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F430E18" w:rsidR="00F128E0" w:rsidRDefault="00E7132A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B3C86" wp14:editId="4FCEA57A">
                <wp:simplePos x="0" y="0"/>
                <wp:positionH relativeFrom="column">
                  <wp:posOffset>70485</wp:posOffset>
                </wp:positionH>
                <wp:positionV relativeFrom="paragraph">
                  <wp:posOffset>3810</wp:posOffset>
                </wp:positionV>
                <wp:extent cx="6067425" cy="6286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1A2EEB9D" w:rsidR="00454D4F" w:rsidRDefault="00093CEC" w:rsidP="00454D4F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7345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veřejných zakázek</w:t>
                            </w: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55pt;margin-top:.3pt;width:477.7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1A2EEB9D" w:rsidR="00454D4F" w:rsidRDefault="00093CEC" w:rsidP="00454D4F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734539">
                        <w:rPr>
                          <w:rFonts w:ascii="Arial" w:hAnsi="Arial" w:cs="Arial"/>
                          <w:sz w:val="18"/>
                          <w:szCs w:val="18"/>
                        </w:rPr>
                        <w:t>Odbor veřejných zakázek</w:t>
                      </w: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6BAB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384F5E8E">
                <wp:simplePos x="0" y="0"/>
                <wp:positionH relativeFrom="column">
                  <wp:posOffset>75372</wp:posOffset>
                </wp:positionH>
                <wp:positionV relativeFrom="paragraph">
                  <wp:posOffset>602560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6131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47.45pt" to="484.4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" strokecolor="black [3213]" strokeweight=".5pt"/>
            </w:pict>
          </mc:Fallback>
        </mc:AlternateContent>
      </w:r>
    </w:p>
    <w:p w14:paraId="69EE5E37" w14:textId="72F59FAE" w:rsidR="00F128E0" w:rsidRDefault="0025633D" w:rsidP="009A1547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Ing. Karel Jícha </w:t>
      </w:r>
    </w:p>
    <w:p w14:paraId="32CE9F06" w14:textId="11ACF599" w:rsidR="0025633D" w:rsidRDefault="00675766" w:rsidP="009A1547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xxx</w:t>
      </w:r>
    </w:p>
    <w:p w14:paraId="0FEB2D50" w14:textId="70EDBDCA" w:rsidR="0025633D" w:rsidRDefault="0025633D" w:rsidP="009A1547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143 00 Praha 4 </w:t>
      </w:r>
      <w:r w:rsidR="00490DDD">
        <w:rPr>
          <w:rFonts w:ascii="Arial" w:hAnsi="Arial" w:cs="Arial"/>
          <w:color w:val="404040" w:themeColor="text1" w:themeTint="BF"/>
          <w:sz w:val="20"/>
          <w:szCs w:val="20"/>
        </w:rPr>
        <w:t>–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Modřany</w:t>
      </w:r>
    </w:p>
    <w:p w14:paraId="4B508D3A" w14:textId="1D3423FA" w:rsidR="00490DDD" w:rsidRPr="00490DDD" w:rsidRDefault="00490DDD" w:rsidP="009A1547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90DDD">
        <w:rPr>
          <w:rFonts w:ascii="Arial" w:hAnsi="Arial" w:cs="Arial"/>
          <w:color w:val="404040" w:themeColor="text1" w:themeTint="BF"/>
          <w:sz w:val="20"/>
          <w:szCs w:val="20"/>
        </w:rPr>
        <w:t>IČ: 70753814</w:t>
      </w:r>
    </w:p>
    <w:p w14:paraId="45A4C342" w14:textId="6F807ED7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Naše značka:</w:t>
      </w:r>
      <w:r w:rsidR="00BD2102">
        <w:rPr>
          <w:rFonts w:ascii="Arial" w:hAnsi="Arial" w:cs="Arial"/>
          <w:sz w:val="20"/>
          <w:szCs w:val="20"/>
        </w:rPr>
        <w:tab/>
      </w:r>
      <w:r w:rsidR="00B03387" w:rsidRPr="00B03387">
        <w:rPr>
          <w:rFonts w:ascii="Arial" w:hAnsi="Arial" w:cs="Arial"/>
          <w:sz w:val="20"/>
          <w:szCs w:val="20"/>
        </w:rPr>
        <w:t>SPU 4</w:t>
      </w:r>
      <w:r w:rsidR="00AC6706">
        <w:rPr>
          <w:rFonts w:ascii="Arial" w:hAnsi="Arial" w:cs="Arial"/>
          <w:sz w:val="20"/>
          <w:szCs w:val="20"/>
        </w:rPr>
        <w:t>7386</w:t>
      </w:r>
      <w:r w:rsidR="00B03387" w:rsidRPr="00B03387">
        <w:rPr>
          <w:rFonts w:ascii="Arial" w:hAnsi="Arial" w:cs="Arial"/>
          <w:sz w:val="20"/>
          <w:szCs w:val="20"/>
        </w:rPr>
        <w:t>6/2024</w:t>
      </w:r>
    </w:p>
    <w:p w14:paraId="5CE38D9F" w14:textId="56B0E9DB" w:rsid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Spisová značka:</w:t>
      </w:r>
      <w:r w:rsidR="00BD2102">
        <w:rPr>
          <w:rFonts w:ascii="Arial" w:hAnsi="Arial" w:cs="Arial"/>
          <w:sz w:val="20"/>
          <w:szCs w:val="20"/>
        </w:rPr>
        <w:tab/>
      </w:r>
    </w:p>
    <w:p w14:paraId="00EE0655" w14:textId="4BF37A8A" w:rsidR="00BD2102" w:rsidRPr="00E7132A" w:rsidRDefault="00BD2102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 w:rsidR="00B03387" w:rsidRPr="00B03387">
        <w:rPr>
          <w:rFonts w:ascii="Arial" w:hAnsi="Arial" w:cs="Arial"/>
          <w:sz w:val="20"/>
          <w:szCs w:val="20"/>
        </w:rPr>
        <w:t>spuess920</w:t>
      </w:r>
      <w:r w:rsidR="00AC6706">
        <w:rPr>
          <w:rFonts w:ascii="Arial" w:hAnsi="Arial" w:cs="Arial"/>
          <w:sz w:val="20"/>
          <w:szCs w:val="20"/>
        </w:rPr>
        <w:t>f0921</w:t>
      </w:r>
    </w:p>
    <w:p w14:paraId="20BCF404" w14:textId="77777777" w:rsidR="00E7132A" w:rsidRPr="00E7132A" w:rsidRDefault="00E7132A" w:rsidP="00E7132A">
      <w:pPr>
        <w:jc w:val="both"/>
        <w:rPr>
          <w:rFonts w:ascii="Arial" w:hAnsi="Arial" w:cs="Arial"/>
          <w:sz w:val="20"/>
          <w:szCs w:val="20"/>
        </w:rPr>
      </w:pPr>
    </w:p>
    <w:p w14:paraId="0BE9FC79" w14:textId="6D0E6857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 xml:space="preserve">Vyřizuje.: </w:t>
      </w:r>
      <w:r w:rsidRPr="00E7132A">
        <w:rPr>
          <w:rFonts w:ascii="Arial" w:hAnsi="Arial" w:cs="Arial"/>
          <w:sz w:val="20"/>
          <w:szCs w:val="20"/>
        </w:rPr>
        <w:tab/>
      </w:r>
      <w:r w:rsidR="00BD2102">
        <w:rPr>
          <w:rFonts w:ascii="Arial" w:hAnsi="Arial" w:cs="Arial"/>
          <w:sz w:val="20"/>
          <w:szCs w:val="20"/>
        </w:rPr>
        <w:t xml:space="preserve">Ing. </w:t>
      </w:r>
      <w:r w:rsidR="00D51872">
        <w:rPr>
          <w:rFonts w:ascii="Arial" w:hAnsi="Arial" w:cs="Arial"/>
          <w:sz w:val="20"/>
          <w:szCs w:val="20"/>
        </w:rPr>
        <w:t>Karolína Francánová</w:t>
      </w:r>
      <w:r w:rsidR="00655AB7">
        <w:rPr>
          <w:rFonts w:ascii="Arial" w:hAnsi="Arial" w:cs="Arial"/>
          <w:sz w:val="20"/>
          <w:szCs w:val="20"/>
        </w:rPr>
        <w:tab/>
      </w:r>
    </w:p>
    <w:p w14:paraId="2A875838" w14:textId="621B0CCC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Tel.:</w:t>
      </w:r>
      <w:r w:rsidRPr="00E7132A">
        <w:rPr>
          <w:rFonts w:ascii="Arial" w:hAnsi="Arial" w:cs="Arial"/>
          <w:sz w:val="20"/>
          <w:szCs w:val="20"/>
        </w:rPr>
        <w:tab/>
      </w:r>
      <w:r w:rsidR="00655AB7">
        <w:rPr>
          <w:rFonts w:ascii="Arial" w:hAnsi="Arial" w:cs="Arial"/>
          <w:sz w:val="20"/>
          <w:szCs w:val="20"/>
        </w:rPr>
        <w:t xml:space="preserve">729 922 </w:t>
      </w:r>
      <w:r w:rsidR="00D51872">
        <w:rPr>
          <w:rFonts w:ascii="Arial" w:hAnsi="Arial" w:cs="Arial"/>
          <w:sz w:val="20"/>
          <w:szCs w:val="20"/>
        </w:rPr>
        <w:t>511</w:t>
      </w:r>
    </w:p>
    <w:p w14:paraId="255020E8" w14:textId="1E264C80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ID DS:</w:t>
      </w:r>
      <w:r w:rsidRPr="00E7132A">
        <w:rPr>
          <w:rFonts w:ascii="Arial" w:hAnsi="Arial" w:cs="Arial"/>
          <w:sz w:val="20"/>
          <w:szCs w:val="20"/>
        </w:rPr>
        <w:tab/>
        <w:t>z49per3</w:t>
      </w:r>
    </w:p>
    <w:p w14:paraId="0E0B1F7A" w14:textId="66D9F1C8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E-mail:</w:t>
      </w:r>
      <w:r w:rsidRPr="00E7132A">
        <w:rPr>
          <w:rFonts w:ascii="Arial" w:hAnsi="Arial" w:cs="Arial"/>
          <w:sz w:val="20"/>
          <w:szCs w:val="20"/>
        </w:rPr>
        <w:tab/>
      </w:r>
      <w:r w:rsidR="00BD2102">
        <w:rPr>
          <w:rFonts w:ascii="Arial" w:hAnsi="Arial" w:cs="Arial"/>
          <w:sz w:val="20"/>
          <w:szCs w:val="20"/>
        </w:rPr>
        <w:t>k.</w:t>
      </w:r>
      <w:r w:rsidR="00D51872">
        <w:rPr>
          <w:rFonts w:ascii="Arial" w:hAnsi="Arial" w:cs="Arial"/>
          <w:sz w:val="20"/>
          <w:szCs w:val="20"/>
        </w:rPr>
        <w:t>francanova</w:t>
      </w:r>
      <w:r w:rsidR="00655AB7">
        <w:rPr>
          <w:rFonts w:ascii="Arial" w:hAnsi="Arial" w:cs="Arial"/>
          <w:sz w:val="20"/>
          <w:szCs w:val="20"/>
        </w:rPr>
        <w:t>@spucr.cz</w:t>
      </w:r>
    </w:p>
    <w:p w14:paraId="5BC351D4" w14:textId="77777777" w:rsidR="00E7132A" w:rsidRPr="00E7132A" w:rsidRDefault="00E7132A" w:rsidP="00E7132A">
      <w:pPr>
        <w:jc w:val="both"/>
        <w:rPr>
          <w:rFonts w:ascii="Arial" w:hAnsi="Arial" w:cs="Arial"/>
          <w:sz w:val="20"/>
          <w:szCs w:val="20"/>
        </w:rPr>
      </w:pPr>
    </w:p>
    <w:p w14:paraId="6F2708EE" w14:textId="6BBEC24E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Datum:</w:t>
      </w:r>
      <w:r w:rsidR="00490DDD">
        <w:rPr>
          <w:rFonts w:ascii="Arial" w:hAnsi="Arial" w:cs="Arial"/>
          <w:sz w:val="20"/>
          <w:szCs w:val="20"/>
        </w:rPr>
        <w:tab/>
      </w:r>
      <w:r w:rsidR="00AC6706">
        <w:rPr>
          <w:rFonts w:ascii="Arial" w:hAnsi="Arial" w:cs="Arial"/>
          <w:sz w:val="20"/>
          <w:szCs w:val="20"/>
        </w:rPr>
        <w:t>26</w:t>
      </w:r>
      <w:r w:rsidR="00BA6EEA" w:rsidRPr="006C4007">
        <w:rPr>
          <w:rFonts w:ascii="Arial" w:hAnsi="Arial" w:cs="Arial"/>
          <w:sz w:val="20"/>
          <w:szCs w:val="20"/>
        </w:rPr>
        <w:t>.</w:t>
      </w:r>
      <w:r w:rsidR="00B03387">
        <w:rPr>
          <w:rFonts w:ascii="Arial" w:hAnsi="Arial" w:cs="Arial"/>
          <w:sz w:val="20"/>
          <w:szCs w:val="20"/>
        </w:rPr>
        <w:t xml:space="preserve"> 1</w:t>
      </w:r>
      <w:r w:rsidR="00AC6706">
        <w:rPr>
          <w:rFonts w:ascii="Arial" w:hAnsi="Arial" w:cs="Arial"/>
          <w:sz w:val="20"/>
          <w:szCs w:val="20"/>
        </w:rPr>
        <w:t>1</w:t>
      </w:r>
      <w:r w:rsidR="00BA6EEA" w:rsidRPr="006C4007">
        <w:rPr>
          <w:rFonts w:ascii="Arial" w:hAnsi="Arial" w:cs="Arial"/>
          <w:sz w:val="20"/>
          <w:szCs w:val="20"/>
        </w:rPr>
        <w:t>.</w:t>
      </w:r>
      <w:r w:rsidR="00BD2102" w:rsidRPr="006C4007">
        <w:rPr>
          <w:rFonts w:ascii="Arial" w:hAnsi="Arial" w:cs="Arial"/>
          <w:sz w:val="20"/>
          <w:szCs w:val="20"/>
        </w:rPr>
        <w:t xml:space="preserve"> </w:t>
      </w:r>
      <w:r w:rsidR="00BA6EEA" w:rsidRPr="006C4007">
        <w:rPr>
          <w:rFonts w:ascii="Arial" w:hAnsi="Arial" w:cs="Arial"/>
          <w:sz w:val="20"/>
          <w:szCs w:val="20"/>
        </w:rPr>
        <w:t>202</w:t>
      </w:r>
      <w:r w:rsidR="00D51872">
        <w:rPr>
          <w:rFonts w:ascii="Arial" w:hAnsi="Arial" w:cs="Arial"/>
          <w:sz w:val="20"/>
          <w:szCs w:val="20"/>
        </w:rPr>
        <w:t>4</w:t>
      </w:r>
    </w:p>
    <w:p w14:paraId="2A7B0200" w14:textId="0B5CB55D" w:rsidR="00E7132A" w:rsidRPr="00E7132A" w:rsidRDefault="00E7132A" w:rsidP="00E7132A">
      <w:pPr>
        <w:ind w:right="-285"/>
        <w:rPr>
          <w:rFonts w:ascii="Arial" w:hAnsi="Arial" w:cs="Arial"/>
          <w:sz w:val="22"/>
          <w:szCs w:val="22"/>
        </w:rPr>
      </w:pPr>
      <w:r w:rsidRPr="00E7132A">
        <w:rPr>
          <w:rFonts w:ascii="Arial" w:hAnsi="Arial" w:cs="Arial"/>
          <w:sz w:val="22"/>
          <w:szCs w:val="22"/>
        </w:rPr>
        <w:tab/>
      </w:r>
    </w:p>
    <w:p w14:paraId="25F07992" w14:textId="6346FDEA" w:rsidR="00AC6706" w:rsidRPr="00D51872" w:rsidRDefault="00AC6706" w:rsidP="00AC6706">
      <w:pPr>
        <w:pStyle w:val="Zkladntext"/>
        <w:spacing w:after="120" w:line="288" w:lineRule="auto"/>
        <w:ind w:right="0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AC6706">
        <w:rPr>
          <w:rFonts w:ascii="Arial" w:hAnsi="Arial" w:cs="Arial"/>
          <w:b/>
          <w:color w:val="auto"/>
          <w:sz w:val="22"/>
          <w:szCs w:val="22"/>
          <w:u w:val="single"/>
        </w:rPr>
        <w:t>Dodatek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č.</w:t>
      </w:r>
      <w:r>
        <w:rPr>
          <w:rFonts w:ascii="Arial" w:hAnsi="Arial" w:cs="Arial"/>
          <w:b/>
          <w:bCs/>
          <w:caps/>
          <w:color w:val="auto"/>
          <w:sz w:val="22"/>
          <w:szCs w:val="22"/>
          <w:u w:val="single"/>
        </w:rPr>
        <w:t xml:space="preserve"> </w:t>
      </w:r>
      <w:r w:rsidRPr="00AC6706">
        <w:rPr>
          <w:rFonts w:ascii="Arial" w:hAnsi="Arial" w:cs="Arial"/>
          <w:b/>
          <w:bCs/>
          <w:caps/>
          <w:color w:val="auto"/>
          <w:sz w:val="22"/>
          <w:szCs w:val="22"/>
          <w:u w:val="single"/>
        </w:rPr>
        <w:t xml:space="preserve">1 </w:t>
      </w:r>
      <w:r w:rsidRPr="00AC6706">
        <w:rPr>
          <w:rFonts w:ascii="Arial" w:hAnsi="Arial" w:cs="Arial"/>
          <w:b/>
          <w:bCs/>
          <w:color w:val="auto"/>
          <w:sz w:val="22"/>
          <w:szCs w:val="22"/>
          <w:u w:val="single"/>
        </w:rPr>
        <w:t>k objednávce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- </w:t>
      </w:r>
      <w:r w:rsidRPr="00AC6706">
        <w:rPr>
          <w:rFonts w:ascii="Arial" w:hAnsi="Arial" w:cs="Arial"/>
          <w:b/>
          <w:color w:val="auto"/>
          <w:sz w:val="22"/>
          <w:szCs w:val="22"/>
          <w:u w:val="single"/>
        </w:rPr>
        <w:t>oprava objednávky</w:t>
      </w:r>
    </w:p>
    <w:p w14:paraId="73FB37EA" w14:textId="3587EF59" w:rsidR="003473C3" w:rsidRPr="00D51872" w:rsidRDefault="003473C3" w:rsidP="00D51872">
      <w:pPr>
        <w:pStyle w:val="Zkladntext"/>
        <w:spacing w:after="120" w:line="288" w:lineRule="auto"/>
        <w:ind w:right="0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D51872">
        <w:rPr>
          <w:rFonts w:ascii="Arial" w:hAnsi="Arial" w:cs="Arial"/>
          <w:bCs/>
          <w:color w:val="auto"/>
          <w:sz w:val="22"/>
          <w:szCs w:val="22"/>
          <w:u w:val="single"/>
        </w:rPr>
        <w:t>Objednatel:</w:t>
      </w:r>
      <w:r w:rsidR="00AC6706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 </w:t>
      </w:r>
    </w:p>
    <w:p w14:paraId="1B4CBD16" w14:textId="6C770A5D" w:rsidR="003473C3" w:rsidRPr="002F6E49" w:rsidRDefault="003473C3" w:rsidP="003473C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F6E49">
        <w:rPr>
          <w:rFonts w:ascii="Arial" w:hAnsi="Arial" w:cs="Arial"/>
          <w:b/>
          <w:bCs/>
          <w:sz w:val="22"/>
          <w:szCs w:val="22"/>
        </w:rPr>
        <w:t>Česká republika – Státní pozemkový</w:t>
      </w:r>
      <w:r>
        <w:rPr>
          <w:rFonts w:ascii="Arial" w:hAnsi="Arial" w:cs="Arial"/>
          <w:b/>
          <w:bCs/>
          <w:sz w:val="22"/>
          <w:szCs w:val="22"/>
        </w:rPr>
        <w:t xml:space="preserve"> úřad </w:t>
      </w:r>
      <w:r w:rsidRPr="00CE080C">
        <w:rPr>
          <w:rFonts w:ascii="Arial" w:hAnsi="Arial" w:cs="Arial"/>
          <w:sz w:val="22"/>
          <w:szCs w:val="22"/>
        </w:rPr>
        <w:t>(dále také „SPÚ“)</w:t>
      </w:r>
    </w:p>
    <w:p w14:paraId="69FEBA60" w14:textId="3A49A0DC" w:rsidR="003473C3" w:rsidRPr="002F6E49" w:rsidRDefault="003473C3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Bc. Daliborem Beněm</w:t>
      </w:r>
      <w:r w:rsidRPr="002F6E49">
        <w:rPr>
          <w:rFonts w:ascii="Arial" w:hAnsi="Arial" w:cs="Arial"/>
          <w:sz w:val="22"/>
          <w:szCs w:val="22"/>
        </w:rPr>
        <w:t xml:space="preserve">, </w:t>
      </w:r>
      <w:r w:rsidRPr="003473C3">
        <w:rPr>
          <w:rFonts w:ascii="Arial" w:hAnsi="Arial" w:cs="Arial"/>
          <w:sz w:val="22"/>
          <w:szCs w:val="22"/>
        </w:rPr>
        <w:t>vedoucí</w:t>
      </w:r>
      <w:r>
        <w:rPr>
          <w:rFonts w:ascii="Arial" w:hAnsi="Arial" w:cs="Arial"/>
          <w:sz w:val="22"/>
          <w:szCs w:val="22"/>
        </w:rPr>
        <w:t>m</w:t>
      </w:r>
      <w:r w:rsidRPr="003473C3">
        <w:rPr>
          <w:rFonts w:ascii="Arial" w:hAnsi="Arial" w:cs="Arial"/>
          <w:sz w:val="22"/>
          <w:szCs w:val="22"/>
        </w:rPr>
        <w:t xml:space="preserve"> Oddělení bezpečnosti</w:t>
      </w:r>
    </w:p>
    <w:p w14:paraId="6C40D65B" w14:textId="77777777" w:rsidR="003473C3" w:rsidRDefault="003473C3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0E6C46F7" w14:textId="4942E23F" w:rsidR="003473C3" w:rsidRPr="00925A7A" w:rsidRDefault="003473C3" w:rsidP="003879B0">
      <w:pPr>
        <w:jc w:val="both"/>
        <w:rPr>
          <w:rFonts w:ascii="Arial" w:hAnsi="Arial" w:cs="Arial"/>
          <w:sz w:val="22"/>
          <w:szCs w:val="22"/>
        </w:rPr>
      </w:pPr>
      <w:r w:rsidRPr="00925A7A">
        <w:rPr>
          <w:rFonts w:ascii="Arial" w:hAnsi="Arial" w:cs="Arial"/>
          <w:sz w:val="22"/>
          <w:szCs w:val="22"/>
        </w:rPr>
        <w:t>IČ: 01312774</w:t>
      </w:r>
    </w:p>
    <w:p w14:paraId="6AEB2667" w14:textId="77777777" w:rsidR="003473C3" w:rsidRDefault="003473C3" w:rsidP="003879B0">
      <w:pPr>
        <w:jc w:val="both"/>
        <w:rPr>
          <w:rFonts w:ascii="Arial" w:hAnsi="Arial" w:cs="Arial"/>
          <w:sz w:val="22"/>
          <w:szCs w:val="22"/>
        </w:rPr>
      </w:pPr>
      <w:r w:rsidRPr="00925A7A">
        <w:rPr>
          <w:rFonts w:ascii="Arial" w:hAnsi="Arial" w:cs="Arial"/>
          <w:sz w:val="22"/>
          <w:szCs w:val="22"/>
        </w:rPr>
        <w:t>DIČ: CZ01312774</w:t>
      </w:r>
    </w:p>
    <w:p w14:paraId="5A2D31DB" w14:textId="77777777" w:rsidR="003473C3" w:rsidRDefault="003473C3" w:rsidP="003473C3">
      <w:pPr>
        <w:jc w:val="both"/>
        <w:rPr>
          <w:rFonts w:ascii="Arial" w:hAnsi="Arial" w:cs="Arial"/>
          <w:sz w:val="22"/>
          <w:szCs w:val="22"/>
        </w:rPr>
      </w:pPr>
    </w:p>
    <w:p w14:paraId="12DE82E4" w14:textId="7E4A72AA" w:rsidR="003473C3" w:rsidRPr="008B13DF" w:rsidRDefault="00CE080C" w:rsidP="003473C3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Dodavatel</w:t>
      </w:r>
      <w:r w:rsidR="003473C3" w:rsidRPr="008B13DF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5A6710B0" w14:textId="7BC7DADC" w:rsidR="003473C3" w:rsidRDefault="0025633D" w:rsidP="003473C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Karel Jícha</w:t>
      </w:r>
    </w:p>
    <w:p w14:paraId="06004BA8" w14:textId="2FE5D709" w:rsidR="003473C3" w:rsidRDefault="003473C3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675766">
        <w:rPr>
          <w:rFonts w:ascii="Arial" w:hAnsi="Arial" w:cs="Arial"/>
          <w:sz w:val="22"/>
          <w:szCs w:val="22"/>
        </w:rPr>
        <w:t>xxx</w:t>
      </w:r>
      <w:r w:rsidR="0025633D">
        <w:rPr>
          <w:rFonts w:ascii="Arial" w:hAnsi="Arial" w:cs="Arial"/>
          <w:sz w:val="22"/>
          <w:szCs w:val="22"/>
        </w:rPr>
        <w:t>, 143 00 Praha 4 - Modřany</w:t>
      </w:r>
    </w:p>
    <w:p w14:paraId="5463220E" w14:textId="0FC4F1F3" w:rsidR="003473C3" w:rsidRDefault="003473C3" w:rsidP="003879B0">
      <w:pPr>
        <w:jc w:val="both"/>
        <w:rPr>
          <w:rFonts w:ascii="Arial" w:hAnsi="Arial" w:cs="Arial"/>
          <w:sz w:val="22"/>
          <w:szCs w:val="22"/>
        </w:rPr>
      </w:pPr>
      <w:r w:rsidRPr="009301D7">
        <w:rPr>
          <w:rFonts w:ascii="Arial" w:hAnsi="Arial" w:cs="Arial"/>
          <w:sz w:val="22"/>
          <w:szCs w:val="22"/>
        </w:rPr>
        <w:t xml:space="preserve">IČ: </w:t>
      </w:r>
      <w:r w:rsidR="0025633D">
        <w:rPr>
          <w:rFonts w:ascii="Arial" w:hAnsi="Arial" w:cs="Arial"/>
          <w:sz w:val="22"/>
          <w:szCs w:val="22"/>
        </w:rPr>
        <w:t>70753814</w:t>
      </w:r>
    </w:p>
    <w:p w14:paraId="07B9E521" w14:textId="72B0BBF1" w:rsidR="00AC6706" w:rsidRDefault="00AC6706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plátce DPH</w:t>
      </w:r>
    </w:p>
    <w:p w14:paraId="507600E5" w14:textId="70B2F64E" w:rsidR="008C5785" w:rsidRDefault="008C5785" w:rsidP="00D51872">
      <w:pPr>
        <w:spacing w:before="240"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Předmět </w:t>
      </w:r>
      <w:r w:rsidR="00A13F93">
        <w:rPr>
          <w:rFonts w:ascii="Arial" w:hAnsi="Arial" w:cs="Arial"/>
          <w:sz w:val="22"/>
          <w:szCs w:val="22"/>
          <w:u w:val="single"/>
        </w:rPr>
        <w:t>plnění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5491C38E" w14:textId="77777777" w:rsidR="0025633D" w:rsidRPr="005B6BE2" w:rsidRDefault="0025633D" w:rsidP="005B6BE2">
      <w:pPr>
        <w:spacing w:after="120"/>
        <w:jc w:val="both"/>
        <w:rPr>
          <w:rFonts w:ascii="Arial" w:eastAsia="MS Mincho" w:hAnsi="Arial" w:cs="Arial"/>
          <w:sz w:val="22"/>
          <w:szCs w:val="22"/>
        </w:rPr>
      </w:pPr>
      <w:r w:rsidRPr="005B6BE2">
        <w:rPr>
          <w:rFonts w:ascii="Arial" w:eastAsia="MS Mincho" w:hAnsi="Arial" w:cs="Arial"/>
          <w:sz w:val="22"/>
          <w:szCs w:val="22"/>
        </w:rPr>
        <w:t>Provedení analýzy aktuálního stavu kybernetické bezpečnostní dokumentace Státního pozemkového úřadu oproti směrnici Evropské unie Network and Information System Directive 2 (NIS 2), konkrétně:</w:t>
      </w:r>
    </w:p>
    <w:p w14:paraId="77080BD4" w14:textId="545941F0" w:rsidR="0025633D" w:rsidRPr="005B6BE2" w:rsidRDefault="0025633D" w:rsidP="005B6BE2">
      <w:pPr>
        <w:spacing w:after="120"/>
        <w:ind w:firstLine="720"/>
        <w:jc w:val="both"/>
        <w:rPr>
          <w:rFonts w:ascii="Arial" w:eastAsia="MS Mincho" w:hAnsi="Arial" w:cs="Arial"/>
          <w:sz w:val="22"/>
          <w:szCs w:val="22"/>
        </w:rPr>
      </w:pPr>
      <w:r w:rsidRPr="005B6BE2">
        <w:rPr>
          <w:rFonts w:ascii="Arial" w:eastAsia="MS Mincho" w:hAnsi="Arial" w:cs="Arial"/>
          <w:sz w:val="22"/>
          <w:szCs w:val="22"/>
        </w:rPr>
        <w:t>1.</w:t>
      </w:r>
      <w:r w:rsidR="005B6BE2">
        <w:rPr>
          <w:rFonts w:ascii="Arial" w:eastAsia="MS Mincho" w:hAnsi="Arial" w:cs="Arial"/>
          <w:sz w:val="22"/>
          <w:szCs w:val="22"/>
        </w:rPr>
        <w:t xml:space="preserve"> </w:t>
      </w:r>
      <w:r w:rsidRPr="005B6BE2">
        <w:rPr>
          <w:rFonts w:ascii="Arial" w:eastAsia="MS Mincho" w:hAnsi="Arial" w:cs="Arial"/>
          <w:sz w:val="22"/>
          <w:szCs w:val="22"/>
        </w:rPr>
        <w:t>detailní posouzení řídící dokumentace kybernetické bezpečnosti Státního pozemkového úřadu dle předem stanovených hodnotících kritérií, kontrolního seznamu a hodnotících metrik vůči požadavkům směrnice NIS 2; výstupem této analýzy bude závěrečná zpráva obsahující výsledky provedené analýzy (kontrolní seznam) a manažerské shrnutí s případnými doporučeními k zajištění souladu s příslušnou směrnicí a bezpečnostní legislativou a ke zlepšení stavu,</w:t>
      </w:r>
    </w:p>
    <w:p w14:paraId="602D79A2" w14:textId="7F437956" w:rsidR="0025633D" w:rsidRPr="005B6BE2" w:rsidRDefault="0025633D" w:rsidP="005B6BE2">
      <w:pPr>
        <w:spacing w:after="120"/>
        <w:ind w:firstLine="720"/>
        <w:jc w:val="both"/>
        <w:rPr>
          <w:rFonts w:ascii="Arial" w:eastAsia="MS Mincho" w:hAnsi="Arial" w:cs="Arial"/>
          <w:sz w:val="22"/>
          <w:szCs w:val="22"/>
        </w:rPr>
      </w:pPr>
      <w:r w:rsidRPr="005B6BE2">
        <w:rPr>
          <w:rFonts w:ascii="Arial" w:eastAsia="MS Mincho" w:hAnsi="Arial" w:cs="Arial"/>
          <w:sz w:val="22"/>
          <w:szCs w:val="22"/>
        </w:rPr>
        <w:t>2.</w:t>
      </w:r>
      <w:r w:rsidR="005B6BE2">
        <w:rPr>
          <w:rFonts w:ascii="Arial" w:eastAsia="MS Mincho" w:hAnsi="Arial" w:cs="Arial"/>
          <w:sz w:val="22"/>
          <w:szCs w:val="22"/>
        </w:rPr>
        <w:t xml:space="preserve"> </w:t>
      </w:r>
      <w:r w:rsidRPr="005B6BE2">
        <w:rPr>
          <w:rFonts w:ascii="Arial" w:eastAsia="MS Mincho" w:hAnsi="Arial" w:cs="Arial"/>
          <w:sz w:val="22"/>
          <w:szCs w:val="22"/>
        </w:rPr>
        <w:t>revize návrhů na aktualizaci řídící dokumentace ICT Státního pozemkového úřadu, a to v návaznosti na řídící dokumentaci kybernetické bezpečnosti; výstupem této revize bude seznam připomínek k návrhům na aktualizaci řídící dokumentace ICT s případnými doporučeními k zajištění souladu s bezpečnostní dokumentací, příslušnou směrnicí a bezpečnostní legislativou a ke zlepšení stavu.</w:t>
      </w:r>
    </w:p>
    <w:p w14:paraId="5924C52F" w14:textId="77777777" w:rsidR="0025633D" w:rsidRDefault="0025633D" w:rsidP="00CE080C">
      <w:pPr>
        <w:spacing w:after="120"/>
        <w:rPr>
          <w:rFonts w:ascii="Arial" w:eastAsia="MS Mincho" w:hAnsi="Arial" w:cs="Arial"/>
          <w:sz w:val="22"/>
          <w:szCs w:val="22"/>
          <w:u w:val="single"/>
        </w:rPr>
      </w:pPr>
    </w:p>
    <w:p w14:paraId="06BEDF16" w14:textId="77777777" w:rsidR="0025633D" w:rsidRDefault="0025633D" w:rsidP="00CE080C">
      <w:pPr>
        <w:spacing w:after="120"/>
        <w:rPr>
          <w:rFonts w:ascii="Arial" w:eastAsia="MS Mincho" w:hAnsi="Arial" w:cs="Arial"/>
          <w:sz w:val="22"/>
          <w:szCs w:val="22"/>
          <w:u w:val="single"/>
        </w:rPr>
      </w:pPr>
    </w:p>
    <w:p w14:paraId="6AA2AB6F" w14:textId="72AD8B1D" w:rsidR="00633EFA" w:rsidRPr="00CE080C" w:rsidRDefault="00E7132A" w:rsidP="00CE080C">
      <w:pPr>
        <w:spacing w:after="120"/>
        <w:rPr>
          <w:rFonts w:ascii="Arial" w:eastAsia="MS Mincho" w:hAnsi="Arial" w:cs="Arial"/>
          <w:sz w:val="22"/>
          <w:szCs w:val="22"/>
          <w:u w:val="single"/>
        </w:rPr>
      </w:pPr>
      <w:r w:rsidRPr="00CE080C">
        <w:rPr>
          <w:rFonts w:ascii="Arial" w:eastAsia="MS Mincho" w:hAnsi="Arial" w:cs="Arial"/>
          <w:sz w:val="22"/>
          <w:szCs w:val="22"/>
          <w:u w:val="single"/>
        </w:rPr>
        <w:t xml:space="preserve">Cena za předmět plnění je stanovena na základě </w:t>
      </w:r>
      <w:r w:rsidR="00633EFA" w:rsidRPr="00CE080C">
        <w:rPr>
          <w:rFonts w:ascii="Arial" w:eastAsia="MS Mincho" w:hAnsi="Arial" w:cs="Arial"/>
          <w:sz w:val="22"/>
          <w:szCs w:val="22"/>
          <w:u w:val="single"/>
        </w:rPr>
        <w:t>průzkumu trhu</w:t>
      </w:r>
      <w:r w:rsidRPr="00CE080C">
        <w:rPr>
          <w:rFonts w:ascii="Arial" w:eastAsia="MS Mincho" w:hAnsi="Arial" w:cs="Arial"/>
          <w:sz w:val="22"/>
          <w:szCs w:val="22"/>
          <w:u w:val="single"/>
        </w:rPr>
        <w:t xml:space="preserve"> ve výši:</w:t>
      </w:r>
    </w:p>
    <w:p w14:paraId="216238CF" w14:textId="032AEC7D" w:rsidR="00E7132A" w:rsidRPr="00CE080C" w:rsidRDefault="00E7132A" w:rsidP="00AC6706">
      <w:pPr>
        <w:spacing w:before="120" w:after="120" w:line="288" w:lineRule="auto"/>
        <w:rPr>
          <w:rFonts w:ascii="Arial" w:hAnsi="Arial" w:cs="Arial"/>
          <w:b/>
          <w:color w:val="000000"/>
          <w:sz w:val="22"/>
          <w:szCs w:val="22"/>
        </w:rPr>
      </w:pPr>
      <w:r w:rsidRPr="00CE080C">
        <w:rPr>
          <w:rFonts w:ascii="Arial" w:hAnsi="Arial" w:cs="Arial"/>
          <w:b/>
          <w:sz w:val="22"/>
          <w:szCs w:val="22"/>
        </w:rPr>
        <w:t xml:space="preserve">Cena bez DPH: </w:t>
      </w:r>
      <w:r w:rsidR="008C5785">
        <w:rPr>
          <w:rFonts w:ascii="Arial" w:hAnsi="Arial" w:cs="Arial"/>
          <w:b/>
          <w:sz w:val="22"/>
          <w:szCs w:val="22"/>
        </w:rPr>
        <w:tab/>
      </w:r>
      <w:r w:rsidR="0084423B">
        <w:rPr>
          <w:rFonts w:ascii="Arial" w:hAnsi="Arial" w:cs="Arial"/>
          <w:b/>
          <w:sz w:val="22"/>
          <w:szCs w:val="22"/>
        </w:rPr>
        <w:t xml:space="preserve">  </w:t>
      </w:r>
      <w:r w:rsidR="00AC6706">
        <w:rPr>
          <w:rFonts w:ascii="Arial" w:hAnsi="Arial" w:cs="Arial"/>
          <w:b/>
          <w:color w:val="000000"/>
          <w:sz w:val="22"/>
          <w:szCs w:val="22"/>
        </w:rPr>
        <w:t>93 998,85</w:t>
      </w:r>
      <w:r w:rsidR="00AC6706" w:rsidRPr="00CE080C">
        <w:rPr>
          <w:rFonts w:ascii="Arial" w:hAnsi="Arial" w:cs="Arial"/>
          <w:b/>
          <w:color w:val="000000"/>
          <w:sz w:val="22"/>
          <w:szCs w:val="22"/>
        </w:rPr>
        <w:t xml:space="preserve"> Kč</w:t>
      </w:r>
      <w:r w:rsidRPr="00CE080C">
        <w:rPr>
          <w:rFonts w:ascii="Arial" w:hAnsi="Arial" w:cs="Arial"/>
          <w:b/>
          <w:sz w:val="22"/>
          <w:szCs w:val="22"/>
        </w:rPr>
        <w:tab/>
      </w:r>
      <w:r w:rsidRPr="00CE080C">
        <w:rPr>
          <w:rFonts w:ascii="Arial" w:hAnsi="Arial" w:cs="Arial"/>
          <w:b/>
          <w:sz w:val="22"/>
          <w:szCs w:val="22"/>
        </w:rPr>
        <w:tab/>
      </w:r>
      <w:r w:rsidRPr="00CE080C">
        <w:rPr>
          <w:rFonts w:ascii="Arial" w:hAnsi="Arial" w:cs="Arial"/>
          <w:b/>
          <w:sz w:val="22"/>
          <w:szCs w:val="22"/>
        </w:rPr>
        <w:tab/>
      </w:r>
      <w:r w:rsidRPr="00CE080C">
        <w:rPr>
          <w:rFonts w:ascii="Arial" w:hAnsi="Arial" w:cs="Arial"/>
          <w:b/>
          <w:sz w:val="22"/>
          <w:szCs w:val="22"/>
        </w:rPr>
        <w:tab/>
      </w:r>
      <w:r w:rsidRPr="00CE080C">
        <w:rPr>
          <w:rFonts w:ascii="Arial" w:hAnsi="Arial" w:cs="Arial"/>
          <w:b/>
          <w:sz w:val="22"/>
          <w:szCs w:val="22"/>
        </w:rPr>
        <w:tab/>
      </w:r>
      <w:r w:rsidRPr="00CE080C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CE080C">
        <w:rPr>
          <w:rFonts w:ascii="Arial" w:hAnsi="Arial" w:cs="Arial"/>
          <w:b/>
          <w:sz w:val="22"/>
          <w:szCs w:val="22"/>
        </w:rPr>
        <w:tab/>
        <w:t xml:space="preserve">    </w:t>
      </w:r>
    </w:p>
    <w:p w14:paraId="45EAD8F1" w14:textId="77B447CE" w:rsidR="00E7132A" w:rsidRPr="00CE080C" w:rsidRDefault="00E7132A" w:rsidP="00AC6706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5D91717C" w14:textId="421CDD75" w:rsidR="00E7132A" w:rsidRPr="00CE080C" w:rsidRDefault="00E7132A" w:rsidP="008C5785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8C5785">
        <w:rPr>
          <w:rFonts w:ascii="Arial" w:hAnsi="Arial" w:cs="Arial"/>
          <w:bCs/>
          <w:iCs/>
          <w:sz w:val="22"/>
          <w:szCs w:val="22"/>
          <w:u w:val="single"/>
        </w:rPr>
        <w:lastRenderedPageBreak/>
        <w:t>Termín plnění:</w:t>
      </w:r>
      <w:r w:rsidR="008C5785">
        <w:rPr>
          <w:rFonts w:ascii="Arial" w:hAnsi="Arial" w:cs="Arial"/>
          <w:iCs/>
          <w:sz w:val="22"/>
          <w:szCs w:val="22"/>
        </w:rPr>
        <w:tab/>
      </w:r>
      <w:r w:rsidR="008C5785">
        <w:rPr>
          <w:rFonts w:ascii="Arial" w:hAnsi="Arial" w:cs="Arial"/>
          <w:iCs/>
          <w:sz w:val="22"/>
          <w:szCs w:val="22"/>
        </w:rPr>
        <w:tab/>
      </w:r>
      <w:r w:rsidRPr="00CE080C">
        <w:rPr>
          <w:rFonts w:ascii="Arial" w:hAnsi="Arial" w:cs="Arial"/>
          <w:b/>
          <w:iCs/>
          <w:sz w:val="22"/>
          <w:szCs w:val="22"/>
        </w:rPr>
        <w:t xml:space="preserve">od </w:t>
      </w:r>
      <w:r w:rsidR="00014050">
        <w:rPr>
          <w:rFonts w:ascii="Arial" w:hAnsi="Arial" w:cs="Arial"/>
          <w:b/>
          <w:iCs/>
          <w:sz w:val="22"/>
          <w:szCs w:val="22"/>
        </w:rPr>
        <w:t>1</w:t>
      </w:r>
      <w:r w:rsidR="0025633D">
        <w:rPr>
          <w:rFonts w:ascii="Arial" w:hAnsi="Arial" w:cs="Arial"/>
          <w:b/>
          <w:iCs/>
          <w:sz w:val="22"/>
          <w:szCs w:val="22"/>
        </w:rPr>
        <w:t>5</w:t>
      </w:r>
      <w:r w:rsidR="00014050">
        <w:rPr>
          <w:rFonts w:ascii="Arial" w:hAnsi="Arial" w:cs="Arial"/>
          <w:b/>
          <w:iCs/>
          <w:sz w:val="22"/>
          <w:szCs w:val="22"/>
        </w:rPr>
        <w:t xml:space="preserve">. </w:t>
      </w:r>
      <w:r w:rsidR="0025633D">
        <w:rPr>
          <w:rFonts w:ascii="Arial" w:hAnsi="Arial" w:cs="Arial"/>
          <w:b/>
          <w:iCs/>
          <w:sz w:val="22"/>
          <w:szCs w:val="22"/>
        </w:rPr>
        <w:t>10</w:t>
      </w:r>
      <w:r w:rsidR="00053F2B">
        <w:rPr>
          <w:rFonts w:ascii="Arial" w:hAnsi="Arial" w:cs="Arial"/>
          <w:b/>
          <w:iCs/>
          <w:sz w:val="22"/>
          <w:szCs w:val="22"/>
        </w:rPr>
        <w:t xml:space="preserve">. </w:t>
      </w:r>
      <w:r w:rsidR="00D51872">
        <w:rPr>
          <w:rFonts w:ascii="Arial" w:hAnsi="Arial" w:cs="Arial"/>
          <w:b/>
          <w:iCs/>
          <w:sz w:val="22"/>
          <w:szCs w:val="22"/>
        </w:rPr>
        <w:t>2024</w:t>
      </w:r>
      <w:r w:rsidR="00933BE3" w:rsidRPr="00CE080C">
        <w:rPr>
          <w:rFonts w:ascii="Arial" w:hAnsi="Arial" w:cs="Arial"/>
          <w:b/>
          <w:iCs/>
          <w:sz w:val="22"/>
          <w:szCs w:val="22"/>
        </w:rPr>
        <w:t xml:space="preserve"> do</w:t>
      </w:r>
      <w:r w:rsidR="00014050">
        <w:rPr>
          <w:rFonts w:ascii="Arial" w:hAnsi="Arial" w:cs="Arial"/>
          <w:b/>
          <w:iCs/>
          <w:sz w:val="22"/>
          <w:szCs w:val="22"/>
        </w:rPr>
        <w:t xml:space="preserve"> </w:t>
      </w:r>
      <w:r w:rsidR="0025633D">
        <w:rPr>
          <w:rFonts w:ascii="Arial" w:hAnsi="Arial" w:cs="Arial"/>
          <w:b/>
          <w:iCs/>
          <w:sz w:val="22"/>
          <w:szCs w:val="22"/>
        </w:rPr>
        <w:t>6</w:t>
      </w:r>
      <w:r w:rsidR="00014050">
        <w:rPr>
          <w:rFonts w:ascii="Arial" w:hAnsi="Arial" w:cs="Arial"/>
          <w:b/>
          <w:iCs/>
          <w:sz w:val="22"/>
          <w:szCs w:val="22"/>
        </w:rPr>
        <w:t>. 1</w:t>
      </w:r>
      <w:r w:rsidR="0025633D">
        <w:rPr>
          <w:rFonts w:ascii="Arial" w:hAnsi="Arial" w:cs="Arial"/>
          <w:b/>
          <w:iCs/>
          <w:sz w:val="22"/>
          <w:szCs w:val="22"/>
        </w:rPr>
        <w:t>2</w:t>
      </w:r>
      <w:r w:rsidR="00053F2B">
        <w:rPr>
          <w:rFonts w:ascii="Arial" w:hAnsi="Arial" w:cs="Arial"/>
          <w:b/>
          <w:iCs/>
          <w:sz w:val="22"/>
          <w:szCs w:val="22"/>
        </w:rPr>
        <w:t>. 2024</w:t>
      </w:r>
    </w:p>
    <w:p w14:paraId="4B916B54" w14:textId="41085629" w:rsidR="00E7132A" w:rsidRPr="00CE080C" w:rsidRDefault="00E7132A" w:rsidP="00014050">
      <w:pPr>
        <w:rPr>
          <w:rFonts w:ascii="Arial" w:hAnsi="Arial" w:cs="Arial"/>
          <w:sz w:val="22"/>
          <w:szCs w:val="22"/>
          <w:u w:val="single"/>
        </w:rPr>
      </w:pPr>
      <w:r w:rsidRPr="00CE080C">
        <w:rPr>
          <w:rFonts w:ascii="Arial" w:hAnsi="Arial" w:cs="Arial"/>
          <w:sz w:val="22"/>
          <w:szCs w:val="22"/>
          <w:u w:val="single"/>
        </w:rPr>
        <w:t>Fakturace a platební podmínky:</w:t>
      </w:r>
    </w:p>
    <w:p w14:paraId="24CF4E3C" w14:textId="44F1FDB8" w:rsidR="00E7132A" w:rsidRPr="00CE080C" w:rsidRDefault="00E7132A" w:rsidP="003879B0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 xml:space="preserve">Fakturace bude provedena jedním řádným daňovým dokladem (fakturou) po ukončení zakázky, </w:t>
      </w:r>
      <w:r w:rsidR="00A13F93">
        <w:rPr>
          <w:rFonts w:ascii="Arial" w:hAnsi="Arial" w:cs="Arial"/>
          <w:sz w:val="22"/>
          <w:szCs w:val="22"/>
        </w:rPr>
        <w:br/>
      </w:r>
      <w:r w:rsidRPr="00CE080C">
        <w:rPr>
          <w:rFonts w:ascii="Arial" w:hAnsi="Arial" w:cs="Arial"/>
          <w:sz w:val="22"/>
          <w:szCs w:val="22"/>
        </w:rPr>
        <w:t xml:space="preserve">tj. po převzetí hotového </w:t>
      </w:r>
      <w:r w:rsidR="00A13F93">
        <w:rPr>
          <w:rFonts w:ascii="Arial" w:hAnsi="Arial" w:cs="Arial"/>
          <w:sz w:val="22"/>
          <w:szCs w:val="22"/>
        </w:rPr>
        <w:t>Předmětu plnění</w:t>
      </w:r>
      <w:r w:rsidRPr="00CE080C">
        <w:rPr>
          <w:rFonts w:ascii="Arial" w:hAnsi="Arial" w:cs="Arial"/>
          <w:sz w:val="22"/>
          <w:szCs w:val="22"/>
        </w:rPr>
        <w:t xml:space="preserve">. Přílohou faktury bude protokol o ukončení zakázky, který bude potvrzen </w:t>
      </w:r>
      <w:r w:rsidR="00A13F93">
        <w:rPr>
          <w:rFonts w:ascii="Arial" w:hAnsi="Arial" w:cs="Arial"/>
          <w:sz w:val="22"/>
          <w:szCs w:val="22"/>
        </w:rPr>
        <w:t>Objednatelem</w:t>
      </w:r>
      <w:r w:rsidRPr="00CE080C">
        <w:rPr>
          <w:rFonts w:ascii="Arial" w:hAnsi="Arial" w:cs="Arial"/>
          <w:sz w:val="22"/>
          <w:szCs w:val="22"/>
        </w:rPr>
        <w:t>.</w:t>
      </w:r>
    </w:p>
    <w:p w14:paraId="4FF4D5F6" w14:textId="569728F1" w:rsidR="00E7132A" w:rsidRDefault="00E7132A" w:rsidP="003879B0">
      <w:pPr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3879B0">
        <w:rPr>
          <w:rFonts w:ascii="Arial" w:hAnsi="Arial" w:cs="Arial"/>
          <w:bCs/>
          <w:sz w:val="22"/>
          <w:szCs w:val="22"/>
        </w:rPr>
        <w:t>Státní pozemkový úřad, Husinecká 1024/11a, 130 00 Praha 3 – Žižkov.</w:t>
      </w:r>
    </w:p>
    <w:p w14:paraId="10539573" w14:textId="77777777" w:rsidR="005E12BB" w:rsidRPr="00307438" w:rsidRDefault="005E12BB" w:rsidP="005E12BB">
      <w:pPr>
        <w:keepNext/>
        <w:spacing w:after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07438">
        <w:rPr>
          <w:rFonts w:ascii="Arial" w:hAnsi="Arial" w:cs="Arial"/>
          <w:sz w:val="22"/>
          <w:szCs w:val="22"/>
          <w:u w:val="single"/>
        </w:rPr>
        <w:t>Sankce:</w:t>
      </w:r>
    </w:p>
    <w:p w14:paraId="7199236F" w14:textId="24F1418C" w:rsidR="005E12BB" w:rsidRPr="00E564B4" w:rsidRDefault="005E12BB" w:rsidP="005E12BB">
      <w:pPr>
        <w:keepNext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E564B4">
        <w:rPr>
          <w:rFonts w:ascii="Arial" w:hAnsi="Arial" w:cs="Arial"/>
          <w:sz w:val="22"/>
          <w:szCs w:val="22"/>
        </w:rPr>
        <w:t xml:space="preserve">V případě, že </w:t>
      </w:r>
      <w:r>
        <w:rPr>
          <w:rFonts w:ascii="Arial" w:hAnsi="Arial" w:cs="Arial"/>
          <w:sz w:val="22"/>
          <w:szCs w:val="22"/>
        </w:rPr>
        <w:t>Dodavatel</w:t>
      </w:r>
      <w:r w:rsidRPr="00E564B4">
        <w:rPr>
          <w:rFonts w:ascii="Arial" w:hAnsi="Arial" w:cs="Arial"/>
          <w:sz w:val="22"/>
          <w:szCs w:val="22"/>
        </w:rPr>
        <w:t xml:space="preserve"> nedoručí </w:t>
      </w:r>
      <w:r w:rsidR="00A13F93">
        <w:rPr>
          <w:rFonts w:ascii="Arial" w:hAnsi="Arial" w:cs="Arial"/>
          <w:sz w:val="22"/>
          <w:szCs w:val="22"/>
        </w:rPr>
        <w:t>Předmět objednávky</w:t>
      </w:r>
      <w:r>
        <w:rPr>
          <w:rFonts w:ascii="Arial" w:hAnsi="Arial" w:cs="Arial"/>
          <w:sz w:val="22"/>
          <w:szCs w:val="22"/>
        </w:rPr>
        <w:t xml:space="preserve"> </w:t>
      </w:r>
      <w:r w:rsidRPr="00E564B4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stanovené</w:t>
      </w:r>
      <w:r w:rsidR="00A13F93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="00A13F93">
        <w:rPr>
          <w:rFonts w:ascii="Arial" w:hAnsi="Arial" w:cs="Arial"/>
          <w:sz w:val="22"/>
          <w:szCs w:val="22"/>
        </w:rPr>
        <w:t>termínu</w:t>
      </w:r>
      <w:r>
        <w:rPr>
          <w:rFonts w:ascii="Arial" w:hAnsi="Arial" w:cs="Arial"/>
          <w:sz w:val="22"/>
          <w:szCs w:val="22"/>
        </w:rPr>
        <w:t xml:space="preserve"> plnění</w:t>
      </w:r>
      <w:r w:rsidRPr="00E564B4">
        <w:rPr>
          <w:rFonts w:ascii="Arial" w:hAnsi="Arial" w:cs="Arial"/>
          <w:sz w:val="22"/>
          <w:szCs w:val="22"/>
        </w:rPr>
        <w:t xml:space="preserve">, má Objednatel právo uplatnit vůči </w:t>
      </w:r>
      <w:r w:rsidR="00755660">
        <w:rPr>
          <w:rFonts w:ascii="Arial" w:hAnsi="Arial" w:cs="Arial"/>
          <w:sz w:val="22"/>
          <w:szCs w:val="22"/>
        </w:rPr>
        <w:t>Dodavateli</w:t>
      </w:r>
      <w:r w:rsidRPr="00E564B4">
        <w:rPr>
          <w:rFonts w:ascii="Arial" w:hAnsi="Arial" w:cs="Arial"/>
          <w:sz w:val="22"/>
          <w:szCs w:val="22"/>
        </w:rPr>
        <w:t xml:space="preserve"> smluvní pokutu ve </w:t>
      </w:r>
      <w:r w:rsidRPr="002F6E49">
        <w:rPr>
          <w:rFonts w:ascii="Arial" w:hAnsi="Arial" w:cs="Arial"/>
          <w:sz w:val="22"/>
          <w:szCs w:val="22"/>
        </w:rPr>
        <w:t>výši</w:t>
      </w:r>
      <w:r>
        <w:rPr>
          <w:rFonts w:ascii="Arial" w:hAnsi="Arial" w:cs="Arial"/>
          <w:sz w:val="22"/>
          <w:szCs w:val="22"/>
        </w:rPr>
        <w:t xml:space="preserve"> 300 Kč vč. DPH, a to</w:t>
      </w:r>
      <w:r w:rsidRPr="00E564B4">
        <w:rPr>
          <w:rFonts w:ascii="Arial" w:hAnsi="Arial" w:cs="Arial"/>
          <w:sz w:val="22"/>
          <w:szCs w:val="22"/>
        </w:rPr>
        <w:t xml:space="preserve"> za každý </w:t>
      </w:r>
      <w:r w:rsidR="00755660">
        <w:rPr>
          <w:rFonts w:ascii="Arial" w:hAnsi="Arial" w:cs="Arial"/>
          <w:sz w:val="22"/>
          <w:szCs w:val="22"/>
        </w:rPr>
        <w:br/>
      </w:r>
      <w:r w:rsidRPr="00E564B4">
        <w:rPr>
          <w:rFonts w:ascii="Arial" w:hAnsi="Arial" w:cs="Arial"/>
          <w:sz w:val="22"/>
          <w:szCs w:val="22"/>
        </w:rPr>
        <w:t xml:space="preserve">i započatý den prodlení. </w:t>
      </w:r>
    </w:p>
    <w:p w14:paraId="3A6B37DA" w14:textId="2E36345F" w:rsidR="008C5785" w:rsidRPr="008C5785" w:rsidRDefault="008C5785" w:rsidP="008C5785">
      <w:pPr>
        <w:spacing w:after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C5785">
        <w:rPr>
          <w:rFonts w:ascii="Arial" w:hAnsi="Arial" w:cs="Arial"/>
          <w:sz w:val="22"/>
          <w:szCs w:val="22"/>
          <w:u w:val="single"/>
        </w:rPr>
        <w:t>Registr smluv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31E4E18A" w14:textId="1BBB85CD" w:rsidR="008C5785" w:rsidRDefault="008C5785" w:rsidP="008C5785">
      <w:pPr>
        <w:keepNext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B3518C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</w:t>
      </w:r>
      <w:r>
        <w:rPr>
          <w:rFonts w:ascii="Arial" w:hAnsi="Arial" w:cs="Arial"/>
          <w:sz w:val="22"/>
          <w:szCs w:val="22"/>
        </w:rPr>
        <w:br/>
      </w:r>
      <w:r w:rsidRPr="00B3518C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a o registru </w:t>
      </w:r>
      <w:r>
        <w:rPr>
          <w:rFonts w:ascii="Arial" w:hAnsi="Arial" w:cs="Arial"/>
          <w:sz w:val="22"/>
          <w:szCs w:val="22"/>
        </w:rPr>
        <w:br/>
      </w:r>
      <w:r w:rsidRPr="00B3518C">
        <w:rPr>
          <w:rFonts w:ascii="Arial" w:hAnsi="Arial" w:cs="Arial"/>
          <w:sz w:val="22"/>
          <w:szCs w:val="22"/>
        </w:rPr>
        <w:t xml:space="preserve">smluv (zákon o registru smluv), ve znění pozdějších předpisů, tuto </w:t>
      </w:r>
      <w:r>
        <w:rPr>
          <w:rFonts w:ascii="Arial" w:hAnsi="Arial" w:cs="Arial"/>
          <w:sz w:val="22"/>
          <w:szCs w:val="22"/>
        </w:rPr>
        <w:t>objednávku</w:t>
      </w:r>
      <w:r w:rsidRPr="00B3518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B3518C">
        <w:rPr>
          <w:rFonts w:ascii="Arial" w:hAnsi="Arial" w:cs="Arial"/>
          <w:sz w:val="22"/>
          <w:szCs w:val="22"/>
        </w:rPr>
        <w:t xml:space="preserve">a to prostřednictvím registru smluv. Smluvní strany se dále dohodly, že tuto </w:t>
      </w:r>
      <w:r>
        <w:rPr>
          <w:rFonts w:ascii="Arial" w:hAnsi="Arial" w:cs="Arial"/>
          <w:sz w:val="22"/>
          <w:szCs w:val="22"/>
        </w:rPr>
        <w:t>objednávku</w:t>
      </w:r>
      <w:r w:rsidRPr="00B3518C">
        <w:rPr>
          <w:rFonts w:ascii="Arial" w:hAnsi="Arial" w:cs="Arial"/>
          <w:sz w:val="22"/>
          <w:szCs w:val="22"/>
        </w:rPr>
        <w:t xml:space="preserve"> zašle správci registru smluv k uveřejnění prostřednictvím registru smluv Objednatel.</w:t>
      </w:r>
    </w:p>
    <w:p w14:paraId="0DB123C9" w14:textId="77777777" w:rsidR="001F68C9" w:rsidRPr="00CE080C" w:rsidRDefault="001F68C9" w:rsidP="001F68C9">
      <w:pPr>
        <w:spacing w:after="120"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CE080C">
        <w:rPr>
          <w:rFonts w:ascii="Arial" w:hAnsi="Arial" w:cs="Arial"/>
          <w:sz w:val="22"/>
          <w:szCs w:val="22"/>
          <w:u w:val="single"/>
        </w:rPr>
        <w:t>Kontaktní osoba pro realizaci zakázky:</w:t>
      </w:r>
    </w:p>
    <w:p w14:paraId="5FB6A105" w14:textId="77777777" w:rsidR="001F68C9" w:rsidRPr="00CE080C" w:rsidRDefault="001F68C9" w:rsidP="001F68C9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>Bc. Dalibor Beňo, tel.: 729 922 480,</w:t>
      </w:r>
      <w:r w:rsidRPr="00CE08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080C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CE080C">
          <w:rPr>
            <w:rStyle w:val="Hypertextovodkaz"/>
            <w:rFonts w:ascii="Arial" w:hAnsi="Arial" w:cs="Arial"/>
            <w:sz w:val="22"/>
            <w:szCs w:val="22"/>
          </w:rPr>
          <w:t>d.beno@spucr.cz</w:t>
        </w:r>
      </w:hyperlink>
    </w:p>
    <w:p w14:paraId="70FCD3C9" w14:textId="77777777" w:rsidR="003879B0" w:rsidRDefault="003879B0" w:rsidP="003879B0">
      <w:pPr>
        <w:keepNext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28B853" w14:textId="783E0288" w:rsidR="003879B0" w:rsidRPr="003879B0" w:rsidRDefault="003879B0" w:rsidP="003879B0">
      <w:pPr>
        <w:keepNext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79B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3879B0">
        <w:rPr>
          <w:rFonts w:ascii="Arial" w:hAnsi="Arial" w:cs="Arial"/>
          <w:sz w:val="22"/>
          <w:szCs w:val="22"/>
        </w:rPr>
        <w:t>pozdravem</w:t>
      </w:r>
    </w:p>
    <w:p w14:paraId="314AF4C3" w14:textId="611EF093" w:rsidR="00E7132A" w:rsidRPr="00CE080C" w:rsidRDefault="003879B0" w:rsidP="00E7132A">
      <w:pPr>
        <w:ind w:left="4247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7BEC24" w14:textId="77777777" w:rsidR="003879B0" w:rsidRDefault="003879B0" w:rsidP="00E7132A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14:paraId="50C6F979" w14:textId="77777777" w:rsidR="003879B0" w:rsidRDefault="003879B0" w:rsidP="00E7132A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14:paraId="239CA17A" w14:textId="7B002CE3" w:rsidR="00E7132A" w:rsidRPr="00CE080C" w:rsidRDefault="00E7132A" w:rsidP="003879B0">
      <w:pPr>
        <w:jc w:val="both"/>
        <w:rPr>
          <w:rFonts w:ascii="Arial" w:hAnsi="Arial" w:cs="Arial"/>
          <w:b/>
          <w:sz w:val="22"/>
          <w:szCs w:val="22"/>
        </w:rPr>
      </w:pPr>
      <w:r w:rsidRPr="00CE080C">
        <w:rPr>
          <w:rFonts w:ascii="Arial" w:hAnsi="Arial" w:cs="Arial"/>
          <w:b/>
          <w:sz w:val="22"/>
          <w:szCs w:val="22"/>
        </w:rPr>
        <w:t xml:space="preserve">Bc. Dalibor Beňo </w:t>
      </w:r>
    </w:p>
    <w:p w14:paraId="558B1EC2" w14:textId="77777777" w:rsidR="008C5785" w:rsidRDefault="00E7132A" w:rsidP="003879B0">
      <w:pPr>
        <w:jc w:val="both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 xml:space="preserve">vedoucí </w:t>
      </w:r>
      <w:r w:rsidR="003473C3" w:rsidRPr="00CE080C">
        <w:rPr>
          <w:rFonts w:ascii="Arial" w:hAnsi="Arial" w:cs="Arial"/>
          <w:sz w:val="22"/>
          <w:szCs w:val="22"/>
        </w:rPr>
        <w:t>O</w:t>
      </w:r>
      <w:r w:rsidRPr="00CE080C">
        <w:rPr>
          <w:rFonts w:ascii="Arial" w:hAnsi="Arial" w:cs="Arial"/>
          <w:sz w:val="22"/>
          <w:szCs w:val="22"/>
        </w:rPr>
        <w:t xml:space="preserve">ddělení bezpečnosti </w:t>
      </w:r>
    </w:p>
    <w:p w14:paraId="4AEB877B" w14:textId="3D9D60A5" w:rsidR="00E7132A" w:rsidRPr="00CE080C" w:rsidRDefault="008C5785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 w:rsidR="00E7132A" w:rsidRPr="00CE080C">
        <w:rPr>
          <w:rFonts w:ascii="Arial" w:hAnsi="Arial" w:cs="Arial"/>
          <w:sz w:val="22"/>
          <w:szCs w:val="22"/>
        </w:rPr>
        <w:tab/>
      </w:r>
      <w:r w:rsidR="00E7132A" w:rsidRPr="00CE080C">
        <w:rPr>
          <w:rFonts w:ascii="Arial" w:hAnsi="Arial" w:cs="Arial"/>
          <w:sz w:val="22"/>
          <w:szCs w:val="22"/>
        </w:rPr>
        <w:tab/>
      </w:r>
      <w:r w:rsidR="00E7132A" w:rsidRPr="00CE080C">
        <w:rPr>
          <w:rFonts w:ascii="Arial" w:hAnsi="Arial" w:cs="Arial"/>
          <w:sz w:val="22"/>
          <w:szCs w:val="22"/>
        </w:rPr>
        <w:tab/>
      </w:r>
      <w:r w:rsidR="00E7132A" w:rsidRPr="00CE080C">
        <w:rPr>
          <w:rFonts w:ascii="Arial" w:hAnsi="Arial" w:cs="Arial"/>
          <w:sz w:val="22"/>
          <w:szCs w:val="22"/>
        </w:rPr>
        <w:tab/>
      </w:r>
      <w:r w:rsidR="00E7132A" w:rsidRPr="00CE080C">
        <w:rPr>
          <w:rFonts w:ascii="Arial" w:hAnsi="Arial" w:cs="Arial"/>
          <w:sz w:val="22"/>
          <w:szCs w:val="22"/>
        </w:rPr>
        <w:tab/>
      </w:r>
    </w:p>
    <w:p w14:paraId="28EF1F97" w14:textId="77777777" w:rsidR="000474F4" w:rsidRPr="00CE080C" w:rsidRDefault="000474F4" w:rsidP="00E7132A">
      <w:pPr>
        <w:jc w:val="both"/>
        <w:rPr>
          <w:rFonts w:ascii="Arial" w:hAnsi="Arial" w:cs="Arial"/>
          <w:sz w:val="22"/>
          <w:szCs w:val="22"/>
        </w:rPr>
      </w:pPr>
    </w:p>
    <w:p w14:paraId="7036F80E" w14:textId="77777777" w:rsidR="003879B0" w:rsidRDefault="003879B0" w:rsidP="00E7132A">
      <w:pPr>
        <w:jc w:val="both"/>
        <w:rPr>
          <w:rFonts w:ascii="Arial" w:hAnsi="Arial" w:cs="Arial"/>
          <w:sz w:val="22"/>
          <w:szCs w:val="22"/>
        </w:rPr>
      </w:pPr>
    </w:p>
    <w:p w14:paraId="617A2472" w14:textId="77777777" w:rsidR="003879B0" w:rsidRDefault="003879B0" w:rsidP="00E7132A">
      <w:pPr>
        <w:jc w:val="both"/>
        <w:rPr>
          <w:rFonts w:ascii="Arial" w:hAnsi="Arial" w:cs="Arial"/>
          <w:sz w:val="22"/>
          <w:szCs w:val="22"/>
        </w:rPr>
      </w:pPr>
    </w:p>
    <w:p w14:paraId="53DA1AB5" w14:textId="77777777" w:rsidR="003879B0" w:rsidRDefault="003879B0" w:rsidP="00E7132A">
      <w:pPr>
        <w:jc w:val="both"/>
        <w:rPr>
          <w:rFonts w:ascii="Arial" w:hAnsi="Arial" w:cs="Arial"/>
          <w:sz w:val="22"/>
          <w:szCs w:val="22"/>
        </w:rPr>
      </w:pPr>
    </w:p>
    <w:p w14:paraId="5A0538E4" w14:textId="2F7C4702" w:rsidR="008C5785" w:rsidRDefault="008C5785" w:rsidP="00E713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110E3AA3" w14:textId="607E6808" w:rsidR="008C5785" w:rsidRDefault="008C5785" w:rsidP="00E7132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7438">
        <w:rPr>
          <w:rFonts w:ascii="Arial" w:hAnsi="Arial" w:cs="Arial"/>
          <w:b/>
          <w:bCs/>
          <w:sz w:val="22"/>
          <w:szCs w:val="22"/>
        </w:rPr>
        <w:t>Žádáme Vás o písemné potvrzení – akceptaci této objednávky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50B45DB" w14:textId="77777777" w:rsidR="008C5785" w:rsidRDefault="008C5785" w:rsidP="00E713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F13894" w14:textId="4DD3549F" w:rsidR="00A13F93" w:rsidRDefault="005A0EBE" w:rsidP="001F68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>Datum:</w:t>
      </w:r>
      <w:r w:rsidR="00A13F93">
        <w:rPr>
          <w:rFonts w:ascii="Arial" w:hAnsi="Arial" w:cs="Arial"/>
          <w:sz w:val="22"/>
          <w:szCs w:val="22"/>
        </w:rPr>
        <w:tab/>
      </w:r>
      <w:r w:rsidR="006E1814">
        <w:rPr>
          <w:rFonts w:ascii="Arial" w:hAnsi="Arial" w:cs="Arial"/>
          <w:sz w:val="22"/>
          <w:szCs w:val="22"/>
        </w:rPr>
        <w:t xml:space="preserve"> </w:t>
      </w:r>
      <w:r w:rsidR="00AC6706">
        <w:rPr>
          <w:rFonts w:ascii="Arial" w:hAnsi="Arial" w:cs="Arial"/>
          <w:sz w:val="22"/>
          <w:szCs w:val="22"/>
        </w:rPr>
        <w:t>26.11.2024</w:t>
      </w:r>
    </w:p>
    <w:p w14:paraId="48B9626F" w14:textId="36361B4E" w:rsidR="00E7132A" w:rsidRPr="00CE080C" w:rsidRDefault="00A13F93" w:rsidP="001F68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F93">
        <w:rPr>
          <w:rFonts w:ascii="Arial" w:hAnsi="Arial" w:cs="Arial"/>
          <w:sz w:val="22"/>
          <w:szCs w:val="22"/>
        </w:rPr>
        <w:t xml:space="preserve">Oprávněná osoba </w:t>
      </w:r>
      <w:r>
        <w:rPr>
          <w:rFonts w:ascii="Arial" w:hAnsi="Arial" w:cs="Arial"/>
          <w:sz w:val="22"/>
          <w:szCs w:val="22"/>
        </w:rPr>
        <w:t>Dodavatele:</w:t>
      </w:r>
      <w:r w:rsidR="0025633D">
        <w:rPr>
          <w:rFonts w:ascii="Arial" w:hAnsi="Arial" w:cs="Arial"/>
          <w:sz w:val="22"/>
          <w:szCs w:val="22"/>
        </w:rPr>
        <w:t xml:space="preserve"> Ing. Karel Jícha</w:t>
      </w:r>
      <w:r>
        <w:rPr>
          <w:rFonts w:ascii="Arial" w:hAnsi="Arial" w:cs="Arial"/>
          <w:sz w:val="22"/>
          <w:szCs w:val="22"/>
        </w:rPr>
        <w:tab/>
      </w:r>
      <w:r w:rsidR="00A07195" w:rsidRPr="00CE080C">
        <w:rPr>
          <w:rFonts w:ascii="Arial" w:hAnsi="Arial" w:cs="Arial"/>
          <w:sz w:val="22"/>
          <w:szCs w:val="22"/>
        </w:rPr>
        <w:t xml:space="preserve"> </w:t>
      </w:r>
    </w:p>
    <w:p w14:paraId="45CD29AF" w14:textId="2E08FDE4" w:rsidR="002B16B4" w:rsidRPr="00CE080C" w:rsidRDefault="00E7132A" w:rsidP="001F68C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>Objednávku akceptuji:</w:t>
      </w:r>
      <w:r w:rsidR="00A07195" w:rsidRPr="00CE080C">
        <w:rPr>
          <w:rFonts w:ascii="Arial" w:hAnsi="Arial" w:cs="Arial"/>
          <w:sz w:val="22"/>
          <w:szCs w:val="22"/>
        </w:rPr>
        <w:t xml:space="preserve"> </w:t>
      </w:r>
    </w:p>
    <w:sectPr w:rsidR="002B16B4" w:rsidRPr="00CE080C" w:rsidSect="0001643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85E9262" w:rsidR="00093CEC" w:rsidRDefault="0067576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29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4A50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5CDAA46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713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00DE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75CDAA46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713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00DE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967D231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97BB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97BB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3967D231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97BB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97BB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870642F" w:rsidR="00093CEC" w:rsidRDefault="00403D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4B813F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2A717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76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C6F7F1" w:rsidR="00093CEC" w:rsidRDefault="00675766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99.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5A6A95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511326" wp14:editId="7C23D59B">
              <wp:simplePos x="0" y="0"/>
              <wp:positionH relativeFrom="column">
                <wp:posOffset>3947160</wp:posOffset>
              </wp:positionH>
              <wp:positionV relativeFrom="paragraph">
                <wp:posOffset>-390525</wp:posOffset>
              </wp:positionV>
              <wp:extent cx="2265045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04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62949CA3" w:rsidR="00431128" w:rsidRPr="005A6A95" w:rsidRDefault="00431128" w:rsidP="00997DE1">
                          <w:pPr>
                            <w:ind w:left="1530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pt;margin-top:-30.75pt;width:178.3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" filled="f" stroked="f">
              <v:textbox inset="0,0">
                <w:txbxContent>
                  <w:p w14:paraId="44CB9930" w14:textId="62949CA3" w:rsidR="00431128" w:rsidRPr="005A6A95" w:rsidRDefault="00431128" w:rsidP="00997DE1">
                    <w:pPr>
                      <w:ind w:left="1530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0486"/>
    <w:multiLevelType w:val="hybridMultilevel"/>
    <w:tmpl w:val="C7D00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04E3"/>
    <w:multiLevelType w:val="hybridMultilevel"/>
    <w:tmpl w:val="1D3E18D8"/>
    <w:lvl w:ilvl="0" w:tplc="3E4688D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85F40"/>
    <w:multiLevelType w:val="hybridMultilevel"/>
    <w:tmpl w:val="C4D4A0DC"/>
    <w:lvl w:ilvl="0" w:tplc="93300F9A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28267E24">
      <w:start w:val="1"/>
      <w:numFmt w:val="bullet"/>
      <w:lvlText w:val="o"/>
      <w:lvlJc w:val="left"/>
      <w:pPr>
        <w:ind w:left="1077" w:hanging="226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42BB"/>
    <w:multiLevelType w:val="hybridMultilevel"/>
    <w:tmpl w:val="A59CBBC0"/>
    <w:lvl w:ilvl="0" w:tplc="E1866D5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7107">
    <w:abstractNumId w:val="3"/>
  </w:num>
  <w:num w:numId="2" w16cid:durableId="308366014">
    <w:abstractNumId w:val="1"/>
  </w:num>
  <w:num w:numId="3" w16cid:durableId="584267808">
    <w:abstractNumId w:val="2"/>
  </w:num>
  <w:num w:numId="4" w16cid:durableId="82458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050"/>
    <w:rsid w:val="00016433"/>
    <w:rsid w:val="00021556"/>
    <w:rsid w:val="000218EB"/>
    <w:rsid w:val="000474F4"/>
    <w:rsid w:val="0005310E"/>
    <w:rsid w:val="00053F2B"/>
    <w:rsid w:val="00056021"/>
    <w:rsid w:val="000756E2"/>
    <w:rsid w:val="00093CEC"/>
    <w:rsid w:val="000B455F"/>
    <w:rsid w:val="000C3927"/>
    <w:rsid w:val="000D357B"/>
    <w:rsid w:val="00150F22"/>
    <w:rsid w:val="00174160"/>
    <w:rsid w:val="00197A5F"/>
    <w:rsid w:val="001D24B6"/>
    <w:rsid w:val="001E04C7"/>
    <w:rsid w:val="001F68C9"/>
    <w:rsid w:val="00217AF0"/>
    <w:rsid w:val="002254F6"/>
    <w:rsid w:val="002351D9"/>
    <w:rsid w:val="0025633D"/>
    <w:rsid w:val="002563D9"/>
    <w:rsid w:val="0026679C"/>
    <w:rsid w:val="00273861"/>
    <w:rsid w:val="002808A9"/>
    <w:rsid w:val="002834BF"/>
    <w:rsid w:val="00284B46"/>
    <w:rsid w:val="002A5FCB"/>
    <w:rsid w:val="002B1631"/>
    <w:rsid w:val="002B16B4"/>
    <w:rsid w:val="002B7AB6"/>
    <w:rsid w:val="002E04F3"/>
    <w:rsid w:val="003473C3"/>
    <w:rsid w:val="003643B2"/>
    <w:rsid w:val="00371D54"/>
    <w:rsid w:val="00376743"/>
    <w:rsid w:val="003879B0"/>
    <w:rsid w:val="003D1E7E"/>
    <w:rsid w:val="00403D89"/>
    <w:rsid w:val="00431128"/>
    <w:rsid w:val="00454D4F"/>
    <w:rsid w:val="00490DDD"/>
    <w:rsid w:val="004A5041"/>
    <w:rsid w:val="004C3168"/>
    <w:rsid w:val="004D2D72"/>
    <w:rsid w:val="00512010"/>
    <w:rsid w:val="00516BAB"/>
    <w:rsid w:val="00523297"/>
    <w:rsid w:val="0052642D"/>
    <w:rsid w:val="00547CE0"/>
    <w:rsid w:val="00576FC9"/>
    <w:rsid w:val="005A0EBE"/>
    <w:rsid w:val="005A3CBC"/>
    <w:rsid w:val="005A61AB"/>
    <w:rsid w:val="005A6A95"/>
    <w:rsid w:val="005B6BE2"/>
    <w:rsid w:val="005C38C8"/>
    <w:rsid w:val="005E12BB"/>
    <w:rsid w:val="0061238A"/>
    <w:rsid w:val="00633EFA"/>
    <w:rsid w:val="00655AB7"/>
    <w:rsid w:val="00675766"/>
    <w:rsid w:val="00676A48"/>
    <w:rsid w:val="006B488D"/>
    <w:rsid w:val="006C4007"/>
    <w:rsid w:val="006D490A"/>
    <w:rsid w:val="006E1814"/>
    <w:rsid w:val="00705D2B"/>
    <w:rsid w:val="00734539"/>
    <w:rsid w:val="0073640E"/>
    <w:rsid w:val="00755660"/>
    <w:rsid w:val="007F25CC"/>
    <w:rsid w:val="00800DEC"/>
    <w:rsid w:val="0084423B"/>
    <w:rsid w:val="0084471F"/>
    <w:rsid w:val="008632DE"/>
    <w:rsid w:val="00882ED3"/>
    <w:rsid w:val="008C5785"/>
    <w:rsid w:val="008F5375"/>
    <w:rsid w:val="009161D8"/>
    <w:rsid w:val="00927DB5"/>
    <w:rsid w:val="00933BE3"/>
    <w:rsid w:val="009730FA"/>
    <w:rsid w:val="0098360A"/>
    <w:rsid w:val="00997BBA"/>
    <w:rsid w:val="00997DE1"/>
    <w:rsid w:val="009A1547"/>
    <w:rsid w:val="009D0CA9"/>
    <w:rsid w:val="009D1926"/>
    <w:rsid w:val="009E42E5"/>
    <w:rsid w:val="00A07195"/>
    <w:rsid w:val="00A13F93"/>
    <w:rsid w:val="00A51C1B"/>
    <w:rsid w:val="00AC6706"/>
    <w:rsid w:val="00AC793E"/>
    <w:rsid w:val="00AE70F3"/>
    <w:rsid w:val="00AE7635"/>
    <w:rsid w:val="00B012B6"/>
    <w:rsid w:val="00B03387"/>
    <w:rsid w:val="00B150AA"/>
    <w:rsid w:val="00B32AF2"/>
    <w:rsid w:val="00B422A5"/>
    <w:rsid w:val="00B42B0C"/>
    <w:rsid w:val="00B6270E"/>
    <w:rsid w:val="00B719B3"/>
    <w:rsid w:val="00BA6EEA"/>
    <w:rsid w:val="00BC09F7"/>
    <w:rsid w:val="00BD2102"/>
    <w:rsid w:val="00C05024"/>
    <w:rsid w:val="00C16089"/>
    <w:rsid w:val="00C4051E"/>
    <w:rsid w:val="00C45BBF"/>
    <w:rsid w:val="00C7072C"/>
    <w:rsid w:val="00CC45D1"/>
    <w:rsid w:val="00CE080C"/>
    <w:rsid w:val="00CE72E6"/>
    <w:rsid w:val="00CF67C0"/>
    <w:rsid w:val="00D005FE"/>
    <w:rsid w:val="00D03167"/>
    <w:rsid w:val="00D2634D"/>
    <w:rsid w:val="00D37CAC"/>
    <w:rsid w:val="00D51872"/>
    <w:rsid w:val="00D71F60"/>
    <w:rsid w:val="00D964EE"/>
    <w:rsid w:val="00DB413F"/>
    <w:rsid w:val="00DE647E"/>
    <w:rsid w:val="00DF76DA"/>
    <w:rsid w:val="00E36506"/>
    <w:rsid w:val="00E375A4"/>
    <w:rsid w:val="00E474E1"/>
    <w:rsid w:val="00E7132A"/>
    <w:rsid w:val="00E738EB"/>
    <w:rsid w:val="00E7484B"/>
    <w:rsid w:val="00EC29DA"/>
    <w:rsid w:val="00ED0AE3"/>
    <w:rsid w:val="00EE6420"/>
    <w:rsid w:val="00EF1BF7"/>
    <w:rsid w:val="00F128E0"/>
    <w:rsid w:val="00F24A26"/>
    <w:rsid w:val="00F605D8"/>
    <w:rsid w:val="00F92002"/>
    <w:rsid w:val="00FA28E4"/>
    <w:rsid w:val="00FE54E3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92F77B9B-2B15-4C22-BDCD-8E607C3F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unhideWhenUsed/>
    <w:rsid w:val="005C38C8"/>
    <w:rPr>
      <w:color w:val="0000FF"/>
      <w:u w:val="single"/>
    </w:rPr>
  </w:style>
  <w:style w:type="paragraph" w:customStyle="1" w:styleId="Default">
    <w:name w:val="Default"/>
    <w:rsid w:val="005C38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rsid w:val="00E7132A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E7132A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E7132A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633EFA"/>
    <w:pPr>
      <w:ind w:left="720"/>
      <w:contextualSpacing/>
      <w:jc w:val="both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eno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50EAB-5CB9-4B0D-830C-99BE579C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Francánová Karolína Ing.</cp:lastModifiedBy>
  <cp:revision>3</cp:revision>
  <cp:lastPrinted>2022-08-02T08:46:00Z</cp:lastPrinted>
  <dcterms:created xsi:type="dcterms:W3CDTF">2024-12-17T07:14:00Z</dcterms:created>
  <dcterms:modified xsi:type="dcterms:W3CDTF">2024-12-17T07:32:00Z</dcterms:modified>
</cp:coreProperties>
</file>