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902FFC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4377AB">
        <w:rPr>
          <w:rFonts w:cs="Arial"/>
          <w:b/>
          <w:szCs w:val="22"/>
        </w:rPr>
        <w:t>Biologický průzkum KoPÚ Čečelice</w:t>
      </w:r>
    </w:p>
    <w:p w14:paraId="33661A81" w14:textId="5BD9034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323F91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4B0DBE0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323F91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80066">
    <w:abstractNumId w:val="5"/>
  </w:num>
  <w:num w:numId="2" w16cid:durableId="1541280686">
    <w:abstractNumId w:val="6"/>
  </w:num>
  <w:num w:numId="3" w16cid:durableId="1438866375">
    <w:abstractNumId w:val="4"/>
  </w:num>
  <w:num w:numId="4" w16cid:durableId="961573598">
    <w:abstractNumId w:val="2"/>
  </w:num>
  <w:num w:numId="5" w16cid:durableId="1950164160">
    <w:abstractNumId w:val="1"/>
  </w:num>
  <w:num w:numId="6" w16cid:durableId="333921452">
    <w:abstractNumId w:val="3"/>
  </w:num>
  <w:num w:numId="7" w16cid:durableId="16321437">
    <w:abstractNumId w:val="3"/>
  </w:num>
  <w:num w:numId="8" w16cid:durableId="4269984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3F91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377AB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3BD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7749F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56FA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51D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Gabriela</cp:lastModifiedBy>
  <cp:revision>2</cp:revision>
  <cp:lastPrinted>2022-02-09T07:14:00Z</cp:lastPrinted>
  <dcterms:created xsi:type="dcterms:W3CDTF">2025-06-02T14:51:00Z</dcterms:created>
  <dcterms:modified xsi:type="dcterms:W3CDTF">2025-06-02T14:51:00Z</dcterms:modified>
</cp:coreProperties>
</file>