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C17F" w14:textId="29C56E3D" w:rsidR="006E42D0" w:rsidRDefault="002E662D" w:rsidP="002E662D">
      <w:pPr>
        <w:ind w:left="5664" w:firstLine="708"/>
        <w:jc w:val="center"/>
        <w:rPr>
          <w:rFonts w:cs="Arial"/>
          <w:b/>
        </w:rPr>
      </w:pPr>
      <w:r>
        <w:rPr>
          <w:rFonts w:cs="Arial"/>
          <w:b/>
        </w:rPr>
        <w:t xml:space="preserve">          </w:t>
      </w:r>
      <w:proofErr w:type="spellStart"/>
      <w:r w:rsidR="00B9508F">
        <w:rPr>
          <w:rFonts w:cs="Arial"/>
          <w:b/>
        </w:rPr>
        <w:t>Čj</w:t>
      </w:r>
      <w:proofErr w:type="spellEnd"/>
      <w:r w:rsidR="00B9508F">
        <w:rPr>
          <w:rFonts w:cs="Arial"/>
          <w:b/>
        </w:rPr>
        <w:t xml:space="preserve">: </w:t>
      </w:r>
      <w:r w:rsidRPr="002E662D">
        <w:rPr>
          <w:rFonts w:cs="Arial"/>
          <w:b/>
        </w:rPr>
        <w:t>SPU 212540/2025</w:t>
      </w:r>
    </w:p>
    <w:p w14:paraId="60D55DAE" w14:textId="50D763AD" w:rsidR="002E662D" w:rsidRDefault="002E662D" w:rsidP="002E662D">
      <w:pPr>
        <w:ind w:left="6372" w:firstLine="708"/>
        <w:jc w:val="center"/>
        <w:rPr>
          <w:rFonts w:cs="Arial"/>
          <w:b/>
        </w:rPr>
      </w:pPr>
      <w:r w:rsidRPr="002E662D">
        <w:rPr>
          <w:rFonts w:cs="Arial"/>
          <w:b/>
        </w:rPr>
        <w:t>UID:</w:t>
      </w:r>
      <w:r>
        <w:rPr>
          <w:rFonts w:cs="Arial"/>
          <w:b/>
        </w:rPr>
        <w:t xml:space="preserve"> </w:t>
      </w:r>
      <w:r w:rsidRPr="002E662D">
        <w:rPr>
          <w:rFonts w:cs="Arial"/>
          <w:b/>
        </w:rPr>
        <w:t>spuess980122c4</w:t>
      </w:r>
    </w:p>
    <w:p w14:paraId="19B653B7" w14:textId="77777777" w:rsidR="00B9508F" w:rsidRDefault="00B9508F" w:rsidP="00D44851">
      <w:pPr>
        <w:jc w:val="right"/>
        <w:rPr>
          <w:rFonts w:cs="Arial"/>
          <w:b/>
        </w:rPr>
      </w:pPr>
    </w:p>
    <w:p w14:paraId="2939AF3C" w14:textId="77777777" w:rsidR="00B9508F" w:rsidRPr="00D44851" w:rsidRDefault="00B9508F" w:rsidP="00D44851">
      <w:pPr>
        <w:jc w:val="right"/>
        <w:rPr>
          <w:rFonts w:cs="Arial"/>
          <w:b/>
        </w:rPr>
      </w:pPr>
    </w:p>
    <w:p w14:paraId="30809F81" w14:textId="62170731" w:rsidR="00F955EA" w:rsidRDefault="00275F1D" w:rsidP="000F17DA">
      <w:pPr>
        <w:jc w:val="center"/>
        <w:rPr>
          <w:rFonts w:cs="Arial"/>
          <w:b/>
          <w:smallCaps/>
          <w:sz w:val="32"/>
          <w:szCs w:val="24"/>
        </w:rPr>
      </w:pPr>
      <w:bookmarkStart w:id="0" w:name="_Hlk48739778"/>
      <w:r w:rsidRPr="00F35A97">
        <w:rPr>
          <w:rFonts w:cs="Arial"/>
          <w:b/>
          <w:smallCaps/>
          <w:sz w:val="32"/>
          <w:szCs w:val="24"/>
        </w:rPr>
        <w:t>z</w:t>
      </w:r>
      <w:r w:rsidR="005348BE" w:rsidRPr="00F35A97">
        <w:rPr>
          <w:rFonts w:cs="Arial"/>
          <w:b/>
          <w:smallCaps/>
          <w:sz w:val="32"/>
          <w:szCs w:val="24"/>
        </w:rPr>
        <w:t>ajištění vzdělávání státních</w:t>
      </w:r>
      <w:r w:rsidRPr="00F35A97">
        <w:rPr>
          <w:rFonts w:cs="Arial"/>
          <w:b/>
          <w:smallCaps/>
          <w:sz w:val="32"/>
          <w:szCs w:val="24"/>
        </w:rPr>
        <w:t xml:space="preserve"> </w:t>
      </w:r>
      <w:r w:rsidR="005348BE" w:rsidRPr="00F35A97">
        <w:rPr>
          <w:rFonts w:cs="Arial"/>
          <w:b/>
          <w:smallCaps/>
          <w:sz w:val="32"/>
          <w:szCs w:val="24"/>
        </w:rPr>
        <w:t>zaměstnanců</w:t>
      </w:r>
    </w:p>
    <w:p w14:paraId="3F952A78" w14:textId="77777777" w:rsidR="00666DB4" w:rsidRDefault="00666DB4" w:rsidP="00666DB4">
      <w:pPr>
        <w:jc w:val="center"/>
        <w:rPr>
          <w:rFonts w:cs="Arial"/>
          <w:b/>
          <w:smallCaps/>
          <w:sz w:val="32"/>
          <w:szCs w:val="24"/>
        </w:rPr>
      </w:pPr>
      <w:r w:rsidRPr="00F35A97">
        <w:rPr>
          <w:rFonts w:cs="Arial"/>
          <w:b/>
          <w:smallCaps/>
          <w:sz w:val="32"/>
          <w:szCs w:val="24"/>
        </w:rPr>
        <w:t xml:space="preserve">smlouva o </w:t>
      </w:r>
      <w:r>
        <w:rPr>
          <w:rFonts w:cs="Arial"/>
          <w:b/>
          <w:smallCaps/>
          <w:sz w:val="32"/>
          <w:szCs w:val="24"/>
        </w:rPr>
        <w:t>poskytování služeb</w:t>
      </w:r>
    </w:p>
    <w:p w14:paraId="287BC974" w14:textId="77777777" w:rsidR="00500D06" w:rsidRDefault="00500D06" w:rsidP="000F17DA">
      <w:pPr>
        <w:jc w:val="center"/>
        <w:rPr>
          <w:rFonts w:cs="Arial"/>
          <w:b/>
          <w:smallCaps/>
          <w:sz w:val="32"/>
          <w:szCs w:val="24"/>
        </w:rPr>
      </w:pPr>
    </w:p>
    <w:p w14:paraId="471568B6" w14:textId="7CA5127B" w:rsidR="00383D53" w:rsidRPr="00562473" w:rsidRDefault="00666DB4" w:rsidP="00562473">
      <w:pPr>
        <w:pStyle w:val="Odstavecseseznamem"/>
        <w:ind w:left="0"/>
        <w:jc w:val="center"/>
        <w:rPr>
          <w:rFonts w:cs="Arial"/>
          <w:b/>
          <w:smallCaps/>
          <w:sz w:val="24"/>
          <w:szCs w:val="24"/>
        </w:rPr>
      </w:pPr>
      <w:r>
        <w:rPr>
          <w:rFonts w:cs="Arial"/>
          <w:b/>
          <w:smallCaps/>
          <w:sz w:val="24"/>
          <w:szCs w:val="24"/>
        </w:rPr>
        <w:t>„</w:t>
      </w:r>
      <w:r w:rsidR="00562473" w:rsidRPr="00562473">
        <w:rPr>
          <w:rFonts w:cs="Arial"/>
          <w:b/>
          <w:smallCaps/>
          <w:sz w:val="24"/>
          <w:szCs w:val="24"/>
        </w:rPr>
        <w:t>REGISTR SMLUV</w:t>
      </w:r>
      <w:r>
        <w:rPr>
          <w:rFonts w:cs="Arial"/>
          <w:b/>
          <w:smallCaps/>
          <w:sz w:val="24"/>
          <w:szCs w:val="24"/>
        </w:rPr>
        <w:t>“</w:t>
      </w:r>
    </w:p>
    <w:bookmarkEnd w:id="0"/>
    <w:p w14:paraId="49181FE1" w14:textId="3AAE2D87" w:rsidR="004066FB" w:rsidRPr="004066FB" w:rsidRDefault="004066FB" w:rsidP="00383D53">
      <w:pPr>
        <w:pStyle w:val="Odstavecseseznamem"/>
        <w:spacing w:before="120" w:after="120"/>
        <w:ind w:left="1440"/>
        <w:rPr>
          <w:rFonts w:cs="Arial"/>
          <w:b/>
        </w:rPr>
      </w:pPr>
    </w:p>
    <w:p w14:paraId="5488C331" w14:textId="61240DD4" w:rsidR="005348BE" w:rsidRPr="00F35A97" w:rsidRDefault="005348BE" w:rsidP="000F17DA">
      <w:pPr>
        <w:spacing w:before="120" w:after="240"/>
        <w:jc w:val="both"/>
        <w:rPr>
          <w:rFonts w:cs="Arial"/>
        </w:rPr>
      </w:pPr>
      <w:r w:rsidRPr="00F35A97">
        <w:rPr>
          <w:rFonts w:cs="Arial"/>
        </w:rPr>
        <w:t xml:space="preserve">uzavřená podle ustanovení § 1746 odst. 2 zákona č. 89/2012 Sb., občanský zákoník, ve znění pozdějších předpisů (dále jen „občanský zákoník“) </w:t>
      </w:r>
    </w:p>
    <w:p w14:paraId="0BDF708F" w14:textId="378151FA" w:rsidR="005348BE" w:rsidRPr="00F35A97" w:rsidRDefault="005348BE" w:rsidP="00424162">
      <w:pPr>
        <w:tabs>
          <w:tab w:val="left" w:pos="5304"/>
        </w:tabs>
        <w:spacing w:before="120" w:after="120"/>
        <w:jc w:val="both"/>
        <w:rPr>
          <w:rFonts w:cs="Arial"/>
          <w:b/>
        </w:rPr>
      </w:pPr>
      <w:r w:rsidRPr="00F35A97">
        <w:rPr>
          <w:rFonts w:cs="Arial"/>
          <w:b/>
        </w:rPr>
        <w:t>Smluvní strany:</w:t>
      </w:r>
    </w:p>
    <w:p w14:paraId="15EDDCBE" w14:textId="77777777" w:rsidR="007D0CEC" w:rsidRPr="00F35A97" w:rsidRDefault="005348BE" w:rsidP="0067253E">
      <w:pPr>
        <w:spacing w:after="120"/>
        <w:jc w:val="both"/>
        <w:rPr>
          <w:rFonts w:cs="Arial"/>
          <w:b/>
        </w:rPr>
      </w:pPr>
      <w:r w:rsidRPr="00F35A97">
        <w:rPr>
          <w:rFonts w:cs="Arial"/>
          <w:b/>
        </w:rPr>
        <w:t>Objednatel:</w:t>
      </w:r>
    </w:p>
    <w:p w14:paraId="613A20BD" w14:textId="77777777" w:rsidR="005348BE" w:rsidRPr="00F35A97" w:rsidRDefault="005348BE" w:rsidP="00BF3E3A">
      <w:pPr>
        <w:jc w:val="both"/>
        <w:rPr>
          <w:rFonts w:cs="Arial"/>
          <w:b/>
        </w:rPr>
      </w:pPr>
      <w:r w:rsidRPr="00F35A97">
        <w:rPr>
          <w:rFonts w:cs="Arial"/>
          <w:b/>
        </w:rPr>
        <w:t>Česká republika – Státní pozemkový úřad</w:t>
      </w:r>
    </w:p>
    <w:p w14:paraId="0E06E9F3" w14:textId="77777777" w:rsidR="005348BE" w:rsidRPr="00F35A97" w:rsidRDefault="005348BE" w:rsidP="00BF3E3A">
      <w:pPr>
        <w:tabs>
          <w:tab w:val="left" w:pos="1985"/>
        </w:tabs>
        <w:jc w:val="both"/>
        <w:rPr>
          <w:rFonts w:cs="Arial"/>
        </w:rPr>
      </w:pPr>
      <w:r w:rsidRPr="00F35A97">
        <w:rPr>
          <w:rFonts w:cs="Arial"/>
        </w:rPr>
        <w:t>se sídlem:</w:t>
      </w:r>
      <w:r w:rsidR="007D0CEC" w:rsidRPr="00F35A97">
        <w:rPr>
          <w:rFonts w:cs="Arial"/>
        </w:rPr>
        <w:tab/>
      </w:r>
      <w:r w:rsidRPr="00F35A97">
        <w:rPr>
          <w:rFonts w:cs="Arial"/>
        </w:rPr>
        <w:t>Husinecká 1024/</w:t>
      </w:r>
      <w:proofErr w:type="gramStart"/>
      <w:r w:rsidRPr="00F35A97">
        <w:rPr>
          <w:rFonts w:cs="Arial"/>
        </w:rPr>
        <w:t>11a</w:t>
      </w:r>
      <w:proofErr w:type="gramEnd"/>
      <w:r w:rsidRPr="00F35A97">
        <w:rPr>
          <w:rFonts w:cs="Arial"/>
        </w:rPr>
        <w:t>, 130 00 Praha 3 – Žižkov</w:t>
      </w:r>
    </w:p>
    <w:p w14:paraId="3A49C959" w14:textId="698A1A77" w:rsidR="005348BE" w:rsidRPr="00F35A97" w:rsidRDefault="005348BE" w:rsidP="00BF3E3A">
      <w:pPr>
        <w:tabs>
          <w:tab w:val="left" w:pos="1985"/>
        </w:tabs>
        <w:jc w:val="both"/>
        <w:rPr>
          <w:rFonts w:cs="Arial"/>
        </w:rPr>
      </w:pPr>
      <w:r w:rsidRPr="00F35A97">
        <w:rPr>
          <w:rFonts w:cs="Arial"/>
        </w:rPr>
        <w:t>zastoupen</w:t>
      </w:r>
      <w:r w:rsidR="00154FBF">
        <w:rPr>
          <w:rFonts w:cs="Arial"/>
        </w:rPr>
        <w:t>a</w:t>
      </w:r>
      <w:r w:rsidRPr="00F35A97">
        <w:rPr>
          <w:rFonts w:cs="Arial"/>
        </w:rPr>
        <w:t>:</w:t>
      </w:r>
      <w:r w:rsidR="007D0CEC" w:rsidRPr="00F35A97">
        <w:rPr>
          <w:rFonts w:cs="Arial"/>
        </w:rPr>
        <w:tab/>
      </w:r>
      <w:r w:rsidR="008E68D3" w:rsidRPr="00F049A5">
        <w:rPr>
          <w:rFonts w:cs="Arial"/>
        </w:rPr>
        <w:t xml:space="preserve">Ing. </w:t>
      </w:r>
      <w:r w:rsidR="00F049A5">
        <w:rPr>
          <w:rFonts w:cs="Arial"/>
        </w:rPr>
        <w:t>Václavem Perglem</w:t>
      </w:r>
    </w:p>
    <w:p w14:paraId="3BBE2C68" w14:textId="77777777" w:rsidR="005348BE" w:rsidRPr="00F35A97" w:rsidRDefault="005348BE" w:rsidP="00BF3E3A">
      <w:pPr>
        <w:tabs>
          <w:tab w:val="left" w:pos="1985"/>
        </w:tabs>
        <w:jc w:val="both"/>
        <w:rPr>
          <w:rFonts w:cs="Arial"/>
        </w:rPr>
      </w:pPr>
      <w:r w:rsidRPr="00F35A97">
        <w:rPr>
          <w:rFonts w:cs="Arial"/>
        </w:rPr>
        <w:t>IČO:</w:t>
      </w:r>
      <w:r w:rsidR="007D0CEC" w:rsidRPr="00F35A97">
        <w:rPr>
          <w:rFonts w:cs="Arial"/>
        </w:rPr>
        <w:tab/>
      </w:r>
      <w:r w:rsidRPr="00F35A97">
        <w:rPr>
          <w:rFonts w:cs="Arial"/>
        </w:rPr>
        <w:t>01312774</w:t>
      </w:r>
    </w:p>
    <w:p w14:paraId="09BA59CA" w14:textId="77777777" w:rsidR="005348BE" w:rsidRPr="00F35A97" w:rsidRDefault="007D0CEC" w:rsidP="00BF3E3A">
      <w:pPr>
        <w:tabs>
          <w:tab w:val="left" w:pos="1985"/>
        </w:tabs>
        <w:jc w:val="both"/>
        <w:rPr>
          <w:rFonts w:cs="Arial"/>
        </w:rPr>
      </w:pPr>
      <w:r w:rsidRPr="00F35A97">
        <w:rPr>
          <w:rFonts w:cs="Arial"/>
        </w:rPr>
        <w:t>DIČ:</w:t>
      </w:r>
      <w:r w:rsidRPr="00F35A97">
        <w:rPr>
          <w:rFonts w:cs="Arial"/>
        </w:rPr>
        <w:tab/>
      </w:r>
      <w:r w:rsidR="005348BE" w:rsidRPr="00F35A97">
        <w:rPr>
          <w:rFonts w:cs="Arial"/>
        </w:rPr>
        <w:t>CZ01312774</w:t>
      </w:r>
    </w:p>
    <w:p w14:paraId="4D136336" w14:textId="77777777" w:rsidR="007D0CEC" w:rsidRPr="00F35A97" w:rsidRDefault="005D72EF" w:rsidP="00BF3E3A">
      <w:pPr>
        <w:tabs>
          <w:tab w:val="left" w:pos="1985"/>
        </w:tabs>
        <w:jc w:val="both"/>
        <w:rPr>
          <w:rFonts w:cs="Arial"/>
        </w:rPr>
      </w:pPr>
      <w:r w:rsidRPr="00F35A97">
        <w:rPr>
          <w:rFonts w:cs="Arial"/>
        </w:rPr>
        <w:t>Bankovní spojeni:</w:t>
      </w:r>
      <w:r w:rsidRPr="00F35A97">
        <w:rPr>
          <w:rFonts w:cs="Arial"/>
        </w:rPr>
        <w:tab/>
      </w:r>
      <w:r w:rsidR="007D0CEC" w:rsidRPr="00F35A97">
        <w:rPr>
          <w:rFonts w:cs="Arial"/>
        </w:rPr>
        <w:t>Česká národní banka</w:t>
      </w:r>
    </w:p>
    <w:p w14:paraId="41FFFD73" w14:textId="2A4E9C48" w:rsidR="007D0CEC" w:rsidRPr="00F35A97" w:rsidRDefault="007D0CEC" w:rsidP="0067253E">
      <w:pPr>
        <w:tabs>
          <w:tab w:val="left" w:pos="1985"/>
        </w:tabs>
        <w:spacing w:after="120"/>
        <w:jc w:val="both"/>
        <w:rPr>
          <w:rFonts w:cs="Arial"/>
        </w:rPr>
      </w:pPr>
      <w:r w:rsidRPr="00F35A97">
        <w:rPr>
          <w:rFonts w:cs="Arial"/>
        </w:rPr>
        <w:t>Č</w:t>
      </w:r>
      <w:r w:rsidR="005D72EF" w:rsidRPr="00F35A97">
        <w:rPr>
          <w:rFonts w:cs="Arial"/>
        </w:rPr>
        <w:t>íslo účtu:</w:t>
      </w:r>
      <w:r w:rsidR="005D72EF" w:rsidRPr="00F35A97">
        <w:rPr>
          <w:rFonts w:cs="Arial"/>
        </w:rPr>
        <w:tab/>
      </w:r>
      <w:r w:rsidR="005348BE" w:rsidRPr="00F35A97">
        <w:rPr>
          <w:rFonts w:cs="Arial"/>
        </w:rPr>
        <w:t>3723001/0710</w:t>
      </w:r>
    </w:p>
    <w:p w14:paraId="7BFFE735" w14:textId="03D63396" w:rsidR="005348BE" w:rsidRDefault="00C50BCE" w:rsidP="0067253E">
      <w:pPr>
        <w:spacing w:before="120" w:after="120"/>
        <w:jc w:val="both"/>
        <w:rPr>
          <w:rFonts w:cs="Arial"/>
        </w:rPr>
      </w:pPr>
      <w:r w:rsidRPr="00F35A97">
        <w:rPr>
          <w:rFonts w:cs="Arial"/>
        </w:rPr>
        <w:t>(</w:t>
      </w:r>
      <w:r w:rsidR="005348BE" w:rsidRPr="00F35A97">
        <w:rPr>
          <w:rFonts w:cs="Arial"/>
        </w:rPr>
        <w:t xml:space="preserve">dále jen </w:t>
      </w:r>
      <w:proofErr w:type="gramStart"/>
      <w:r w:rsidR="005348BE" w:rsidRPr="00F35A97">
        <w:rPr>
          <w:rFonts w:cs="Arial"/>
        </w:rPr>
        <w:t>„ objednatel</w:t>
      </w:r>
      <w:proofErr w:type="gramEnd"/>
      <w:r w:rsidR="005348BE" w:rsidRPr="00F35A97">
        <w:rPr>
          <w:rFonts w:cs="Arial"/>
        </w:rPr>
        <w:t>“) na straně jedné</w:t>
      </w:r>
      <w:r w:rsidR="00EC2CDC">
        <w:rPr>
          <w:rFonts w:cs="Arial"/>
        </w:rPr>
        <w:t xml:space="preserve"> </w:t>
      </w:r>
    </w:p>
    <w:p w14:paraId="2355E9CC" w14:textId="45DD9E84" w:rsidR="005348BE" w:rsidRDefault="00500D06" w:rsidP="0067253E">
      <w:pPr>
        <w:spacing w:before="120" w:after="120"/>
        <w:jc w:val="both"/>
        <w:rPr>
          <w:rFonts w:cs="Arial"/>
        </w:rPr>
      </w:pPr>
      <w:r>
        <w:rPr>
          <w:rFonts w:cs="Arial"/>
        </w:rPr>
        <w:t>a</w:t>
      </w:r>
    </w:p>
    <w:p w14:paraId="04DB1FDF" w14:textId="25391CE1" w:rsidR="005348BE" w:rsidRDefault="005348BE" w:rsidP="0067253E">
      <w:pPr>
        <w:spacing w:after="120"/>
        <w:jc w:val="both"/>
        <w:rPr>
          <w:rFonts w:cs="Arial"/>
          <w:b/>
        </w:rPr>
      </w:pPr>
      <w:r w:rsidRPr="00F35A97">
        <w:rPr>
          <w:rFonts w:cs="Arial"/>
          <w:b/>
        </w:rPr>
        <w:t>Poskytovatel:</w:t>
      </w:r>
    </w:p>
    <w:p w14:paraId="4D2CD604" w14:textId="77777777" w:rsidR="00E77760" w:rsidRPr="002E40FD" w:rsidRDefault="00E77760" w:rsidP="001075FF">
      <w:pPr>
        <w:tabs>
          <w:tab w:val="left" w:pos="851"/>
        </w:tabs>
        <w:rPr>
          <w:rFonts w:cs="Arial"/>
          <w:b/>
          <w:bCs/>
          <w:color w:val="000000"/>
        </w:rPr>
      </w:pPr>
      <w:r w:rsidRPr="002E40FD">
        <w:rPr>
          <w:rFonts w:cs="Arial"/>
          <w:b/>
          <w:bCs/>
          <w:color w:val="000000"/>
        </w:rPr>
        <w:t>DYNATECH s.r.o.</w:t>
      </w:r>
    </w:p>
    <w:p w14:paraId="14F3061C" w14:textId="67256F50" w:rsidR="00A24226" w:rsidRDefault="001075FF" w:rsidP="001075FF">
      <w:pPr>
        <w:tabs>
          <w:tab w:val="left" w:pos="851"/>
        </w:tabs>
        <w:rPr>
          <w:rFonts w:cs="Arial"/>
          <w:color w:val="000000"/>
        </w:rPr>
      </w:pPr>
      <w:r w:rsidRPr="002E40FD">
        <w:rPr>
          <w:rFonts w:cs="Arial"/>
          <w:color w:val="000000" w:themeColor="text1"/>
        </w:rPr>
        <w:t>Sídlo:</w:t>
      </w:r>
      <w:r w:rsidRPr="002E40FD">
        <w:rPr>
          <w:rFonts w:cs="Arial"/>
          <w:color w:val="000000" w:themeColor="text1"/>
        </w:rPr>
        <w:tab/>
      </w:r>
      <w:r w:rsidR="00BB5A67" w:rsidRPr="002E40FD">
        <w:rPr>
          <w:rFonts w:cs="Arial"/>
          <w:color w:val="000000" w:themeColor="text1"/>
        </w:rPr>
        <w:tab/>
      </w:r>
      <w:r w:rsidR="0035522A">
        <w:rPr>
          <w:rFonts w:cs="Arial"/>
          <w:color w:val="000000" w:themeColor="text1"/>
        </w:rPr>
        <w:t xml:space="preserve">           </w:t>
      </w:r>
      <w:r w:rsidR="00A24226" w:rsidRPr="00A24226">
        <w:rPr>
          <w:rFonts w:cs="Arial"/>
          <w:color w:val="000000"/>
        </w:rPr>
        <w:t>Trnitá 491/3, 602 00 Brno</w:t>
      </w:r>
    </w:p>
    <w:p w14:paraId="5B8BFD7C" w14:textId="22864ADF" w:rsidR="00160AF4" w:rsidRPr="00277E9D" w:rsidRDefault="00160AF4" w:rsidP="001075FF">
      <w:pPr>
        <w:tabs>
          <w:tab w:val="left" w:pos="851"/>
        </w:tabs>
        <w:rPr>
          <w:rStyle w:val="preformatted"/>
        </w:rPr>
      </w:pPr>
      <w:r w:rsidRPr="002E40FD">
        <w:rPr>
          <w:rFonts w:cs="Arial"/>
          <w:color w:val="000000" w:themeColor="text1"/>
        </w:rPr>
        <w:t>Zastoupena:</w:t>
      </w:r>
      <w:r w:rsidRPr="002E40FD">
        <w:rPr>
          <w:rFonts w:cs="Arial"/>
          <w:color w:val="000000" w:themeColor="text1"/>
        </w:rPr>
        <w:tab/>
      </w:r>
      <w:r w:rsidRPr="002E40FD">
        <w:rPr>
          <w:rFonts w:cs="Arial"/>
          <w:color w:val="000000" w:themeColor="text1"/>
        </w:rPr>
        <w:tab/>
      </w:r>
      <w:r w:rsidR="00E77760" w:rsidRPr="00277E9D">
        <w:rPr>
          <w:rStyle w:val="preformatted"/>
        </w:rPr>
        <w:t>Mgr. Kvapil Miloslav</w:t>
      </w:r>
    </w:p>
    <w:p w14:paraId="4C5E0CF7" w14:textId="2819C032" w:rsidR="001075FF" w:rsidRPr="00277E9D" w:rsidRDefault="001075FF" w:rsidP="001075FF">
      <w:pPr>
        <w:tabs>
          <w:tab w:val="left" w:pos="851"/>
        </w:tabs>
        <w:rPr>
          <w:rFonts w:cs="Arial"/>
          <w:color w:val="000000" w:themeColor="text1"/>
        </w:rPr>
      </w:pPr>
      <w:r w:rsidRPr="00277E9D">
        <w:rPr>
          <w:rFonts w:cs="Arial"/>
          <w:color w:val="000000" w:themeColor="text1"/>
        </w:rPr>
        <w:t>IČO:</w:t>
      </w:r>
      <w:r w:rsidRPr="00277E9D">
        <w:rPr>
          <w:rFonts w:cs="Arial"/>
          <w:color w:val="000000" w:themeColor="text1"/>
        </w:rPr>
        <w:tab/>
      </w:r>
      <w:r w:rsidR="00160AF4" w:rsidRPr="00277E9D">
        <w:rPr>
          <w:rFonts w:cs="Arial"/>
          <w:color w:val="000000" w:themeColor="text1"/>
        </w:rPr>
        <w:tab/>
      </w:r>
      <w:r w:rsidR="00160AF4" w:rsidRPr="00277E9D">
        <w:rPr>
          <w:rFonts w:cs="Arial"/>
          <w:color w:val="000000" w:themeColor="text1"/>
        </w:rPr>
        <w:tab/>
      </w:r>
      <w:r w:rsidR="00E77760" w:rsidRPr="00277E9D">
        <w:rPr>
          <w:rFonts w:cs="Arial"/>
          <w:color w:val="000000"/>
        </w:rPr>
        <w:t>25501003</w:t>
      </w:r>
    </w:p>
    <w:p w14:paraId="627E5A78" w14:textId="056165FB" w:rsidR="005348BE" w:rsidRPr="00277E9D" w:rsidRDefault="00853DA4" w:rsidP="00853DA4">
      <w:pPr>
        <w:jc w:val="both"/>
        <w:rPr>
          <w:rFonts w:cs="Arial"/>
        </w:rPr>
      </w:pPr>
      <w:r w:rsidRPr="00277E9D">
        <w:rPr>
          <w:rFonts w:cs="Arial"/>
        </w:rPr>
        <w:t>DIČ:</w:t>
      </w:r>
      <w:r w:rsidRPr="00277E9D">
        <w:rPr>
          <w:rFonts w:cs="Arial"/>
        </w:rPr>
        <w:tab/>
      </w:r>
      <w:r w:rsidRPr="00277E9D">
        <w:rPr>
          <w:rFonts w:cs="Arial"/>
        </w:rPr>
        <w:tab/>
      </w:r>
      <w:r w:rsidRPr="00277E9D">
        <w:rPr>
          <w:rFonts w:cs="Arial"/>
        </w:rPr>
        <w:tab/>
      </w:r>
      <w:r w:rsidR="00277E9D">
        <w:rPr>
          <w:rFonts w:cs="Arial"/>
        </w:rPr>
        <w:t>CZ</w:t>
      </w:r>
      <w:r w:rsidR="00277E9D" w:rsidRPr="00277E9D">
        <w:rPr>
          <w:rFonts w:cs="Arial"/>
          <w:color w:val="000000"/>
        </w:rPr>
        <w:t>25501003</w:t>
      </w:r>
      <w:r w:rsidR="00277E9D">
        <w:rPr>
          <w:rFonts w:cs="Arial"/>
          <w:color w:val="000000"/>
        </w:rPr>
        <w:t xml:space="preserve"> </w:t>
      </w:r>
      <w:r w:rsidR="001075FF" w:rsidRPr="00277E9D">
        <w:rPr>
          <w:rFonts w:cs="Arial"/>
        </w:rPr>
        <w:t>Právnická osoba</w:t>
      </w:r>
      <w:r w:rsidR="007D6706" w:rsidRPr="00277E9D">
        <w:rPr>
          <w:rFonts w:cs="Arial"/>
        </w:rPr>
        <w:tab/>
      </w:r>
    </w:p>
    <w:p w14:paraId="246196F2" w14:textId="475FD33F" w:rsidR="005348BE" w:rsidRPr="00277E9D" w:rsidRDefault="005348BE" w:rsidP="00853DA4">
      <w:pPr>
        <w:jc w:val="both"/>
        <w:rPr>
          <w:rFonts w:cs="Arial"/>
        </w:rPr>
      </w:pPr>
      <w:r w:rsidRPr="00277E9D">
        <w:rPr>
          <w:rFonts w:cs="Arial"/>
        </w:rPr>
        <w:t xml:space="preserve">Bankovní spojení: </w:t>
      </w:r>
      <w:r w:rsidR="005409B4" w:rsidRPr="00277E9D">
        <w:rPr>
          <w:rFonts w:cs="Arial"/>
        </w:rPr>
        <w:tab/>
      </w:r>
      <w:r w:rsidR="002E40FD" w:rsidRPr="00277E9D">
        <w:rPr>
          <w:bCs/>
        </w:rPr>
        <w:t>Komerční banka</w:t>
      </w:r>
    </w:p>
    <w:p w14:paraId="38D7D770" w14:textId="0FD34205" w:rsidR="001075FF" w:rsidRDefault="005D72EF" w:rsidP="001075FF">
      <w:pPr>
        <w:jc w:val="both"/>
        <w:rPr>
          <w:rFonts w:cs="Arial"/>
        </w:rPr>
      </w:pPr>
      <w:r w:rsidRPr="00277E9D">
        <w:rPr>
          <w:rFonts w:cs="Arial"/>
        </w:rPr>
        <w:t>Číslo účtu:</w:t>
      </w:r>
      <w:r w:rsidR="005409B4" w:rsidRPr="00277E9D">
        <w:rPr>
          <w:rFonts w:cs="Arial"/>
        </w:rPr>
        <w:tab/>
      </w:r>
      <w:r w:rsidR="005409B4" w:rsidRPr="00277E9D">
        <w:rPr>
          <w:rFonts w:cs="Arial"/>
        </w:rPr>
        <w:tab/>
      </w:r>
      <w:r w:rsidR="002E40FD" w:rsidRPr="00277E9D">
        <w:rPr>
          <w:rStyle w:val="data1"/>
          <w:b w:val="0"/>
          <w:sz w:val="22"/>
          <w:szCs w:val="22"/>
        </w:rPr>
        <w:t>19-9090420287/0100</w:t>
      </w:r>
    </w:p>
    <w:p w14:paraId="3B440255" w14:textId="77777777" w:rsidR="001075FF" w:rsidRDefault="001075FF" w:rsidP="001075FF">
      <w:pPr>
        <w:jc w:val="both"/>
        <w:rPr>
          <w:rFonts w:cs="Arial"/>
        </w:rPr>
      </w:pPr>
    </w:p>
    <w:p w14:paraId="7ADFAEB3" w14:textId="5400AC1E" w:rsidR="005348BE" w:rsidRPr="00F35A97" w:rsidRDefault="005348BE" w:rsidP="001075FF">
      <w:pPr>
        <w:jc w:val="both"/>
        <w:rPr>
          <w:rFonts w:cs="Arial"/>
        </w:rPr>
      </w:pPr>
      <w:r w:rsidRPr="00F35A97">
        <w:rPr>
          <w:rFonts w:cs="Arial"/>
        </w:rPr>
        <w:t>(dále jen „poskytovatel“) na straně druhé</w:t>
      </w:r>
    </w:p>
    <w:p w14:paraId="681DF829" w14:textId="0EA951EC" w:rsidR="00B52747" w:rsidRPr="00424162" w:rsidRDefault="005348BE" w:rsidP="0067253E">
      <w:pPr>
        <w:spacing w:before="120" w:after="120"/>
        <w:rPr>
          <w:rFonts w:cs="Arial"/>
        </w:rPr>
      </w:pPr>
      <w:r w:rsidRPr="00F35A97">
        <w:rPr>
          <w:rFonts w:cs="Arial"/>
        </w:rPr>
        <w:t>(objednatel a poskytovatel společně dále jen jako „smluvní strany“)</w:t>
      </w:r>
    </w:p>
    <w:p w14:paraId="375FC703" w14:textId="50ED23EC" w:rsidR="00B52747" w:rsidRDefault="00642249" w:rsidP="00BF3E3A">
      <w:pPr>
        <w:pStyle w:val="Zkladntext31"/>
        <w:spacing w:after="240"/>
        <w:rPr>
          <w:rFonts w:ascii="Arial" w:hAnsi="Arial" w:cs="Arial"/>
          <w:iCs w:val="0"/>
          <w:sz w:val="22"/>
          <w:szCs w:val="22"/>
        </w:rPr>
      </w:pPr>
      <w:r w:rsidRPr="00615FF9">
        <w:rPr>
          <w:rFonts w:ascii="Arial" w:hAnsi="Arial" w:cs="Arial"/>
          <w:sz w:val="22"/>
          <w:szCs w:val="22"/>
        </w:rPr>
        <w:t xml:space="preserve">uzavírají níže uvedeného dne, měsíce a roku tuto smlouvu o zajištění vzdělávání státních zaměstnanců </w:t>
      </w:r>
      <w:r w:rsidRPr="00615FF9">
        <w:rPr>
          <w:rFonts w:ascii="Arial" w:hAnsi="Arial" w:cs="Arial"/>
          <w:iCs w:val="0"/>
          <w:sz w:val="22"/>
          <w:szCs w:val="22"/>
        </w:rPr>
        <w:t>(dále jen „smlouva“):</w:t>
      </w:r>
    </w:p>
    <w:p w14:paraId="4DD5D222" w14:textId="2304AAF3" w:rsidR="005348BE" w:rsidRPr="00F35A97" w:rsidRDefault="005348BE" w:rsidP="00424162">
      <w:pPr>
        <w:tabs>
          <w:tab w:val="left" w:pos="3969"/>
        </w:tabs>
        <w:spacing w:before="120" w:after="120"/>
        <w:jc w:val="center"/>
        <w:rPr>
          <w:rFonts w:cs="Arial"/>
          <w:b/>
        </w:rPr>
      </w:pPr>
      <w:r w:rsidRPr="00F35A97">
        <w:rPr>
          <w:rFonts w:cs="Arial"/>
          <w:b/>
        </w:rPr>
        <w:t>Čl. I</w:t>
      </w:r>
    </w:p>
    <w:p w14:paraId="1EEB3D8B" w14:textId="77777777" w:rsidR="005348BE" w:rsidRPr="00F35A97" w:rsidRDefault="005348BE" w:rsidP="00424162">
      <w:pPr>
        <w:tabs>
          <w:tab w:val="left" w:pos="3969"/>
        </w:tabs>
        <w:spacing w:before="120" w:after="120"/>
        <w:jc w:val="center"/>
        <w:rPr>
          <w:rFonts w:cs="Arial"/>
          <w:b/>
        </w:rPr>
      </w:pPr>
      <w:r w:rsidRPr="00F35A97">
        <w:rPr>
          <w:rFonts w:cs="Arial"/>
          <w:b/>
        </w:rPr>
        <w:t>Úvodní ustanovení</w:t>
      </w:r>
    </w:p>
    <w:p w14:paraId="41A4B325" w14:textId="7CFB8178"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Tato smlouva se mezi výše uvedenými smluvními stranami uzavírá </w:t>
      </w:r>
      <w:r w:rsidR="00642249" w:rsidRPr="00642249">
        <w:rPr>
          <w:rFonts w:cs="Arial"/>
        </w:rPr>
        <w:t>v souladu s příslušnými ustanoveními zákona č. 134/2016, o zadávání veřejných zakázek, ve znění pozdějších předpisů (dále jen „</w:t>
      </w:r>
      <w:r w:rsidR="00642249" w:rsidRPr="00642249">
        <w:rPr>
          <w:rFonts w:cs="Arial"/>
          <w:b/>
        </w:rPr>
        <w:t>ZZVZ</w:t>
      </w:r>
      <w:r w:rsidR="00642249" w:rsidRPr="00642249">
        <w:rPr>
          <w:rFonts w:cs="Arial"/>
        </w:rPr>
        <w:t xml:space="preserve">“) a v souladu se Směrnicí Státního pozemkového úřadu pro zadávání veřejných zakázek (dále jen „Směrnice“), </w:t>
      </w:r>
      <w:r w:rsidRPr="00F35A97">
        <w:rPr>
          <w:rFonts w:cs="Arial"/>
        </w:rPr>
        <w:t xml:space="preserve">na základě výsledku </w:t>
      </w:r>
      <w:r w:rsidR="00F20611" w:rsidRPr="00F35A97">
        <w:rPr>
          <w:rFonts w:cs="Arial"/>
        </w:rPr>
        <w:t xml:space="preserve">veřejné zakázky malého rozsahu s názvem </w:t>
      </w:r>
      <w:r w:rsidR="001D1D3E" w:rsidRPr="004C607B">
        <w:rPr>
          <w:rFonts w:cs="Arial"/>
        </w:rPr>
        <w:t>„</w:t>
      </w:r>
      <w:r w:rsidR="002503B5" w:rsidRPr="004C607B">
        <w:rPr>
          <w:rFonts w:cs="Arial"/>
        </w:rPr>
        <w:t xml:space="preserve">Vzdělávací akce </w:t>
      </w:r>
      <w:r w:rsidR="00741DAA" w:rsidRPr="004C607B">
        <w:rPr>
          <w:rFonts w:cs="Arial"/>
        </w:rPr>
        <w:t>–</w:t>
      </w:r>
      <w:r w:rsidR="002503B5" w:rsidRPr="004C607B">
        <w:rPr>
          <w:rFonts w:cs="Arial"/>
        </w:rPr>
        <w:t xml:space="preserve"> </w:t>
      </w:r>
      <w:r w:rsidR="004C607B" w:rsidRPr="004C607B">
        <w:rPr>
          <w:rFonts w:cs="Arial"/>
        </w:rPr>
        <w:t>Registr smluv</w:t>
      </w:r>
      <w:r w:rsidR="00B2597F" w:rsidRPr="004C607B">
        <w:rPr>
          <w:rFonts w:cs="Arial"/>
        </w:rPr>
        <w:t>“</w:t>
      </w:r>
      <w:r w:rsidRPr="004C607B">
        <w:rPr>
          <w:rFonts w:cs="Arial"/>
        </w:rPr>
        <w:t>,</w:t>
      </w:r>
      <w:r w:rsidRPr="00F35A97">
        <w:rPr>
          <w:rFonts w:cs="Arial"/>
        </w:rPr>
        <w:t xml:space="preserve"> v němž byla nabídka poskytovatele vybrána jako nejvhodnější.</w:t>
      </w:r>
    </w:p>
    <w:p w14:paraId="66796E60" w14:textId="7C9120A7"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Účelem této smlouvy je vymezení práv a povinností smluvních stran při poskytování </w:t>
      </w:r>
      <w:r w:rsidR="001405E7" w:rsidRPr="00F35A97">
        <w:rPr>
          <w:rFonts w:cs="Arial"/>
        </w:rPr>
        <w:t xml:space="preserve">služeb </w:t>
      </w:r>
      <w:r w:rsidR="002C22A4">
        <w:rPr>
          <w:rFonts w:cs="Arial"/>
        </w:rPr>
        <w:t>dle Přílohy č. 1 – Specifikace a rozsah požadov</w:t>
      </w:r>
      <w:r w:rsidR="00575ED2">
        <w:rPr>
          <w:rFonts w:cs="Arial"/>
        </w:rPr>
        <w:t>aného plnění (dále jen „služby“)</w:t>
      </w:r>
      <w:r w:rsidR="002C22A4">
        <w:rPr>
          <w:rFonts w:cs="Arial"/>
        </w:rPr>
        <w:t>.</w:t>
      </w:r>
      <w:r w:rsidRPr="00F35A97">
        <w:rPr>
          <w:rFonts w:cs="Arial"/>
        </w:rPr>
        <w:t xml:space="preserve"> </w:t>
      </w:r>
    </w:p>
    <w:p w14:paraId="5B8C5435" w14:textId="3E30C501" w:rsidR="005348BE" w:rsidRPr="00F35A97"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F35A97">
        <w:rPr>
          <w:rFonts w:cs="Arial"/>
        </w:rPr>
        <w:t xml:space="preserve">Poskytovatel </w:t>
      </w:r>
      <w:r w:rsidR="00B52747">
        <w:rPr>
          <w:rFonts w:cs="Arial"/>
        </w:rPr>
        <w:t xml:space="preserve">tímto </w:t>
      </w:r>
      <w:r w:rsidRPr="00F35A97">
        <w:rPr>
          <w:rFonts w:cs="Arial"/>
        </w:rPr>
        <w:t>výslovně prohlašuje, že se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w:t>
      </w:r>
    </w:p>
    <w:p w14:paraId="31874E58" w14:textId="6AC876F1" w:rsidR="005348BE" w:rsidRDefault="005348BE" w:rsidP="0067253E">
      <w:pPr>
        <w:pStyle w:val="Odstavecseseznamem"/>
        <w:numPr>
          <w:ilvl w:val="0"/>
          <w:numId w:val="1"/>
        </w:numPr>
        <w:tabs>
          <w:tab w:val="left" w:pos="3969"/>
        </w:tabs>
        <w:spacing w:before="120" w:after="360"/>
        <w:ind w:left="425" w:hanging="425"/>
        <w:contextualSpacing w:val="0"/>
        <w:jc w:val="both"/>
        <w:rPr>
          <w:rFonts w:cs="Arial"/>
        </w:rPr>
      </w:pPr>
      <w:r w:rsidRPr="00F35A97">
        <w:rPr>
          <w:rFonts w:cs="Arial"/>
        </w:rPr>
        <w:lastRenderedPageBreak/>
        <w:t xml:space="preserve">Poskytovatel </w:t>
      </w:r>
      <w:r w:rsidR="00B52747">
        <w:rPr>
          <w:rFonts w:cs="Arial"/>
        </w:rPr>
        <w:t xml:space="preserve">tímto </w:t>
      </w:r>
      <w:r w:rsidRPr="00F35A97">
        <w:rPr>
          <w:rFonts w:cs="Arial"/>
        </w:rPr>
        <w:t xml:space="preserve">prohlašuje, že mu nejsou známy žádné nejasnosti nebo pochybnosti, které by znemožňovaly řádné plnění jeho závazků dle této smlouvy. </w:t>
      </w:r>
    </w:p>
    <w:p w14:paraId="2787FA42" w14:textId="77777777" w:rsidR="00853DA4" w:rsidRPr="00F35A97" w:rsidRDefault="00853DA4" w:rsidP="00853DA4">
      <w:pPr>
        <w:pStyle w:val="Odstavecseseznamem"/>
        <w:tabs>
          <w:tab w:val="left" w:pos="3969"/>
        </w:tabs>
        <w:spacing w:before="120" w:after="360"/>
        <w:ind w:left="425"/>
        <w:contextualSpacing w:val="0"/>
        <w:jc w:val="both"/>
        <w:rPr>
          <w:rFonts w:cs="Arial"/>
        </w:rPr>
      </w:pPr>
    </w:p>
    <w:p w14:paraId="2ED55EAF" w14:textId="2C0EEC37" w:rsidR="005348BE" w:rsidRPr="00F35A97" w:rsidRDefault="005348BE" w:rsidP="00424162">
      <w:pPr>
        <w:tabs>
          <w:tab w:val="left" w:pos="3969"/>
        </w:tabs>
        <w:spacing w:before="120" w:after="120"/>
        <w:jc w:val="center"/>
        <w:rPr>
          <w:rFonts w:cs="Arial"/>
          <w:b/>
        </w:rPr>
      </w:pPr>
      <w:r w:rsidRPr="00F35A97">
        <w:rPr>
          <w:rFonts w:cs="Arial"/>
          <w:b/>
        </w:rPr>
        <w:t>Čl. II</w:t>
      </w:r>
    </w:p>
    <w:p w14:paraId="4A9E3BD0" w14:textId="0805BF11" w:rsidR="005348BE" w:rsidRPr="00F35A97" w:rsidRDefault="00407CE4" w:rsidP="00424162">
      <w:pPr>
        <w:tabs>
          <w:tab w:val="left" w:pos="3969"/>
        </w:tabs>
        <w:spacing w:before="120" w:after="120"/>
        <w:jc w:val="center"/>
        <w:rPr>
          <w:rFonts w:cs="Arial"/>
          <w:b/>
        </w:rPr>
      </w:pPr>
      <w:r>
        <w:rPr>
          <w:rFonts w:cs="Arial"/>
          <w:b/>
        </w:rPr>
        <w:t>P</w:t>
      </w:r>
      <w:r w:rsidRPr="00F35A97">
        <w:rPr>
          <w:rFonts w:cs="Arial"/>
          <w:b/>
        </w:rPr>
        <w:t xml:space="preserve">ředmět </w:t>
      </w:r>
      <w:r w:rsidR="005348BE" w:rsidRPr="00F35A97">
        <w:rPr>
          <w:rFonts w:cs="Arial"/>
          <w:b/>
        </w:rPr>
        <w:t>smlouvy</w:t>
      </w:r>
    </w:p>
    <w:p w14:paraId="3369650B" w14:textId="5D91248E" w:rsidR="005348BE" w:rsidRPr="00F35A97" w:rsidRDefault="00575ED2" w:rsidP="00424162">
      <w:pPr>
        <w:pStyle w:val="Odstavecseseznamem"/>
        <w:numPr>
          <w:ilvl w:val="0"/>
          <w:numId w:val="3"/>
        </w:numPr>
        <w:tabs>
          <w:tab w:val="left" w:pos="3969"/>
        </w:tabs>
        <w:spacing w:before="120" w:after="120"/>
        <w:ind w:left="426" w:hanging="426"/>
        <w:contextualSpacing w:val="0"/>
        <w:jc w:val="both"/>
        <w:rPr>
          <w:rFonts w:cs="Arial"/>
        </w:rPr>
      </w:pPr>
      <w:r>
        <w:rPr>
          <w:rFonts w:cs="Arial"/>
        </w:rPr>
        <w:t>Předmětem této smlouvy je povinnost p</w:t>
      </w:r>
      <w:r w:rsidR="005348BE" w:rsidRPr="00F35A97">
        <w:rPr>
          <w:rFonts w:cs="Arial"/>
        </w:rPr>
        <w:t>oskytovatel</w:t>
      </w:r>
      <w:r>
        <w:rPr>
          <w:rFonts w:cs="Arial"/>
        </w:rPr>
        <w:t xml:space="preserve">e realizovat pro objednatele </w:t>
      </w:r>
      <w:r w:rsidR="001405E7" w:rsidRPr="00F35A97">
        <w:rPr>
          <w:rFonts w:cs="Arial"/>
        </w:rPr>
        <w:t xml:space="preserve">vzdělávací </w:t>
      </w:r>
      <w:r w:rsidR="001405E7" w:rsidRPr="002503B5">
        <w:rPr>
          <w:rFonts w:cs="Arial"/>
        </w:rPr>
        <w:t>akc</w:t>
      </w:r>
      <w:r>
        <w:rPr>
          <w:rFonts w:cs="Arial"/>
        </w:rPr>
        <w:t>e</w:t>
      </w:r>
      <w:r w:rsidR="002C22A4">
        <w:rPr>
          <w:rFonts w:cs="Arial"/>
        </w:rPr>
        <w:t xml:space="preserve"> s </w:t>
      </w:r>
      <w:r w:rsidR="002C22A4" w:rsidRPr="00562473">
        <w:rPr>
          <w:rFonts w:cs="Arial"/>
        </w:rPr>
        <w:t>názvem</w:t>
      </w:r>
      <w:r w:rsidR="00741DAA" w:rsidRPr="00562473">
        <w:rPr>
          <w:rFonts w:cs="Arial"/>
        </w:rPr>
        <w:t xml:space="preserve"> „</w:t>
      </w:r>
      <w:r w:rsidR="00562473" w:rsidRPr="00562473">
        <w:rPr>
          <w:rFonts w:cs="Arial"/>
        </w:rPr>
        <w:t>Registr smluv</w:t>
      </w:r>
      <w:r w:rsidR="00E665AC" w:rsidRPr="00562473">
        <w:rPr>
          <w:rFonts w:cs="Arial"/>
        </w:rPr>
        <w:t>“</w:t>
      </w:r>
      <w:r w:rsidR="00741DAA">
        <w:rPr>
          <w:rFonts w:cs="Arial"/>
        </w:rPr>
        <w:t xml:space="preserve"> </w:t>
      </w:r>
      <w:r w:rsidR="001405E7" w:rsidRPr="002503B5">
        <w:rPr>
          <w:rFonts w:cs="Arial"/>
        </w:rPr>
        <w:t>dle</w:t>
      </w:r>
      <w:r w:rsidR="001405E7" w:rsidRPr="00F35A97">
        <w:rPr>
          <w:rFonts w:cs="Arial"/>
        </w:rPr>
        <w:t xml:space="preserve"> specifikace a rozsahu požadovaného plnění</w:t>
      </w:r>
      <w:r w:rsidR="00407CE4" w:rsidRPr="00407CE4">
        <w:rPr>
          <w:rFonts w:cs="Arial"/>
        </w:rPr>
        <w:t xml:space="preserve"> </w:t>
      </w:r>
      <w:r w:rsidR="00407CE4">
        <w:rPr>
          <w:rFonts w:cs="Arial"/>
        </w:rPr>
        <w:t>dle Přílohy č. 1 – Specifikace a rozsah požadovaného p</w:t>
      </w:r>
      <w:r w:rsidR="004C1DD0">
        <w:rPr>
          <w:rFonts w:cs="Arial"/>
        </w:rPr>
        <w:t xml:space="preserve">lnění (dále jen „Příloha č. 1“) </w:t>
      </w:r>
      <w:r w:rsidR="002E54AB" w:rsidRPr="00697467">
        <w:rPr>
          <w:rFonts w:cs="Arial"/>
        </w:rPr>
        <w:t>on-line</w:t>
      </w:r>
      <w:r w:rsidR="004C1DD0" w:rsidRPr="00BF7F20">
        <w:rPr>
          <w:rFonts w:cs="Arial"/>
        </w:rPr>
        <w:t xml:space="preserve"> formou </w:t>
      </w:r>
      <w:r w:rsidR="002E40FD">
        <w:rPr>
          <w:rFonts w:cs="Arial"/>
        </w:rPr>
        <w:t>pomocí MS Teams pro z</w:t>
      </w:r>
      <w:r w:rsidR="004C1DD0" w:rsidRPr="00BF7F20">
        <w:rPr>
          <w:rFonts w:cs="Arial"/>
        </w:rPr>
        <w:t>aměstnance objednatele v souladu s Rámcovými pravidly vzdělávání státních zaměstnanců ve služebních úřadech (dále jen „kurz“ nebo „kurzy“</w:t>
      </w:r>
      <w:r w:rsidR="004C1DD0">
        <w:rPr>
          <w:rFonts w:cs="Arial"/>
        </w:rPr>
        <w:t>).</w:t>
      </w:r>
    </w:p>
    <w:p w14:paraId="6D561F99" w14:textId="26986F73" w:rsidR="005348BE" w:rsidRDefault="005348BE" w:rsidP="00BF3E3A">
      <w:pPr>
        <w:pStyle w:val="Odstavecseseznamem"/>
        <w:numPr>
          <w:ilvl w:val="0"/>
          <w:numId w:val="3"/>
        </w:numPr>
        <w:tabs>
          <w:tab w:val="left" w:pos="3969"/>
        </w:tabs>
        <w:spacing w:before="120" w:after="240"/>
        <w:ind w:left="425" w:hanging="425"/>
        <w:contextualSpacing w:val="0"/>
        <w:jc w:val="both"/>
        <w:rPr>
          <w:rFonts w:cs="Arial"/>
        </w:rPr>
      </w:pPr>
      <w:r w:rsidRPr="00F35A97">
        <w:rPr>
          <w:rFonts w:cs="Arial"/>
        </w:rPr>
        <w:t xml:space="preserve">Objednatel se touto smlouvou zavazuje platit poskytovateli za </w:t>
      </w:r>
      <w:r w:rsidR="00B52747">
        <w:rPr>
          <w:rFonts w:cs="Arial"/>
        </w:rPr>
        <w:t xml:space="preserve">řádně a včasně </w:t>
      </w:r>
      <w:r w:rsidRPr="00F35A97">
        <w:rPr>
          <w:rFonts w:cs="Arial"/>
        </w:rPr>
        <w:t xml:space="preserve">poskytnuté služby ceny ve výši a způsobem podle </w:t>
      </w:r>
      <w:r w:rsidR="008269BB">
        <w:rPr>
          <w:rFonts w:cs="Arial"/>
        </w:rPr>
        <w:t>Č</w:t>
      </w:r>
      <w:r w:rsidRPr="00F35A97">
        <w:rPr>
          <w:rFonts w:cs="Arial"/>
        </w:rPr>
        <w:t>lánku IV. této smlouvy.</w:t>
      </w:r>
    </w:p>
    <w:p w14:paraId="1C073129" w14:textId="2C54BB3E" w:rsidR="005348BE" w:rsidRPr="00F35A97" w:rsidRDefault="005348BE" w:rsidP="00424162">
      <w:pPr>
        <w:tabs>
          <w:tab w:val="left" w:pos="3969"/>
        </w:tabs>
        <w:spacing w:before="120" w:after="120"/>
        <w:jc w:val="center"/>
        <w:rPr>
          <w:rFonts w:cs="Arial"/>
          <w:b/>
        </w:rPr>
      </w:pPr>
      <w:r w:rsidRPr="00F35A97">
        <w:rPr>
          <w:rFonts w:cs="Arial"/>
          <w:b/>
        </w:rPr>
        <w:t>Čl. III</w:t>
      </w:r>
    </w:p>
    <w:p w14:paraId="5AF5C00B" w14:textId="77777777" w:rsidR="005348BE" w:rsidRPr="00F35A97" w:rsidRDefault="005348BE" w:rsidP="00BF3E3A">
      <w:pPr>
        <w:tabs>
          <w:tab w:val="left" w:pos="3969"/>
        </w:tabs>
        <w:spacing w:before="120" w:after="120"/>
        <w:jc w:val="center"/>
        <w:rPr>
          <w:rFonts w:cs="Arial"/>
          <w:b/>
        </w:rPr>
      </w:pPr>
      <w:r w:rsidRPr="00F35A97">
        <w:rPr>
          <w:rFonts w:cs="Arial"/>
          <w:b/>
        </w:rPr>
        <w:t>Místo a lhůta plnění</w:t>
      </w:r>
    </w:p>
    <w:p w14:paraId="20D55125" w14:textId="038026AE" w:rsidR="005348BE" w:rsidRPr="00F35A97" w:rsidRDefault="005348BE" w:rsidP="00424162">
      <w:pPr>
        <w:pStyle w:val="Odstavecseseznamem"/>
        <w:numPr>
          <w:ilvl w:val="0"/>
          <w:numId w:val="4"/>
        </w:numPr>
        <w:tabs>
          <w:tab w:val="left" w:pos="3969"/>
        </w:tabs>
        <w:spacing w:before="120" w:after="120"/>
        <w:ind w:left="426" w:hanging="426"/>
        <w:contextualSpacing w:val="0"/>
        <w:jc w:val="both"/>
        <w:rPr>
          <w:rFonts w:cs="Arial"/>
        </w:rPr>
      </w:pPr>
      <w:r w:rsidRPr="00F35A97">
        <w:rPr>
          <w:rFonts w:cs="Arial"/>
        </w:rPr>
        <w:t xml:space="preserve">Místem plnění je </w:t>
      </w:r>
      <w:r w:rsidR="005A0CB1">
        <w:rPr>
          <w:rFonts w:cs="Arial"/>
        </w:rPr>
        <w:t>on-line form</w:t>
      </w:r>
      <w:r w:rsidR="002E40FD">
        <w:rPr>
          <w:rFonts w:cs="Arial"/>
        </w:rPr>
        <w:t>a</w:t>
      </w:r>
      <w:r w:rsidR="005A0CB1">
        <w:rPr>
          <w:rFonts w:cs="Arial"/>
        </w:rPr>
        <w:t xml:space="preserve"> prostřednictvím Microsoft Teams.</w:t>
      </w:r>
    </w:p>
    <w:p w14:paraId="3296C88A" w14:textId="6CB4F37B" w:rsidR="0005133D" w:rsidRPr="00A04268" w:rsidRDefault="00F20611" w:rsidP="00BF3E3A">
      <w:pPr>
        <w:pStyle w:val="Odstavecseseznamem"/>
        <w:numPr>
          <w:ilvl w:val="0"/>
          <w:numId w:val="4"/>
        </w:numPr>
        <w:tabs>
          <w:tab w:val="left" w:pos="3969"/>
        </w:tabs>
        <w:spacing w:before="120" w:after="240"/>
        <w:ind w:left="425" w:hanging="425"/>
        <w:contextualSpacing w:val="0"/>
        <w:jc w:val="both"/>
        <w:rPr>
          <w:rFonts w:cs="Arial"/>
        </w:rPr>
      </w:pPr>
      <w:r w:rsidRPr="00F35A97">
        <w:rPr>
          <w:rFonts w:cs="Arial"/>
        </w:rPr>
        <w:t>K</w:t>
      </w:r>
      <w:r w:rsidR="005348BE" w:rsidRPr="00F35A97">
        <w:rPr>
          <w:rFonts w:cs="Arial"/>
        </w:rPr>
        <w:t>onkrétní</w:t>
      </w:r>
      <w:r w:rsidR="0005133D" w:rsidRPr="00F35A97">
        <w:rPr>
          <w:rFonts w:cs="Arial"/>
        </w:rPr>
        <w:t xml:space="preserve"> datum,</w:t>
      </w:r>
      <w:r w:rsidR="005348BE" w:rsidRPr="00F35A97">
        <w:rPr>
          <w:rFonts w:cs="Arial"/>
        </w:rPr>
        <w:t xml:space="preserve"> místo</w:t>
      </w:r>
      <w:r w:rsidR="0005133D" w:rsidRPr="00F35A97">
        <w:rPr>
          <w:rFonts w:cs="Arial"/>
        </w:rPr>
        <w:t xml:space="preserve"> a čas</w:t>
      </w:r>
      <w:r w:rsidR="005348BE" w:rsidRPr="00F35A97">
        <w:rPr>
          <w:rFonts w:cs="Arial"/>
        </w:rPr>
        <w:t xml:space="preserve"> konání</w:t>
      </w:r>
      <w:r w:rsidR="0005133D" w:rsidRPr="00F35A97">
        <w:rPr>
          <w:rFonts w:cs="Arial"/>
        </w:rPr>
        <w:t xml:space="preserve"> vzdělávací akce bude </w:t>
      </w:r>
      <w:r w:rsidR="00B52747">
        <w:rPr>
          <w:rFonts w:cs="Arial"/>
        </w:rPr>
        <w:t xml:space="preserve">vždy </w:t>
      </w:r>
      <w:r w:rsidR="0005133D" w:rsidRPr="00F35A97">
        <w:rPr>
          <w:rFonts w:cs="Arial"/>
        </w:rPr>
        <w:t xml:space="preserve">stanoveno po dohodě mezi </w:t>
      </w:r>
      <w:r w:rsidR="0005133D" w:rsidRPr="00A04268">
        <w:rPr>
          <w:rFonts w:cs="Arial"/>
        </w:rPr>
        <w:t>objednatelem a poskytovatelem</w:t>
      </w:r>
      <w:r w:rsidR="00772D9F" w:rsidRPr="00A04268">
        <w:rPr>
          <w:rFonts w:cs="Arial"/>
        </w:rPr>
        <w:t xml:space="preserve"> </w:t>
      </w:r>
      <w:r w:rsidR="009A2EFD" w:rsidRPr="00A04268">
        <w:rPr>
          <w:rFonts w:cs="Arial"/>
        </w:rPr>
        <w:t xml:space="preserve">s předstihem </w:t>
      </w:r>
      <w:r w:rsidR="002E40FD" w:rsidRPr="00A04268">
        <w:rPr>
          <w:rFonts w:cs="Arial"/>
        </w:rPr>
        <w:t>2</w:t>
      </w:r>
      <w:r w:rsidR="002C6B7C" w:rsidRPr="00A04268">
        <w:rPr>
          <w:rFonts w:cs="Arial"/>
        </w:rPr>
        <w:t xml:space="preserve">0 </w:t>
      </w:r>
      <w:r w:rsidR="009A2EFD" w:rsidRPr="00A04268">
        <w:rPr>
          <w:rFonts w:cs="Arial"/>
        </w:rPr>
        <w:t>dnů před konáním kurzu.</w:t>
      </w:r>
    </w:p>
    <w:p w14:paraId="5D9836A4" w14:textId="62D67D23" w:rsidR="005348BE" w:rsidRPr="00A04268" w:rsidRDefault="005348BE" w:rsidP="00424162">
      <w:pPr>
        <w:tabs>
          <w:tab w:val="left" w:pos="3969"/>
        </w:tabs>
        <w:spacing w:before="120" w:after="120"/>
        <w:jc w:val="center"/>
        <w:rPr>
          <w:rFonts w:cs="Arial"/>
          <w:b/>
        </w:rPr>
      </w:pPr>
      <w:r w:rsidRPr="00A04268">
        <w:rPr>
          <w:rFonts w:cs="Arial"/>
          <w:b/>
        </w:rPr>
        <w:t>Čl. IV</w:t>
      </w:r>
    </w:p>
    <w:p w14:paraId="3375099F" w14:textId="77777777" w:rsidR="005348BE" w:rsidRPr="00A04268" w:rsidRDefault="005348BE" w:rsidP="00424162">
      <w:pPr>
        <w:tabs>
          <w:tab w:val="left" w:pos="3969"/>
        </w:tabs>
        <w:spacing w:before="120" w:after="120"/>
        <w:jc w:val="center"/>
        <w:rPr>
          <w:rFonts w:cs="Arial"/>
          <w:b/>
        </w:rPr>
      </w:pPr>
      <w:r w:rsidRPr="00A04268">
        <w:rPr>
          <w:rFonts w:cs="Arial"/>
          <w:b/>
        </w:rPr>
        <w:t>Cena a platební podmínky</w:t>
      </w:r>
    </w:p>
    <w:p w14:paraId="2BFEDCA6" w14:textId="77777777" w:rsidR="005348BE" w:rsidRPr="00A04268" w:rsidRDefault="008269BB"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A04268">
        <w:rPr>
          <w:rFonts w:cs="Arial"/>
        </w:rPr>
        <w:t>Řádným p</w:t>
      </w:r>
      <w:r w:rsidR="005348BE" w:rsidRPr="00A04268">
        <w:rPr>
          <w:rFonts w:cs="Arial"/>
        </w:rPr>
        <w:t xml:space="preserve">rovedením objednané služby vznikne poskytovateli nárok na zaplacení smluvní ceny. </w:t>
      </w:r>
    </w:p>
    <w:p w14:paraId="1617F9C6" w14:textId="77777777" w:rsidR="005A0CB1" w:rsidRPr="00A04268" w:rsidRDefault="005348BE" w:rsidP="00CE0335">
      <w:pPr>
        <w:pStyle w:val="Odstavecseseznamem"/>
        <w:numPr>
          <w:ilvl w:val="0"/>
          <w:numId w:val="5"/>
        </w:numPr>
        <w:tabs>
          <w:tab w:val="left" w:pos="3969"/>
          <w:tab w:val="left" w:pos="4111"/>
        </w:tabs>
        <w:spacing w:before="120" w:after="120"/>
        <w:ind w:left="426" w:hanging="426"/>
        <w:contextualSpacing w:val="0"/>
        <w:jc w:val="both"/>
        <w:rPr>
          <w:rFonts w:cs="Arial"/>
        </w:rPr>
      </w:pPr>
      <w:r w:rsidRPr="00A04268">
        <w:rPr>
          <w:rFonts w:cs="Arial"/>
        </w:rPr>
        <w:t>Cena</w:t>
      </w:r>
      <w:r w:rsidR="00826948" w:rsidRPr="00A04268">
        <w:rPr>
          <w:rFonts w:cs="Arial"/>
        </w:rPr>
        <w:t xml:space="preserve"> je stanovena v nabídce poskytovatele </w:t>
      </w:r>
      <w:r w:rsidR="009A2EFD" w:rsidRPr="00A04268">
        <w:rPr>
          <w:rFonts w:cs="Arial"/>
        </w:rPr>
        <w:t>ve výši</w:t>
      </w:r>
      <w:r w:rsidR="00ED1625" w:rsidRPr="00A04268">
        <w:rPr>
          <w:rFonts w:cs="Arial"/>
        </w:rPr>
        <w:t>:</w:t>
      </w:r>
      <w:r w:rsidR="00CE0335" w:rsidRPr="00A04268">
        <w:rPr>
          <w:rFonts w:cs="Arial"/>
        </w:rPr>
        <w:t xml:space="preserve"> </w:t>
      </w:r>
    </w:p>
    <w:p w14:paraId="4F5F6F91" w14:textId="3702CA59" w:rsidR="00961B01" w:rsidRPr="008B4777" w:rsidRDefault="00961B01" w:rsidP="00697467">
      <w:pPr>
        <w:pStyle w:val="Odstavecseseznamem"/>
        <w:numPr>
          <w:ilvl w:val="0"/>
          <w:numId w:val="36"/>
        </w:numPr>
        <w:tabs>
          <w:tab w:val="left" w:pos="3969"/>
          <w:tab w:val="left" w:pos="4111"/>
        </w:tabs>
        <w:spacing w:before="120" w:after="120"/>
        <w:contextualSpacing w:val="0"/>
        <w:jc w:val="both"/>
        <w:rPr>
          <w:rFonts w:eastAsia="Times New Roman" w:cs="Arial"/>
          <w:lang w:eastAsia="cs-CZ"/>
        </w:rPr>
      </w:pPr>
      <w:r w:rsidRPr="008B4777">
        <w:rPr>
          <w:rFonts w:cs="Arial"/>
        </w:rPr>
        <w:t xml:space="preserve">za 1 kurz v délce </w:t>
      </w:r>
      <w:r w:rsidR="000B6C72" w:rsidRPr="008B4777">
        <w:rPr>
          <w:rFonts w:cs="Arial"/>
        </w:rPr>
        <w:t>4</w:t>
      </w:r>
      <w:r w:rsidRPr="008B4777">
        <w:rPr>
          <w:rFonts w:cs="Arial"/>
        </w:rPr>
        <w:t xml:space="preserve"> výukových hodin činí </w:t>
      </w:r>
      <w:r w:rsidR="00697467" w:rsidRPr="008B4777">
        <w:rPr>
          <w:rFonts w:cs="Arial"/>
        </w:rPr>
        <w:t>1</w:t>
      </w:r>
      <w:r w:rsidR="002E662D">
        <w:rPr>
          <w:rFonts w:cs="Arial"/>
        </w:rPr>
        <w:t>5 900</w:t>
      </w:r>
      <w:r w:rsidRPr="008B4777">
        <w:rPr>
          <w:rFonts w:cs="Arial"/>
        </w:rPr>
        <w:t xml:space="preserve"> Kč bez DPH, tj. </w:t>
      </w:r>
      <w:r w:rsidR="008B4777" w:rsidRPr="008B4777">
        <w:rPr>
          <w:rFonts w:cs="Arial"/>
        </w:rPr>
        <w:t>1</w:t>
      </w:r>
      <w:r w:rsidR="002E662D">
        <w:rPr>
          <w:rFonts w:cs="Arial"/>
        </w:rPr>
        <w:t>9</w:t>
      </w:r>
      <w:r w:rsidR="00614C96" w:rsidRPr="008B4777">
        <w:rPr>
          <w:rFonts w:cs="Arial"/>
        </w:rPr>
        <w:t> </w:t>
      </w:r>
      <w:r w:rsidR="002E662D">
        <w:rPr>
          <w:rFonts w:cs="Arial"/>
        </w:rPr>
        <w:t>239</w:t>
      </w:r>
      <w:r w:rsidRPr="008B4777">
        <w:rPr>
          <w:rFonts w:cs="Arial"/>
        </w:rPr>
        <w:t xml:space="preserve"> Kč vč. DPH</w:t>
      </w:r>
      <w:r w:rsidR="00CE0335" w:rsidRPr="008B4777">
        <w:rPr>
          <w:rFonts w:cs="Arial"/>
        </w:rPr>
        <w:t>,</w:t>
      </w:r>
      <w:r w:rsidR="00B83749" w:rsidRPr="008B4777">
        <w:rPr>
          <w:rFonts w:cs="Arial"/>
        </w:rPr>
        <w:t xml:space="preserve"> přičemž j</w:t>
      </w:r>
      <w:r w:rsidRPr="008B4777">
        <w:rPr>
          <w:rFonts w:cs="Arial"/>
        </w:rPr>
        <w:t>edna</w:t>
      </w:r>
      <w:r w:rsidRPr="008B4777">
        <w:rPr>
          <w:rFonts w:eastAsia="Times New Roman" w:cs="Arial"/>
          <w:lang w:eastAsia="cs-CZ"/>
        </w:rPr>
        <w:t xml:space="preserve"> výuková hodina činí 45 minut.</w:t>
      </w:r>
    </w:p>
    <w:p w14:paraId="2DF1980C" w14:textId="382A7A40" w:rsidR="00697467" w:rsidRPr="008B4777" w:rsidRDefault="00697467" w:rsidP="00697467">
      <w:pPr>
        <w:pStyle w:val="Odstavecseseznamem"/>
        <w:numPr>
          <w:ilvl w:val="0"/>
          <w:numId w:val="36"/>
        </w:numPr>
        <w:tabs>
          <w:tab w:val="left" w:pos="3969"/>
          <w:tab w:val="left" w:pos="4111"/>
        </w:tabs>
        <w:spacing w:before="120" w:after="120"/>
        <w:contextualSpacing w:val="0"/>
        <w:jc w:val="both"/>
        <w:rPr>
          <w:rFonts w:cs="Arial"/>
        </w:rPr>
      </w:pPr>
      <w:r w:rsidRPr="008B4777">
        <w:rPr>
          <w:rFonts w:eastAsia="Times New Roman" w:cs="Arial"/>
          <w:lang w:eastAsia="cs-CZ"/>
        </w:rPr>
        <w:t>za 1 metodickou podporu v délce 1 hodiny činí 1 </w:t>
      </w:r>
      <w:r w:rsidR="008B4777" w:rsidRPr="008B4777">
        <w:rPr>
          <w:rFonts w:eastAsia="Times New Roman" w:cs="Arial"/>
          <w:lang w:eastAsia="cs-CZ"/>
        </w:rPr>
        <w:t>9</w:t>
      </w:r>
      <w:r w:rsidRPr="008B4777">
        <w:rPr>
          <w:rFonts w:eastAsia="Times New Roman" w:cs="Arial"/>
          <w:lang w:eastAsia="cs-CZ"/>
        </w:rPr>
        <w:t xml:space="preserve">00 Kč bez DPH. </w:t>
      </w:r>
      <w:r w:rsidRPr="008B4777">
        <w:rPr>
          <w:rFonts w:cs="Arial"/>
        </w:rPr>
        <w:t xml:space="preserve">tj. </w:t>
      </w:r>
      <w:r w:rsidR="00111B94" w:rsidRPr="008B4777">
        <w:rPr>
          <w:rFonts w:cs="Arial"/>
        </w:rPr>
        <w:t>2</w:t>
      </w:r>
      <w:r w:rsidR="008B4777" w:rsidRPr="008B4777">
        <w:rPr>
          <w:rFonts w:cs="Arial"/>
        </w:rPr>
        <w:t> 299</w:t>
      </w:r>
      <w:r w:rsidRPr="008B4777">
        <w:rPr>
          <w:rFonts w:cs="Arial"/>
        </w:rPr>
        <w:t xml:space="preserve"> vč. DPH, přičemž jedna </w:t>
      </w:r>
      <w:r w:rsidRPr="008B4777">
        <w:rPr>
          <w:rFonts w:eastAsia="Times New Roman" w:cs="Arial"/>
          <w:lang w:eastAsia="cs-CZ"/>
        </w:rPr>
        <w:t>konzultační hodina činí 60 minut.</w:t>
      </w:r>
    </w:p>
    <w:p w14:paraId="2D475CE4" w14:textId="77777777" w:rsidR="00614C96" w:rsidRPr="008B4777" w:rsidRDefault="00D72C96" w:rsidP="00614C96">
      <w:pPr>
        <w:tabs>
          <w:tab w:val="left" w:pos="3969"/>
          <w:tab w:val="left" w:pos="4111"/>
        </w:tabs>
        <w:ind w:left="501"/>
        <w:jc w:val="both"/>
        <w:rPr>
          <w:rFonts w:cs="Arial"/>
          <w:b/>
          <w:bCs/>
        </w:rPr>
      </w:pPr>
      <w:r w:rsidRPr="008B4777">
        <w:rPr>
          <w:rFonts w:cs="Arial"/>
          <w:b/>
          <w:bCs/>
        </w:rPr>
        <w:t xml:space="preserve">Cena kompletního plnění poskytovaného v rozsahu Přílohy č. 1 </w:t>
      </w:r>
      <w:r w:rsidR="00614C96" w:rsidRPr="008B4777">
        <w:rPr>
          <w:rFonts w:cs="Arial"/>
          <w:b/>
          <w:bCs/>
        </w:rPr>
        <w:t>této smlouvy tj. 10 kurzů odborného semináře a metodická podpora v počtu 10 hodin činí:</w:t>
      </w:r>
    </w:p>
    <w:p w14:paraId="27F15C7F" w14:textId="382455EF" w:rsidR="00D72C96" w:rsidRPr="00614C96" w:rsidRDefault="00111B94" w:rsidP="00614C96">
      <w:pPr>
        <w:tabs>
          <w:tab w:val="left" w:pos="3969"/>
          <w:tab w:val="left" w:pos="4111"/>
        </w:tabs>
        <w:ind w:left="501"/>
        <w:jc w:val="both"/>
        <w:rPr>
          <w:rFonts w:cs="Arial"/>
          <w:b/>
          <w:bCs/>
        </w:rPr>
      </w:pPr>
      <w:r w:rsidRPr="008B4777">
        <w:rPr>
          <w:rFonts w:cs="Arial"/>
          <w:b/>
          <w:bCs/>
        </w:rPr>
        <w:t>1</w:t>
      </w:r>
      <w:r w:rsidR="002E662D">
        <w:rPr>
          <w:rFonts w:cs="Arial"/>
          <w:b/>
          <w:bCs/>
        </w:rPr>
        <w:t>7</w:t>
      </w:r>
      <w:r w:rsidRPr="008B4777">
        <w:rPr>
          <w:rFonts w:cs="Arial"/>
          <w:b/>
          <w:bCs/>
        </w:rPr>
        <w:t>8</w:t>
      </w:r>
      <w:r w:rsidR="00A31B0E" w:rsidRPr="008B4777">
        <w:rPr>
          <w:rFonts w:cs="Arial"/>
          <w:b/>
          <w:bCs/>
        </w:rPr>
        <w:t xml:space="preserve"> </w:t>
      </w:r>
      <w:r w:rsidR="002E662D">
        <w:rPr>
          <w:rFonts w:cs="Arial"/>
          <w:b/>
          <w:bCs/>
        </w:rPr>
        <w:t>0</w:t>
      </w:r>
      <w:r w:rsidRPr="008B4777">
        <w:rPr>
          <w:rFonts w:cs="Arial"/>
          <w:b/>
          <w:bCs/>
        </w:rPr>
        <w:t>00</w:t>
      </w:r>
      <w:r w:rsidR="00D72C96" w:rsidRPr="008B4777">
        <w:rPr>
          <w:rFonts w:cs="Arial"/>
          <w:b/>
          <w:bCs/>
        </w:rPr>
        <w:t xml:space="preserve"> Kč bez DPH, tj. </w:t>
      </w:r>
      <w:r w:rsidR="008B4777" w:rsidRPr="008B4777">
        <w:rPr>
          <w:rFonts w:cs="Arial"/>
          <w:b/>
          <w:bCs/>
        </w:rPr>
        <w:t>2</w:t>
      </w:r>
      <w:r w:rsidR="002E662D">
        <w:rPr>
          <w:rFonts w:cs="Arial"/>
          <w:b/>
          <w:bCs/>
        </w:rPr>
        <w:t>15</w:t>
      </w:r>
      <w:r w:rsidR="00A31B0E" w:rsidRPr="008B4777">
        <w:rPr>
          <w:rFonts w:cs="Arial"/>
          <w:b/>
          <w:bCs/>
        </w:rPr>
        <w:t xml:space="preserve"> </w:t>
      </w:r>
      <w:r w:rsidR="002E662D">
        <w:rPr>
          <w:rFonts w:cs="Arial"/>
          <w:b/>
          <w:bCs/>
        </w:rPr>
        <w:t>380</w:t>
      </w:r>
      <w:r w:rsidR="00697467" w:rsidRPr="008B4777">
        <w:rPr>
          <w:rFonts w:cs="Arial"/>
          <w:b/>
          <w:bCs/>
        </w:rPr>
        <w:t xml:space="preserve"> </w:t>
      </w:r>
      <w:r w:rsidR="00D72C96" w:rsidRPr="008B4777">
        <w:rPr>
          <w:rFonts w:cs="Arial"/>
          <w:b/>
          <w:bCs/>
        </w:rPr>
        <w:t>Kč vč. DPH.</w:t>
      </w:r>
    </w:p>
    <w:p w14:paraId="6F52C866" w14:textId="77777777" w:rsidR="00614C96" w:rsidRPr="00EC1192" w:rsidRDefault="00614C96" w:rsidP="00614C96">
      <w:pPr>
        <w:tabs>
          <w:tab w:val="left" w:pos="3969"/>
          <w:tab w:val="left" w:pos="4111"/>
        </w:tabs>
        <w:ind w:left="501"/>
        <w:jc w:val="both"/>
        <w:rPr>
          <w:rFonts w:cs="Arial"/>
        </w:rPr>
      </w:pPr>
    </w:p>
    <w:p w14:paraId="6D665989" w14:textId="1FBE8177" w:rsidR="000809D8" w:rsidRDefault="00826948" w:rsidP="006F19B1">
      <w:pPr>
        <w:pStyle w:val="Odstavecseseznamem"/>
        <w:numPr>
          <w:ilvl w:val="0"/>
          <w:numId w:val="5"/>
        </w:numPr>
        <w:tabs>
          <w:tab w:val="left" w:pos="3969"/>
          <w:tab w:val="left" w:pos="4111"/>
        </w:tabs>
        <w:jc w:val="both"/>
        <w:rPr>
          <w:rFonts w:cs="Arial"/>
        </w:rPr>
      </w:pPr>
      <w:r w:rsidRPr="005C2023">
        <w:rPr>
          <w:rFonts w:cs="Arial"/>
        </w:rPr>
        <w:t>V ceně jsou zahrnuty</w:t>
      </w:r>
      <w:r w:rsidR="00697467" w:rsidRPr="005C2023">
        <w:rPr>
          <w:rFonts w:cs="Arial"/>
        </w:rPr>
        <w:t xml:space="preserve"> tyto služby: odměna za školící den </w:t>
      </w:r>
      <w:r w:rsidR="00EC1192" w:rsidRPr="005C2023">
        <w:rPr>
          <w:rFonts w:cs="Arial"/>
        </w:rPr>
        <w:t xml:space="preserve">tj. </w:t>
      </w:r>
      <w:r w:rsidR="00697467" w:rsidRPr="005C2023">
        <w:rPr>
          <w:rFonts w:cs="Arial"/>
        </w:rPr>
        <w:t>4 výukov</w:t>
      </w:r>
      <w:r w:rsidR="00EC1192" w:rsidRPr="005C2023">
        <w:rPr>
          <w:rFonts w:cs="Arial"/>
        </w:rPr>
        <w:t>é</w:t>
      </w:r>
      <w:r w:rsidR="00697467" w:rsidRPr="005C2023">
        <w:rPr>
          <w:rFonts w:cs="Arial"/>
        </w:rPr>
        <w:t xml:space="preserve"> hodin</w:t>
      </w:r>
      <w:r w:rsidR="00EC1192" w:rsidRPr="005C2023">
        <w:rPr>
          <w:rFonts w:cs="Arial"/>
        </w:rPr>
        <w:t>y, přičemž 1 výuková hodina</w:t>
      </w:r>
      <w:r w:rsidR="00EC1192" w:rsidRPr="005C2023">
        <w:rPr>
          <w:rFonts w:eastAsia="Times New Roman" w:cs="Arial"/>
          <w:lang w:eastAsia="cs-CZ"/>
        </w:rPr>
        <w:t xml:space="preserve"> činí 45 minut</w:t>
      </w:r>
      <w:r w:rsidR="005C2023" w:rsidRPr="005C2023">
        <w:rPr>
          <w:rFonts w:eastAsia="Times New Roman" w:cs="Arial"/>
          <w:lang w:eastAsia="cs-CZ"/>
        </w:rPr>
        <w:t xml:space="preserve">, </w:t>
      </w:r>
      <w:r w:rsidR="00697467" w:rsidRPr="005C2023">
        <w:rPr>
          <w:rFonts w:cs="Arial"/>
        </w:rPr>
        <w:t xml:space="preserve"> </w:t>
      </w:r>
      <w:r w:rsidR="006C2B6E">
        <w:rPr>
          <w:rFonts w:eastAsia="Times New Roman" w:cs="Arial"/>
          <w:lang w:eastAsia="cs-CZ"/>
        </w:rPr>
        <w:t>metodick</w:t>
      </w:r>
      <w:r w:rsidR="00154F65">
        <w:rPr>
          <w:rFonts w:eastAsia="Times New Roman" w:cs="Arial"/>
          <w:lang w:eastAsia="cs-CZ"/>
        </w:rPr>
        <w:t>á</w:t>
      </w:r>
      <w:r w:rsidR="006C2B6E">
        <w:rPr>
          <w:rFonts w:eastAsia="Times New Roman" w:cs="Arial"/>
          <w:lang w:eastAsia="cs-CZ"/>
        </w:rPr>
        <w:t xml:space="preserve"> podpor</w:t>
      </w:r>
      <w:r w:rsidR="00154F65">
        <w:rPr>
          <w:rFonts w:eastAsia="Times New Roman" w:cs="Arial"/>
          <w:lang w:eastAsia="cs-CZ"/>
        </w:rPr>
        <w:t>a</w:t>
      </w:r>
      <w:r w:rsidR="006C2B6E">
        <w:rPr>
          <w:rFonts w:eastAsia="Times New Roman" w:cs="Arial"/>
          <w:lang w:eastAsia="cs-CZ"/>
        </w:rPr>
        <w:t xml:space="preserve"> v délce 1 hodiny, </w:t>
      </w:r>
      <w:r w:rsidR="006C2B6E" w:rsidRPr="00697467">
        <w:rPr>
          <w:rFonts w:cs="Arial"/>
        </w:rPr>
        <w:t>přičemž</w:t>
      </w:r>
      <w:r w:rsidR="006C2B6E">
        <w:rPr>
          <w:rFonts w:cs="Arial"/>
        </w:rPr>
        <w:t xml:space="preserve"> jedna </w:t>
      </w:r>
      <w:r w:rsidR="006C2B6E">
        <w:rPr>
          <w:rFonts w:eastAsia="Times New Roman" w:cs="Arial"/>
          <w:lang w:eastAsia="cs-CZ"/>
        </w:rPr>
        <w:t xml:space="preserve">konzultační </w:t>
      </w:r>
      <w:r w:rsidR="006C2B6E" w:rsidRPr="00697467">
        <w:rPr>
          <w:rFonts w:eastAsia="Times New Roman" w:cs="Arial"/>
          <w:lang w:eastAsia="cs-CZ"/>
        </w:rPr>
        <w:t xml:space="preserve">hodina činí </w:t>
      </w:r>
      <w:r w:rsidR="006C2B6E">
        <w:rPr>
          <w:rFonts w:eastAsia="Times New Roman" w:cs="Arial"/>
          <w:lang w:eastAsia="cs-CZ"/>
        </w:rPr>
        <w:t>60</w:t>
      </w:r>
      <w:r w:rsidR="006C2B6E" w:rsidRPr="00697467">
        <w:rPr>
          <w:rFonts w:eastAsia="Times New Roman" w:cs="Arial"/>
          <w:lang w:eastAsia="cs-CZ"/>
        </w:rPr>
        <w:t xml:space="preserve"> minut</w:t>
      </w:r>
      <w:r w:rsidR="006C2B6E">
        <w:rPr>
          <w:rFonts w:eastAsia="Times New Roman" w:cs="Arial"/>
          <w:lang w:eastAsia="cs-CZ"/>
        </w:rPr>
        <w:t xml:space="preserve">, celkem 10 konzultačních hodin, </w:t>
      </w:r>
      <w:r w:rsidR="00916612" w:rsidRPr="005C2023">
        <w:rPr>
          <w:rFonts w:cs="Arial"/>
        </w:rPr>
        <w:t>poskytnutí studijních materiálů</w:t>
      </w:r>
      <w:r w:rsidRPr="005C2023">
        <w:rPr>
          <w:rFonts w:cs="Arial"/>
        </w:rPr>
        <w:t xml:space="preserve"> v</w:t>
      </w:r>
      <w:r w:rsidR="00562473" w:rsidRPr="005C2023">
        <w:rPr>
          <w:rFonts w:cs="Arial"/>
        </w:rPr>
        <w:t xml:space="preserve"> elektronické </w:t>
      </w:r>
      <w:r w:rsidRPr="005C2023">
        <w:rPr>
          <w:rFonts w:cs="Arial"/>
        </w:rPr>
        <w:t xml:space="preserve">podobě všem účastníkům, </w:t>
      </w:r>
      <w:r w:rsidR="005C2023" w:rsidRPr="005C2023">
        <w:rPr>
          <w:rFonts w:cs="Arial"/>
        </w:rPr>
        <w:t xml:space="preserve">vystavení písemného osvědčení o úspěšném absolvování kurzu všem účastníkům a </w:t>
      </w:r>
      <w:r w:rsidR="008738F2" w:rsidRPr="005C2023">
        <w:rPr>
          <w:rFonts w:cs="Arial"/>
        </w:rPr>
        <w:t xml:space="preserve">předání </w:t>
      </w:r>
      <w:r w:rsidR="0015668B" w:rsidRPr="005C2023">
        <w:rPr>
          <w:rFonts w:cs="Arial"/>
        </w:rPr>
        <w:t xml:space="preserve">kopií </w:t>
      </w:r>
      <w:r w:rsidR="008738F2" w:rsidRPr="005C2023">
        <w:rPr>
          <w:rFonts w:cs="Arial"/>
        </w:rPr>
        <w:t>všech vystavených osvědčení o úspěšném absolvování vzdělávací akce v elektronické podobě</w:t>
      </w:r>
      <w:r w:rsidR="006C2B6E">
        <w:rPr>
          <w:rFonts w:cs="Arial"/>
        </w:rPr>
        <w:t xml:space="preserve"> účastníkům a</w:t>
      </w:r>
      <w:r w:rsidR="008738F2" w:rsidRPr="005C2023">
        <w:rPr>
          <w:rFonts w:cs="Arial"/>
        </w:rPr>
        <w:t xml:space="preserve"> Odboru personálnímu</w:t>
      </w:r>
      <w:r w:rsidR="006C2B6E">
        <w:rPr>
          <w:rFonts w:cs="Arial"/>
        </w:rPr>
        <w:t xml:space="preserve"> v elektronické i listinné podobě</w:t>
      </w:r>
      <w:r w:rsidR="005C2023" w:rsidRPr="005C2023">
        <w:rPr>
          <w:rFonts w:cs="Arial"/>
        </w:rPr>
        <w:t xml:space="preserve"> (tisk listinných výstupů na papír, který je šetrný k životnímu prostředí a úsporný tisk</w:t>
      </w:r>
      <w:r w:rsidR="005C2023">
        <w:rPr>
          <w:rFonts w:cs="Arial"/>
        </w:rPr>
        <w:t>, technické vybavení a potřebnou administrativu.</w:t>
      </w:r>
    </w:p>
    <w:p w14:paraId="423F39E3" w14:textId="77777777" w:rsidR="005C2023" w:rsidRPr="005C2023" w:rsidRDefault="005C2023" w:rsidP="005C2023">
      <w:pPr>
        <w:pStyle w:val="Odstavecseseznamem"/>
        <w:tabs>
          <w:tab w:val="left" w:pos="3969"/>
          <w:tab w:val="left" w:pos="4111"/>
        </w:tabs>
        <w:ind w:left="501"/>
        <w:jc w:val="both"/>
        <w:rPr>
          <w:rFonts w:cs="Arial"/>
        </w:rPr>
      </w:pPr>
    </w:p>
    <w:p w14:paraId="742D11FC" w14:textId="482B03C0" w:rsidR="005348BE" w:rsidRDefault="005348BE" w:rsidP="000809D8">
      <w:pPr>
        <w:pStyle w:val="Odstavecseseznamem"/>
        <w:numPr>
          <w:ilvl w:val="0"/>
          <w:numId w:val="5"/>
        </w:numPr>
        <w:tabs>
          <w:tab w:val="left" w:pos="3969"/>
          <w:tab w:val="left" w:pos="4111"/>
        </w:tabs>
        <w:ind w:left="426" w:hanging="426"/>
        <w:contextualSpacing w:val="0"/>
        <w:jc w:val="both"/>
        <w:rPr>
          <w:rFonts w:cs="Arial"/>
        </w:rPr>
      </w:pPr>
      <w:r w:rsidRPr="000809D8">
        <w:rPr>
          <w:rFonts w:cs="Arial"/>
        </w:rPr>
        <w:t>Cena plnění je sje</w:t>
      </w:r>
      <w:r w:rsidR="00185AC0" w:rsidRPr="000809D8">
        <w:rPr>
          <w:rFonts w:cs="Arial"/>
        </w:rPr>
        <w:t>dnána jako nejvýše přípustná a</w:t>
      </w:r>
      <w:r w:rsidRPr="000809D8">
        <w:rPr>
          <w:rFonts w:cs="Arial"/>
        </w:rPr>
        <w:t> nepřekročitelná a zahrnuje veškeré náklady poskytovatele spojené s plněním závazku podle této smlouvy. Poskytovatel není oprávněn doúčtovat objednateli jakékoliv dodatečné služby, které budou nezby</w:t>
      </w:r>
      <w:r w:rsidR="008269BB" w:rsidRPr="000809D8">
        <w:rPr>
          <w:rFonts w:cs="Arial"/>
        </w:rPr>
        <w:t>tné pro řádné splnění předmětu, včetně cestovních a obdobných náhrad.</w:t>
      </w:r>
    </w:p>
    <w:p w14:paraId="0017EC08" w14:textId="24F1B78B"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0809D8">
        <w:rPr>
          <w:rFonts w:cs="Arial"/>
        </w:rPr>
        <w:t>Podkladem pro úhradu smluvní ceny za provedení služby je daňový doklad – faktura</w:t>
      </w:r>
      <w:r w:rsidR="00AD12C7" w:rsidRPr="000809D8">
        <w:rPr>
          <w:rFonts w:cs="Arial"/>
        </w:rPr>
        <w:t xml:space="preserve"> (dále jen „faktura“)</w:t>
      </w:r>
      <w:r w:rsidRPr="000809D8">
        <w:rPr>
          <w:rFonts w:cs="Arial"/>
        </w:rPr>
        <w:t>, vystavený v české měně poskytovatelem</w:t>
      </w:r>
      <w:r w:rsidR="00916612" w:rsidRPr="000809D8">
        <w:rPr>
          <w:rFonts w:cs="Arial"/>
        </w:rPr>
        <w:t xml:space="preserve">, jejíž součástí </w:t>
      </w:r>
      <w:r w:rsidR="00792D0D" w:rsidRPr="000809D8">
        <w:rPr>
          <w:rFonts w:cs="Arial"/>
        </w:rPr>
        <w:t>je</w:t>
      </w:r>
      <w:r w:rsidR="00916612" w:rsidRPr="000809D8">
        <w:rPr>
          <w:rFonts w:cs="Arial"/>
        </w:rPr>
        <w:t xml:space="preserve"> výkaz plnění (seznam vzdělávacích akcí, které byly v daném měsíci realizovány</w:t>
      </w:r>
      <w:r w:rsidR="00792D0D" w:rsidRPr="000809D8">
        <w:rPr>
          <w:rFonts w:cs="Arial"/>
        </w:rPr>
        <w:t xml:space="preserve"> a odsouhlaseny objednatelem</w:t>
      </w:r>
      <w:r w:rsidR="00916612" w:rsidRPr="000809D8">
        <w:rPr>
          <w:rFonts w:cs="Arial"/>
        </w:rPr>
        <w:t>)</w:t>
      </w:r>
      <w:r w:rsidRPr="000809D8">
        <w:rPr>
          <w:rFonts w:cs="Arial"/>
        </w:rPr>
        <w:t xml:space="preserve">. </w:t>
      </w:r>
      <w:r w:rsidR="00BA1453" w:rsidRPr="000809D8">
        <w:rPr>
          <w:rFonts w:cs="Arial"/>
        </w:rPr>
        <w:t>Poskytovatel zašle objednateli f</w:t>
      </w:r>
      <w:r w:rsidRPr="000809D8">
        <w:rPr>
          <w:rFonts w:cs="Arial"/>
        </w:rPr>
        <w:t xml:space="preserve">akturu </w:t>
      </w:r>
      <w:r w:rsidR="00ED1625" w:rsidRPr="000809D8">
        <w:rPr>
          <w:rFonts w:cs="Arial"/>
        </w:rPr>
        <w:t xml:space="preserve">jednou měsíčně za skutečně </w:t>
      </w:r>
      <w:r w:rsidR="009A2EFD" w:rsidRPr="000809D8">
        <w:rPr>
          <w:rFonts w:cs="Arial"/>
        </w:rPr>
        <w:t>realizované</w:t>
      </w:r>
      <w:r w:rsidR="00ED1625" w:rsidRPr="000809D8">
        <w:rPr>
          <w:rFonts w:cs="Arial"/>
        </w:rPr>
        <w:t xml:space="preserve"> vzdělávací akce v daném měsíci</w:t>
      </w:r>
      <w:r w:rsidR="00BA1453" w:rsidRPr="000809D8">
        <w:rPr>
          <w:rFonts w:cs="Arial"/>
        </w:rPr>
        <w:t>.</w:t>
      </w:r>
      <w:r w:rsidRPr="000809D8">
        <w:rPr>
          <w:rFonts w:cs="Arial"/>
        </w:rPr>
        <w:t xml:space="preserve"> Faktura musí mít náležitosti daňového dokladu </w:t>
      </w:r>
      <w:r w:rsidR="00B52747" w:rsidRPr="000809D8">
        <w:t xml:space="preserve">stanovené právními předpisy, </w:t>
      </w:r>
      <w:r w:rsidR="00B52747" w:rsidRPr="000809D8">
        <w:lastRenderedPageBreak/>
        <w:t xml:space="preserve">zejména zákonem č. 235/2004 Sb., </w:t>
      </w:r>
      <w:r w:rsidR="00B52747" w:rsidRPr="000809D8">
        <w:rPr>
          <w:u w:val="single"/>
        </w:rPr>
        <w:t>o dani z přidané hodnoty</w:t>
      </w:r>
      <w:r w:rsidR="00B52747" w:rsidRPr="000809D8">
        <w:t>, ve znění pozdějších předpisů</w:t>
      </w:r>
      <w:r w:rsidR="00B52747">
        <w:t xml:space="preserve">, </w:t>
      </w:r>
      <w:r w:rsidR="00B52747" w:rsidRPr="00B313C9">
        <w:t>zákonem č. 563/1991 Sb., o účetnictví, ve znění pozdějších předpisů</w:t>
      </w:r>
      <w:r w:rsidR="00B52747">
        <w:t xml:space="preserve"> a občanským zákoníkem</w:t>
      </w:r>
      <w:r w:rsidRPr="00F35A97">
        <w:rPr>
          <w:rFonts w:cs="Arial"/>
        </w:rPr>
        <w:t xml:space="preserve">. </w:t>
      </w:r>
    </w:p>
    <w:p w14:paraId="30C6AF92" w14:textId="1BB1BC50"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Objednatel si vyhrazuje právo vrátit fakturu ve lhůtě splatnosti zpět poskytovateli, pokud nebude obsahovat </w:t>
      </w:r>
      <w:r w:rsidR="009A2EFD">
        <w:rPr>
          <w:rFonts w:cs="Arial"/>
        </w:rPr>
        <w:t xml:space="preserve">ujednanou přílohu nebo </w:t>
      </w:r>
      <w:r w:rsidRPr="00F35A97">
        <w:rPr>
          <w:rFonts w:cs="Arial"/>
        </w:rPr>
        <w:t>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514A4483" w14:textId="35D9BD6A"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Splatnost </w:t>
      </w:r>
      <w:r w:rsidR="00B52747">
        <w:rPr>
          <w:rFonts w:cs="Arial"/>
        </w:rPr>
        <w:t>faktury</w:t>
      </w:r>
      <w:r w:rsidRPr="00F35A97">
        <w:rPr>
          <w:rFonts w:cs="Arial"/>
        </w:rPr>
        <w:t xml:space="preserve"> činí nejméně </w:t>
      </w:r>
      <w:r w:rsidR="00BA1453" w:rsidRPr="00F35A97">
        <w:rPr>
          <w:rFonts w:cs="Arial"/>
        </w:rPr>
        <w:t>30</w:t>
      </w:r>
      <w:r w:rsidR="00AD12C7">
        <w:rPr>
          <w:rFonts w:cs="Arial"/>
        </w:rPr>
        <w:t xml:space="preserve"> (třicet)</w:t>
      </w:r>
      <w:r w:rsidR="00BA1453" w:rsidRPr="00F35A97">
        <w:rPr>
          <w:rFonts w:cs="Arial"/>
        </w:rPr>
        <w:t xml:space="preserve"> </w:t>
      </w:r>
      <w:r w:rsidRPr="00F35A97">
        <w:rPr>
          <w:rFonts w:cs="Arial"/>
        </w:rPr>
        <w:t>kalendářních dnů</w:t>
      </w:r>
      <w:r w:rsidRPr="00F35A97">
        <w:rPr>
          <w:rFonts w:cs="Arial"/>
          <w:b/>
        </w:rPr>
        <w:t xml:space="preserve"> </w:t>
      </w:r>
      <w:r w:rsidRPr="00F35A97">
        <w:rPr>
          <w:rFonts w:cs="Arial"/>
        </w:rPr>
        <w:t xml:space="preserve">ode dne jejich doručení objednateli na adresu </w:t>
      </w:r>
      <w:r w:rsidR="00BA1453" w:rsidRPr="00F35A97">
        <w:rPr>
          <w:rFonts w:cs="Arial"/>
        </w:rPr>
        <w:t>Státní pozemkový úřad, Husinecká 1024/</w:t>
      </w:r>
      <w:proofErr w:type="gramStart"/>
      <w:r w:rsidR="00BA1453" w:rsidRPr="00F35A97">
        <w:rPr>
          <w:rFonts w:cs="Arial"/>
        </w:rPr>
        <w:t>11a</w:t>
      </w:r>
      <w:proofErr w:type="gramEnd"/>
      <w:r w:rsidR="00BA1453" w:rsidRPr="00F35A97">
        <w:rPr>
          <w:rFonts w:cs="Arial"/>
        </w:rPr>
        <w:t>, 130 00 Praha 3</w:t>
      </w:r>
      <w:r w:rsidRPr="00F35A97">
        <w:rPr>
          <w:rFonts w:cs="Arial"/>
        </w:rPr>
        <w:t xml:space="preserve">. Faktura musí být doručena doporučenou listovní zásilkou, datovou schránkou nebo osobně pověřenému zaměstnanci </w:t>
      </w:r>
      <w:r w:rsidR="00407CE4">
        <w:rPr>
          <w:rFonts w:cs="Arial"/>
        </w:rPr>
        <w:t>objednatelem</w:t>
      </w:r>
      <w:r w:rsidR="00407CE4" w:rsidRPr="00F35A97">
        <w:rPr>
          <w:rFonts w:cs="Arial"/>
        </w:rPr>
        <w:t xml:space="preserve"> </w:t>
      </w:r>
      <w:r w:rsidRPr="00F35A97">
        <w:rPr>
          <w:rFonts w:cs="Arial"/>
        </w:rPr>
        <w:t xml:space="preserve">proti písemnému potvrzení. </w:t>
      </w:r>
    </w:p>
    <w:p w14:paraId="29334037" w14:textId="7DD4E824" w:rsidR="005348BE"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Cena </w:t>
      </w:r>
      <w:r w:rsidR="009A2EFD">
        <w:rPr>
          <w:rFonts w:cs="Arial"/>
        </w:rPr>
        <w:t xml:space="preserve">plnění </w:t>
      </w:r>
      <w:r w:rsidRPr="00F35A97">
        <w:rPr>
          <w:rFonts w:cs="Arial"/>
        </w:rPr>
        <w:t>bude poukázá</w:t>
      </w:r>
      <w:r w:rsidR="002503B5">
        <w:rPr>
          <w:rFonts w:cs="Arial"/>
        </w:rPr>
        <w:t>na na účet poskytovatele uvedeného</w:t>
      </w:r>
      <w:r w:rsidRPr="00F35A97">
        <w:rPr>
          <w:rFonts w:cs="Arial"/>
        </w:rPr>
        <w:t xml:space="preserve"> v záhlaví této smlouvy.</w:t>
      </w:r>
    </w:p>
    <w:p w14:paraId="2E3343AA" w14:textId="48B70E7C" w:rsidR="00F20611" w:rsidRPr="00F35A97" w:rsidRDefault="005348BE" w:rsidP="00424162">
      <w:pPr>
        <w:pStyle w:val="Odstavecseseznamem"/>
        <w:numPr>
          <w:ilvl w:val="0"/>
          <w:numId w:val="5"/>
        </w:numPr>
        <w:tabs>
          <w:tab w:val="left" w:pos="3969"/>
          <w:tab w:val="left" w:pos="4111"/>
        </w:tabs>
        <w:spacing w:before="120" w:after="120"/>
        <w:ind w:left="426" w:hanging="426"/>
        <w:contextualSpacing w:val="0"/>
        <w:jc w:val="both"/>
        <w:rPr>
          <w:rFonts w:cs="Arial"/>
        </w:rPr>
      </w:pPr>
      <w:r w:rsidRPr="00F35A97">
        <w:rPr>
          <w:rFonts w:cs="Arial"/>
        </w:rPr>
        <w:t xml:space="preserve">Ceny vyúčtované poskytovatelem se pokládají za </w:t>
      </w:r>
      <w:r w:rsidR="00B52747">
        <w:rPr>
          <w:rFonts w:cs="Arial"/>
        </w:rPr>
        <w:t>zaplacené</w:t>
      </w:r>
      <w:r w:rsidR="00B52747" w:rsidRPr="00F35A97">
        <w:rPr>
          <w:rFonts w:cs="Arial"/>
        </w:rPr>
        <w:t xml:space="preserve"> </w:t>
      </w:r>
      <w:r w:rsidRPr="00F35A97">
        <w:rPr>
          <w:rFonts w:cs="Arial"/>
        </w:rPr>
        <w:t>okamžikem odepsání příslušné částky z účtu objednatele ve prospěch účtu poskytovatele.</w:t>
      </w:r>
    </w:p>
    <w:p w14:paraId="7FB7A7BF" w14:textId="7B48FAFF" w:rsidR="005348BE" w:rsidRDefault="005348BE" w:rsidP="00424162">
      <w:pPr>
        <w:pStyle w:val="Odstavecseseznamem"/>
        <w:numPr>
          <w:ilvl w:val="0"/>
          <w:numId w:val="5"/>
        </w:numPr>
        <w:spacing w:before="120" w:after="120"/>
        <w:ind w:left="426" w:hanging="426"/>
        <w:contextualSpacing w:val="0"/>
        <w:jc w:val="both"/>
        <w:rPr>
          <w:rFonts w:cs="Arial"/>
        </w:rPr>
      </w:pPr>
      <w:r w:rsidRPr="00F35A97">
        <w:rPr>
          <w:rFonts w:cs="Arial"/>
        </w:rPr>
        <w:t xml:space="preserve">Ceny uvedené v této smlouvě lze měnit pouze v souvislosti se změnou daňových předpisů týkajících se daně z přidané hodnoty, a to o výši, která bude odpovídat takové legislativní změně. </w:t>
      </w:r>
    </w:p>
    <w:p w14:paraId="7B4DE592" w14:textId="2A6376F1" w:rsidR="00135438" w:rsidRPr="00AC071E" w:rsidRDefault="00135438" w:rsidP="00424162">
      <w:pPr>
        <w:pStyle w:val="Odstavecseseznamem"/>
        <w:numPr>
          <w:ilvl w:val="0"/>
          <w:numId w:val="5"/>
        </w:numPr>
        <w:spacing w:before="120" w:after="120"/>
        <w:ind w:left="426" w:hanging="426"/>
        <w:contextualSpacing w:val="0"/>
        <w:jc w:val="both"/>
        <w:rPr>
          <w:rFonts w:cs="Arial"/>
        </w:rPr>
      </w:pPr>
      <w:r w:rsidRPr="00AC071E">
        <w:rPr>
          <w:rFonts w:cs="Arial"/>
        </w:rPr>
        <w:t xml:space="preserve">Poskytovatel bere na vědomí, že objednatel je organizační složkou státu a jeho stav účtu závisí na převodu finančních zdrojů ze státního rozpočtu. </w:t>
      </w:r>
      <w:r>
        <w:rPr>
          <w:rFonts w:cs="Arial"/>
        </w:rPr>
        <w:t xml:space="preserve">Poskytovatel </w:t>
      </w:r>
      <w:r w:rsidRPr="00E646AD">
        <w:rPr>
          <w:rFonts w:cs="Arial"/>
        </w:rPr>
        <w:t>souhlasí s tím, že v případě nedostatku finančních prostředků na účtu objednatele, dojde s ohledem na povahu závazku k prodloužení doby splatnosti faktury na dobu 60</w:t>
      </w:r>
      <w:r>
        <w:rPr>
          <w:rFonts w:cs="Arial"/>
        </w:rPr>
        <w:t xml:space="preserve"> (šedesáti)</w:t>
      </w:r>
      <w:r w:rsidRPr="00E646AD">
        <w:rPr>
          <w:rFonts w:cs="Arial"/>
        </w:rPr>
        <w:t xml:space="preserve"> dnů. Objednatel se zavazuje, že v případě, že tato skutečnost nastane, oznámí ji neprodleně, a</w:t>
      </w:r>
      <w:r>
        <w:rPr>
          <w:rFonts w:cs="Arial"/>
        </w:rPr>
        <w:t xml:space="preserve"> to písemně, poskytovateli</w:t>
      </w:r>
      <w:r w:rsidRPr="00E646AD">
        <w:rPr>
          <w:rFonts w:cs="Arial"/>
        </w:rPr>
        <w:t xml:space="preserve"> nejpozději do 5 </w:t>
      </w:r>
      <w:r>
        <w:rPr>
          <w:rFonts w:cs="Arial"/>
        </w:rPr>
        <w:t xml:space="preserve">(pěti) </w:t>
      </w:r>
      <w:r w:rsidRPr="00E646AD">
        <w:rPr>
          <w:rFonts w:cs="Arial"/>
        </w:rPr>
        <w:t>pracovních dní před původním termínem splatnosti faktury, popř. do 3</w:t>
      </w:r>
      <w:r>
        <w:rPr>
          <w:rFonts w:cs="Arial"/>
        </w:rPr>
        <w:t xml:space="preserve"> (tří)</w:t>
      </w:r>
      <w:r w:rsidRPr="00E646AD">
        <w:rPr>
          <w:rFonts w:cs="Arial"/>
        </w:rPr>
        <w:t xml:space="preserve"> pracovních dnů od okamžiku, kdy se objednatel dověděl o vzniku této skutečnosti, nastane-li ve lhůtě kratší než 5</w:t>
      </w:r>
      <w:r>
        <w:rPr>
          <w:rFonts w:cs="Arial"/>
        </w:rPr>
        <w:t xml:space="preserve"> (pěti)</w:t>
      </w:r>
      <w:r w:rsidRPr="00E646AD">
        <w:rPr>
          <w:rFonts w:cs="Arial"/>
        </w:rPr>
        <w:t xml:space="preserve"> pracovních dní před původním termínem splatnosti faktury. </w:t>
      </w:r>
      <w:r w:rsidRPr="00AC071E">
        <w:rPr>
          <w:rFonts w:cs="Arial"/>
        </w:rPr>
        <w:t xml:space="preserve">Časová prodleva z těchto důvodů nemůže být považována za zavinění prodlení na straně objednatele a z tohoto důvodu nelze vůči objednateli uplatňovat žádné sankce. </w:t>
      </w:r>
    </w:p>
    <w:p w14:paraId="39D1F8E1" w14:textId="61BAE253" w:rsidR="00135438" w:rsidRDefault="00135438" w:rsidP="00BF3E3A">
      <w:pPr>
        <w:pStyle w:val="Odstavecseseznamem"/>
        <w:numPr>
          <w:ilvl w:val="0"/>
          <w:numId w:val="5"/>
        </w:numPr>
        <w:spacing w:before="120" w:after="240"/>
        <w:ind w:left="425" w:hanging="425"/>
        <w:contextualSpacing w:val="0"/>
        <w:jc w:val="both"/>
        <w:rPr>
          <w:rFonts w:cs="Arial"/>
        </w:rPr>
      </w:pPr>
      <w:r>
        <w:rPr>
          <w:rFonts w:cs="Arial"/>
        </w:rPr>
        <w:t>Poskytovatel</w:t>
      </w:r>
      <w:r w:rsidRPr="00AC071E">
        <w:rPr>
          <w:rFonts w:cs="Arial"/>
        </w:rPr>
        <w:t xml:space="preserve"> je podle ustanovení § 2 písm. e) zákona č. 320/2001 Sb., o finanční kontrole ve veřejné správě a o změně některých zákonů (zákon o finanční kontrole), ve znění pozdějších předpisů, </w:t>
      </w:r>
      <w:r>
        <w:rPr>
          <w:rFonts w:cs="Arial"/>
        </w:rPr>
        <w:t xml:space="preserve">(dále jen „zákon o finanční kontrole“) </w:t>
      </w:r>
      <w:r w:rsidRPr="00AC071E">
        <w:rPr>
          <w:rFonts w:cs="Arial"/>
        </w:rPr>
        <w:t>osobou povinnou spolupůsobit při výkonu finanční kontroly prováděné v souvislosti s úhradou služeb z veřejných výdajů.</w:t>
      </w:r>
    </w:p>
    <w:p w14:paraId="43AB462B" w14:textId="12F6AA28" w:rsidR="005348BE" w:rsidRPr="00F35A97" w:rsidRDefault="005348BE" w:rsidP="00424162">
      <w:pPr>
        <w:tabs>
          <w:tab w:val="left" w:pos="3969"/>
        </w:tabs>
        <w:spacing w:before="120" w:after="120"/>
        <w:jc w:val="center"/>
        <w:rPr>
          <w:rFonts w:cs="Arial"/>
          <w:b/>
        </w:rPr>
      </w:pPr>
      <w:r w:rsidRPr="00F35A97">
        <w:rPr>
          <w:rFonts w:cs="Arial"/>
          <w:b/>
        </w:rPr>
        <w:t>Čl. V</w:t>
      </w:r>
    </w:p>
    <w:p w14:paraId="1CAFBC29" w14:textId="77777777" w:rsidR="005348BE" w:rsidRPr="00277E9D" w:rsidRDefault="005348BE" w:rsidP="00424162">
      <w:pPr>
        <w:tabs>
          <w:tab w:val="left" w:pos="3969"/>
        </w:tabs>
        <w:spacing w:before="120" w:after="120"/>
        <w:jc w:val="center"/>
        <w:rPr>
          <w:rFonts w:cs="Arial"/>
          <w:b/>
        </w:rPr>
      </w:pPr>
      <w:r w:rsidRPr="00277E9D">
        <w:rPr>
          <w:rFonts w:cs="Arial"/>
          <w:b/>
        </w:rPr>
        <w:t>Smluvní pokuta a úrok z prodlení</w:t>
      </w:r>
    </w:p>
    <w:p w14:paraId="1CD230E3" w14:textId="049212BF" w:rsidR="005348BE" w:rsidRPr="00277E9D"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277E9D">
        <w:rPr>
          <w:rFonts w:cs="Arial"/>
        </w:rPr>
        <w:t xml:space="preserve">V případě neprovedení služeb poskytovatelem ve sjednaném rozsahu a kvalitě nebo v případě prodlení s dodáním služby, je objednatel oprávněn požadovat po poskytovateli smluvní pokutu ve výši </w:t>
      </w:r>
      <w:r w:rsidR="00ED1625" w:rsidRPr="00277E9D">
        <w:rPr>
          <w:rFonts w:cs="Arial"/>
        </w:rPr>
        <w:t>5</w:t>
      </w:r>
      <w:r w:rsidR="00E26249" w:rsidRPr="00277E9D">
        <w:rPr>
          <w:rFonts w:cs="Arial"/>
        </w:rPr>
        <w:t xml:space="preserve"> 000 </w:t>
      </w:r>
      <w:r w:rsidRPr="00277E9D">
        <w:rPr>
          <w:rFonts w:cs="Arial"/>
        </w:rPr>
        <w:t xml:space="preserve">Kč </w:t>
      </w:r>
      <w:r w:rsidR="00AD12C7" w:rsidRPr="00277E9D">
        <w:rPr>
          <w:rFonts w:cs="Arial"/>
        </w:rPr>
        <w:t xml:space="preserve">(slovy: pět tisíc korun českých) </w:t>
      </w:r>
      <w:r w:rsidRPr="00277E9D">
        <w:rPr>
          <w:rFonts w:cs="Arial"/>
        </w:rPr>
        <w:t xml:space="preserve">za </w:t>
      </w:r>
      <w:r w:rsidR="008269BB" w:rsidRPr="00277E9D">
        <w:rPr>
          <w:rFonts w:cs="Arial"/>
        </w:rPr>
        <w:t>každ</w:t>
      </w:r>
      <w:r w:rsidR="00885702" w:rsidRPr="00277E9D">
        <w:rPr>
          <w:rFonts w:cs="Arial"/>
        </w:rPr>
        <w:t>ý</w:t>
      </w:r>
      <w:r w:rsidR="008269BB" w:rsidRPr="00277E9D">
        <w:rPr>
          <w:rFonts w:cs="Arial"/>
        </w:rPr>
        <w:t xml:space="preserve"> řádně nezrealizovan</w:t>
      </w:r>
      <w:r w:rsidR="00885702" w:rsidRPr="00277E9D">
        <w:rPr>
          <w:rFonts w:cs="Arial"/>
        </w:rPr>
        <w:t>ý</w:t>
      </w:r>
      <w:r w:rsidR="008269BB" w:rsidRPr="00277E9D">
        <w:rPr>
          <w:rFonts w:cs="Arial"/>
        </w:rPr>
        <w:t xml:space="preserve"> </w:t>
      </w:r>
      <w:r w:rsidR="00885702" w:rsidRPr="00277E9D">
        <w:rPr>
          <w:rFonts w:cs="Arial"/>
        </w:rPr>
        <w:t>kurz</w:t>
      </w:r>
      <w:r w:rsidR="008269BB" w:rsidRPr="00277E9D">
        <w:rPr>
          <w:rFonts w:cs="Arial"/>
        </w:rPr>
        <w:t xml:space="preserve">. Poskytovatel dále </w:t>
      </w:r>
      <w:r w:rsidR="00B52747" w:rsidRPr="00277E9D">
        <w:rPr>
          <w:rFonts w:cs="Arial"/>
        </w:rPr>
        <w:t xml:space="preserve">zaplatí </w:t>
      </w:r>
      <w:r w:rsidR="008269BB" w:rsidRPr="00277E9D">
        <w:rPr>
          <w:rFonts w:cs="Arial"/>
        </w:rPr>
        <w:t xml:space="preserve">jako smluvní pokutu objednateli ve výši </w:t>
      </w:r>
      <w:r w:rsidR="00CA2CF8" w:rsidRPr="00277E9D">
        <w:rPr>
          <w:rFonts w:cs="Arial"/>
        </w:rPr>
        <w:t>3</w:t>
      </w:r>
      <w:r w:rsidR="00367738" w:rsidRPr="00277E9D">
        <w:rPr>
          <w:rFonts w:cs="Arial"/>
        </w:rPr>
        <w:t> </w:t>
      </w:r>
      <w:r w:rsidR="008269BB" w:rsidRPr="00277E9D">
        <w:rPr>
          <w:rFonts w:cs="Arial"/>
        </w:rPr>
        <w:t xml:space="preserve">000 Kč </w:t>
      </w:r>
      <w:r w:rsidR="00AD12C7" w:rsidRPr="00277E9D">
        <w:rPr>
          <w:rFonts w:cs="Arial"/>
        </w:rPr>
        <w:t xml:space="preserve">(slovy: tři tisíce korun českých) </w:t>
      </w:r>
      <w:r w:rsidR="008269BB" w:rsidRPr="00277E9D">
        <w:rPr>
          <w:rFonts w:cs="Arial"/>
        </w:rPr>
        <w:t xml:space="preserve">za řádně nezajištěné materiály, a to </w:t>
      </w:r>
      <w:r w:rsidR="00F53507" w:rsidRPr="00277E9D">
        <w:rPr>
          <w:rFonts w:cs="Arial"/>
        </w:rPr>
        <w:t>z</w:t>
      </w:r>
      <w:r w:rsidR="008269BB" w:rsidRPr="00277E9D">
        <w:rPr>
          <w:rFonts w:cs="Arial"/>
        </w:rPr>
        <w:t>a každý kurz, na kterém materiály nebyly poskytnuty</w:t>
      </w:r>
      <w:r w:rsidR="00072E6E" w:rsidRPr="00277E9D">
        <w:rPr>
          <w:rFonts w:cs="Arial"/>
        </w:rPr>
        <w:t>,</w:t>
      </w:r>
      <w:r w:rsidR="008269BB" w:rsidRPr="00277E9D">
        <w:rPr>
          <w:rFonts w:cs="Arial"/>
        </w:rPr>
        <w:t xml:space="preserve"> částku ve výši </w:t>
      </w:r>
      <w:r w:rsidR="001121F9" w:rsidRPr="00277E9D">
        <w:rPr>
          <w:rFonts w:cs="Arial"/>
        </w:rPr>
        <w:t>5</w:t>
      </w:r>
      <w:r w:rsidR="00B915C1" w:rsidRPr="00277E9D">
        <w:rPr>
          <w:rFonts w:cs="Arial"/>
        </w:rPr>
        <w:t>00</w:t>
      </w:r>
      <w:r w:rsidR="008269BB" w:rsidRPr="00277E9D">
        <w:rPr>
          <w:rFonts w:cs="Arial"/>
        </w:rPr>
        <w:t xml:space="preserve"> Kč </w:t>
      </w:r>
      <w:r w:rsidR="00AD12C7" w:rsidRPr="00277E9D">
        <w:rPr>
          <w:rFonts w:cs="Arial"/>
        </w:rPr>
        <w:t xml:space="preserve">(slovy: </w:t>
      </w:r>
      <w:r w:rsidR="00F53507" w:rsidRPr="00277E9D">
        <w:rPr>
          <w:rFonts w:cs="Arial"/>
        </w:rPr>
        <w:t>pět set</w:t>
      </w:r>
      <w:r w:rsidR="00AD12C7" w:rsidRPr="00277E9D">
        <w:rPr>
          <w:rFonts w:cs="Arial"/>
        </w:rPr>
        <w:t xml:space="preserve"> korun českých) </w:t>
      </w:r>
      <w:r w:rsidR="008269BB" w:rsidRPr="00277E9D">
        <w:rPr>
          <w:rFonts w:cs="Arial"/>
        </w:rPr>
        <w:t xml:space="preserve">za nedodání </w:t>
      </w:r>
      <w:r w:rsidR="001121F9" w:rsidRPr="00277E9D">
        <w:rPr>
          <w:rFonts w:cs="Arial"/>
        </w:rPr>
        <w:t xml:space="preserve">písemného </w:t>
      </w:r>
      <w:r w:rsidR="008269BB" w:rsidRPr="00277E9D">
        <w:rPr>
          <w:rFonts w:cs="Arial"/>
        </w:rPr>
        <w:t>osvědčení</w:t>
      </w:r>
      <w:r w:rsidR="005C2023" w:rsidRPr="00277E9D">
        <w:rPr>
          <w:rFonts w:cs="Arial"/>
        </w:rPr>
        <w:t xml:space="preserve"> (elektronicky)</w:t>
      </w:r>
      <w:r w:rsidR="008269BB" w:rsidRPr="00277E9D">
        <w:rPr>
          <w:rFonts w:cs="Arial"/>
        </w:rPr>
        <w:t xml:space="preserve">, a to za každého absolventa, kterému </w:t>
      </w:r>
      <w:r w:rsidR="001121F9" w:rsidRPr="00277E9D">
        <w:rPr>
          <w:rFonts w:cs="Arial"/>
        </w:rPr>
        <w:t xml:space="preserve">písemné </w:t>
      </w:r>
      <w:r w:rsidR="008269BB" w:rsidRPr="00277E9D">
        <w:rPr>
          <w:rFonts w:cs="Arial"/>
        </w:rPr>
        <w:t xml:space="preserve">osvědčení nebylo po skončení kurzu </w:t>
      </w:r>
      <w:r w:rsidR="00C26B4D" w:rsidRPr="00277E9D">
        <w:rPr>
          <w:rFonts w:cs="Arial"/>
        </w:rPr>
        <w:t>vydáno</w:t>
      </w:r>
      <w:r w:rsidR="00C30E7C" w:rsidRPr="00277E9D">
        <w:rPr>
          <w:rFonts w:cs="Arial"/>
        </w:rPr>
        <w:t>, případně</w:t>
      </w:r>
      <w:r w:rsidR="00055328" w:rsidRPr="00277E9D">
        <w:rPr>
          <w:rFonts w:cs="Arial"/>
        </w:rPr>
        <w:t xml:space="preserve"> následně předáno zástupci ob</w:t>
      </w:r>
      <w:r w:rsidR="00D14C32" w:rsidRPr="00277E9D">
        <w:rPr>
          <w:rFonts w:cs="Arial"/>
        </w:rPr>
        <w:t>jednatele ve sta</w:t>
      </w:r>
      <w:r w:rsidR="00E26249" w:rsidRPr="00277E9D">
        <w:rPr>
          <w:rFonts w:cs="Arial"/>
        </w:rPr>
        <w:t>noveném termínu</w:t>
      </w:r>
      <w:r w:rsidR="005C2023" w:rsidRPr="00277E9D">
        <w:rPr>
          <w:rFonts w:cs="Arial"/>
        </w:rPr>
        <w:t>.</w:t>
      </w:r>
    </w:p>
    <w:p w14:paraId="46AA2C96"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Ujednáním o smluvní pokutě není dotčen nárok objednatele na náhradu případně způsobené škody v plné výši.</w:t>
      </w:r>
    </w:p>
    <w:p w14:paraId="097D5235" w14:textId="77777777" w:rsidR="005348BE" w:rsidRPr="00F35A97" w:rsidRDefault="005348BE" w:rsidP="00424162">
      <w:pPr>
        <w:pStyle w:val="Odstavecseseznamem"/>
        <w:numPr>
          <w:ilvl w:val="0"/>
          <w:numId w:val="7"/>
        </w:numPr>
        <w:tabs>
          <w:tab w:val="left" w:pos="3969"/>
          <w:tab w:val="left" w:pos="4111"/>
        </w:tabs>
        <w:spacing w:before="120" w:after="120"/>
        <w:ind w:left="425" w:hanging="425"/>
        <w:contextualSpacing w:val="0"/>
        <w:jc w:val="both"/>
        <w:rPr>
          <w:rFonts w:cs="Arial"/>
        </w:rPr>
      </w:pPr>
      <w:r w:rsidRPr="00F35A97">
        <w:rPr>
          <w:rFonts w:cs="Arial"/>
        </w:rPr>
        <w:t xml:space="preserve">Objednatel je oprávněn jednostranně započíst svou pohledávku za poskytovatelem z titulu smluvní pokuty vůči jakékoli splatné pohledávce poskytovatele za objednatelem. </w:t>
      </w:r>
    </w:p>
    <w:p w14:paraId="27C77B52" w14:textId="62747AD5" w:rsidR="005348BE" w:rsidRDefault="005348BE" w:rsidP="00BF3E3A">
      <w:pPr>
        <w:pStyle w:val="Odstavecseseznamem"/>
        <w:numPr>
          <w:ilvl w:val="0"/>
          <w:numId w:val="7"/>
        </w:numPr>
        <w:tabs>
          <w:tab w:val="left" w:pos="3969"/>
          <w:tab w:val="left" w:pos="4111"/>
        </w:tabs>
        <w:spacing w:before="120" w:after="240"/>
        <w:ind w:left="425" w:hanging="425"/>
        <w:contextualSpacing w:val="0"/>
        <w:jc w:val="both"/>
        <w:rPr>
          <w:rFonts w:cs="Arial"/>
        </w:rPr>
      </w:pPr>
      <w:r w:rsidRPr="00F35A97">
        <w:rPr>
          <w:rFonts w:cs="Arial"/>
        </w:rPr>
        <w:t>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vlády č. 351/2013 Sb., v</w:t>
      </w:r>
      <w:r w:rsidR="00AD12C7">
        <w:rPr>
          <w:rFonts w:cs="Arial"/>
        </w:rPr>
        <w:t>e znění pozdějších předpisů</w:t>
      </w:r>
      <w:r w:rsidRPr="00F35A97">
        <w:rPr>
          <w:rFonts w:cs="Arial"/>
        </w:rPr>
        <w:t xml:space="preserve">, za každý den prodlení vůči dnu splatnosti faktury. </w:t>
      </w:r>
    </w:p>
    <w:p w14:paraId="2999248F" w14:textId="6675B869" w:rsidR="00111B94" w:rsidRDefault="00111B94" w:rsidP="00111B94">
      <w:pPr>
        <w:tabs>
          <w:tab w:val="left" w:pos="3969"/>
          <w:tab w:val="left" w:pos="4111"/>
        </w:tabs>
        <w:spacing w:before="120" w:after="240"/>
        <w:jc w:val="both"/>
        <w:rPr>
          <w:rFonts w:cs="Arial"/>
        </w:rPr>
      </w:pPr>
    </w:p>
    <w:p w14:paraId="4D3070AE" w14:textId="77777777" w:rsidR="00111B94" w:rsidRPr="00111B94" w:rsidRDefault="00111B94" w:rsidP="00111B94">
      <w:pPr>
        <w:tabs>
          <w:tab w:val="left" w:pos="3969"/>
          <w:tab w:val="left" w:pos="4111"/>
        </w:tabs>
        <w:spacing w:before="120" w:after="240"/>
        <w:jc w:val="both"/>
        <w:rPr>
          <w:rFonts w:cs="Arial"/>
        </w:rPr>
      </w:pPr>
    </w:p>
    <w:p w14:paraId="2AD2B7E1" w14:textId="42218AD7" w:rsidR="005348BE" w:rsidRPr="00F35A97" w:rsidRDefault="005348BE" w:rsidP="00424162">
      <w:pPr>
        <w:tabs>
          <w:tab w:val="left" w:pos="3969"/>
        </w:tabs>
        <w:spacing w:before="120" w:after="120"/>
        <w:jc w:val="center"/>
        <w:rPr>
          <w:rFonts w:cs="Arial"/>
          <w:b/>
        </w:rPr>
      </w:pPr>
      <w:r w:rsidRPr="00F35A97">
        <w:rPr>
          <w:rFonts w:cs="Arial"/>
          <w:b/>
        </w:rPr>
        <w:t>Čl. VI</w:t>
      </w:r>
    </w:p>
    <w:p w14:paraId="70E50A54" w14:textId="77777777" w:rsidR="005348BE" w:rsidRPr="00F35A97" w:rsidRDefault="005348BE" w:rsidP="00424162">
      <w:pPr>
        <w:tabs>
          <w:tab w:val="left" w:pos="3969"/>
        </w:tabs>
        <w:spacing w:before="120" w:after="120"/>
        <w:jc w:val="center"/>
        <w:rPr>
          <w:rFonts w:cs="Arial"/>
          <w:b/>
        </w:rPr>
      </w:pPr>
      <w:r w:rsidRPr="00F35A97">
        <w:rPr>
          <w:rFonts w:cs="Arial"/>
          <w:b/>
        </w:rPr>
        <w:t>Kontrola poskytovaných služeb</w:t>
      </w:r>
    </w:p>
    <w:p w14:paraId="1DCA1F52" w14:textId="77DA3DA0"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nebo jím pověřená osoba je oprávněna průběžně kontrolovat rozsah a kvalitu služeb</w:t>
      </w:r>
      <w:r w:rsidR="00277675">
        <w:rPr>
          <w:rFonts w:cs="Arial"/>
        </w:rPr>
        <w:t>,</w:t>
      </w:r>
      <w:r w:rsidRPr="00F35A97">
        <w:rPr>
          <w:rFonts w:cs="Arial"/>
        </w:rPr>
        <w:t xml:space="preserve"> a to</w:t>
      </w:r>
      <w:r w:rsidR="00543CB5">
        <w:rPr>
          <w:rFonts w:cs="Arial"/>
        </w:rPr>
        <w:t xml:space="preserve"> svou</w:t>
      </w:r>
      <w:r w:rsidRPr="00F35A97">
        <w:rPr>
          <w:rFonts w:cs="Arial"/>
        </w:rPr>
        <w:t xml:space="preserve"> účastí</w:t>
      </w:r>
      <w:r w:rsidR="00543CB5">
        <w:rPr>
          <w:rFonts w:cs="Arial"/>
        </w:rPr>
        <w:t xml:space="preserve"> na</w:t>
      </w:r>
      <w:r w:rsidRPr="00F35A97">
        <w:rPr>
          <w:rFonts w:cs="Arial"/>
        </w:rPr>
        <w:t xml:space="preserve"> </w:t>
      </w:r>
      <w:r w:rsidR="00BA1453" w:rsidRPr="00F35A97">
        <w:rPr>
          <w:rFonts w:cs="Arial"/>
        </w:rPr>
        <w:t>vzdělávací</w:t>
      </w:r>
      <w:r w:rsidR="001121F9">
        <w:rPr>
          <w:rFonts w:cs="Arial"/>
        </w:rPr>
        <w:t>ch</w:t>
      </w:r>
      <w:r w:rsidR="00BA1453" w:rsidRPr="00F35A97">
        <w:rPr>
          <w:rFonts w:cs="Arial"/>
        </w:rPr>
        <w:t xml:space="preserve"> akc</w:t>
      </w:r>
      <w:r w:rsidR="001121F9">
        <w:rPr>
          <w:rFonts w:cs="Arial"/>
        </w:rPr>
        <w:t>ích</w:t>
      </w:r>
      <w:r w:rsidRPr="00F35A97">
        <w:rPr>
          <w:rFonts w:cs="Arial"/>
        </w:rPr>
        <w:t>.</w:t>
      </w:r>
    </w:p>
    <w:p w14:paraId="6E20485B" w14:textId="0D946555" w:rsidR="005348BE" w:rsidRPr="00F35A97" w:rsidRDefault="005348BE" w:rsidP="00424162">
      <w:pPr>
        <w:pStyle w:val="Odstavecseseznamem"/>
        <w:numPr>
          <w:ilvl w:val="0"/>
          <w:numId w:val="9"/>
        </w:numPr>
        <w:tabs>
          <w:tab w:val="left" w:pos="3969"/>
          <w:tab w:val="left" w:pos="4111"/>
        </w:tabs>
        <w:spacing w:before="120" w:after="120"/>
        <w:ind w:left="425" w:hanging="425"/>
        <w:contextualSpacing w:val="0"/>
        <w:jc w:val="both"/>
        <w:rPr>
          <w:rFonts w:cs="Arial"/>
        </w:rPr>
      </w:pPr>
      <w:r w:rsidRPr="00F35A97">
        <w:rPr>
          <w:rFonts w:cs="Arial"/>
        </w:rPr>
        <w:t>Objednatel upozorní poskytovatele na zjištěné závady a nedostatky provedených služeb</w:t>
      </w:r>
      <w:r w:rsidR="005A0CB1">
        <w:rPr>
          <w:rFonts w:cs="Arial"/>
        </w:rPr>
        <w:t>,</w:t>
      </w:r>
      <w:r w:rsidRPr="00F35A97">
        <w:rPr>
          <w:rFonts w:cs="Arial"/>
        </w:rPr>
        <w:t xml:space="preserve"> a to bezodkladně po jejich zjištění. O zjištěných závadách se pořizuje písemný záznam.</w:t>
      </w:r>
    </w:p>
    <w:p w14:paraId="6784B468" w14:textId="110016B8" w:rsidR="005348BE" w:rsidRDefault="005348BE" w:rsidP="00BF3E3A">
      <w:pPr>
        <w:pStyle w:val="Odstavecseseznamem"/>
        <w:numPr>
          <w:ilvl w:val="0"/>
          <w:numId w:val="9"/>
        </w:numPr>
        <w:tabs>
          <w:tab w:val="left" w:pos="3969"/>
          <w:tab w:val="left" w:pos="4111"/>
        </w:tabs>
        <w:spacing w:before="120" w:after="240"/>
        <w:ind w:left="425" w:hanging="425"/>
        <w:contextualSpacing w:val="0"/>
        <w:jc w:val="both"/>
        <w:rPr>
          <w:rFonts w:cs="Arial"/>
        </w:rPr>
      </w:pPr>
      <w:r w:rsidRPr="00F35A97">
        <w:rPr>
          <w:rFonts w:cs="Arial"/>
        </w:rPr>
        <w:t>Poskytovatel se zavazuje bezodkladně po obdržení písemného upozornění objednatel</w:t>
      </w:r>
      <w:r w:rsidR="00265B1B" w:rsidRPr="00F35A97">
        <w:rPr>
          <w:rFonts w:cs="Arial"/>
        </w:rPr>
        <w:t>e</w:t>
      </w:r>
      <w:r w:rsidRPr="00F35A97">
        <w:rPr>
          <w:rFonts w:cs="Arial"/>
        </w:rPr>
        <w:t xml:space="preserve">, zjištěné závady a nedostatky odstranit. </w:t>
      </w:r>
    </w:p>
    <w:p w14:paraId="6909E29B" w14:textId="251A0BCA" w:rsidR="005348BE" w:rsidRPr="00277E9D" w:rsidRDefault="00277E9D" w:rsidP="00277E9D">
      <w:pPr>
        <w:pStyle w:val="Odstavecseseznamem"/>
        <w:tabs>
          <w:tab w:val="left" w:pos="3969"/>
          <w:tab w:val="left" w:pos="4111"/>
        </w:tabs>
        <w:spacing w:before="120" w:after="120"/>
        <w:ind w:left="425"/>
        <w:contextualSpacing w:val="0"/>
        <w:rPr>
          <w:rFonts w:cs="Arial"/>
          <w:b/>
        </w:rPr>
      </w:pPr>
      <w:r>
        <w:rPr>
          <w:rFonts w:cs="Arial"/>
          <w:b/>
        </w:rPr>
        <w:tab/>
      </w:r>
      <w:r w:rsidR="00C007AF" w:rsidRPr="00277E9D">
        <w:rPr>
          <w:rFonts w:cs="Arial"/>
          <w:b/>
        </w:rPr>
        <w:t>Č</w:t>
      </w:r>
      <w:r w:rsidR="005348BE" w:rsidRPr="00277E9D">
        <w:rPr>
          <w:rFonts w:cs="Arial"/>
          <w:b/>
        </w:rPr>
        <w:t>l. VII</w:t>
      </w:r>
    </w:p>
    <w:p w14:paraId="3B473292" w14:textId="77777777" w:rsidR="005348BE" w:rsidRPr="00F35A97" w:rsidRDefault="005348BE" w:rsidP="00424162">
      <w:pPr>
        <w:tabs>
          <w:tab w:val="left" w:pos="3969"/>
        </w:tabs>
        <w:spacing w:before="120" w:after="120"/>
        <w:jc w:val="center"/>
        <w:rPr>
          <w:rFonts w:cs="Arial"/>
          <w:b/>
        </w:rPr>
      </w:pPr>
      <w:r w:rsidRPr="00F35A97">
        <w:rPr>
          <w:rFonts w:cs="Arial"/>
          <w:b/>
        </w:rPr>
        <w:t>Další práva a povinnosti smluvních stran</w:t>
      </w:r>
    </w:p>
    <w:p w14:paraId="356BD1D9" w14:textId="77777777" w:rsidR="00C05824" w:rsidRPr="004C607B" w:rsidRDefault="005348BE" w:rsidP="00424162">
      <w:pPr>
        <w:pStyle w:val="Odstavecseseznamem"/>
        <w:numPr>
          <w:ilvl w:val="0"/>
          <w:numId w:val="16"/>
        </w:numPr>
        <w:tabs>
          <w:tab w:val="left" w:pos="3969"/>
          <w:tab w:val="left" w:pos="4111"/>
        </w:tabs>
        <w:spacing w:before="120" w:after="120"/>
        <w:ind w:left="426" w:hanging="426"/>
        <w:contextualSpacing w:val="0"/>
        <w:jc w:val="both"/>
        <w:rPr>
          <w:rFonts w:cs="Arial"/>
        </w:rPr>
      </w:pPr>
      <w:r w:rsidRPr="004C607B">
        <w:rPr>
          <w:rFonts w:cs="Arial"/>
        </w:rPr>
        <w:t xml:space="preserve">Poskytovatel se zavazuje poskytovat objednateli služby podle této smlouvy ve sjednaném rozsahu a ve sjednaných termínech, řádně a v profesionální kvalitě. </w:t>
      </w:r>
    </w:p>
    <w:p w14:paraId="045E3E43" w14:textId="32AD46BB" w:rsidR="00C05824" w:rsidRPr="00586E89" w:rsidRDefault="00446C0D" w:rsidP="00424162">
      <w:pPr>
        <w:pStyle w:val="Odstavecseseznamem"/>
        <w:numPr>
          <w:ilvl w:val="0"/>
          <w:numId w:val="16"/>
        </w:numPr>
        <w:tabs>
          <w:tab w:val="left" w:pos="3969"/>
          <w:tab w:val="left" w:pos="4111"/>
        </w:tabs>
        <w:spacing w:before="120" w:after="120"/>
        <w:ind w:left="425" w:hanging="425"/>
        <w:contextualSpacing w:val="0"/>
        <w:jc w:val="both"/>
        <w:rPr>
          <w:rFonts w:cs="Arial"/>
        </w:rPr>
      </w:pPr>
      <w:r w:rsidRPr="00586E89">
        <w:rPr>
          <w:rFonts w:cs="Arial"/>
        </w:rPr>
        <w:t xml:space="preserve">Poskytovatel </w:t>
      </w:r>
      <w:r w:rsidR="0002563E" w:rsidRPr="00586E89">
        <w:rPr>
          <w:rFonts w:cs="Arial"/>
        </w:rPr>
        <w:t xml:space="preserve">se zavazuje předat </w:t>
      </w:r>
      <w:r w:rsidR="004E1C95" w:rsidRPr="00586E89">
        <w:rPr>
          <w:rFonts w:cs="Arial"/>
        </w:rPr>
        <w:t>objednateli</w:t>
      </w:r>
      <w:r w:rsidRPr="00586E89">
        <w:rPr>
          <w:rFonts w:cs="Arial"/>
        </w:rPr>
        <w:t xml:space="preserve"> </w:t>
      </w:r>
      <w:r w:rsidR="00277E9D" w:rsidRPr="00586E89">
        <w:rPr>
          <w:rFonts w:cs="Arial"/>
        </w:rPr>
        <w:t xml:space="preserve">vystavená písemná osvědčení všem účastníkům v elektronické podobě, </w:t>
      </w:r>
      <w:r w:rsidRPr="00586E89">
        <w:rPr>
          <w:rFonts w:cs="Arial"/>
        </w:rPr>
        <w:t>prezenčních listin</w:t>
      </w:r>
      <w:r w:rsidR="00277E9D" w:rsidRPr="00586E89">
        <w:rPr>
          <w:rFonts w:cs="Arial"/>
        </w:rPr>
        <w:t>y</w:t>
      </w:r>
      <w:r w:rsidR="00586E89" w:rsidRPr="00586E89">
        <w:rPr>
          <w:rFonts w:cs="Arial"/>
        </w:rPr>
        <w:t xml:space="preserve"> v elektronické podobě (stažená účast ze systému MS Teams)</w:t>
      </w:r>
      <w:r w:rsidR="00277E9D" w:rsidRPr="00586E89">
        <w:rPr>
          <w:rFonts w:cs="Arial"/>
        </w:rPr>
        <w:t xml:space="preserve"> z každého termínu školení</w:t>
      </w:r>
      <w:r w:rsidR="00A03296" w:rsidRPr="00586E89">
        <w:rPr>
          <w:rFonts w:cs="Arial"/>
        </w:rPr>
        <w:t xml:space="preserve"> a</w:t>
      </w:r>
      <w:r w:rsidR="004C607B" w:rsidRPr="00586E89">
        <w:rPr>
          <w:rFonts w:cs="Arial"/>
        </w:rPr>
        <w:t xml:space="preserve"> kopie všech vystavených osvědčení o úspěšném absolvování vzdělávací akce v elektronické podobě Odboru personálnímu </w:t>
      </w:r>
      <w:r w:rsidR="004A4D29" w:rsidRPr="00586E89">
        <w:rPr>
          <w:rFonts w:cs="Arial"/>
        </w:rPr>
        <w:t>v termínech, které budou stanoveny dohodou</w:t>
      </w:r>
      <w:r w:rsidR="00C05824" w:rsidRPr="00586E89">
        <w:rPr>
          <w:rFonts w:cs="Arial"/>
        </w:rPr>
        <w:t xml:space="preserve"> mez</w:t>
      </w:r>
      <w:r w:rsidR="004A4D29" w:rsidRPr="00586E89">
        <w:rPr>
          <w:rFonts w:cs="Arial"/>
        </w:rPr>
        <w:t xml:space="preserve">i objednatelem a poskytovatelem, nejdéle však 1 </w:t>
      </w:r>
      <w:r w:rsidR="005A54E8" w:rsidRPr="00586E89">
        <w:rPr>
          <w:rFonts w:cs="Arial"/>
        </w:rPr>
        <w:t xml:space="preserve">(jeden) </w:t>
      </w:r>
      <w:r w:rsidR="004A4D29" w:rsidRPr="00586E89">
        <w:rPr>
          <w:rFonts w:cs="Arial"/>
        </w:rPr>
        <w:t>měsíc po uskutečnění dané vzdělávací akce.</w:t>
      </w:r>
    </w:p>
    <w:p w14:paraId="798B688E" w14:textId="77777777" w:rsidR="003E07DE" w:rsidRDefault="000C2FD3" w:rsidP="00424162">
      <w:pPr>
        <w:pStyle w:val="Odstavecseseznamem"/>
        <w:numPr>
          <w:ilvl w:val="0"/>
          <w:numId w:val="16"/>
        </w:numPr>
        <w:tabs>
          <w:tab w:val="left" w:pos="3969"/>
          <w:tab w:val="left" w:pos="4111"/>
        </w:tabs>
        <w:spacing w:before="120" w:after="120"/>
        <w:ind w:left="425" w:hanging="425"/>
        <w:contextualSpacing w:val="0"/>
        <w:jc w:val="both"/>
        <w:rPr>
          <w:rFonts w:cs="Arial"/>
        </w:rPr>
      </w:pPr>
      <w:r>
        <w:rPr>
          <w:rFonts w:cs="Arial"/>
        </w:rPr>
        <w:t>Poskytovatel</w:t>
      </w:r>
      <w:r w:rsidRPr="009C36DD">
        <w:rPr>
          <w:rFonts w:cs="Arial"/>
        </w:rPr>
        <w:t xml:space="preserve"> se </w:t>
      </w:r>
      <w:r>
        <w:rPr>
          <w:rFonts w:cs="Arial"/>
        </w:rPr>
        <w:t xml:space="preserve">tímto </w:t>
      </w:r>
      <w:r w:rsidRPr="009C36DD">
        <w:rPr>
          <w:rFonts w:cs="Arial"/>
        </w:rPr>
        <w:t>zavazuje, že pokud v souvislosti s realizací této smlouvy při plnění svých</w:t>
      </w:r>
      <w:r>
        <w:rPr>
          <w:rFonts w:cs="Arial"/>
        </w:rPr>
        <w:t xml:space="preserve"> práv a</w:t>
      </w:r>
      <w:r w:rsidRPr="009C36DD">
        <w:rPr>
          <w:rFonts w:cs="Arial"/>
        </w:rPr>
        <w:t xml:space="preserve"> povinností </w:t>
      </w:r>
      <w:r>
        <w:rPr>
          <w:rFonts w:cs="Arial"/>
        </w:rPr>
        <w:t xml:space="preserve">vyplývajících z této smlouvy </w:t>
      </w:r>
      <w:r w:rsidRPr="009C36DD">
        <w:rPr>
          <w:rFonts w:cs="Arial"/>
        </w:rPr>
        <w:t>přijd</w:t>
      </w:r>
      <w:r>
        <w:rPr>
          <w:rFonts w:cs="Arial"/>
        </w:rPr>
        <w:t>e poskytovatel, či</w:t>
      </w:r>
      <w:r w:rsidRPr="009C36DD">
        <w:rPr>
          <w:rFonts w:cs="Arial"/>
        </w:rPr>
        <w:t xml:space="preserve"> jeho pověření zaměstnanci do styku s osobními nebo citlivými údaji ve smyslu </w:t>
      </w:r>
      <w:r w:rsidR="005A54E8" w:rsidRPr="00C370F7">
        <w:rPr>
          <w:rFonts w:cs="Arial"/>
        </w:rPr>
        <w:t>zákona č. 1</w:t>
      </w:r>
      <w:r w:rsidR="001121F9">
        <w:rPr>
          <w:rFonts w:cs="Arial"/>
        </w:rPr>
        <w:t>10</w:t>
      </w:r>
      <w:r w:rsidR="005A54E8" w:rsidRPr="00C370F7">
        <w:rPr>
          <w:rFonts w:cs="Arial"/>
        </w:rPr>
        <w:t>/</w:t>
      </w:r>
      <w:r w:rsidR="001121F9">
        <w:rPr>
          <w:rFonts w:cs="Arial"/>
        </w:rPr>
        <w:t>2019</w:t>
      </w:r>
      <w:r w:rsidR="00F53507">
        <w:rPr>
          <w:rFonts w:cs="Arial"/>
        </w:rPr>
        <w:t xml:space="preserve"> Sb., </w:t>
      </w:r>
      <w:r w:rsidR="005A54E8" w:rsidRPr="00C370F7">
        <w:rPr>
          <w:rFonts w:cs="Arial"/>
        </w:rPr>
        <w:t>o</w:t>
      </w:r>
      <w:r w:rsidR="00F53507">
        <w:rPr>
          <w:rFonts w:cs="Arial"/>
        </w:rPr>
        <w:t xml:space="preserve"> </w:t>
      </w:r>
      <w:r w:rsidR="001121F9">
        <w:rPr>
          <w:rFonts w:cs="Arial"/>
        </w:rPr>
        <w:t xml:space="preserve">zpracování </w:t>
      </w:r>
      <w:r w:rsidR="005A54E8" w:rsidRPr="00C370F7">
        <w:rPr>
          <w:rFonts w:cs="Arial"/>
        </w:rPr>
        <w:t>osobních údajů, ve znění po</w:t>
      </w:r>
      <w:r w:rsidR="005A54E8">
        <w:rPr>
          <w:rFonts w:cs="Arial"/>
        </w:rPr>
        <w:t>zdějších předpisů</w:t>
      </w:r>
      <w:r w:rsidR="005A54E8" w:rsidRPr="00C30879">
        <w:rPr>
          <w:rFonts w:cs="Arial"/>
        </w:rPr>
        <w:t xml:space="preserve"> </w:t>
      </w:r>
      <w:r w:rsidR="00887CC1">
        <w:rPr>
          <w:rFonts w:cs="Arial"/>
        </w:rPr>
        <w:t xml:space="preserve">(dále jen „zákon o </w:t>
      </w:r>
      <w:r w:rsidR="001121F9">
        <w:rPr>
          <w:rFonts w:cs="Arial"/>
        </w:rPr>
        <w:t xml:space="preserve">zpracování </w:t>
      </w:r>
      <w:r w:rsidR="00887CC1">
        <w:rPr>
          <w:rFonts w:cs="Arial"/>
        </w:rPr>
        <w:t xml:space="preserve">osobních údajů“) </w:t>
      </w:r>
      <w:r w:rsidR="005A54E8" w:rsidRPr="00135438">
        <w:rPr>
          <w:rFonts w:cs="Arial"/>
        </w:rPr>
        <w:t>a platného nařízení (EU) 2016/679 (GDPR),</w:t>
      </w:r>
      <w:r w:rsidR="005A54E8" w:rsidRPr="009C36DD">
        <w:rPr>
          <w:rFonts w:cs="Arial"/>
        </w:rPr>
        <w:t xml:space="preserve"> </w:t>
      </w:r>
      <w:r>
        <w:rPr>
          <w:rFonts w:cs="Arial"/>
        </w:rPr>
        <w:t xml:space="preserve">přijme </w:t>
      </w:r>
      <w:r w:rsidRPr="009C36DD">
        <w:rPr>
          <w:rFonts w:cs="Arial"/>
        </w:rPr>
        <w:t xml:space="preserve">veškerá </w:t>
      </w:r>
      <w:r w:rsidRPr="00D12051">
        <w:rPr>
          <w:rFonts w:cs="Arial"/>
        </w:rPr>
        <w:t>technická a bezpečnostní opatření</w:t>
      </w:r>
      <w:r w:rsidR="00A501D3">
        <w:rPr>
          <w:rFonts w:cs="Arial"/>
        </w:rPr>
        <w:t>.</w:t>
      </w:r>
      <w:r w:rsidRPr="00D12051">
        <w:rPr>
          <w:rFonts w:cs="Arial"/>
        </w:rPr>
        <w:t xml:space="preserve"> </w:t>
      </w:r>
      <w:r w:rsidR="00A501D3">
        <w:rPr>
          <w:rFonts w:cs="Arial"/>
        </w:rPr>
        <w:t xml:space="preserve">V </w:t>
      </w:r>
      <w:r w:rsidRPr="00D12051">
        <w:rPr>
          <w:rFonts w:cs="Arial"/>
        </w:rPr>
        <w:t xml:space="preserve">rámci </w:t>
      </w:r>
      <w:r w:rsidR="00887CC1">
        <w:rPr>
          <w:rFonts w:cs="Arial"/>
        </w:rPr>
        <w:t>poskytovatele</w:t>
      </w:r>
      <w:r w:rsidRPr="00D12051">
        <w:rPr>
          <w:rFonts w:cs="Arial"/>
        </w:rPr>
        <w:t xml:space="preserve"> s nimi budou seznámeni jen zaměstnanci a partneři </w:t>
      </w:r>
      <w:r>
        <w:rPr>
          <w:rFonts w:cs="Arial"/>
        </w:rPr>
        <w:t>poskytovatele</w:t>
      </w:r>
      <w:r w:rsidRPr="00D12051">
        <w:rPr>
          <w:rFonts w:cs="Arial"/>
        </w:rPr>
        <w:t xml:space="preserve">, kteří je v souvislosti s realizací této smlouvy nezbytně potřebují, a poskytovatel nezpřístupní data třetím osobám. </w:t>
      </w:r>
      <w:r>
        <w:rPr>
          <w:rFonts w:cs="Arial"/>
        </w:rPr>
        <w:t xml:space="preserve">Poskytovatel </w:t>
      </w:r>
      <w:r w:rsidRPr="00D12051">
        <w:rPr>
          <w:rFonts w:cs="Arial"/>
        </w:rPr>
        <w:t xml:space="preserve">prohlašuje, že je oprávněn shromažďovat, používat, přenášet, ukládat nebo jiným způsobem zpracovávat (souhrnně “Zpracovávat”) informace předávané objednatelem, včetně osobních údajů, jak jsou definovány příslušnými právními předpisy, konkrétně zákonem o </w:t>
      </w:r>
      <w:r w:rsidR="00855D8E">
        <w:rPr>
          <w:rFonts w:cs="Arial"/>
        </w:rPr>
        <w:t>zpracování</w:t>
      </w:r>
      <w:r w:rsidRPr="00D12051">
        <w:rPr>
          <w:rFonts w:cs="Arial"/>
        </w:rPr>
        <w:t xml:space="preserve"> osobních údajů. </w:t>
      </w:r>
      <w:r>
        <w:rPr>
          <w:rFonts w:cs="Arial"/>
        </w:rPr>
        <w:t>Poskytovatel</w:t>
      </w:r>
      <w:r w:rsidRPr="00D12051">
        <w:rPr>
          <w:rFonts w:cs="Arial"/>
        </w:rPr>
        <w:t xml:space="preserve"> se zavazuje, že bude s dostupnými osobními údaji pracovat jen v nezbytném rozs</w:t>
      </w:r>
      <w:r>
        <w:rPr>
          <w:rFonts w:cs="Arial"/>
        </w:rPr>
        <w:t xml:space="preserve">ahu a </w:t>
      </w:r>
      <w:proofErr w:type="gramStart"/>
      <w:r>
        <w:rPr>
          <w:rFonts w:cs="Arial"/>
        </w:rPr>
        <w:t>neuloží</w:t>
      </w:r>
      <w:proofErr w:type="gramEnd"/>
      <w:r>
        <w:rPr>
          <w:rFonts w:cs="Arial"/>
        </w:rPr>
        <w:t xml:space="preserve"> si je bez vědomí o</w:t>
      </w:r>
      <w:r w:rsidRPr="00D12051">
        <w:rPr>
          <w:rFonts w:cs="Arial"/>
        </w:rPr>
        <w:t>bjednatele na jiné uložiště,</w:t>
      </w:r>
      <w:r w:rsidRPr="009C36DD">
        <w:rPr>
          <w:rFonts w:cs="Arial"/>
        </w:rPr>
        <w:t xml:space="preserve"> aby nedošlo k neoprávněnému nebo nahodilému přístupu k těmto údajům, k jejich změně, zničení či ztrátě, neoprávněným přenosům, k jejich jinému neoprávněnému zpracování, jakož aby i jinak </w:t>
      </w:r>
      <w:r w:rsidRPr="00D12051">
        <w:rPr>
          <w:rFonts w:cs="Arial"/>
        </w:rPr>
        <w:t>nedošlo k porušení</w:t>
      </w:r>
      <w:r w:rsidRPr="009C36DD">
        <w:rPr>
          <w:rFonts w:cs="Arial"/>
        </w:rPr>
        <w:t xml:space="preserve"> zákon</w:t>
      </w:r>
      <w:r w:rsidRPr="00D12051">
        <w:rPr>
          <w:rFonts w:cs="Arial"/>
        </w:rPr>
        <w:t>a o ochraně osobních údajů</w:t>
      </w:r>
      <w:r w:rsidRPr="009C36DD">
        <w:rPr>
          <w:rFonts w:cs="Arial"/>
        </w:rPr>
        <w:t xml:space="preserve">. </w:t>
      </w:r>
      <w:r>
        <w:rPr>
          <w:rFonts w:cs="Arial"/>
        </w:rPr>
        <w:t>Poskytovatel</w:t>
      </w:r>
      <w:r w:rsidRPr="009C36DD">
        <w:rPr>
          <w:rFonts w:cs="Arial"/>
        </w:rPr>
        <w:t xml:space="preserve"> nese plnou odpovědnost a právní důsledky za případné porušení </w:t>
      </w:r>
      <w:r>
        <w:rPr>
          <w:rFonts w:cs="Arial"/>
        </w:rPr>
        <w:t xml:space="preserve">tohoto </w:t>
      </w:r>
      <w:r w:rsidRPr="009C36DD">
        <w:rPr>
          <w:rFonts w:cs="Arial"/>
        </w:rPr>
        <w:t xml:space="preserve">zákona z jeho strany.  </w:t>
      </w:r>
    </w:p>
    <w:p w14:paraId="402B6AC8" w14:textId="62D634B3" w:rsidR="001121F9" w:rsidRDefault="001121F9" w:rsidP="00BF3E3A">
      <w:pPr>
        <w:pStyle w:val="Odstavecseseznamem"/>
        <w:numPr>
          <w:ilvl w:val="0"/>
          <w:numId w:val="16"/>
        </w:numPr>
        <w:tabs>
          <w:tab w:val="left" w:pos="3969"/>
          <w:tab w:val="left" w:pos="4111"/>
        </w:tabs>
        <w:spacing w:before="120" w:after="240"/>
        <w:ind w:left="425" w:hanging="425"/>
        <w:contextualSpacing w:val="0"/>
        <w:jc w:val="both"/>
        <w:rPr>
          <w:rFonts w:cs="Arial"/>
        </w:rPr>
      </w:pPr>
      <w:r w:rsidRPr="003E07DE">
        <w:rPr>
          <w:rFonts w:cs="Arial"/>
        </w:rPr>
        <w:t>Objednatel jako správce osobních údajů dle výše citované legislativy, tímto informuje ve smlouvě uvedený subjekt osobních údajů, že jeho údaje uvedené v této smlouvě zpracovává pro účely realizace, výkonu práv a povinností dle této smlouvy.</w:t>
      </w:r>
    </w:p>
    <w:p w14:paraId="2F5B7A0B" w14:textId="77777777" w:rsidR="00853DA4" w:rsidRDefault="00853DA4" w:rsidP="00853DA4">
      <w:pPr>
        <w:pStyle w:val="Odstavecseseznamem"/>
        <w:tabs>
          <w:tab w:val="left" w:pos="3969"/>
          <w:tab w:val="left" w:pos="4111"/>
        </w:tabs>
        <w:spacing w:before="120" w:after="240"/>
        <w:ind w:left="425"/>
        <w:contextualSpacing w:val="0"/>
        <w:jc w:val="both"/>
        <w:rPr>
          <w:rFonts w:cs="Arial"/>
        </w:rPr>
      </w:pPr>
    </w:p>
    <w:p w14:paraId="2E874E4F" w14:textId="19CCF615" w:rsidR="005348BE" w:rsidRPr="00586E89" w:rsidRDefault="005348BE" w:rsidP="00424162">
      <w:pPr>
        <w:tabs>
          <w:tab w:val="left" w:pos="3969"/>
        </w:tabs>
        <w:spacing w:before="120" w:after="120"/>
        <w:jc w:val="center"/>
        <w:rPr>
          <w:rFonts w:cs="Arial"/>
          <w:b/>
        </w:rPr>
      </w:pPr>
      <w:r w:rsidRPr="00586E89">
        <w:rPr>
          <w:rFonts w:cs="Arial"/>
          <w:b/>
        </w:rPr>
        <w:t>Čl. VIII</w:t>
      </w:r>
    </w:p>
    <w:p w14:paraId="17D3E87F" w14:textId="77777777" w:rsidR="005348BE" w:rsidRPr="00586E89" w:rsidRDefault="005348BE" w:rsidP="00424162">
      <w:pPr>
        <w:tabs>
          <w:tab w:val="left" w:pos="3969"/>
        </w:tabs>
        <w:spacing w:before="120" w:after="120"/>
        <w:jc w:val="center"/>
        <w:rPr>
          <w:rFonts w:cs="Arial"/>
          <w:b/>
        </w:rPr>
      </w:pPr>
      <w:r w:rsidRPr="00586E89">
        <w:rPr>
          <w:rFonts w:cs="Arial"/>
          <w:b/>
        </w:rPr>
        <w:t>Doba trvání a ukončení smlouvy</w:t>
      </w:r>
    </w:p>
    <w:p w14:paraId="378B01AA" w14:textId="0588FF41" w:rsidR="00547E0B" w:rsidRPr="004728EE"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4728EE">
        <w:rPr>
          <w:rFonts w:cs="Arial"/>
        </w:rPr>
        <w:t>Tato smlouva se uzavírá na</w:t>
      </w:r>
      <w:r w:rsidR="00265B1B" w:rsidRPr="004728EE">
        <w:rPr>
          <w:rFonts w:cs="Arial"/>
        </w:rPr>
        <w:t xml:space="preserve"> dobu </w:t>
      </w:r>
      <w:r w:rsidR="00547E0B" w:rsidRPr="004728EE">
        <w:rPr>
          <w:rFonts w:cs="Arial"/>
        </w:rPr>
        <w:t xml:space="preserve">určitou, </w:t>
      </w:r>
      <w:r w:rsidR="00AD12C7" w:rsidRPr="004728EE">
        <w:rPr>
          <w:rFonts w:cs="Arial"/>
        </w:rPr>
        <w:t>a to</w:t>
      </w:r>
      <w:r w:rsidR="00547E0B" w:rsidRPr="004728EE">
        <w:rPr>
          <w:rFonts w:cs="Arial"/>
        </w:rPr>
        <w:t xml:space="preserve"> do </w:t>
      </w:r>
      <w:r w:rsidR="00F20301" w:rsidRPr="004728EE">
        <w:rPr>
          <w:rFonts w:cs="Arial"/>
        </w:rPr>
        <w:t>31</w:t>
      </w:r>
      <w:r w:rsidR="00547E0B" w:rsidRPr="004728EE">
        <w:rPr>
          <w:rFonts w:cs="Arial"/>
        </w:rPr>
        <w:t>.</w:t>
      </w:r>
      <w:r w:rsidR="00F35A97" w:rsidRPr="004728EE">
        <w:rPr>
          <w:rFonts w:cs="Arial"/>
        </w:rPr>
        <w:t xml:space="preserve"> </w:t>
      </w:r>
      <w:r w:rsidR="00547E0B" w:rsidRPr="004728EE">
        <w:rPr>
          <w:rFonts w:cs="Arial"/>
        </w:rPr>
        <w:t>1</w:t>
      </w:r>
      <w:r w:rsidR="00F20301" w:rsidRPr="004728EE">
        <w:rPr>
          <w:rFonts w:cs="Arial"/>
        </w:rPr>
        <w:t>2</w:t>
      </w:r>
      <w:r w:rsidR="00547E0B" w:rsidRPr="004728EE">
        <w:rPr>
          <w:rFonts w:cs="Arial"/>
        </w:rPr>
        <w:t>.</w:t>
      </w:r>
      <w:r w:rsidR="00F35A97" w:rsidRPr="004728EE">
        <w:rPr>
          <w:rFonts w:cs="Arial"/>
        </w:rPr>
        <w:t xml:space="preserve"> </w:t>
      </w:r>
      <w:r w:rsidR="00547E0B" w:rsidRPr="004728EE">
        <w:rPr>
          <w:rFonts w:cs="Arial"/>
        </w:rPr>
        <w:t>20</w:t>
      </w:r>
      <w:r w:rsidR="00644FF1" w:rsidRPr="004728EE">
        <w:rPr>
          <w:rFonts w:cs="Arial"/>
        </w:rPr>
        <w:t>2</w:t>
      </w:r>
      <w:r w:rsidR="002E662D">
        <w:rPr>
          <w:rFonts w:cs="Arial"/>
        </w:rPr>
        <w:t>5</w:t>
      </w:r>
      <w:r w:rsidR="00547E0B" w:rsidRPr="004728EE">
        <w:rPr>
          <w:rFonts w:cs="Arial"/>
        </w:rPr>
        <w:t>.</w:t>
      </w:r>
    </w:p>
    <w:p w14:paraId="6ACBB311" w14:textId="6D000C85"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Objednatel je oprávněn tuto smlouvu kdykoli i bez udání důvodu</w:t>
      </w:r>
      <w:r w:rsidR="0092497A">
        <w:rPr>
          <w:rFonts w:cs="Arial"/>
        </w:rPr>
        <w:t xml:space="preserve"> vypovědět. Výpovědní lhůta je dvouměsíční, pokud se objednatel s poskytovatelem nedohodnou jinak,</w:t>
      </w:r>
      <w:r w:rsidRPr="00F35A97">
        <w:rPr>
          <w:rFonts w:cs="Arial"/>
        </w:rPr>
        <w:t xml:space="preserve"> a počne běžet prvého dne kalendářního měsíce následujícího po doručení písemné výpovědi druhé smluvní straně. </w:t>
      </w:r>
    </w:p>
    <w:p w14:paraId="23A18AFD" w14:textId="77777777" w:rsidR="005348BE" w:rsidRPr="00F35A97"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lastRenderedPageBreak/>
        <w:t>Kterákoli ze smluvních stran je oprávněna od této smlouvy jednostranně odstoupit s účinky do budoucna v případě podstatného porušení smluvních povinností druhou smluvní stranou s tím, že za podstatné porušení se považuje zejména:</w:t>
      </w:r>
    </w:p>
    <w:p w14:paraId="075DD079" w14:textId="66C2D93C"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porušení kterékoli z povinností uvedené v Čl. VII,</w:t>
      </w:r>
    </w:p>
    <w:p w14:paraId="35136D27"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opakované prodlení poskytovatele s plněním závazků nebo opakované porušení závaz</w:t>
      </w:r>
      <w:r w:rsidR="00277675">
        <w:rPr>
          <w:rFonts w:cs="Arial"/>
        </w:rPr>
        <w:t>k</w:t>
      </w:r>
      <w:r w:rsidRPr="00F35A97">
        <w:rPr>
          <w:rFonts w:cs="Arial"/>
        </w:rPr>
        <w:t>ů podle této smlouvy, byl-li poskytovatel na předchozí prodlení s plněním svých závaz</w:t>
      </w:r>
      <w:r w:rsidR="00277675">
        <w:rPr>
          <w:rFonts w:cs="Arial"/>
        </w:rPr>
        <w:t>k</w:t>
      </w:r>
      <w:r w:rsidRPr="00F35A97">
        <w:rPr>
          <w:rFonts w:cs="Arial"/>
        </w:rPr>
        <w:t>ů nebo porušením závazků písemně upozorněn,</w:t>
      </w:r>
    </w:p>
    <w:p w14:paraId="454F37AD" w14:textId="6F386B19"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prodlení objednatele s úhradou řádně vystavené faktury o více než 30</w:t>
      </w:r>
      <w:r w:rsidR="00AD12C7">
        <w:rPr>
          <w:rFonts w:cs="Arial"/>
        </w:rPr>
        <w:t xml:space="preserve"> (třicet)</w:t>
      </w:r>
      <w:r w:rsidRPr="00F35A97">
        <w:rPr>
          <w:rFonts w:cs="Arial"/>
        </w:rPr>
        <w:t xml:space="preserve"> kalendářních dnů,</w:t>
      </w:r>
    </w:p>
    <w:p w14:paraId="0B17BEC5" w14:textId="77777777" w:rsidR="005348BE" w:rsidRPr="00F35A97" w:rsidRDefault="005348BE" w:rsidP="00424162">
      <w:pPr>
        <w:pStyle w:val="Odstavecseseznamem"/>
        <w:numPr>
          <w:ilvl w:val="1"/>
          <w:numId w:val="11"/>
        </w:numPr>
        <w:tabs>
          <w:tab w:val="left" w:pos="3969"/>
          <w:tab w:val="left" w:pos="4111"/>
        </w:tabs>
        <w:spacing w:before="120" w:after="120"/>
        <w:ind w:left="851" w:hanging="284"/>
        <w:contextualSpacing w:val="0"/>
        <w:jc w:val="both"/>
        <w:rPr>
          <w:rFonts w:cs="Arial"/>
        </w:rPr>
      </w:pPr>
      <w:r w:rsidRPr="00F35A97">
        <w:rPr>
          <w:rFonts w:cs="Arial"/>
        </w:rPr>
        <w:t>skutečnost, že poskytovatel přestal být právně způsobilým subjektem, je v likvidaci nebo vůči jeho majetku probíhá insolvenční řízení</w:t>
      </w:r>
      <w:r w:rsidR="00277675">
        <w:rPr>
          <w:rFonts w:cs="Arial"/>
        </w:rPr>
        <w:t>.</w:t>
      </w:r>
    </w:p>
    <w:p w14:paraId="28FE33A8" w14:textId="1071DA08" w:rsidR="005348BE" w:rsidRDefault="005348BE"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35A97">
        <w:rPr>
          <w:rFonts w:cs="Arial"/>
        </w:rPr>
        <w:t xml:space="preserve">Odstoupení od smlouvy </w:t>
      </w:r>
      <w:r w:rsidR="001121F9">
        <w:rPr>
          <w:rFonts w:cs="Arial"/>
        </w:rPr>
        <w:t xml:space="preserve">musí být písemné a </w:t>
      </w:r>
      <w:r w:rsidRPr="00F35A97">
        <w:rPr>
          <w:rFonts w:cs="Arial"/>
        </w:rPr>
        <w:t xml:space="preserve">je účinné dnem jeho doručení na adresu sídla druhé smluvní strany, která je uvedena v záhlaví </w:t>
      </w:r>
      <w:r w:rsidR="00AD12C7">
        <w:rPr>
          <w:rFonts w:cs="Arial"/>
        </w:rPr>
        <w:t xml:space="preserve">této </w:t>
      </w:r>
      <w:r w:rsidRPr="00F35A97">
        <w:rPr>
          <w:rFonts w:cs="Arial"/>
        </w:rPr>
        <w:t>smlouvy</w:t>
      </w:r>
      <w:r w:rsidR="001121F9">
        <w:rPr>
          <w:rFonts w:cs="Arial"/>
        </w:rPr>
        <w:t xml:space="preserve"> nebo doručením do datové schránky. </w:t>
      </w:r>
      <w:r w:rsidRPr="00F35A97">
        <w:rPr>
          <w:rFonts w:cs="Arial"/>
        </w:rPr>
        <w:t xml:space="preserve"> </w:t>
      </w:r>
    </w:p>
    <w:p w14:paraId="0E10BA8D" w14:textId="4F5CBACE" w:rsidR="00F82893" w:rsidRPr="00F82893" w:rsidRDefault="00BA0EE5" w:rsidP="00424162">
      <w:pPr>
        <w:pStyle w:val="Odstavecseseznamem"/>
        <w:numPr>
          <w:ilvl w:val="0"/>
          <w:numId w:val="11"/>
        </w:numPr>
        <w:tabs>
          <w:tab w:val="left" w:pos="3969"/>
          <w:tab w:val="left" w:pos="4111"/>
        </w:tabs>
        <w:spacing w:before="120" w:after="120"/>
        <w:ind w:left="425" w:hanging="425"/>
        <w:contextualSpacing w:val="0"/>
        <w:jc w:val="both"/>
        <w:rPr>
          <w:rFonts w:cs="Arial"/>
        </w:rPr>
      </w:pPr>
      <w:r w:rsidRPr="00F760C9">
        <w:rPr>
          <w:rFonts w:cs="Arial"/>
        </w:rPr>
        <w:t>Odstoupením od této dohody nejsou dotčena práva smluvních stran na zaplacení splatné smluvní pokuty a případnou náhradu škody.</w:t>
      </w:r>
    </w:p>
    <w:p w14:paraId="3B106E53" w14:textId="036F47F6" w:rsidR="005348BE" w:rsidRDefault="005348BE" w:rsidP="00BF3E3A">
      <w:pPr>
        <w:pStyle w:val="Odstavecseseznamem"/>
        <w:numPr>
          <w:ilvl w:val="0"/>
          <w:numId w:val="11"/>
        </w:numPr>
        <w:tabs>
          <w:tab w:val="left" w:pos="3969"/>
          <w:tab w:val="left" w:pos="4111"/>
        </w:tabs>
        <w:spacing w:before="120" w:after="240"/>
        <w:ind w:left="425" w:hanging="425"/>
        <w:contextualSpacing w:val="0"/>
        <w:jc w:val="both"/>
        <w:rPr>
          <w:rFonts w:cs="Arial"/>
        </w:rPr>
      </w:pPr>
      <w:r w:rsidRPr="00F35A97">
        <w:rPr>
          <w:rFonts w:cs="Arial"/>
        </w:rPr>
        <w:t xml:space="preserve">V případě předčasného ukončení této smlouvy jsou smluvní strany povinny poskytnout si navzájem veškerou potřebnou součinnost tak, aby žádné ze smluvních stran nevznikla škoda. </w:t>
      </w:r>
    </w:p>
    <w:p w14:paraId="00654C22" w14:textId="7671FDDC" w:rsidR="005348BE" w:rsidRPr="00F35A97" w:rsidRDefault="005348BE" w:rsidP="00424162">
      <w:pPr>
        <w:tabs>
          <w:tab w:val="left" w:pos="3969"/>
        </w:tabs>
        <w:spacing w:before="120" w:after="120"/>
        <w:jc w:val="center"/>
        <w:rPr>
          <w:rFonts w:cs="Arial"/>
          <w:b/>
        </w:rPr>
      </w:pPr>
      <w:r w:rsidRPr="00F35A97">
        <w:rPr>
          <w:rFonts w:cs="Arial"/>
          <w:b/>
        </w:rPr>
        <w:t>Čl. IX</w:t>
      </w:r>
    </w:p>
    <w:p w14:paraId="49266FFF" w14:textId="77777777" w:rsidR="005348BE" w:rsidRPr="00F35A97" w:rsidRDefault="005348BE" w:rsidP="00424162">
      <w:pPr>
        <w:tabs>
          <w:tab w:val="left" w:pos="3969"/>
        </w:tabs>
        <w:spacing w:before="120" w:after="120"/>
        <w:jc w:val="center"/>
        <w:rPr>
          <w:rFonts w:cs="Arial"/>
          <w:b/>
        </w:rPr>
      </w:pPr>
      <w:r w:rsidRPr="00F35A97">
        <w:rPr>
          <w:rFonts w:cs="Arial"/>
          <w:b/>
        </w:rPr>
        <w:t>Závěrečná ustanovení</w:t>
      </w:r>
    </w:p>
    <w:p w14:paraId="58363A7D" w14:textId="3D124B96" w:rsidR="000C2FD3" w:rsidRPr="009E5A86"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9E5A86">
        <w:rPr>
          <w:rFonts w:cs="Arial"/>
        </w:rPr>
        <w:t>Objednatel i poskytovatel prohlašují, že právní vztahy ze smlouvy vyplývající i vzta</w:t>
      </w:r>
      <w:r w:rsidR="00F35A97" w:rsidRPr="009E5A86">
        <w:rPr>
          <w:rFonts w:cs="Arial"/>
        </w:rPr>
        <w:t xml:space="preserve">hy smlouvou neupravené se řídí </w:t>
      </w:r>
      <w:r w:rsidRPr="009E5A86">
        <w:rPr>
          <w:rFonts w:cs="Arial"/>
        </w:rPr>
        <w:t>občanským zákoníkem</w:t>
      </w:r>
      <w:r w:rsidR="00F35A97" w:rsidRPr="009E5A86">
        <w:rPr>
          <w:rFonts w:cs="Arial"/>
        </w:rPr>
        <w:t xml:space="preserve"> a </w:t>
      </w:r>
      <w:r w:rsidR="00642249" w:rsidRPr="009E5A86">
        <w:rPr>
          <w:rFonts w:cs="Arial"/>
        </w:rPr>
        <w:t>ZZVZ</w:t>
      </w:r>
      <w:r w:rsidR="00F35A97" w:rsidRPr="009E5A86">
        <w:rPr>
          <w:rFonts w:cs="Arial"/>
        </w:rPr>
        <w:t>.</w:t>
      </w:r>
    </w:p>
    <w:p w14:paraId="2ECABACC" w14:textId="77777777"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Neplatnost nebo neúčinnost některého ustanovení této smlouvy nezpůsobuje neplatnost celé smlouvy.</w:t>
      </w:r>
    </w:p>
    <w:p w14:paraId="326CF003" w14:textId="541B8431" w:rsidR="00183DB5" w:rsidRDefault="005D6003"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Poskytovatel i objednatel berou na vědomí, že jakékoliv informace, které se vztah</w:t>
      </w:r>
      <w:r w:rsidR="00183DB5" w:rsidRPr="00F35A97">
        <w:rPr>
          <w:rFonts w:cs="Arial"/>
        </w:rPr>
        <w:t>ují k činnosti objednatele a poskytovatele</w:t>
      </w:r>
      <w:r w:rsidRPr="00F35A97">
        <w:rPr>
          <w:rFonts w:cs="Arial"/>
        </w:rPr>
        <w:t>, mají důvěrný charakter</w:t>
      </w:r>
      <w:r w:rsidR="00183DB5" w:rsidRPr="00F35A97">
        <w:rPr>
          <w:rFonts w:cs="Arial"/>
        </w:rPr>
        <w:t>.</w:t>
      </w:r>
    </w:p>
    <w:p w14:paraId="3EAB2976" w14:textId="4554E1BA" w:rsidR="007A5F74"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8407D02" w14:textId="74D9C5BB" w:rsidR="005348BE" w:rsidRPr="00F35A97" w:rsidRDefault="005348BE"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F35A97">
        <w:rPr>
          <w:rFonts w:cs="Arial"/>
        </w:rPr>
        <w:t>Jakékoli změny či doplnění této smlouvy</w:t>
      </w:r>
      <w:r w:rsidR="00BA0EE5">
        <w:rPr>
          <w:rFonts w:cs="Arial"/>
        </w:rPr>
        <w:t xml:space="preserve"> jsou vázány na souhlas smluvních stran a</w:t>
      </w:r>
      <w:r w:rsidRPr="00F35A97">
        <w:rPr>
          <w:rFonts w:cs="Arial"/>
        </w:rPr>
        <w:t xml:space="preserve"> je možné činit výhradně formou písemných a vzestupně číselně označených dodatků</w:t>
      </w:r>
      <w:r w:rsidR="00BA0EE5">
        <w:rPr>
          <w:rFonts w:cs="Arial"/>
        </w:rPr>
        <w:t xml:space="preserve"> ke smlouvě</w:t>
      </w:r>
      <w:r w:rsidRPr="00F35A97">
        <w:rPr>
          <w:rFonts w:cs="Arial"/>
        </w:rPr>
        <w:t xml:space="preserve"> podepsaných oprávněnými zástupci obou smluvních stran.</w:t>
      </w:r>
    </w:p>
    <w:p w14:paraId="7D086800" w14:textId="1F6369A3" w:rsidR="005348BE" w:rsidRDefault="00BA0EE5"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Pr>
          <w:rFonts w:cs="Arial"/>
        </w:rPr>
        <w:t>Tato s</w:t>
      </w:r>
      <w:r w:rsidR="005348BE" w:rsidRPr="00F35A97">
        <w:rPr>
          <w:rFonts w:cs="Arial"/>
        </w:rPr>
        <w:t xml:space="preserve">mlouva podléhá </w:t>
      </w:r>
      <w:r>
        <w:rPr>
          <w:rFonts w:cs="Arial"/>
        </w:rPr>
        <w:t>povinnosti jejího zveřejnění podle</w:t>
      </w:r>
      <w:r w:rsidRPr="00F35A97">
        <w:rPr>
          <w:rFonts w:cs="Arial"/>
        </w:rPr>
        <w:t xml:space="preserve"> </w:t>
      </w:r>
      <w:r w:rsidR="005348BE" w:rsidRPr="00F35A97">
        <w:rPr>
          <w:rFonts w:cs="Arial"/>
        </w:rPr>
        <w:t xml:space="preserve">zákona č. 340/2015 Sb., o </w:t>
      </w:r>
      <w:r>
        <w:rPr>
          <w:rFonts w:cs="Arial"/>
        </w:rPr>
        <w:t>zvláštních podmínkách účinnosti některých smluv, uveřejňování těchto smluv a o registru smluv</w:t>
      </w:r>
      <w:r w:rsidR="005348BE" w:rsidRPr="00F35A97">
        <w:rPr>
          <w:rFonts w:cs="Arial"/>
        </w:rPr>
        <w:t>, v</w:t>
      </w:r>
      <w:r w:rsidR="00407CE4">
        <w:rPr>
          <w:rFonts w:cs="Arial"/>
        </w:rPr>
        <w:t>e znění pozdějších předpisů</w:t>
      </w:r>
      <w:r w:rsidR="00543CB5">
        <w:rPr>
          <w:rFonts w:cs="Arial"/>
        </w:rPr>
        <w:t xml:space="preserve"> (dále jen „zákon o registru smluv“)</w:t>
      </w:r>
      <w:r w:rsidR="005348BE" w:rsidRPr="00F35A97">
        <w:rPr>
          <w:rFonts w:cs="Arial"/>
        </w:rPr>
        <w:t xml:space="preserve">, přičemž uveřejnění </w:t>
      </w:r>
      <w:r>
        <w:rPr>
          <w:rFonts w:cs="Arial"/>
        </w:rPr>
        <w:t xml:space="preserve">této </w:t>
      </w:r>
      <w:r w:rsidR="005348BE" w:rsidRPr="00F35A97">
        <w:rPr>
          <w:rFonts w:cs="Arial"/>
        </w:rPr>
        <w:t xml:space="preserve">smlouvy v registru smluv zajistí </w:t>
      </w:r>
      <w:r>
        <w:rPr>
          <w:rFonts w:cs="Arial"/>
        </w:rPr>
        <w:t xml:space="preserve">bez zbytečného odkladu po jejím uzavření </w:t>
      </w:r>
      <w:r w:rsidR="005348BE" w:rsidRPr="00F35A97">
        <w:rPr>
          <w:rFonts w:cs="Arial"/>
        </w:rPr>
        <w:t xml:space="preserve">objednatel. </w:t>
      </w:r>
    </w:p>
    <w:p w14:paraId="43D856ED" w14:textId="43392461" w:rsidR="007A5F74" w:rsidRPr="00F35A97" w:rsidRDefault="007A5F74" w:rsidP="00424162">
      <w:pPr>
        <w:pStyle w:val="Odstavecseseznamem"/>
        <w:numPr>
          <w:ilvl w:val="0"/>
          <w:numId w:val="13"/>
        </w:numPr>
        <w:tabs>
          <w:tab w:val="left" w:pos="3969"/>
          <w:tab w:val="left" w:pos="4111"/>
        </w:tabs>
        <w:spacing w:before="120" w:after="120"/>
        <w:ind w:left="425" w:hanging="425"/>
        <w:contextualSpacing w:val="0"/>
        <w:jc w:val="both"/>
        <w:rPr>
          <w:rFonts w:cs="Arial"/>
        </w:rPr>
      </w:pPr>
      <w:r w:rsidRPr="007A5F74">
        <w:rPr>
          <w:rFonts w:cs="Arial"/>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w:t>
      </w:r>
      <w:r w:rsidR="0015668B">
        <w:rPr>
          <w:rFonts w:cs="Arial"/>
        </w:rPr>
        <w:t>o</w:t>
      </w:r>
      <w:r w:rsidRPr="007A5F74">
        <w:rPr>
          <w:rFonts w:cs="Arial"/>
        </w:rPr>
        <w:t>bjednatelem.</w:t>
      </w:r>
    </w:p>
    <w:p w14:paraId="547FEC9A" w14:textId="1550154B" w:rsidR="005348BE" w:rsidRPr="00F35A97" w:rsidRDefault="00BA0EE5" w:rsidP="00901075">
      <w:pPr>
        <w:pStyle w:val="Odstavecseseznamem"/>
        <w:numPr>
          <w:ilvl w:val="0"/>
          <w:numId w:val="13"/>
        </w:numPr>
        <w:tabs>
          <w:tab w:val="left" w:pos="3969"/>
          <w:tab w:val="left" w:pos="4111"/>
        </w:tabs>
        <w:spacing w:before="120"/>
        <w:ind w:left="425" w:hanging="425"/>
        <w:contextualSpacing w:val="0"/>
        <w:jc w:val="both"/>
        <w:rPr>
          <w:rFonts w:cs="Arial"/>
        </w:rPr>
      </w:pPr>
      <w:r>
        <w:rPr>
          <w:rFonts w:cs="Arial"/>
        </w:rPr>
        <w:t>Tato s</w:t>
      </w:r>
      <w:r w:rsidR="005348BE" w:rsidRPr="00F35A97">
        <w:rPr>
          <w:rFonts w:cs="Arial"/>
        </w:rPr>
        <w:t>mlouva nabývá platnosti dnem podpisu oběma smluvními stranami a účinnosti dne</w:t>
      </w:r>
      <w:r w:rsidR="00265B1B" w:rsidRPr="00F35A97">
        <w:rPr>
          <w:rFonts w:cs="Arial"/>
        </w:rPr>
        <w:t xml:space="preserve">m </w:t>
      </w:r>
      <w:r>
        <w:rPr>
          <w:rFonts w:cs="Arial"/>
        </w:rPr>
        <w:t xml:space="preserve">jejího </w:t>
      </w:r>
      <w:r w:rsidR="00265B1B" w:rsidRPr="00F35A97">
        <w:rPr>
          <w:rFonts w:cs="Arial"/>
        </w:rPr>
        <w:t xml:space="preserve">uveřejnění v registru smluv </w:t>
      </w:r>
      <w:r w:rsidR="00543CB5">
        <w:rPr>
          <w:rFonts w:cs="Arial"/>
        </w:rPr>
        <w:t xml:space="preserve">dle ustanovení </w:t>
      </w:r>
      <w:r w:rsidR="007B1F49">
        <w:rPr>
          <w:rFonts w:cs="Arial"/>
        </w:rPr>
        <w:t xml:space="preserve">§ 6 zákona </w:t>
      </w:r>
      <w:r w:rsidR="00543CB5">
        <w:rPr>
          <w:rFonts w:cs="Arial"/>
        </w:rPr>
        <w:t>o registru smluv</w:t>
      </w:r>
      <w:r w:rsidR="007B1F49">
        <w:rPr>
          <w:rFonts w:cs="Arial"/>
        </w:rPr>
        <w:t>.</w:t>
      </w:r>
    </w:p>
    <w:p w14:paraId="5C7D4E72" w14:textId="25F647EF" w:rsidR="008B1587" w:rsidRDefault="005348BE" w:rsidP="00901075">
      <w:pPr>
        <w:pStyle w:val="Odstavecseseznamem"/>
        <w:numPr>
          <w:ilvl w:val="0"/>
          <w:numId w:val="13"/>
        </w:numPr>
        <w:tabs>
          <w:tab w:val="left" w:pos="3969"/>
          <w:tab w:val="left" w:pos="4111"/>
        </w:tabs>
        <w:spacing w:before="120"/>
        <w:ind w:left="425" w:hanging="425"/>
        <w:contextualSpacing w:val="0"/>
        <w:jc w:val="both"/>
        <w:rPr>
          <w:rFonts w:cs="Arial"/>
        </w:rPr>
      </w:pPr>
      <w:r w:rsidRPr="00F35A97">
        <w:rPr>
          <w:rFonts w:cs="Arial"/>
        </w:rPr>
        <w:t>Smluvní strany</w:t>
      </w:r>
      <w:r w:rsidR="00BA0EE5">
        <w:rPr>
          <w:rFonts w:cs="Arial"/>
        </w:rPr>
        <w:t xml:space="preserve"> tímto</w:t>
      </w:r>
      <w:r w:rsidRPr="00F35A97">
        <w:rPr>
          <w:rFonts w:cs="Arial"/>
        </w:rPr>
        <w:t xml:space="preserve"> prohlašují, že tato smlouva byla sepsána na základě jejich svobodné vůle, souhlasí s jejím obsahem a na důkaz toho připojují své podpisy.</w:t>
      </w:r>
    </w:p>
    <w:p w14:paraId="7C8F7130" w14:textId="34116709" w:rsidR="00901075" w:rsidRDefault="00901075" w:rsidP="00901075">
      <w:pPr>
        <w:pStyle w:val="Odstavecseseznamem"/>
        <w:numPr>
          <w:ilvl w:val="0"/>
          <w:numId w:val="13"/>
        </w:numPr>
        <w:tabs>
          <w:tab w:val="left" w:pos="3969"/>
          <w:tab w:val="left" w:pos="4111"/>
        </w:tabs>
        <w:spacing w:before="120"/>
        <w:ind w:left="425" w:hanging="425"/>
        <w:contextualSpacing w:val="0"/>
        <w:jc w:val="both"/>
        <w:rPr>
          <w:rFonts w:cs="Arial"/>
        </w:rPr>
      </w:pPr>
      <w:r w:rsidRPr="00500D06">
        <w:rPr>
          <w:rFonts w:cs="Arial"/>
        </w:rPr>
        <w:t xml:space="preserve">Žádná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w:t>
      </w:r>
      <w:r w:rsidRPr="00500D06">
        <w:rPr>
          <w:rFonts w:cs="Arial"/>
        </w:rPr>
        <w:lastRenderedPageBreak/>
        <w:t>skutečnost ostatním stranám a vynaložit veškeré úsilí k překonání následků působení vyšší moci.</w:t>
      </w:r>
    </w:p>
    <w:p w14:paraId="1AAA9233" w14:textId="054412BE" w:rsidR="00DD2E30" w:rsidRDefault="00DD2E30" w:rsidP="00DD2E30">
      <w:pPr>
        <w:pStyle w:val="Odstavecseseznamem"/>
        <w:tabs>
          <w:tab w:val="left" w:pos="3969"/>
          <w:tab w:val="left" w:pos="4111"/>
        </w:tabs>
        <w:spacing w:before="120"/>
        <w:ind w:left="425"/>
        <w:contextualSpacing w:val="0"/>
        <w:jc w:val="both"/>
        <w:rPr>
          <w:rFonts w:cs="Arial"/>
        </w:rPr>
      </w:pPr>
    </w:p>
    <w:p w14:paraId="1F8FC33D" w14:textId="6941C82F" w:rsidR="00111B94" w:rsidRDefault="00111B94" w:rsidP="00DD2E30">
      <w:pPr>
        <w:pStyle w:val="Odstavecseseznamem"/>
        <w:tabs>
          <w:tab w:val="left" w:pos="3969"/>
          <w:tab w:val="left" w:pos="4111"/>
        </w:tabs>
        <w:spacing w:before="120"/>
        <w:ind w:left="425"/>
        <w:contextualSpacing w:val="0"/>
        <w:jc w:val="both"/>
        <w:rPr>
          <w:rFonts w:cs="Arial"/>
        </w:rPr>
      </w:pPr>
    </w:p>
    <w:p w14:paraId="2B193A98" w14:textId="31CA882B" w:rsidR="00F44469" w:rsidRPr="0067253E" w:rsidRDefault="008B1587" w:rsidP="0067253E">
      <w:pPr>
        <w:tabs>
          <w:tab w:val="left" w:pos="3969"/>
          <w:tab w:val="left" w:pos="4111"/>
        </w:tabs>
        <w:spacing w:before="120" w:after="1320"/>
        <w:jc w:val="both"/>
        <w:rPr>
          <w:u w:val="single"/>
        </w:rPr>
        <w:sectPr w:rsidR="00F44469" w:rsidRPr="0067253E" w:rsidSect="00803F6D">
          <w:footerReference w:type="default" r:id="rId8"/>
          <w:pgSz w:w="11906" w:h="16838"/>
          <w:pgMar w:top="851" w:right="1134" w:bottom="851" w:left="1134" w:header="709" w:footer="283" w:gutter="0"/>
          <w:cols w:space="708"/>
          <w:docGrid w:linePitch="360"/>
        </w:sectPr>
      </w:pPr>
      <w:r>
        <w:t>N</w:t>
      </w:r>
      <w:r w:rsidRPr="00885DE5">
        <w:t xml:space="preserve">edílnou součástí </w:t>
      </w:r>
      <w:r>
        <w:t xml:space="preserve">této </w:t>
      </w:r>
      <w:r w:rsidRPr="00885DE5">
        <w:t>smlouvy</w:t>
      </w:r>
      <w:r>
        <w:t xml:space="preserve"> je Příloha č. 1 -</w:t>
      </w:r>
      <w:r w:rsidRPr="008B1587">
        <w:rPr>
          <w:rFonts w:eastAsia="Times New Roman" w:cs="Arial"/>
          <w:b/>
          <w:sz w:val="24"/>
          <w:szCs w:val="24"/>
          <w:u w:val="single"/>
          <w:lang w:eastAsia="cs-CZ"/>
        </w:rPr>
        <w:t xml:space="preserve"> </w:t>
      </w:r>
      <w:r w:rsidRPr="008B1587">
        <w:rPr>
          <w:u w:val="single"/>
        </w:rPr>
        <w:t>Specifikace a rozsah požadovaného plnění.</w:t>
      </w:r>
    </w:p>
    <w:p w14:paraId="01982D20" w14:textId="1C63E962" w:rsidR="00DC3B0C" w:rsidRPr="00302775" w:rsidRDefault="00DC3B0C" w:rsidP="00424162">
      <w:pPr>
        <w:tabs>
          <w:tab w:val="left" w:pos="3969"/>
          <w:tab w:val="left" w:pos="4111"/>
        </w:tabs>
        <w:spacing w:before="120" w:after="120"/>
        <w:jc w:val="both"/>
        <w:rPr>
          <w:rFonts w:cs="Arial"/>
          <w:highlight w:val="yellow"/>
        </w:rPr>
      </w:pPr>
      <w:r>
        <w:rPr>
          <w:rFonts w:cs="Arial"/>
        </w:rPr>
        <w:t>Za objednatele:</w:t>
      </w:r>
      <w:r>
        <w:rPr>
          <w:rFonts w:cs="Arial"/>
        </w:rPr>
        <w:tab/>
        <w:t xml:space="preserve">    </w:t>
      </w:r>
    </w:p>
    <w:p w14:paraId="682A3479" w14:textId="77777777" w:rsidR="007A2422" w:rsidRPr="00302775" w:rsidRDefault="007A2422" w:rsidP="00424162">
      <w:pPr>
        <w:tabs>
          <w:tab w:val="left" w:pos="3969"/>
          <w:tab w:val="left" w:pos="4111"/>
        </w:tabs>
        <w:spacing w:before="120" w:after="120"/>
        <w:jc w:val="both"/>
        <w:rPr>
          <w:rFonts w:cs="Arial"/>
          <w:highlight w:val="yellow"/>
        </w:rPr>
      </w:pPr>
    </w:p>
    <w:p w14:paraId="14086176" w14:textId="0386DF1E" w:rsidR="005348BE" w:rsidRPr="004728EE" w:rsidRDefault="0092497A" w:rsidP="00424162">
      <w:pPr>
        <w:tabs>
          <w:tab w:val="left" w:pos="3969"/>
          <w:tab w:val="left" w:pos="4111"/>
        </w:tabs>
        <w:spacing w:before="120" w:after="120"/>
        <w:jc w:val="both"/>
        <w:rPr>
          <w:rFonts w:cs="Arial"/>
          <w:strike/>
        </w:rPr>
      </w:pPr>
      <w:r w:rsidRPr="004728EE">
        <w:rPr>
          <w:rFonts w:cs="Arial"/>
        </w:rPr>
        <w:tab/>
        <w:t xml:space="preserve">                </w:t>
      </w:r>
    </w:p>
    <w:p w14:paraId="208F9DFF" w14:textId="77777777" w:rsidR="005348BE" w:rsidRPr="004728EE" w:rsidRDefault="005348BE" w:rsidP="00424162">
      <w:pPr>
        <w:tabs>
          <w:tab w:val="left" w:pos="3969"/>
          <w:tab w:val="left" w:pos="4111"/>
        </w:tabs>
        <w:spacing w:before="120" w:after="120"/>
        <w:jc w:val="both"/>
        <w:rPr>
          <w:rFonts w:cs="Arial"/>
          <w:strike/>
        </w:rPr>
      </w:pPr>
    </w:p>
    <w:p w14:paraId="7D7B86B9" w14:textId="77777777" w:rsidR="006D2E20" w:rsidRPr="004728EE" w:rsidRDefault="006D2E20" w:rsidP="0067253E">
      <w:pPr>
        <w:tabs>
          <w:tab w:val="left" w:pos="3969"/>
          <w:tab w:val="left" w:pos="4111"/>
        </w:tabs>
        <w:spacing w:before="120" w:after="120"/>
        <w:jc w:val="both"/>
        <w:rPr>
          <w:rFonts w:cs="Arial"/>
        </w:rPr>
      </w:pPr>
    </w:p>
    <w:p w14:paraId="61545BB0" w14:textId="77777777" w:rsidR="006D2E20" w:rsidRPr="004728EE" w:rsidRDefault="006D2E20" w:rsidP="0067253E">
      <w:pPr>
        <w:tabs>
          <w:tab w:val="left" w:pos="3969"/>
          <w:tab w:val="left" w:pos="4111"/>
        </w:tabs>
        <w:spacing w:before="120" w:after="120"/>
        <w:jc w:val="both"/>
        <w:rPr>
          <w:rFonts w:cs="Arial"/>
        </w:rPr>
      </w:pPr>
    </w:p>
    <w:p w14:paraId="2A49DE63" w14:textId="60C0529C" w:rsidR="00AF7E95" w:rsidRPr="00D13A3F" w:rsidRDefault="0035522A" w:rsidP="00AF7E95">
      <w:pPr>
        <w:spacing w:line="360" w:lineRule="auto"/>
        <w:jc w:val="both"/>
        <w:rPr>
          <w:rFonts w:cs="Arial"/>
        </w:rPr>
      </w:pPr>
      <w:r>
        <w:rPr>
          <w:rFonts w:cs="Arial"/>
          <w:i/>
          <w:iCs/>
        </w:rPr>
        <w:t>„</w:t>
      </w:r>
      <w:r w:rsidR="004E2590">
        <w:rPr>
          <w:rFonts w:cs="Arial"/>
          <w:i/>
          <w:iCs/>
        </w:rPr>
        <w:t>e</w:t>
      </w:r>
      <w:r w:rsidR="00AF7E95" w:rsidRPr="00D13A3F">
        <w:rPr>
          <w:rFonts w:cs="Arial"/>
          <w:i/>
          <w:iCs/>
        </w:rPr>
        <w:t>lektronicky podepsáno</w:t>
      </w:r>
      <w:r>
        <w:rPr>
          <w:rFonts w:cs="Arial"/>
          <w:i/>
          <w:iCs/>
        </w:rPr>
        <w:t>“</w:t>
      </w:r>
    </w:p>
    <w:p w14:paraId="61FA4F96" w14:textId="4C93B58F" w:rsidR="006D2E20" w:rsidRPr="004728EE" w:rsidRDefault="0035522A" w:rsidP="0067253E">
      <w:pPr>
        <w:tabs>
          <w:tab w:val="left" w:pos="3969"/>
          <w:tab w:val="left" w:pos="4111"/>
        </w:tabs>
        <w:spacing w:before="120" w:after="120"/>
        <w:jc w:val="both"/>
        <w:rPr>
          <w:rFonts w:cs="Arial"/>
        </w:rPr>
      </w:pPr>
      <w:r>
        <w:rPr>
          <w:rFonts w:cs="Arial"/>
        </w:rPr>
        <w:t>28. 5. 2025</w:t>
      </w:r>
    </w:p>
    <w:p w14:paraId="56EE1DC1" w14:textId="6D4E903D" w:rsidR="0067253E" w:rsidRPr="004728EE" w:rsidRDefault="0067253E" w:rsidP="0067253E">
      <w:pPr>
        <w:tabs>
          <w:tab w:val="left" w:pos="3969"/>
          <w:tab w:val="left" w:pos="4111"/>
        </w:tabs>
        <w:spacing w:before="120" w:after="120"/>
        <w:jc w:val="both"/>
        <w:rPr>
          <w:rFonts w:cs="Arial"/>
        </w:rPr>
      </w:pPr>
      <w:r w:rsidRPr="004728EE">
        <w:rPr>
          <w:rFonts w:cs="Arial"/>
        </w:rPr>
        <w:t>………………………………………………</w:t>
      </w:r>
    </w:p>
    <w:p w14:paraId="331B6B4D" w14:textId="27552D9B" w:rsidR="008E68D3" w:rsidRPr="004728EE" w:rsidRDefault="008E68D3" w:rsidP="005743A9">
      <w:pPr>
        <w:tabs>
          <w:tab w:val="left" w:pos="3969"/>
          <w:tab w:val="left" w:pos="4111"/>
        </w:tabs>
        <w:jc w:val="both"/>
        <w:rPr>
          <w:rFonts w:cs="Arial"/>
        </w:rPr>
      </w:pPr>
      <w:r w:rsidRPr="004728EE">
        <w:rPr>
          <w:rFonts w:cs="Arial"/>
        </w:rPr>
        <w:t xml:space="preserve">Ing. </w:t>
      </w:r>
      <w:r w:rsidR="00586E89" w:rsidRPr="004728EE">
        <w:rPr>
          <w:rFonts w:cs="Arial"/>
        </w:rPr>
        <w:t>Václav Pergl</w:t>
      </w:r>
    </w:p>
    <w:p w14:paraId="07F85866" w14:textId="38D608F0" w:rsidR="0067253E" w:rsidRPr="004728EE" w:rsidRDefault="00586E89" w:rsidP="005743A9">
      <w:pPr>
        <w:tabs>
          <w:tab w:val="left" w:pos="3969"/>
          <w:tab w:val="left" w:pos="4111"/>
        </w:tabs>
        <w:jc w:val="both"/>
        <w:rPr>
          <w:rFonts w:cs="Arial"/>
        </w:rPr>
      </w:pPr>
      <w:r w:rsidRPr="004728EE">
        <w:rPr>
          <w:rFonts w:cs="Arial"/>
        </w:rPr>
        <w:t>ř</w:t>
      </w:r>
      <w:r w:rsidR="008E68D3" w:rsidRPr="004728EE">
        <w:rPr>
          <w:rFonts w:cs="Arial"/>
        </w:rPr>
        <w:t>editel</w:t>
      </w:r>
      <w:r w:rsidRPr="004728EE">
        <w:rPr>
          <w:rFonts w:cs="Arial"/>
        </w:rPr>
        <w:t xml:space="preserve"> Odboru personálního</w:t>
      </w:r>
    </w:p>
    <w:p w14:paraId="5D63E804" w14:textId="77777777" w:rsidR="0067253E" w:rsidRPr="004728EE" w:rsidRDefault="0067253E" w:rsidP="005743A9">
      <w:pPr>
        <w:tabs>
          <w:tab w:val="left" w:pos="3969"/>
          <w:tab w:val="left" w:pos="4111"/>
        </w:tabs>
        <w:jc w:val="both"/>
        <w:rPr>
          <w:rFonts w:cs="Arial"/>
        </w:rPr>
      </w:pPr>
      <w:r w:rsidRPr="004728EE">
        <w:rPr>
          <w:rFonts w:cs="Arial"/>
        </w:rPr>
        <w:t>Česká republika – Státní pozemkový úřad</w:t>
      </w:r>
    </w:p>
    <w:p w14:paraId="6FCF90CB" w14:textId="50CCB3D6" w:rsidR="00955BC1" w:rsidRPr="004728EE" w:rsidRDefault="00955BC1" w:rsidP="00955BC1">
      <w:pPr>
        <w:tabs>
          <w:tab w:val="left" w:pos="3969"/>
          <w:tab w:val="left" w:pos="4111"/>
        </w:tabs>
        <w:jc w:val="both"/>
        <w:rPr>
          <w:rFonts w:cs="Arial"/>
        </w:rPr>
      </w:pPr>
      <w:r w:rsidRPr="004728EE">
        <w:rPr>
          <w:rFonts w:cs="Arial"/>
        </w:rPr>
        <w:t>Za poskytovatele:</w:t>
      </w:r>
    </w:p>
    <w:p w14:paraId="48F12EEF" w14:textId="08F2BAFA" w:rsidR="003546ED" w:rsidRPr="004728EE" w:rsidRDefault="0078256D" w:rsidP="00424162">
      <w:pPr>
        <w:tabs>
          <w:tab w:val="left" w:pos="3969"/>
          <w:tab w:val="left" w:pos="4111"/>
        </w:tabs>
        <w:spacing w:before="120" w:after="120"/>
        <w:jc w:val="both"/>
        <w:rPr>
          <w:rFonts w:cs="Arial"/>
          <w:strike/>
        </w:rPr>
      </w:pPr>
      <w:r w:rsidRPr="004728EE">
        <w:rPr>
          <w:rFonts w:cs="Arial"/>
          <w:strike/>
        </w:rPr>
        <w:t xml:space="preserve">                                                                                                </w:t>
      </w:r>
    </w:p>
    <w:p w14:paraId="352B6B5A" w14:textId="77777777" w:rsidR="006D2E20" w:rsidRPr="004728EE" w:rsidRDefault="006D2E20" w:rsidP="0067253E">
      <w:pPr>
        <w:tabs>
          <w:tab w:val="left" w:pos="3969"/>
          <w:tab w:val="left" w:pos="4111"/>
        </w:tabs>
        <w:spacing w:before="120" w:after="120"/>
        <w:jc w:val="both"/>
        <w:rPr>
          <w:rFonts w:cs="Arial"/>
        </w:rPr>
      </w:pPr>
    </w:p>
    <w:p w14:paraId="5459E0C1" w14:textId="77777777" w:rsidR="004B6FD4" w:rsidRPr="004728EE" w:rsidRDefault="004B6FD4" w:rsidP="0067253E">
      <w:pPr>
        <w:tabs>
          <w:tab w:val="left" w:pos="3969"/>
          <w:tab w:val="left" w:pos="4111"/>
        </w:tabs>
        <w:spacing w:before="120" w:after="120"/>
        <w:jc w:val="both"/>
        <w:rPr>
          <w:rFonts w:cs="Arial"/>
        </w:rPr>
      </w:pPr>
    </w:p>
    <w:p w14:paraId="7498D193" w14:textId="687110B6" w:rsidR="00835EEB" w:rsidRDefault="00835EEB" w:rsidP="0067253E">
      <w:pPr>
        <w:tabs>
          <w:tab w:val="left" w:pos="3969"/>
          <w:tab w:val="left" w:pos="4111"/>
        </w:tabs>
        <w:spacing w:before="120" w:after="120"/>
        <w:jc w:val="both"/>
        <w:rPr>
          <w:rFonts w:cs="Arial"/>
        </w:rPr>
      </w:pPr>
    </w:p>
    <w:p w14:paraId="2F8507A6" w14:textId="77777777" w:rsidR="0035522A" w:rsidRPr="004728EE" w:rsidRDefault="0035522A" w:rsidP="0067253E">
      <w:pPr>
        <w:tabs>
          <w:tab w:val="left" w:pos="3969"/>
          <w:tab w:val="left" w:pos="4111"/>
        </w:tabs>
        <w:spacing w:before="120" w:after="120"/>
        <w:jc w:val="both"/>
        <w:rPr>
          <w:rFonts w:cs="Arial"/>
        </w:rPr>
      </w:pPr>
    </w:p>
    <w:p w14:paraId="2932CD71" w14:textId="1BF42D92" w:rsidR="0035522A" w:rsidRPr="00D13A3F" w:rsidRDefault="0035522A" w:rsidP="0035522A">
      <w:pPr>
        <w:spacing w:line="360" w:lineRule="auto"/>
        <w:jc w:val="both"/>
        <w:rPr>
          <w:rFonts w:cs="Arial"/>
        </w:rPr>
      </w:pPr>
      <w:r>
        <w:rPr>
          <w:rFonts w:cs="Arial"/>
          <w:i/>
          <w:iCs/>
        </w:rPr>
        <w:t>„</w:t>
      </w:r>
      <w:r>
        <w:rPr>
          <w:rFonts w:cs="Arial"/>
          <w:i/>
          <w:iCs/>
        </w:rPr>
        <w:t>e</w:t>
      </w:r>
      <w:r w:rsidRPr="00D13A3F">
        <w:rPr>
          <w:rFonts w:cs="Arial"/>
          <w:i/>
          <w:iCs/>
        </w:rPr>
        <w:t>lektronicky podepsáno</w:t>
      </w:r>
      <w:r>
        <w:rPr>
          <w:rFonts w:cs="Arial"/>
          <w:i/>
          <w:iCs/>
        </w:rPr>
        <w:t>“</w:t>
      </w:r>
    </w:p>
    <w:p w14:paraId="4169FBD8" w14:textId="4355EF7B" w:rsidR="001075FF" w:rsidRDefault="0035522A" w:rsidP="0067253E">
      <w:pPr>
        <w:tabs>
          <w:tab w:val="left" w:pos="3969"/>
          <w:tab w:val="left" w:pos="4111"/>
        </w:tabs>
        <w:spacing w:before="120" w:after="120"/>
        <w:jc w:val="both"/>
        <w:rPr>
          <w:rFonts w:cs="Arial"/>
        </w:rPr>
      </w:pPr>
      <w:r>
        <w:rPr>
          <w:rFonts w:cs="Arial"/>
        </w:rPr>
        <w:t>29. 5. 2025</w:t>
      </w:r>
    </w:p>
    <w:p w14:paraId="092F09F2" w14:textId="5E0BD9D2" w:rsidR="0067253E" w:rsidRPr="004728EE" w:rsidRDefault="0067253E" w:rsidP="0067253E">
      <w:pPr>
        <w:tabs>
          <w:tab w:val="left" w:pos="3969"/>
          <w:tab w:val="left" w:pos="4111"/>
        </w:tabs>
        <w:spacing w:before="120" w:after="120"/>
        <w:jc w:val="both"/>
        <w:rPr>
          <w:rFonts w:cs="Arial"/>
        </w:rPr>
      </w:pPr>
      <w:r w:rsidRPr="004728EE">
        <w:rPr>
          <w:rFonts w:cs="Arial"/>
        </w:rPr>
        <w:t>……………………………………………….</w:t>
      </w:r>
    </w:p>
    <w:p w14:paraId="6835B553" w14:textId="51C385E4" w:rsidR="00160AF4" w:rsidRPr="004728EE" w:rsidRDefault="00D21250" w:rsidP="00160AF4">
      <w:pPr>
        <w:tabs>
          <w:tab w:val="left" w:pos="851"/>
        </w:tabs>
        <w:rPr>
          <w:rStyle w:val="preformatted"/>
        </w:rPr>
      </w:pPr>
      <w:r>
        <w:rPr>
          <w:rStyle w:val="preformatted"/>
        </w:rPr>
        <w:t>Bc</w:t>
      </w:r>
      <w:r w:rsidR="00586E89" w:rsidRPr="004728EE">
        <w:rPr>
          <w:rStyle w:val="preformatted"/>
        </w:rPr>
        <w:t xml:space="preserve">. </w:t>
      </w:r>
      <w:r>
        <w:rPr>
          <w:rStyle w:val="preformatted"/>
        </w:rPr>
        <w:t>Jitka Kvapilová</w:t>
      </w:r>
    </w:p>
    <w:p w14:paraId="30DAA451" w14:textId="1BACD2C0" w:rsidR="00167997" w:rsidRPr="004728EE" w:rsidRDefault="00167997" w:rsidP="00160AF4">
      <w:pPr>
        <w:tabs>
          <w:tab w:val="left" w:pos="851"/>
        </w:tabs>
        <w:rPr>
          <w:rFonts w:cs="Arial"/>
          <w:color w:val="000000" w:themeColor="text1"/>
        </w:rPr>
      </w:pPr>
      <w:r w:rsidRPr="004728EE">
        <w:rPr>
          <w:rStyle w:val="preformatted"/>
        </w:rPr>
        <w:t>jednatel</w:t>
      </w:r>
    </w:p>
    <w:p w14:paraId="1FFC6D0A" w14:textId="199B798E" w:rsidR="0078256D" w:rsidRPr="00160AF4" w:rsidRDefault="00167997" w:rsidP="007A2422">
      <w:pPr>
        <w:spacing w:after="160" w:line="259" w:lineRule="auto"/>
        <w:rPr>
          <w:rFonts w:cs="Arial"/>
        </w:rPr>
      </w:pPr>
      <w:r w:rsidRPr="004728EE">
        <w:rPr>
          <w:rFonts w:cs="Arial"/>
          <w:color w:val="000000" w:themeColor="text1"/>
        </w:rPr>
        <w:t>DYNATECH s.r.o.</w:t>
      </w:r>
      <w:r w:rsidR="00FE2360" w:rsidRPr="00160AF4">
        <w:rPr>
          <w:rFonts w:cs="Arial"/>
        </w:rPr>
        <w:br w:type="page"/>
      </w:r>
    </w:p>
    <w:p w14:paraId="24BC4C39" w14:textId="65B64C4E" w:rsidR="00FE2360" w:rsidRPr="007A2422" w:rsidRDefault="00FE2360" w:rsidP="007A2422">
      <w:pPr>
        <w:spacing w:after="160" w:line="259" w:lineRule="auto"/>
        <w:rPr>
          <w:rFonts w:cs="Arial"/>
        </w:rPr>
        <w:sectPr w:rsidR="00FE2360" w:rsidRPr="007A2422" w:rsidSect="00C007AF">
          <w:footerReference w:type="default" r:id="rId9"/>
          <w:type w:val="continuous"/>
          <w:pgSz w:w="11906" w:h="16838"/>
          <w:pgMar w:top="1417" w:right="1417" w:bottom="1417" w:left="1417" w:header="708" w:footer="708" w:gutter="0"/>
          <w:cols w:num="2" w:space="708"/>
          <w:docGrid w:linePitch="360"/>
        </w:sectPr>
      </w:pPr>
    </w:p>
    <w:p w14:paraId="5E35E4BE" w14:textId="77777777" w:rsidR="002E662D" w:rsidRDefault="002E662D" w:rsidP="002E662D">
      <w:pPr>
        <w:rPr>
          <w:rFonts w:cs="Arial"/>
        </w:rPr>
      </w:pPr>
      <w:r w:rsidRPr="00AD66C1">
        <w:rPr>
          <w:rFonts w:cs="Arial"/>
          <w:b/>
        </w:rPr>
        <w:lastRenderedPageBreak/>
        <w:t>Příloha č. 1</w:t>
      </w:r>
      <w:r w:rsidRPr="00AD66C1">
        <w:rPr>
          <w:rFonts w:cs="Arial"/>
        </w:rPr>
        <w:t xml:space="preserve"> ke Smlouvě o zajištění vzděláván státních zaměstnanců</w:t>
      </w:r>
    </w:p>
    <w:p w14:paraId="54953CBE" w14:textId="77777777" w:rsidR="002E662D" w:rsidRDefault="002E662D" w:rsidP="002E662D">
      <w:pPr>
        <w:rPr>
          <w:rFonts w:cs="Arial"/>
          <w:b/>
          <w:u w:val="single"/>
        </w:rPr>
      </w:pPr>
    </w:p>
    <w:p w14:paraId="7C481831" w14:textId="77777777" w:rsidR="002E662D" w:rsidRPr="00317937" w:rsidRDefault="002E662D" w:rsidP="002E662D">
      <w:pPr>
        <w:jc w:val="center"/>
        <w:rPr>
          <w:rFonts w:cs="Arial"/>
          <w:u w:val="single"/>
        </w:rPr>
      </w:pPr>
      <w:r w:rsidRPr="00317937">
        <w:rPr>
          <w:rFonts w:cs="Arial"/>
          <w:b/>
          <w:u w:val="single"/>
        </w:rPr>
        <w:t>Specifikace a rozsah požadovaného plnění</w:t>
      </w:r>
    </w:p>
    <w:p w14:paraId="74D50177" w14:textId="77777777" w:rsidR="002E662D" w:rsidRDefault="002E662D" w:rsidP="002E662D">
      <w:pPr>
        <w:spacing w:before="240" w:after="360"/>
        <w:jc w:val="center"/>
        <w:rPr>
          <w:rFonts w:cs="Arial"/>
        </w:rPr>
      </w:pPr>
      <w:r w:rsidRPr="00C013C5">
        <w:rPr>
          <w:rFonts w:cs="Arial"/>
        </w:rPr>
        <w:t xml:space="preserve">Zajištění vzdělávacích akcí pro zaměstnance Státního pozemkového úřadu na téma </w:t>
      </w:r>
    </w:p>
    <w:p w14:paraId="2AA62133" w14:textId="77777777" w:rsidR="002E662D" w:rsidRPr="00C013C5" w:rsidRDefault="002E662D" w:rsidP="002E662D">
      <w:pPr>
        <w:spacing w:before="240" w:after="240"/>
        <w:jc w:val="both"/>
        <w:rPr>
          <w:rFonts w:cs="Arial"/>
        </w:rPr>
      </w:pPr>
      <w:r w:rsidRPr="00C013C5">
        <w:rPr>
          <w:rFonts w:cs="Arial"/>
          <w:b/>
        </w:rPr>
        <w:t>REGISTR SMLUV</w:t>
      </w:r>
    </w:p>
    <w:p w14:paraId="42547BD1" w14:textId="77777777" w:rsidR="002E662D" w:rsidRPr="00C013C5" w:rsidRDefault="002E662D" w:rsidP="002E662D">
      <w:pPr>
        <w:pStyle w:val="Odstavecseseznamem"/>
        <w:numPr>
          <w:ilvl w:val="0"/>
          <w:numId w:val="25"/>
        </w:numPr>
        <w:ind w:left="284" w:hanging="284"/>
        <w:contextualSpacing w:val="0"/>
        <w:jc w:val="both"/>
        <w:rPr>
          <w:rFonts w:cs="Arial"/>
          <w:b/>
        </w:rPr>
      </w:pPr>
      <w:bookmarkStart w:id="1" w:name="_Hlk48652287"/>
      <w:r w:rsidRPr="00C013C5">
        <w:rPr>
          <w:rFonts w:cs="Arial"/>
          <w:b/>
        </w:rPr>
        <w:t xml:space="preserve">Cíl kurzu: </w:t>
      </w:r>
      <w:r w:rsidRPr="00C013C5">
        <w:rPr>
          <w:rFonts w:cs="Arial"/>
        </w:rPr>
        <w:t>Cílem je seznámit účastníky se základními pravidly vyplývajícími ze zákona č. 340/2015 Sb., zákon o zvláštních podmínkách účinnosti některých smluv, uveřejňování těchto smluv a o registru smluv tzn. Získání relevantních znalostí potřebných pro uveřejňování smluv v registru smluv.</w:t>
      </w:r>
    </w:p>
    <w:p w14:paraId="3E1ED60B" w14:textId="77777777" w:rsidR="002E662D" w:rsidRPr="00DD1118" w:rsidRDefault="002E662D" w:rsidP="002E662D">
      <w:pPr>
        <w:pStyle w:val="Odstavecseseznamem"/>
        <w:numPr>
          <w:ilvl w:val="0"/>
          <w:numId w:val="37"/>
        </w:numPr>
        <w:jc w:val="both"/>
        <w:rPr>
          <w:rFonts w:cs="Arial"/>
        </w:rPr>
      </w:pPr>
      <w:r w:rsidRPr="008B3251">
        <w:rPr>
          <w:rFonts w:cs="Arial"/>
          <w:b/>
        </w:rPr>
        <w:t xml:space="preserve">Obsah kurzu: </w:t>
      </w:r>
      <w:bookmarkStart w:id="2" w:name="_Hlk135211482"/>
      <w:r w:rsidRPr="00DD1118">
        <w:rPr>
          <w:rFonts w:cs="Arial"/>
        </w:rPr>
        <w:t xml:space="preserve">Uveřejňované dokumenty a jejich formát (s ohledem na smlouvy SPÚ) metadata záznamu, povolené přílohy a jejich formát, výjimky z povinnosti  uveřejnění, způsob uveřejnění, uveřejňování dodatků, uveřejňování objednávek, rámcové dohody, uveřejnění smlouvy z e-shopu a co ji tvoří, jak ohodnotit předmět smlouvy uzavřené na dobu neurčitou, jaká je hodnota směnné smlouvy, jak oceňovat předmět nevyčíslitelné hodnoty, lze uveřejnit smlouvu před podpisem, následky neuveřejnění, obchodní tajemství, anonymizace, dohoda o vypořádání závazku, plánované novinky v dané oblasti </w:t>
      </w:r>
    </w:p>
    <w:bookmarkEnd w:id="1"/>
    <w:bookmarkEnd w:id="2"/>
    <w:p w14:paraId="40064B06" w14:textId="77777777" w:rsidR="002E662D" w:rsidRPr="005B423B" w:rsidRDefault="002E662D" w:rsidP="002E662D">
      <w:pPr>
        <w:pStyle w:val="Odstavecseseznamem"/>
        <w:numPr>
          <w:ilvl w:val="0"/>
          <w:numId w:val="25"/>
        </w:numPr>
        <w:ind w:left="284" w:hanging="284"/>
        <w:contextualSpacing w:val="0"/>
        <w:jc w:val="both"/>
        <w:rPr>
          <w:rFonts w:cs="Arial"/>
        </w:rPr>
      </w:pPr>
      <w:r w:rsidRPr="005B423B">
        <w:rPr>
          <w:rFonts w:cs="Arial"/>
          <w:b/>
        </w:rPr>
        <w:t>Forma kurzu:</w:t>
      </w:r>
      <w:r w:rsidRPr="005B423B">
        <w:rPr>
          <w:rFonts w:cs="Arial"/>
        </w:rPr>
        <w:t xml:space="preserve"> Přednáška, zodpovídání dotazů, </w:t>
      </w:r>
      <w:proofErr w:type="gramStart"/>
      <w:r w:rsidRPr="005B423B">
        <w:rPr>
          <w:rFonts w:cs="Arial"/>
        </w:rPr>
        <w:t>diskuze</w:t>
      </w:r>
      <w:proofErr w:type="gramEnd"/>
      <w:r w:rsidRPr="005B423B">
        <w:rPr>
          <w:rFonts w:cs="Arial"/>
        </w:rPr>
        <w:t xml:space="preserve"> on-line formou prostřednictvím Microsoft Teams</w:t>
      </w:r>
      <w:r>
        <w:rPr>
          <w:rFonts w:cs="Arial"/>
        </w:rPr>
        <w:t xml:space="preserve">, metodická podpora k zodpovídání dotazů před či po provedení každého ze seminářů v celkovém rozsahu 10 hodin. </w:t>
      </w:r>
    </w:p>
    <w:p w14:paraId="4C78F5A7" w14:textId="77777777" w:rsidR="002E662D" w:rsidRPr="005B423B" w:rsidRDefault="002E662D" w:rsidP="002E662D">
      <w:pPr>
        <w:pStyle w:val="Odstavecseseznamem"/>
        <w:numPr>
          <w:ilvl w:val="0"/>
          <w:numId w:val="25"/>
        </w:numPr>
        <w:ind w:left="284" w:hanging="284"/>
        <w:contextualSpacing w:val="0"/>
        <w:jc w:val="both"/>
        <w:rPr>
          <w:rFonts w:cs="Arial"/>
        </w:rPr>
      </w:pPr>
      <w:r w:rsidRPr="005B423B">
        <w:rPr>
          <w:rFonts w:cs="Arial"/>
          <w:b/>
        </w:rPr>
        <w:t>Předpokládaný počet kurzů: 10</w:t>
      </w:r>
    </w:p>
    <w:p w14:paraId="5774E4A7" w14:textId="77777777" w:rsidR="002E662D" w:rsidRPr="005B423B" w:rsidRDefault="002E662D" w:rsidP="002E662D">
      <w:pPr>
        <w:pStyle w:val="Odstavecseseznamem"/>
        <w:numPr>
          <w:ilvl w:val="0"/>
          <w:numId w:val="25"/>
        </w:numPr>
        <w:ind w:left="284" w:hanging="284"/>
        <w:contextualSpacing w:val="0"/>
        <w:jc w:val="both"/>
        <w:rPr>
          <w:rFonts w:cs="Arial"/>
        </w:rPr>
      </w:pPr>
      <w:r w:rsidRPr="005B423B">
        <w:rPr>
          <w:rFonts w:cs="Arial"/>
          <w:b/>
        </w:rPr>
        <w:t>Kapacita jedné studijní skupiny:</w:t>
      </w:r>
      <w:r w:rsidRPr="005B423B">
        <w:rPr>
          <w:rFonts w:cs="Arial"/>
        </w:rPr>
        <w:t xml:space="preserve"> cca 5</w:t>
      </w:r>
      <w:r>
        <w:rPr>
          <w:rFonts w:cs="Arial"/>
        </w:rPr>
        <w:t>5</w:t>
      </w:r>
      <w:r w:rsidRPr="005B423B">
        <w:rPr>
          <w:rFonts w:cs="Arial"/>
        </w:rPr>
        <w:t xml:space="preserve"> osob</w:t>
      </w:r>
    </w:p>
    <w:p w14:paraId="3A74C478" w14:textId="77777777" w:rsidR="002E662D" w:rsidRPr="005B423B" w:rsidRDefault="002E662D" w:rsidP="002E662D">
      <w:pPr>
        <w:pStyle w:val="Odstavecseseznamem"/>
        <w:numPr>
          <w:ilvl w:val="0"/>
          <w:numId w:val="32"/>
        </w:numPr>
        <w:tabs>
          <w:tab w:val="left" w:pos="3969"/>
          <w:tab w:val="left" w:pos="4111"/>
        </w:tabs>
        <w:spacing w:before="120" w:after="120"/>
        <w:jc w:val="both"/>
        <w:rPr>
          <w:rFonts w:cs="Arial"/>
        </w:rPr>
      </w:pPr>
      <w:r w:rsidRPr="005B423B">
        <w:rPr>
          <w:rFonts w:cs="Arial"/>
          <w:b/>
        </w:rPr>
        <w:t>Časová dotace kurzu: 1/2 den</w:t>
      </w:r>
      <w:r w:rsidRPr="005B423B">
        <w:rPr>
          <w:rFonts w:cs="Arial"/>
        </w:rPr>
        <w:t xml:space="preserve"> (4 výukové hodiny, přičemž jedna</w:t>
      </w:r>
      <w:r w:rsidRPr="005B423B">
        <w:rPr>
          <w:rFonts w:eastAsia="Times New Roman" w:cs="Arial"/>
          <w:lang w:eastAsia="cs-CZ"/>
        </w:rPr>
        <w:t xml:space="preserve"> výuková hodina činí 45 minut.</w:t>
      </w:r>
    </w:p>
    <w:p w14:paraId="2CA1F55A" w14:textId="77777777" w:rsidR="002E662D" w:rsidRPr="005B423B" w:rsidRDefault="002E662D" w:rsidP="002E662D">
      <w:pPr>
        <w:pStyle w:val="Odstavecseseznamem"/>
        <w:numPr>
          <w:ilvl w:val="0"/>
          <w:numId w:val="25"/>
        </w:numPr>
        <w:ind w:left="284" w:hanging="284"/>
        <w:contextualSpacing w:val="0"/>
        <w:jc w:val="both"/>
        <w:rPr>
          <w:rFonts w:cs="Arial"/>
          <w:b/>
        </w:rPr>
      </w:pPr>
      <w:r w:rsidRPr="005B423B">
        <w:rPr>
          <w:rFonts w:cs="Arial"/>
          <w:b/>
        </w:rPr>
        <w:t>Cílová skupina</w:t>
      </w:r>
      <w:r w:rsidRPr="005B423B">
        <w:rPr>
          <w:rFonts w:cs="Arial"/>
        </w:rPr>
        <w:t>: Všichni zaměstnanci, kteří uveřejňují smlouvy v registru smluv</w:t>
      </w:r>
    </w:p>
    <w:p w14:paraId="5C4E5BA7" w14:textId="77777777" w:rsidR="002E662D" w:rsidRPr="005B423B" w:rsidRDefault="002E662D" w:rsidP="002E662D">
      <w:pPr>
        <w:pStyle w:val="Odstavecseseznamem"/>
        <w:numPr>
          <w:ilvl w:val="0"/>
          <w:numId w:val="25"/>
        </w:numPr>
        <w:ind w:left="284" w:hanging="284"/>
        <w:contextualSpacing w:val="0"/>
        <w:jc w:val="both"/>
        <w:rPr>
          <w:rFonts w:cs="Arial"/>
        </w:rPr>
      </w:pPr>
      <w:r w:rsidRPr="005B423B">
        <w:rPr>
          <w:rFonts w:cs="Arial"/>
          <w:b/>
        </w:rPr>
        <w:t>Studijní materiály</w:t>
      </w:r>
      <w:r w:rsidRPr="005B423B">
        <w:rPr>
          <w:rFonts w:cs="Arial"/>
        </w:rPr>
        <w:t>: poskytnutí studijních materiálů v elektronické podobě všem účastníkům, zaslání studijních materiálu v elektronické podobě na Odbor personální</w:t>
      </w:r>
    </w:p>
    <w:p w14:paraId="451F0D54" w14:textId="585C44F9" w:rsidR="002E662D" w:rsidRPr="00A172EA" w:rsidRDefault="002E662D" w:rsidP="002E662D">
      <w:pPr>
        <w:pStyle w:val="Odstavecseseznamem"/>
        <w:numPr>
          <w:ilvl w:val="0"/>
          <w:numId w:val="25"/>
        </w:numPr>
        <w:ind w:left="284" w:hanging="284"/>
        <w:contextualSpacing w:val="0"/>
        <w:jc w:val="both"/>
        <w:rPr>
          <w:rFonts w:cs="Arial"/>
        </w:rPr>
      </w:pPr>
      <w:r w:rsidRPr="00A172EA">
        <w:rPr>
          <w:rFonts w:cs="Arial"/>
          <w:b/>
        </w:rPr>
        <w:t xml:space="preserve">Období realizace: </w:t>
      </w:r>
      <w:r w:rsidR="00AF7E95">
        <w:rPr>
          <w:rFonts w:cs="Arial"/>
        </w:rPr>
        <w:t>červenec</w:t>
      </w:r>
      <w:r w:rsidRPr="00A172EA">
        <w:rPr>
          <w:rFonts w:cs="Arial"/>
        </w:rPr>
        <w:t xml:space="preserve"> 202</w:t>
      </w:r>
      <w:r>
        <w:rPr>
          <w:rFonts w:cs="Arial"/>
        </w:rPr>
        <w:t>5</w:t>
      </w:r>
      <w:r w:rsidRPr="00A172EA">
        <w:rPr>
          <w:rFonts w:cs="Arial"/>
        </w:rPr>
        <w:t xml:space="preserve"> </w:t>
      </w:r>
      <w:r>
        <w:rPr>
          <w:rFonts w:cs="Arial"/>
        </w:rPr>
        <w:t>až prosinec</w:t>
      </w:r>
      <w:r w:rsidRPr="00A172EA">
        <w:rPr>
          <w:rFonts w:cs="Arial"/>
        </w:rPr>
        <w:t xml:space="preserve"> 202</w:t>
      </w:r>
      <w:r>
        <w:rPr>
          <w:rFonts w:cs="Arial"/>
        </w:rPr>
        <w:t>5</w:t>
      </w:r>
    </w:p>
    <w:p w14:paraId="534F2C6D" w14:textId="77777777" w:rsidR="002E662D" w:rsidRPr="005B423B" w:rsidRDefault="002E662D" w:rsidP="002E662D">
      <w:pPr>
        <w:pStyle w:val="Odstavecseseznamem"/>
        <w:numPr>
          <w:ilvl w:val="0"/>
          <w:numId w:val="25"/>
        </w:numPr>
        <w:tabs>
          <w:tab w:val="left" w:pos="851"/>
        </w:tabs>
        <w:jc w:val="both"/>
        <w:rPr>
          <w:rFonts w:cs="Arial"/>
          <w:b/>
          <w:color w:val="000000" w:themeColor="text1"/>
        </w:rPr>
      </w:pPr>
      <w:r w:rsidRPr="005B423B">
        <w:rPr>
          <w:rFonts w:cs="Arial"/>
          <w:b/>
        </w:rPr>
        <w:t>Místo realizace:</w:t>
      </w:r>
      <w:r w:rsidRPr="005B423B">
        <w:rPr>
          <w:rFonts w:cs="Arial"/>
        </w:rPr>
        <w:t xml:space="preserve"> </w:t>
      </w:r>
      <w:r w:rsidRPr="005B423B">
        <w:rPr>
          <w:rFonts w:cs="Arial"/>
          <w:color w:val="000000" w:themeColor="text1"/>
        </w:rPr>
        <w:t>on-line</w:t>
      </w:r>
      <w:r>
        <w:rPr>
          <w:rFonts w:cs="Arial"/>
          <w:color w:val="000000" w:themeColor="text1"/>
        </w:rPr>
        <w:t xml:space="preserve"> prostřednictvím Microsoft Teams</w:t>
      </w:r>
    </w:p>
    <w:p w14:paraId="1F68346E" w14:textId="77777777" w:rsidR="002E662D" w:rsidRPr="004A14C3" w:rsidRDefault="002E662D" w:rsidP="002E662D">
      <w:pPr>
        <w:pStyle w:val="Odstavecseseznamem"/>
        <w:tabs>
          <w:tab w:val="left" w:pos="851"/>
        </w:tabs>
        <w:ind w:left="360"/>
        <w:jc w:val="both"/>
        <w:rPr>
          <w:rFonts w:cs="Arial"/>
          <w:color w:val="000000" w:themeColor="text1"/>
        </w:rPr>
      </w:pPr>
      <w:r w:rsidRPr="00167997">
        <w:rPr>
          <w:rFonts w:cs="Arial"/>
          <w:b/>
        </w:rPr>
        <w:tab/>
      </w:r>
      <w:r w:rsidRPr="00167997">
        <w:rPr>
          <w:rFonts w:cs="Arial"/>
          <w:b/>
        </w:rPr>
        <w:tab/>
      </w:r>
      <w:r w:rsidRPr="00167997">
        <w:rPr>
          <w:rFonts w:cs="Arial"/>
          <w:b/>
        </w:rPr>
        <w:tab/>
      </w:r>
    </w:p>
    <w:p w14:paraId="7BB029D6" w14:textId="77777777" w:rsidR="002E662D" w:rsidRDefault="002E662D" w:rsidP="002E662D">
      <w:pPr>
        <w:spacing w:before="120" w:after="120"/>
        <w:jc w:val="both"/>
        <w:rPr>
          <w:rFonts w:cs="Arial"/>
          <w:u w:val="single"/>
        </w:rPr>
      </w:pPr>
      <w:r>
        <w:rPr>
          <w:rFonts w:cs="Arial"/>
          <w:b/>
        </w:rPr>
        <w:t>Další požadavky</w:t>
      </w:r>
      <w:r>
        <w:rPr>
          <w:rFonts w:cs="Arial"/>
          <w:u w:val="single"/>
        </w:rPr>
        <w:t>:</w:t>
      </w:r>
    </w:p>
    <w:p w14:paraId="3041FAB1" w14:textId="77777777" w:rsidR="002E662D" w:rsidRPr="0009685F" w:rsidRDefault="002E662D" w:rsidP="002E662D">
      <w:pPr>
        <w:pStyle w:val="Odstavecseseznamem"/>
        <w:numPr>
          <w:ilvl w:val="0"/>
          <w:numId w:val="33"/>
        </w:numPr>
        <w:spacing w:before="120" w:after="120"/>
        <w:jc w:val="both"/>
        <w:rPr>
          <w:rFonts w:cs="Arial"/>
        </w:rPr>
      </w:pPr>
      <w:r w:rsidRPr="0009685F">
        <w:rPr>
          <w:rFonts w:cs="Arial"/>
        </w:rPr>
        <w:t xml:space="preserve">Poskytovatel vystaví </w:t>
      </w:r>
      <w:r>
        <w:rPr>
          <w:rFonts w:cs="Arial"/>
        </w:rPr>
        <w:t xml:space="preserve">a odešle na pracovní adresy </w:t>
      </w:r>
      <w:r w:rsidRPr="0009685F">
        <w:rPr>
          <w:rFonts w:cs="Arial"/>
        </w:rPr>
        <w:t xml:space="preserve">účastníkům vzdělávací akce písemné osvědčení </w:t>
      </w:r>
    </w:p>
    <w:p w14:paraId="6E3B2D31" w14:textId="77777777" w:rsidR="002E662D" w:rsidRPr="0009685F" w:rsidRDefault="002E662D" w:rsidP="002E662D">
      <w:pPr>
        <w:pStyle w:val="Odstavecseseznamem"/>
        <w:spacing w:before="120" w:after="120"/>
        <w:ind w:left="1440"/>
        <w:jc w:val="both"/>
        <w:rPr>
          <w:rFonts w:cs="Arial"/>
        </w:rPr>
      </w:pPr>
      <w:r w:rsidRPr="0009685F">
        <w:rPr>
          <w:rFonts w:cs="Arial"/>
        </w:rPr>
        <w:t xml:space="preserve">o úspěšném absolvování kurzu. </w:t>
      </w:r>
    </w:p>
    <w:p w14:paraId="6F41A948" w14:textId="77777777" w:rsidR="002E662D" w:rsidRPr="0009685F" w:rsidRDefault="002E662D" w:rsidP="002E662D">
      <w:pPr>
        <w:pStyle w:val="Odstavecseseznamem"/>
        <w:spacing w:before="120" w:after="120"/>
        <w:ind w:left="1440"/>
        <w:jc w:val="both"/>
        <w:rPr>
          <w:rFonts w:cs="Arial"/>
        </w:rPr>
      </w:pPr>
      <w:r w:rsidRPr="0009685F">
        <w:rPr>
          <w:rFonts w:cs="Arial"/>
        </w:rPr>
        <w:t>Osvědčení bude obsahovat:</w:t>
      </w:r>
    </w:p>
    <w:p w14:paraId="4508325B"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název služebního úřadu nebo vzdělávací instituce, která osvědčení vydává</w:t>
      </w:r>
    </w:p>
    <w:p w14:paraId="6680A8FE"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evidenční označení vydaného osvědčení</w:t>
      </w:r>
    </w:p>
    <w:p w14:paraId="70E0139A"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titul, jméno a příjmení státního zaměstnance</w:t>
      </w:r>
    </w:p>
    <w:p w14:paraId="5F5CFA66"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evidenční číslo státního zaměstnance</w:t>
      </w:r>
    </w:p>
    <w:p w14:paraId="0CFEF3D9"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název vzdělávací akce a její časová dotace ve vyučovacích hodinách</w:t>
      </w:r>
    </w:p>
    <w:p w14:paraId="2BDD88AD"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datum a místo vydání osvědčení</w:t>
      </w:r>
    </w:p>
    <w:p w14:paraId="6CD11B34" w14:textId="77777777" w:rsidR="002E662D" w:rsidRPr="0009685F" w:rsidRDefault="002E662D" w:rsidP="002E662D">
      <w:pPr>
        <w:pStyle w:val="Odstavecseseznamem"/>
        <w:numPr>
          <w:ilvl w:val="0"/>
          <w:numId w:val="34"/>
        </w:numPr>
        <w:spacing w:before="120" w:after="120"/>
        <w:jc w:val="both"/>
        <w:rPr>
          <w:rFonts w:cs="Arial"/>
        </w:rPr>
      </w:pPr>
      <w:r w:rsidRPr="0009685F">
        <w:rPr>
          <w:rFonts w:cs="Arial"/>
        </w:rPr>
        <w:t>otisk razítka</w:t>
      </w:r>
    </w:p>
    <w:p w14:paraId="2D0D893C" w14:textId="77777777" w:rsidR="002E662D" w:rsidRDefault="002E662D" w:rsidP="002E662D">
      <w:pPr>
        <w:pStyle w:val="Odstavecseseznamem"/>
        <w:numPr>
          <w:ilvl w:val="0"/>
          <w:numId w:val="34"/>
        </w:numPr>
        <w:spacing w:before="120" w:after="120"/>
        <w:jc w:val="both"/>
        <w:rPr>
          <w:rFonts w:cs="Arial"/>
        </w:rPr>
      </w:pPr>
      <w:r w:rsidRPr="0009685F">
        <w:rPr>
          <w:rFonts w:cs="Arial"/>
        </w:rPr>
        <w:t>podpis oprávněné osoby</w:t>
      </w:r>
    </w:p>
    <w:p w14:paraId="7B5699A3" w14:textId="77777777" w:rsidR="002E662D" w:rsidRPr="0009685F" w:rsidRDefault="002E662D" w:rsidP="002E662D">
      <w:pPr>
        <w:pStyle w:val="Odstavecseseznamem"/>
        <w:spacing w:before="120" w:after="120"/>
        <w:ind w:left="2160"/>
        <w:jc w:val="both"/>
        <w:rPr>
          <w:rFonts w:cs="Arial"/>
        </w:rPr>
      </w:pPr>
    </w:p>
    <w:p w14:paraId="4450F00F" w14:textId="77777777" w:rsidR="002E662D" w:rsidRPr="00167997" w:rsidRDefault="002E662D" w:rsidP="002E662D">
      <w:pPr>
        <w:pStyle w:val="Odstavecseseznamem"/>
        <w:numPr>
          <w:ilvl w:val="0"/>
          <w:numId w:val="33"/>
        </w:numPr>
        <w:spacing w:before="120" w:after="120"/>
        <w:contextualSpacing w:val="0"/>
        <w:jc w:val="both"/>
        <w:rPr>
          <w:rFonts w:cs="Arial"/>
          <w:u w:val="single"/>
        </w:rPr>
      </w:pPr>
      <w:r w:rsidRPr="0009685F">
        <w:rPr>
          <w:rFonts w:cs="Arial"/>
        </w:rPr>
        <w:t xml:space="preserve">Poskytovatel zajistí </w:t>
      </w:r>
      <w:r>
        <w:rPr>
          <w:rFonts w:cs="Arial"/>
        </w:rPr>
        <w:t xml:space="preserve">prostory pro konání vzdělávacích akcí včetně potřebné techniky (pro </w:t>
      </w:r>
      <w:proofErr w:type="gramStart"/>
      <w:r>
        <w:rPr>
          <w:rFonts w:cs="Arial"/>
        </w:rPr>
        <w:t>on line</w:t>
      </w:r>
      <w:proofErr w:type="gramEnd"/>
      <w:r>
        <w:rPr>
          <w:rFonts w:cs="Arial"/>
        </w:rPr>
        <w:t xml:space="preserve"> formu).</w:t>
      </w:r>
    </w:p>
    <w:p w14:paraId="7C1DC538" w14:textId="77B693DF" w:rsidR="00167997" w:rsidRPr="00AF7E95" w:rsidRDefault="002E662D" w:rsidP="002E662D">
      <w:pPr>
        <w:pStyle w:val="Odstavecseseznamem"/>
        <w:numPr>
          <w:ilvl w:val="0"/>
          <w:numId w:val="33"/>
        </w:numPr>
        <w:spacing w:before="120" w:after="120"/>
        <w:contextualSpacing w:val="0"/>
        <w:jc w:val="both"/>
        <w:rPr>
          <w:rFonts w:cs="Arial"/>
          <w:u w:val="single"/>
        </w:rPr>
      </w:pPr>
      <w:r>
        <w:rPr>
          <w:rFonts w:cs="Arial"/>
        </w:rPr>
        <w:t xml:space="preserve">Poskytovatel administrativně a technicky zajistí odeslání pozvánek s odkazem na schůzku </w:t>
      </w:r>
      <w:r>
        <w:rPr>
          <w:rFonts w:cs="Arial"/>
          <w:color w:val="000000" w:themeColor="text1"/>
        </w:rPr>
        <w:t>Microsoft Teams (včetně časového harmonogramu akce a studijních materiálů) účastníkům daného termínu a to minimálně 5 pracovních dní před konáním vzdělávací akce.</w:t>
      </w:r>
    </w:p>
    <w:sectPr w:rsidR="00167997" w:rsidRPr="00AF7E95" w:rsidSect="002E662D">
      <w:type w:val="continuous"/>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9699" w14:textId="77777777" w:rsidR="00146A08" w:rsidRDefault="00146A08" w:rsidP="00803F6D">
      <w:r>
        <w:separator/>
      </w:r>
    </w:p>
  </w:endnote>
  <w:endnote w:type="continuationSeparator" w:id="0">
    <w:p w14:paraId="08DF3736" w14:textId="77777777" w:rsidR="00146A08" w:rsidRDefault="00146A08" w:rsidP="008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526147"/>
      <w:docPartObj>
        <w:docPartGallery w:val="Page Numbers (Bottom of Page)"/>
        <w:docPartUnique/>
      </w:docPartObj>
    </w:sdtPr>
    <w:sdtContent>
      <w:p w14:paraId="2257D279" w14:textId="442234F3" w:rsidR="00803F6D" w:rsidRDefault="00803F6D">
        <w:pPr>
          <w:pStyle w:val="Zpat"/>
          <w:jc w:val="right"/>
        </w:pPr>
        <w:r>
          <w:fldChar w:fldCharType="begin"/>
        </w:r>
        <w:r>
          <w:instrText>PAGE   \* MERGEFORMAT</w:instrText>
        </w:r>
        <w:r>
          <w:fldChar w:fldCharType="separate"/>
        </w:r>
        <w:r w:rsidR="00CE4C47">
          <w:rPr>
            <w:noProof/>
          </w:rPr>
          <w:t>4</w:t>
        </w:r>
        <w:r>
          <w:fldChar w:fldCharType="end"/>
        </w:r>
      </w:p>
    </w:sdtContent>
  </w:sdt>
  <w:p w14:paraId="1E32274D" w14:textId="77777777" w:rsidR="00803F6D" w:rsidRDefault="00803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94F3" w14:textId="5810FB59" w:rsidR="00324F7D" w:rsidRDefault="00324F7D">
    <w:pPr>
      <w:pStyle w:val="Zpat"/>
      <w:jc w:val="right"/>
    </w:pPr>
  </w:p>
  <w:p w14:paraId="1CB6277B" w14:textId="77777777" w:rsidR="007A2422" w:rsidRDefault="007A2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4D96" w14:textId="77777777" w:rsidR="00146A08" w:rsidRDefault="00146A08" w:rsidP="00803F6D">
      <w:r>
        <w:separator/>
      </w:r>
    </w:p>
  </w:footnote>
  <w:footnote w:type="continuationSeparator" w:id="0">
    <w:p w14:paraId="333DABB5" w14:textId="77777777" w:rsidR="00146A08" w:rsidRDefault="00146A08" w:rsidP="0080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414"/>
    <w:multiLevelType w:val="hybridMultilevel"/>
    <w:tmpl w:val="3C4801A8"/>
    <w:lvl w:ilvl="0" w:tplc="0405000F">
      <w:start w:val="1"/>
      <w:numFmt w:val="decimal"/>
      <w:lvlText w:val="%1."/>
      <w:lvlJc w:val="left"/>
      <w:pPr>
        <w:ind w:left="632" w:hanging="360"/>
      </w:pPr>
    </w:lvl>
    <w:lvl w:ilvl="1" w:tplc="04050019" w:tentative="1">
      <w:start w:val="1"/>
      <w:numFmt w:val="lowerLetter"/>
      <w:lvlText w:val="%2."/>
      <w:lvlJc w:val="left"/>
      <w:pPr>
        <w:ind w:left="1352" w:hanging="360"/>
      </w:pPr>
    </w:lvl>
    <w:lvl w:ilvl="2" w:tplc="0405001B" w:tentative="1">
      <w:start w:val="1"/>
      <w:numFmt w:val="lowerRoman"/>
      <w:lvlText w:val="%3."/>
      <w:lvlJc w:val="right"/>
      <w:pPr>
        <w:ind w:left="2072" w:hanging="180"/>
      </w:pPr>
    </w:lvl>
    <w:lvl w:ilvl="3" w:tplc="0405000F" w:tentative="1">
      <w:start w:val="1"/>
      <w:numFmt w:val="decimal"/>
      <w:lvlText w:val="%4."/>
      <w:lvlJc w:val="left"/>
      <w:pPr>
        <w:ind w:left="2792" w:hanging="360"/>
      </w:pPr>
    </w:lvl>
    <w:lvl w:ilvl="4" w:tplc="04050019" w:tentative="1">
      <w:start w:val="1"/>
      <w:numFmt w:val="lowerLetter"/>
      <w:lvlText w:val="%5."/>
      <w:lvlJc w:val="left"/>
      <w:pPr>
        <w:ind w:left="3512" w:hanging="360"/>
      </w:pPr>
    </w:lvl>
    <w:lvl w:ilvl="5" w:tplc="0405001B" w:tentative="1">
      <w:start w:val="1"/>
      <w:numFmt w:val="lowerRoman"/>
      <w:lvlText w:val="%6."/>
      <w:lvlJc w:val="right"/>
      <w:pPr>
        <w:ind w:left="4232" w:hanging="180"/>
      </w:pPr>
    </w:lvl>
    <w:lvl w:ilvl="6" w:tplc="0405000F" w:tentative="1">
      <w:start w:val="1"/>
      <w:numFmt w:val="decimal"/>
      <w:lvlText w:val="%7."/>
      <w:lvlJc w:val="left"/>
      <w:pPr>
        <w:ind w:left="4952" w:hanging="360"/>
      </w:pPr>
    </w:lvl>
    <w:lvl w:ilvl="7" w:tplc="04050019" w:tentative="1">
      <w:start w:val="1"/>
      <w:numFmt w:val="lowerLetter"/>
      <w:lvlText w:val="%8."/>
      <w:lvlJc w:val="left"/>
      <w:pPr>
        <w:ind w:left="5672" w:hanging="360"/>
      </w:pPr>
    </w:lvl>
    <w:lvl w:ilvl="8" w:tplc="0405001B" w:tentative="1">
      <w:start w:val="1"/>
      <w:numFmt w:val="lowerRoman"/>
      <w:lvlText w:val="%9."/>
      <w:lvlJc w:val="right"/>
      <w:pPr>
        <w:ind w:left="6392" w:hanging="180"/>
      </w:pPr>
    </w:lvl>
  </w:abstractNum>
  <w:abstractNum w:abstractNumId="1" w15:restartNumberingAfterBreak="0">
    <w:nsid w:val="01A1326C"/>
    <w:multiLevelType w:val="hybridMultilevel"/>
    <w:tmpl w:val="C840B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BD2BDB"/>
    <w:multiLevelType w:val="hybridMultilevel"/>
    <w:tmpl w:val="35EE3F8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0291B17"/>
    <w:multiLevelType w:val="hybridMultilevel"/>
    <w:tmpl w:val="CF7661E6"/>
    <w:lvl w:ilvl="0" w:tplc="04050003">
      <w:start w:val="1"/>
      <w:numFmt w:val="bullet"/>
      <w:lvlText w:val="o"/>
      <w:lvlJc w:val="left"/>
      <w:pPr>
        <w:ind w:left="1485" w:hanging="360"/>
      </w:pPr>
      <w:rPr>
        <w:rFonts w:ascii="Courier New" w:hAnsi="Courier New" w:cs="Courier New"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4" w15:restartNumberingAfterBreak="0">
    <w:nsid w:val="10CC03C7"/>
    <w:multiLevelType w:val="hybridMultilevel"/>
    <w:tmpl w:val="081C71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332D17"/>
    <w:multiLevelType w:val="hybridMultilevel"/>
    <w:tmpl w:val="D6446C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D67E5C"/>
    <w:multiLevelType w:val="hybridMultilevel"/>
    <w:tmpl w:val="5176B4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63DB5"/>
    <w:multiLevelType w:val="hybridMultilevel"/>
    <w:tmpl w:val="0C403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1E0C3F"/>
    <w:multiLevelType w:val="hybridMultilevel"/>
    <w:tmpl w:val="6F769210"/>
    <w:lvl w:ilvl="0" w:tplc="003A1FEE">
      <w:start w:val="1"/>
      <w:numFmt w:val="decimal"/>
      <w:lvlText w:val="%1."/>
      <w:lvlJc w:val="left"/>
      <w:pPr>
        <w:ind w:left="780" w:hanging="4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76735"/>
    <w:multiLevelType w:val="hybridMultilevel"/>
    <w:tmpl w:val="DC1010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41BB0"/>
    <w:multiLevelType w:val="hybridMultilevel"/>
    <w:tmpl w:val="592EC66C"/>
    <w:lvl w:ilvl="0" w:tplc="84402C7E">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A7684"/>
    <w:multiLevelType w:val="hybridMultilevel"/>
    <w:tmpl w:val="12D4D330"/>
    <w:lvl w:ilvl="0" w:tplc="04050003">
      <w:start w:val="1"/>
      <w:numFmt w:val="bullet"/>
      <w:lvlText w:val="o"/>
      <w:lvlJc w:val="left"/>
      <w:pPr>
        <w:ind w:left="1065" w:hanging="360"/>
      </w:pPr>
      <w:rPr>
        <w:rFonts w:ascii="Courier New" w:hAnsi="Courier New" w:cs="Courier New"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5" w15:restartNumberingAfterBreak="0">
    <w:nsid w:val="2DBC3F22"/>
    <w:multiLevelType w:val="hybridMultilevel"/>
    <w:tmpl w:val="7B062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F6177A"/>
    <w:multiLevelType w:val="hybridMultilevel"/>
    <w:tmpl w:val="35B6FE3E"/>
    <w:lvl w:ilvl="0" w:tplc="04050017">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18" w15:restartNumberingAfterBreak="0">
    <w:nsid w:val="3AAB75EA"/>
    <w:multiLevelType w:val="hybridMultilevel"/>
    <w:tmpl w:val="5D9A56D8"/>
    <w:lvl w:ilvl="0" w:tplc="04050013">
      <w:start w:val="1"/>
      <w:numFmt w:val="upperRoman"/>
      <w:lvlText w:val="%1."/>
      <w:lvlJc w:val="right"/>
      <w:pPr>
        <w:ind w:left="720" w:hanging="360"/>
      </w:pPr>
    </w:lvl>
    <w:lvl w:ilvl="1" w:tplc="04050013">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E13EE1"/>
    <w:multiLevelType w:val="hybridMultilevel"/>
    <w:tmpl w:val="8758DF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7F1191"/>
    <w:multiLevelType w:val="hybridMultilevel"/>
    <w:tmpl w:val="EAAEB17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B06B93"/>
    <w:multiLevelType w:val="hybridMultilevel"/>
    <w:tmpl w:val="970A0A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4A9C128B"/>
    <w:multiLevelType w:val="hybridMultilevel"/>
    <w:tmpl w:val="3406347A"/>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4BAF4C9E"/>
    <w:multiLevelType w:val="hybridMultilevel"/>
    <w:tmpl w:val="59D25A20"/>
    <w:lvl w:ilvl="0" w:tplc="C364691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73134C"/>
    <w:multiLevelType w:val="hybridMultilevel"/>
    <w:tmpl w:val="01F45EDA"/>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1125CF"/>
    <w:multiLevelType w:val="hybridMultilevel"/>
    <w:tmpl w:val="24DE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3741E"/>
    <w:multiLevelType w:val="hybridMultilevel"/>
    <w:tmpl w:val="7E32D5BA"/>
    <w:lvl w:ilvl="0" w:tplc="04050005">
      <w:start w:val="1"/>
      <w:numFmt w:val="bullet"/>
      <w:lvlText w:val=""/>
      <w:lvlJc w:val="left"/>
      <w:pPr>
        <w:ind w:left="360" w:hanging="360"/>
      </w:pPr>
      <w:rPr>
        <w:rFonts w:ascii="Wingdings" w:hAnsi="Wingdings"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65459C"/>
    <w:multiLevelType w:val="hybridMultilevel"/>
    <w:tmpl w:val="4C3ADD72"/>
    <w:lvl w:ilvl="0" w:tplc="0405000F">
      <w:start w:val="1"/>
      <w:numFmt w:val="decimal"/>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29" w15:restartNumberingAfterBreak="0">
    <w:nsid w:val="65CB61F6"/>
    <w:multiLevelType w:val="hybridMultilevel"/>
    <w:tmpl w:val="3D52E62A"/>
    <w:lvl w:ilvl="0" w:tplc="0405000F">
      <w:start w:val="1"/>
      <w:numFmt w:val="decimal"/>
      <w:lvlText w:val="%1."/>
      <w:lvlJc w:val="left"/>
      <w:pPr>
        <w:ind w:left="720" w:hanging="360"/>
      </w:pPr>
      <w:rPr>
        <w:rFonts w:hint="default"/>
      </w:rPr>
    </w:lvl>
    <w:lvl w:ilvl="1" w:tplc="7BF4E41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DD4E85"/>
    <w:multiLevelType w:val="hybridMultilevel"/>
    <w:tmpl w:val="081C71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5B575C1"/>
    <w:multiLevelType w:val="hybridMultilevel"/>
    <w:tmpl w:val="754696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1F4EAD"/>
    <w:multiLevelType w:val="hybridMultilevel"/>
    <w:tmpl w:val="98F69E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D6236C"/>
    <w:multiLevelType w:val="hybridMultilevel"/>
    <w:tmpl w:val="7B78252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483B43"/>
    <w:multiLevelType w:val="hybridMultilevel"/>
    <w:tmpl w:val="FF841A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632707476">
    <w:abstractNumId w:val="9"/>
  </w:num>
  <w:num w:numId="2" w16cid:durableId="1384327381">
    <w:abstractNumId w:val="1"/>
  </w:num>
  <w:num w:numId="3" w16cid:durableId="1657302725">
    <w:abstractNumId w:val="24"/>
  </w:num>
  <w:num w:numId="4" w16cid:durableId="1189300345">
    <w:abstractNumId w:val="0"/>
  </w:num>
  <w:num w:numId="5" w16cid:durableId="915550170">
    <w:abstractNumId w:val="25"/>
  </w:num>
  <w:num w:numId="6" w16cid:durableId="487015776">
    <w:abstractNumId w:val="12"/>
  </w:num>
  <w:num w:numId="7" w16cid:durableId="795684495">
    <w:abstractNumId w:val="34"/>
  </w:num>
  <w:num w:numId="8" w16cid:durableId="1729721228">
    <w:abstractNumId w:val="11"/>
  </w:num>
  <w:num w:numId="9" w16cid:durableId="1706976406">
    <w:abstractNumId w:val="10"/>
  </w:num>
  <w:num w:numId="10" w16cid:durableId="943919210">
    <w:abstractNumId w:val="26"/>
  </w:num>
  <w:num w:numId="11" w16cid:durableId="1415860523">
    <w:abstractNumId w:val="16"/>
  </w:num>
  <w:num w:numId="12" w16cid:durableId="1151405049">
    <w:abstractNumId w:val="29"/>
  </w:num>
  <w:num w:numId="13" w16cid:durableId="1086194703">
    <w:abstractNumId w:val="30"/>
  </w:num>
  <w:num w:numId="14" w16cid:durableId="362174323">
    <w:abstractNumId w:val="15"/>
  </w:num>
  <w:num w:numId="15" w16cid:durableId="1965575038">
    <w:abstractNumId w:val="31"/>
  </w:num>
  <w:num w:numId="16" w16cid:durableId="897326213">
    <w:abstractNumId w:val="20"/>
  </w:num>
  <w:num w:numId="17" w16cid:durableId="1196230367">
    <w:abstractNumId w:val="32"/>
  </w:num>
  <w:num w:numId="18" w16cid:durableId="1890530007">
    <w:abstractNumId w:val="5"/>
  </w:num>
  <w:num w:numId="19" w16cid:durableId="1726024147">
    <w:abstractNumId w:val="7"/>
  </w:num>
  <w:num w:numId="20" w16cid:durableId="296960146">
    <w:abstractNumId w:val="4"/>
  </w:num>
  <w:num w:numId="21" w16cid:durableId="2094163966">
    <w:abstractNumId w:val="19"/>
  </w:num>
  <w:num w:numId="22" w16cid:durableId="59445984">
    <w:abstractNumId w:val="6"/>
  </w:num>
  <w:num w:numId="23" w16cid:durableId="468396560">
    <w:abstractNumId w:val="23"/>
  </w:num>
  <w:num w:numId="24" w16cid:durableId="1380324850">
    <w:abstractNumId w:val="18"/>
  </w:num>
  <w:num w:numId="25" w16cid:durableId="2028094846">
    <w:abstractNumId w:val="27"/>
  </w:num>
  <w:num w:numId="26" w16cid:durableId="1279920638">
    <w:abstractNumId w:val="8"/>
  </w:num>
  <w:num w:numId="27" w16cid:durableId="1637252637">
    <w:abstractNumId w:val="13"/>
  </w:num>
  <w:num w:numId="28" w16cid:durableId="465779952">
    <w:abstractNumId w:val="14"/>
  </w:num>
  <w:num w:numId="29" w16cid:durableId="166990903">
    <w:abstractNumId w:val="3"/>
  </w:num>
  <w:num w:numId="30" w16cid:durableId="1322075713">
    <w:abstractNumId w:val="33"/>
  </w:num>
  <w:num w:numId="31" w16cid:durableId="2076589017">
    <w:abstractNumId w:val="28"/>
  </w:num>
  <w:num w:numId="32" w16cid:durableId="1671249184">
    <w:abstractNumId w:val="2"/>
  </w:num>
  <w:num w:numId="33" w16cid:durableId="139083073">
    <w:abstractNumId w:val="22"/>
  </w:num>
  <w:num w:numId="34" w16cid:durableId="28162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094498">
    <w:abstractNumId w:val="17"/>
  </w:num>
  <w:num w:numId="36" w16cid:durableId="1048603847">
    <w:abstractNumId w:val="21"/>
  </w:num>
  <w:num w:numId="37" w16cid:durableId="3508516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E"/>
    <w:rsid w:val="000129BE"/>
    <w:rsid w:val="00014FB3"/>
    <w:rsid w:val="0002563E"/>
    <w:rsid w:val="00033453"/>
    <w:rsid w:val="000403B1"/>
    <w:rsid w:val="0005133D"/>
    <w:rsid w:val="00055328"/>
    <w:rsid w:val="000674A6"/>
    <w:rsid w:val="00072E6E"/>
    <w:rsid w:val="00076274"/>
    <w:rsid w:val="000809D8"/>
    <w:rsid w:val="0008509C"/>
    <w:rsid w:val="00092458"/>
    <w:rsid w:val="0009685F"/>
    <w:rsid w:val="000B36C0"/>
    <w:rsid w:val="000B69B3"/>
    <w:rsid w:val="000B6C72"/>
    <w:rsid w:val="000C2FD3"/>
    <w:rsid w:val="000E2168"/>
    <w:rsid w:val="000F17DA"/>
    <w:rsid w:val="00100E29"/>
    <w:rsid w:val="001075FF"/>
    <w:rsid w:val="00111B94"/>
    <w:rsid w:val="001121F9"/>
    <w:rsid w:val="00114EEC"/>
    <w:rsid w:val="00133745"/>
    <w:rsid w:val="00135438"/>
    <w:rsid w:val="001405E7"/>
    <w:rsid w:val="00146844"/>
    <w:rsid w:val="00146A08"/>
    <w:rsid w:val="00154F65"/>
    <w:rsid w:val="00154FBF"/>
    <w:rsid w:val="0015668B"/>
    <w:rsid w:val="00160AF4"/>
    <w:rsid w:val="00167997"/>
    <w:rsid w:val="0017377A"/>
    <w:rsid w:val="00180D93"/>
    <w:rsid w:val="00183DB5"/>
    <w:rsid w:val="00185AC0"/>
    <w:rsid w:val="00191FD9"/>
    <w:rsid w:val="00192B97"/>
    <w:rsid w:val="00196D68"/>
    <w:rsid w:val="001D1D3E"/>
    <w:rsid w:val="0023125B"/>
    <w:rsid w:val="002356EF"/>
    <w:rsid w:val="0023732D"/>
    <w:rsid w:val="0024434F"/>
    <w:rsid w:val="002503B5"/>
    <w:rsid w:val="00265B1B"/>
    <w:rsid w:val="00275F1D"/>
    <w:rsid w:val="00277675"/>
    <w:rsid w:val="00277E9D"/>
    <w:rsid w:val="00283870"/>
    <w:rsid w:val="002C22A4"/>
    <w:rsid w:val="002C6B7C"/>
    <w:rsid w:val="002E40FD"/>
    <w:rsid w:val="002E54AB"/>
    <w:rsid w:val="002E662D"/>
    <w:rsid w:val="00302775"/>
    <w:rsid w:val="00304FBC"/>
    <w:rsid w:val="003072D0"/>
    <w:rsid w:val="00324F7D"/>
    <w:rsid w:val="00325D20"/>
    <w:rsid w:val="003500EB"/>
    <w:rsid w:val="003502EC"/>
    <w:rsid w:val="003515AF"/>
    <w:rsid w:val="003546ED"/>
    <w:rsid w:val="0035522A"/>
    <w:rsid w:val="00360DB8"/>
    <w:rsid w:val="00367738"/>
    <w:rsid w:val="003723FF"/>
    <w:rsid w:val="00375EE6"/>
    <w:rsid w:val="00383D53"/>
    <w:rsid w:val="00394C0B"/>
    <w:rsid w:val="003A1F04"/>
    <w:rsid w:val="003A68C7"/>
    <w:rsid w:val="003E07DE"/>
    <w:rsid w:val="004066FB"/>
    <w:rsid w:val="00407CE4"/>
    <w:rsid w:val="00412581"/>
    <w:rsid w:val="004230CC"/>
    <w:rsid w:val="00424162"/>
    <w:rsid w:val="00446C0D"/>
    <w:rsid w:val="00457D1E"/>
    <w:rsid w:val="004728EE"/>
    <w:rsid w:val="00473B27"/>
    <w:rsid w:val="00481672"/>
    <w:rsid w:val="004A0B7A"/>
    <w:rsid w:val="004A14C3"/>
    <w:rsid w:val="004A4D29"/>
    <w:rsid w:val="004B21CC"/>
    <w:rsid w:val="004B32A3"/>
    <w:rsid w:val="004B6DAF"/>
    <w:rsid w:val="004B6FD4"/>
    <w:rsid w:val="004C1DD0"/>
    <w:rsid w:val="004C470F"/>
    <w:rsid w:val="004C607B"/>
    <w:rsid w:val="004D50D8"/>
    <w:rsid w:val="004E1C95"/>
    <w:rsid w:val="004E2590"/>
    <w:rsid w:val="004F19B9"/>
    <w:rsid w:val="004F3950"/>
    <w:rsid w:val="00500D06"/>
    <w:rsid w:val="005348BE"/>
    <w:rsid w:val="005409B4"/>
    <w:rsid w:val="00543CB5"/>
    <w:rsid w:val="00547E0B"/>
    <w:rsid w:val="00551407"/>
    <w:rsid w:val="00562473"/>
    <w:rsid w:val="005743A9"/>
    <w:rsid w:val="00575ED2"/>
    <w:rsid w:val="00586E89"/>
    <w:rsid w:val="005A0CB1"/>
    <w:rsid w:val="005A54E8"/>
    <w:rsid w:val="005B423B"/>
    <w:rsid w:val="005B43DD"/>
    <w:rsid w:val="005C2023"/>
    <w:rsid w:val="005D6003"/>
    <w:rsid w:val="005D72EF"/>
    <w:rsid w:val="00610D0C"/>
    <w:rsid w:val="00611857"/>
    <w:rsid w:val="00614C96"/>
    <w:rsid w:val="006154BC"/>
    <w:rsid w:val="0061611C"/>
    <w:rsid w:val="00622A04"/>
    <w:rsid w:val="00625D94"/>
    <w:rsid w:val="00637071"/>
    <w:rsid w:val="00642249"/>
    <w:rsid w:val="00644FF1"/>
    <w:rsid w:val="00650911"/>
    <w:rsid w:val="00666DB4"/>
    <w:rsid w:val="006671D4"/>
    <w:rsid w:val="0067253E"/>
    <w:rsid w:val="00697467"/>
    <w:rsid w:val="006C136C"/>
    <w:rsid w:val="006C2B6E"/>
    <w:rsid w:val="006D2E20"/>
    <w:rsid w:val="006E2020"/>
    <w:rsid w:val="006E2DB9"/>
    <w:rsid w:val="006E42D0"/>
    <w:rsid w:val="0070345C"/>
    <w:rsid w:val="00723155"/>
    <w:rsid w:val="007246A7"/>
    <w:rsid w:val="007306FB"/>
    <w:rsid w:val="007345C1"/>
    <w:rsid w:val="00736FF5"/>
    <w:rsid w:val="007414EA"/>
    <w:rsid w:val="00741D43"/>
    <w:rsid w:val="00741DAA"/>
    <w:rsid w:val="007542B7"/>
    <w:rsid w:val="00761B4C"/>
    <w:rsid w:val="0076401F"/>
    <w:rsid w:val="007673B2"/>
    <w:rsid w:val="00772D9F"/>
    <w:rsid w:val="007811FE"/>
    <w:rsid w:val="0078256D"/>
    <w:rsid w:val="00792D0D"/>
    <w:rsid w:val="00796502"/>
    <w:rsid w:val="007A2422"/>
    <w:rsid w:val="007A2EB1"/>
    <w:rsid w:val="007A5F74"/>
    <w:rsid w:val="007B1F49"/>
    <w:rsid w:val="007C534C"/>
    <w:rsid w:val="007C6AFA"/>
    <w:rsid w:val="007D0CEC"/>
    <w:rsid w:val="007D6706"/>
    <w:rsid w:val="00800A9E"/>
    <w:rsid w:val="00803F6D"/>
    <w:rsid w:val="00814479"/>
    <w:rsid w:val="00826948"/>
    <w:rsid w:val="008269BB"/>
    <w:rsid w:val="00835EEB"/>
    <w:rsid w:val="00847A3E"/>
    <w:rsid w:val="00853DA4"/>
    <w:rsid w:val="00855D8E"/>
    <w:rsid w:val="008604CF"/>
    <w:rsid w:val="008738F2"/>
    <w:rsid w:val="00885702"/>
    <w:rsid w:val="00887CC1"/>
    <w:rsid w:val="008A1BB5"/>
    <w:rsid w:val="008A3861"/>
    <w:rsid w:val="008B1587"/>
    <w:rsid w:val="008B3251"/>
    <w:rsid w:val="008B4777"/>
    <w:rsid w:val="008B7E7E"/>
    <w:rsid w:val="008C5B5A"/>
    <w:rsid w:val="008C71E2"/>
    <w:rsid w:val="008E68D3"/>
    <w:rsid w:val="00901075"/>
    <w:rsid w:val="0091119E"/>
    <w:rsid w:val="00913312"/>
    <w:rsid w:val="00914801"/>
    <w:rsid w:val="00915D03"/>
    <w:rsid w:val="00916612"/>
    <w:rsid w:val="009203FF"/>
    <w:rsid w:val="0092497A"/>
    <w:rsid w:val="009329F4"/>
    <w:rsid w:val="00936437"/>
    <w:rsid w:val="00936A04"/>
    <w:rsid w:val="00955BC1"/>
    <w:rsid w:val="00961B01"/>
    <w:rsid w:val="00962545"/>
    <w:rsid w:val="00981E29"/>
    <w:rsid w:val="009A2EFD"/>
    <w:rsid w:val="009C36DD"/>
    <w:rsid w:val="009C5C29"/>
    <w:rsid w:val="009D02BA"/>
    <w:rsid w:val="009D558A"/>
    <w:rsid w:val="009E5A86"/>
    <w:rsid w:val="009E6773"/>
    <w:rsid w:val="009F2326"/>
    <w:rsid w:val="009F2420"/>
    <w:rsid w:val="009F7A51"/>
    <w:rsid w:val="00A009C3"/>
    <w:rsid w:val="00A03296"/>
    <w:rsid w:val="00A04268"/>
    <w:rsid w:val="00A137FB"/>
    <w:rsid w:val="00A172EA"/>
    <w:rsid w:val="00A24226"/>
    <w:rsid w:val="00A31B0E"/>
    <w:rsid w:val="00A3348C"/>
    <w:rsid w:val="00A37615"/>
    <w:rsid w:val="00A41ADB"/>
    <w:rsid w:val="00A47632"/>
    <w:rsid w:val="00A501D3"/>
    <w:rsid w:val="00A53519"/>
    <w:rsid w:val="00A8601A"/>
    <w:rsid w:val="00A864BB"/>
    <w:rsid w:val="00AA6F1E"/>
    <w:rsid w:val="00AB0D4A"/>
    <w:rsid w:val="00AB1BA8"/>
    <w:rsid w:val="00AC15CC"/>
    <w:rsid w:val="00AD12C7"/>
    <w:rsid w:val="00AD66C1"/>
    <w:rsid w:val="00AE0A6D"/>
    <w:rsid w:val="00AF7E95"/>
    <w:rsid w:val="00B2597F"/>
    <w:rsid w:val="00B27402"/>
    <w:rsid w:val="00B30064"/>
    <w:rsid w:val="00B34C14"/>
    <w:rsid w:val="00B406B8"/>
    <w:rsid w:val="00B45681"/>
    <w:rsid w:val="00B52747"/>
    <w:rsid w:val="00B74A7E"/>
    <w:rsid w:val="00B83749"/>
    <w:rsid w:val="00B84413"/>
    <w:rsid w:val="00B915C1"/>
    <w:rsid w:val="00B9508F"/>
    <w:rsid w:val="00BA0666"/>
    <w:rsid w:val="00BA0EE5"/>
    <w:rsid w:val="00BA1453"/>
    <w:rsid w:val="00BA1677"/>
    <w:rsid w:val="00BB5A67"/>
    <w:rsid w:val="00BC498B"/>
    <w:rsid w:val="00BD5B3C"/>
    <w:rsid w:val="00BE727C"/>
    <w:rsid w:val="00BF3E3A"/>
    <w:rsid w:val="00C007AF"/>
    <w:rsid w:val="00C013C5"/>
    <w:rsid w:val="00C05824"/>
    <w:rsid w:val="00C23A01"/>
    <w:rsid w:val="00C26B4D"/>
    <w:rsid w:val="00C27EAB"/>
    <w:rsid w:val="00C30879"/>
    <w:rsid w:val="00C30E7C"/>
    <w:rsid w:val="00C32690"/>
    <w:rsid w:val="00C36899"/>
    <w:rsid w:val="00C500F2"/>
    <w:rsid w:val="00C50BCE"/>
    <w:rsid w:val="00C57347"/>
    <w:rsid w:val="00C752E7"/>
    <w:rsid w:val="00C96F02"/>
    <w:rsid w:val="00CA131D"/>
    <w:rsid w:val="00CA2CF8"/>
    <w:rsid w:val="00CA37B4"/>
    <w:rsid w:val="00CB2CE0"/>
    <w:rsid w:val="00CB3B0A"/>
    <w:rsid w:val="00CC4DC7"/>
    <w:rsid w:val="00CC7B69"/>
    <w:rsid w:val="00CD0C29"/>
    <w:rsid w:val="00CD593A"/>
    <w:rsid w:val="00CE0335"/>
    <w:rsid w:val="00CE105E"/>
    <w:rsid w:val="00CE4C47"/>
    <w:rsid w:val="00CE631D"/>
    <w:rsid w:val="00CF0F73"/>
    <w:rsid w:val="00CF17CE"/>
    <w:rsid w:val="00CF5F9F"/>
    <w:rsid w:val="00D1257D"/>
    <w:rsid w:val="00D140F7"/>
    <w:rsid w:val="00D14C32"/>
    <w:rsid w:val="00D16365"/>
    <w:rsid w:val="00D21250"/>
    <w:rsid w:val="00D25408"/>
    <w:rsid w:val="00D41A6E"/>
    <w:rsid w:val="00D42711"/>
    <w:rsid w:val="00D44851"/>
    <w:rsid w:val="00D72C96"/>
    <w:rsid w:val="00D85019"/>
    <w:rsid w:val="00D862E7"/>
    <w:rsid w:val="00D94827"/>
    <w:rsid w:val="00DB0396"/>
    <w:rsid w:val="00DC3B0C"/>
    <w:rsid w:val="00DD2E30"/>
    <w:rsid w:val="00DD3CFB"/>
    <w:rsid w:val="00DF4971"/>
    <w:rsid w:val="00DF6731"/>
    <w:rsid w:val="00E0097C"/>
    <w:rsid w:val="00E10EFD"/>
    <w:rsid w:val="00E26249"/>
    <w:rsid w:val="00E36836"/>
    <w:rsid w:val="00E453AF"/>
    <w:rsid w:val="00E665AC"/>
    <w:rsid w:val="00E71194"/>
    <w:rsid w:val="00E77760"/>
    <w:rsid w:val="00E873D3"/>
    <w:rsid w:val="00E976F2"/>
    <w:rsid w:val="00EB7DB8"/>
    <w:rsid w:val="00EC0C0C"/>
    <w:rsid w:val="00EC1192"/>
    <w:rsid w:val="00EC2CDC"/>
    <w:rsid w:val="00EC613C"/>
    <w:rsid w:val="00EC7723"/>
    <w:rsid w:val="00ED1625"/>
    <w:rsid w:val="00EE4C59"/>
    <w:rsid w:val="00EF4B91"/>
    <w:rsid w:val="00F049A5"/>
    <w:rsid w:val="00F20301"/>
    <w:rsid w:val="00F20611"/>
    <w:rsid w:val="00F23863"/>
    <w:rsid w:val="00F24409"/>
    <w:rsid w:val="00F35A97"/>
    <w:rsid w:val="00F438A1"/>
    <w:rsid w:val="00F44469"/>
    <w:rsid w:val="00F50C22"/>
    <w:rsid w:val="00F53507"/>
    <w:rsid w:val="00F6238E"/>
    <w:rsid w:val="00F82893"/>
    <w:rsid w:val="00F845E1"/>
    <w:rsid w:val="00F850A7"/>
    <w:rsid w:val="00F94FEF"/>
    <w:rsid w:val="00F955EA"/>
    <w:rsid w:val="00F96F5C"/>
    <w:rsid w:val="00FA1A0A"/>
    <w:rsid w:val="00FB18B8"/>
    <w:rsid w:val="00FB5E7B"/>
    <w:rsid w:val="00FC024F"/>
    <w:rsid w:val="00FD41B2"/>
    <w:rsid w:val="00FD62B1"/>
    <w:rsid w:val="00FE2360"/>
    <w:rsid w:val="00FF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F710"/>
  <w15:chartTrackingRefBased/>
  <w15:docId w15:val="{038C4286-E632-4C4F-B025-552B723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522A"/>
    <w:pPr>
      <w:spacing w:after="0" w:line="240" w:lineRule="auto"/>
    </w:pPr>
    <w:rPr>
      <w:rFonts w:ascii="Arial" w:hAnsi="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1A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1A6E"/>
    <w:rPr>
      <w:rFonts w:ascii="Segoe UI" w:hAnsi="Segoe UI" w:cs="Segoe UI"/>
      <w:sz w:val="18"/>
      <w:szCs w:val="18"/>
    </w:rPr>
  </w:style>
  <w:style w:type="paragraph" w:styleId="Odstavecseseznamem">
    <w:name w:val="List Paragraph"/>
    <w:basedOn w:val="Normln"/>
    <w:uiPriority w:val="99"/>
    <w:qFormat/>
    <w:rsid w:val="00F20611"/>
    <w:pPr>
      <w:ind w:left="720"/>
      <w:contextualSpacing/>
    </w:pPr>
  </w:style>
  <w:style w:type="paragraph" w:styleId="Zhlav">
    <w:name w:val="header"/>
    <w:basedOn w:val="Normln"/>
    <w:link w:val="ZhlavChar"/>
    <w:uiPriority w:val="99"/>
    <w:unhideWhenUsed/>
    <w:rsid w:val="00803F6D"/>
    <w:pPr>
      <w:tabs>
        <w:tab w:val="center" w:pos="4536"/>
        <w:tab w:val="right" w:pos="9072"/>
      </w:tabs>
    </w:pPr>
  </w:style>
  <w:style w:type="character" w:customStyle="1" w:styleId="ZhlavChar">
    <w:name w:val="Záhlaví Char"/>
    <w:basedOn w:val="Standardnpsmoodstavce"/>
    <w:link w:val="Zhlav"/>
    <w:uiPriority w:val="99"/>
    <w:rsid w:val="00803F6D"/>
    <w:rPr>
      <w:rFonts w:ascii="Arial" w:hAnsi="Arial"/>
    </w:rPr>
  </w:style>
  <w:style w:type="paragraph" w:styleId="Zpat">
    <w:name w:val="footer"/>
    <w:basedOn w:val="Normln"/>
    <w:link w:val="ZpatChar"/>
    <w:uiPriority w:val="99"/>
    <w:unhideWhenUsed/>
    <w:rsid w:val="00803F6D"/>
    <w:pPr>
      <w:tabs>
        <w:tab w:val="center" w:pos="4536"/>
        <w:tab w:val="right" w:pos="9072"/>
      </w:tabs>
    </w:pPr>
  </w:style>
  <w:style w:type="character" w:customStyle="1" w:styleId="ZpatChar">
    <w:name w:val="Zápatí Char"/>
    <w:basedOn w:val="Standardnpsmoodstavce"/>
    <w:link w:val="Zpat"/>
    <w:uiPriority w:val="99"/>
    <w:rsid w:val="00803F6D"/>
    <w:rPr>
      <w:rFonts w:ascii="Arial" w:hAnsi="Arial"/>
    </w:rPr>
  </w:style>
  <w:style w:type="character" w:styleId="Odkaznakoment">
    <w:name w:val="annotation reference"/>
    <w:basedOn w:val="Standardnpsmoodstavce"/>
    <w:uiPriority w:val="99"/>
    <w:semiHidden/>
    <w:unhideWhenUsed/>
    <w:rsid w:val="00275F1D"/>
    <w:rPr>
      <w:sz w:val="16"/>
      <w:szCs w:val="16"/>
    </w:rPr>
  </w:style>
  <w:style w:type="paragraph" w:styleId="Textkomente">
    <w:name w:val="annotation text"/>
    <w:basedOn w:val="Normln"/>
    <w:link w:val="TextkomenteChar"/>
    <w:uiPriority w:val="99"/>
    <w:semiHidden/>
    <w:unhideWhenUsed/>
    <w:rsid w:val="00275F1D"/>
    <w:rPr>
      <w:sz w:val="20"/>
      <w:szCs w:val="20"/>
    </w:rPr>
  </w:style>
  <w:style w:type="character" w:customStyle="1" w:styleId="TextkomenteChar">
    <w:name w:val="Text komentáře Char"/>
    <w:basedOn w:val="Standardnpsmoodstavce"/>
    <w:link w:val="Textkomente"/>
    <w:uiPriority w:val="99"/>
    <w:semiHidden/>
    <w:rsid w:val="00275F1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75F1D"/>
    <w:rPr>
      <w:b/>
      <w:bCs/>
    </w:rPr>
  </w:style>
  <w:style w:type="character" w:customStyle="1" w:styleId="PedmtkomenteChar">
    <w:name w:val="Předmět komentáře Char"/>
    <w:basedOn w:val="TextkomenteChar"/>
    <w:link w:val="Pedmtkomente"/>
    <w:uiPriority w:val="99"/>
    <w:semiHidden/>
    <w:rsid w:val="00275F1D"/>
    <w:rPr>
      <w:rFonts w:ascii="Arial" w:hAnsi="Arial"/>
      <w:b/>
      <w:bCs/>
      <w:sz w:val="20"/>
      <w:szCs w:val="20"/>
    </w:rPr>
  </w:style>
  <w:style w:type="paragraph" w:customStyle="1" w:styleId="Zkladntext31">
    <w:name w:val="Základní text 31"/>
    <w:basedOn w:val="Normln"/>
    <w:rsid w:val="00B52747"/>
    <w:pPr>
      <w:suppressAutoHyphens/>
      <w:jc w:val="both"/>
    </w:pPr>
    <w:rPr>
      <w:rFonts w:ascii="Times New Roman" w:eastAsia="Times New Roman" w:hAnsi="Times New Roman" w:cs="Times New Roman"/>
      <w:iCs/>
      <w:sz w:val="24"/>
      <w:szCs w:val="24"/>
      <w:lang w:eastAsia="ar-SA"/>
    </w:rPr>
  </w:style>
  <w:style w:type="character" w:customStyle="1" w:styleId="data1">
    <w:name w:val="data1"/>
    <w:basedOn w:val="Standardnpsmoodstavce"/>
    <w:rsid w:val="005409B4"/>
    <w:rPr>
      <w:rFonts w:ascii="Arial" w:hAnsi="Arial" w:cs="Arial" w:hint="default"/>
      <w:b/>
      <w:bCs/>
      <w:sz w:val="20"/>
      <w:szCs w:val="20"/>
    </w:rPr>
  </w:style>
  <w:style w:type="character" w:styleId="Hypertextovodkaz">
    <w:name w:val="Hyperlink"/>
    <w:basedOn w:val="Standardnpsmoodstavce"/>
    <w:uiPriority w:val="99"/>
    <w:unhideWhenUsed/>
    <w:rsid w:val="00D85019"/>
    <w:rPr>
      <w:color w:val="0563C1" w:themeColor="hyperlink"/>
      <w:u w:val="single"/>
    </w:rPr>
  </w:style>
  <w:style w:type="character" w:styleId="Nevyeenzmnka">
    <w:name w:val="Unresolved Mention"/>
    <w:basedOn w:val="Standardnpsmoodstavce"/>
    <w:uiPriority w:val="99"/>
    <w:semiHidden/>
    <w:unhideWhenUsed/>
    <w:rsid w:val="00D85019"/>
    <w:rPr>
      <w:color w:val="605E5C"/>
      <w:shd w:val="clear" w:color="auto" w:fill="E1DFDD"/>
    </w:rPr>
  </w:style>
  <w:style w:type="character" w:customStyle="1" w:styleId="preformatted">
    <w:name w:val="preformatted"/>
    <w:basedOn w:val="Standardnpsmoodstavce"/>
    <w:rsid w:val="00160AF4"/>
  </w:style>
  <w:style w:type="character" w:customStyle="1" w:styleId="nounderline2">
    <w:name w:val="nounderline2"/>
    <w:basedOn w:val="Standardnpsmoodstavce"/>
    <w:rsid w:val="0024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0496">
      <w:bodyDiv w:val="1"/>
      <w:marLeft w:val="0"/>
      <w:marRight w:val="0"/>
      <w:marTop w:val="0"/>
      <w:marBottom w:val="0"/>
      <w:divBdr>
        <w:top w:val="none" w:sz="0" w:space="0" w:color="auto"/>
        <w:left w:val="none" w:sz="0" w:space="0" w:color="auto"/>
        <w:bottom w:val="none" w:sz="0" w:space="0" w:color="auto"/>
        <w:right w:val="none" w:sz="0" w:space="0" w:color="auto"/>
      </w:divBdr>
    </w:div>
    <w:div w:id="1413815082">
      <w:bodyDiv w:val="1"/>
      <w:marLeft w:val="0"/>
      <w:marRight w:val="0"/>
      <w:marTop w:val="0"/>
      <w:marBottom w:val="0"/>
      <w:divBdr>
        <w:top w:val="none" w:sz="0" w:space="0" w:color="auto"/>
        <w:left w:val="none" w:sz="0" w:space="0" w:color="auto"/>
        <w:bottom w:val="none" w:sz="0" w:space="0" w:color="auto"/>
        <w:right w:val="none" w:sz="0" w:space="0" w:color="auto"/>
      </w:divBdr>
    </w:div>
    <w:div w:id="197309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076D-36A0-4974-8C97-0A252191F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2792</Words>
  <Characters>16478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Kužvartová Dagmar Mgr.</dc:creator>
  <cp:keywords/>
  <dc:description/>
  <cp:lastModifiedBy>Kottová Jitka Mgr.</cp:lastModifiedBy>
  <cp:revision>10</cp:revision>
  <cp:lastPrinted>2024-05-23T12:50:00Z</cp:lastPrinted>
  <dcterms:created xsi:type="dcterms:W3CDTF">2024-05-13T08:33:00Z</dcterms:created>
  <dcterms:modified xsi:type="dcterms:W3CDTF">2025-06-02T09:03:00Z</dcterms:modified>
</cp:coreProperties>
</file>