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4FE4D798" w:rsidR="00EE0552" w:rsidRDefault="002D0AA3" w:rsidP="00EE0552">
      <w:pPr>
        <w:pStyle w:val="Nadpis3"/>
        <w:ind w:left="0"/>
        <w:rPr>
          <w:rFonts w:ascii="Arial" w:hAnsi="Arial" w:cs="Arial"/>
          <w:b w:val="0"/>
          <w:sz w:val="20"/>
          <w:szCs w:val="20"/>
        </w:rPr>
      </w:pPr>
      <w:r w:rsidRPr="00A67FF0">
        <w:rPr>
          <w:rFonts w:ascii="Arial" w:hAnsi="Arial" w:cs="Arial"/>
          <w:b w:val="0"/>
          <w:sz w:val="20"/>
          <w:szCs w:val="20"/>
        </w:rPr>
        <w:t xml:space="preserve">jednající </w:t>
      </w:r>
      <w:r w:rsidR="00092E72">
        <w:rPr>
          <w:rFonts w:ascii="Arial" w:hAnsi="Arial" w:cs="Arial"/>
          <w:b w:val="0"/>
          <w:sz w:val="20"/>
          <w:szCs w:val="20"/>
        </w:rPr>
        <w:t>Ing. Milanem Rybkou</w:t>
      </w:r>
      <w:r w:rsidR="00374EC2" w:rsidRPr="00374EC2">
        <w:rPr>
          <w:rFonts w:ascii="Arial" w:hAnsi="Arial" w:cs="Arial"/>
          <w:b w:val="0"/>
          <w:sz w:val="20"/>
          <w:szCs w:val="20"/>
        </w:rPr>
        <w:t xml:space="preserve">, ředitelem </w:t>
      </w:r>
      <w:r w:rsidR="00092E72">
        <w:rPr>
          <w:rFonts w:ascii="Arial" w:hAnsi="Arial" w:cs="Arial"/>
          <w:b w:val="0"/>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3D2A000"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2648AC">
        <w:rPr>
          <w:rFonts w:ascii="Arial" w:hAnsi="Arial" w:cs="Arial"/>
          <w:b/>
          <w:bCs/>
          <w:i/>
          <w:sz w:val="20"/>
          <w:szCs w:val="20"/>
        </w:rPr>
        <w:t>Novojičínsko, Ostravsko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62C542CC"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CC40AD" w:rsidRPr="00CC40AD">
        <w:rPr>
          <w:rFonts w:ascii="Arial" w:hAnsi="Arial" w:cs="Arial"/>
          <w:b/>
          <w:i/>
          <w:sz w:val="20"/>
          <w:szCs w:val="20"/>
        </w:rPr>
        <w:t>177713/2025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E260AEF"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2648AC">
        <w:rPr>
          <w:rFonts w:ascii="Arial" w:hAnsi="Arial" w:cs="Arial"/>
          <w:sz w:val="20"/>
          <w:szCs w:val="20"/>
          <w:u w:val="none"/>
        </w:rPr>
        <w:t>Novojičínsko, Ostravsko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D4D6DC2"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2648AC" w:rsidRPr="002648AC">
        <w:rPr>
          <w:rFonts w:cs="Arial"/>
          <w:b w:val="0"/>
          <w:sz w:val="20"/>
          <w:u w:val="none"/>
        </w:rPr>
        <w:t>sečení divokého porostu včetně shrabání a uložení na břehových hranách HOZ</w:t>
      </w:r>
      <w:r w:rsidR="002648AC">
        <w:rPr>
          <w:rFonts w:cs="Arial"/>
          <w:b w:val="0"/>
          <w:sz w:val="20"/>
          <w:u w:val="none"/>
        </w:rPr>
        <w:t>, na těchto stavbách vodních děl HOZ</w:t>
      </w:r>
      <w:r w:rsidR="00E330AC" w:rsidRPr="00A70F4B">
        <w:rPr>
          <w:rFonts w:cs="Arial"/>
          <w:b w:val="0"/>
          <w:sz w:val="20"/>
          <w:u w:val="none"/>
        </w:rPr>
        <w:t>:</w:t>
      </w:r>
    </w:p>
    <w:p w14:paraId="435EA0DC" w14:textId="36EC2A9E" w:rsidR="00DC2123" w:rsidRPr="000B71A5" w:rsidRDefault="00DC2123" w:rsidP="008C0203">
      <w:pPr>
        <w:ind w:left="705"/>
        <w:jc w:val="both"/>
        <w:rPr>
          <w:rFonts w:ascii="Arial" w:eastAsia="Arial Unicode MS" w:hAnsi="Arial" w:cs="Arial"/>
          <w:sz w:val="20"/>
          <w:szCs w:val="20"/>
        </w:rPr>
      </w:pPr>
      <w:r w:rsidRPr="000B71A5">
        <w:rPr>
          <w:rFonts w:ascii="Arial" w:eastAsia="Arial Unicode MS" w:hAnsi="Arial" w:cs="Arial"/>
          <w:sz w:val="20"/>
          <w:szCs w:val="20"/>
        </w:rPr>
        <w:t xml:space="preserve"> </w:t>
      </w:r>
    </w:p>
    <w:tbl>
      <w:tblPr>
        <w:tblW w:w="8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
        <w:gridCol w:w="1533"/>
        <w:gridCol w:w="1559"/>
        <w:gridCol w:w="1417"/>
        <w:gridCol w:w="1575"/>
        <w:gridCol w:w="992"/>
      </w:tblGrid>
      <w:tr w:rsidR="002648AC" w:rsidRPr="00210DD7" w14:paraId="05779C93" w14:textId="77777777" w:rsidTr="00112411">
        <w:trPr>
          <w:trHeight w:val="75"/>
          <w:jc w:val="center"/>
        </w:trPr>
        <w:tc>
          <w:tcPr>
            <w:tcW w:w="1161" w:type="dxa"/>
            <w:tcBorders>
              <w:top w:val="single" w:sz="12" w:space="0" w:color="auto"/>
              <w:left w:val="single" w:sz="12" w:space="0" w:color="auto"/>
              <w:bottom w:val="single" w:sz="12" w:space="0" w:color="auto"/>
              <w:right w:val="single" w:sz="4" w:space="0" w:color="000000"/>
            </w:tcBorders>
            <w:vAlign w:val="center"/>
            <w:hideMark/>
          </w:tcPr>
          <w:p w14:paraId="6E96C70D"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Objekt</w:t>
            </w:r>
          </w:p>
        </w:tc>
        <w:tc>
          <w:tcPr>
            <w:tcW w:w="1533" w:type="dxa"/>
            <w:tcBorders>
              <w:top w:val="single" w:sz="12" w:space="0" w:color="auto"/>
              <w:left w:val="single" w:sz="4" w:space="0" w:color="000000"/>
              <w:bottom w:val="single" w:sz="12" w:space="0" w:color="auto"/>
              <w:right w:val="single" w:sz="4" w:space="0" w:color="000000"/>
            </w:tcBorders>
            <w:vAlign w:val="center"/>
          </w:tcPr>
          <w:p w14:paraId="295F2008"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Název HOZ</w:t>
            </w:r>
          </w:p>
        </w:tc>
        <w:tc>
          <w:tcPr>
            <w:tcW w:w="1559" w:type="dxa"/>
            <w:tcBorders>
              <w:top w:val="single" w:sz="12" w:space="0" w:color="auto"/>
              <w:left w:val="single" w:sz="4" w:space="0" w:color="000000"/>
              <w:bottom w:val="single" w:sz="12" w:space="0" w:color="auto"/>
              <w:right w:val="single" w:sz="4" w:space="0" w:color="000000"/>
            </w:tcBorders>
            <w:vAlign w:val="center"/>
          </w:tcPr>
          <w:p w14:paraId="415C9DE9"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ID</w:t>
            </w:r>
          </w:p>
        </w:tc>
        <w:tc>
          <w:tcPr>
            <w:tcW w:w="1417" w:type="dxa"/>
            <w:tcBorders>
              <w:top w:val="single" w:sz="12" w:space="0" w:color="auto"/>
              <w:left w:val="single" w:sz="4" w:space="0" w:color="000000"/>
              <w:bottom w:val="single" w:sz="12" w:space="0" w:color="auto"/>
              <w:right w:val="single" w:sz="4" w:space="0" w:color="000000"/>
            </w:tcBorders>
            <w:vAlign w:val="center"/>
            <w:hideMark/>
          </w:tcPr>
          <w:p w14:paraId="1922C6AB"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k.</w:t>
            </w:r>
            <w:r>
              <w:rPr>
                <w:rFonts w:ascii="Arial" w:hAnsi="Arial" w:cs="Arial"/>
                <w:bCs/>
                <w:color w:val="000000" w:themeColor="text1"/>
                <w:sz w:val="20"/>
                <w:szCs w:val="20"/>
                <w:lang w:eastAsia="en-US"/>
              </w:rPr>
              <w:t xml:space="preserve"> </w:t>
            </w:r>
            <w:r w:rsidRPr="00210DD7">
              <w:rPr>
                <w:rFonts w:ascii="Arial" w:hAnsi="Arial" w:cs="Arial"/>
                <w:bCs/>
                <w:color w:val="000000" w:themeColor="text1"/>
                <w:sz w:val="20"/>
                <w:szCs w:val="20"/>
                <w:lang w:eastAsia="en-US"/>
              </w:rPr>
              <w:t>ú.</w:t>
            </w:r>
          </w:p>
        </w:tc>
        <w:tc>
          <w:tcPr>
            <w:tcW w:w="1575" w:type="dxa"/>
            <w:tcBorders>
              <w:top w:val="single" w:sz="12" w:space="0" w:color="auto"/>
              <w:left w:val="single" w:sz="4" w:space="0" w:color="000000"/>
              <w:bottom w:val="single" w:sz="12" w:space="0" w:color="auto"/>
              <w:right w:val="single" w:sz="4" w:space="0" w:color="000000"/>
            </w:tcBorders>
            <w:vAlign w:val="center"/>
            <w:hideMark/>
          </w:tcPr>
          <w:p w14:paraId="662C4B7C"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obec</w:t>
            </w:r>
          </w:p>
        </w:tc>
        <w:tc>
          <w:tcPr>
            <w:tcW w:w="992" w:type="dxa"/>
            <w:tcBorders>
              <w:top w:val="single" w:sz="12" w:space="0" w:color="auto"/>
              <w:left w:val="single" w:sz="4" w:space="0" w:color="000000"/>
              <w:bottom w:val="single" w:sz="12" w:space="0" w:color="auto"/>
              <w:right w:val="single" w:sz="12" w:space="0" w:color="auto"/>
            </w:tcBorders>
            <w:vAlign w:val="center"/>
          </w:tcPr>
          <w:p w14:paraId="4C58CB2F"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ORP</w:t>
            </w:r>
          </w:p>
        </w:tc>
      </w:tr>
      <w:tr w:rsidR="002648AC" w:rsidRPr="00210DD7" w14:paraId="6B55A322" w14:textId="77777777" w:rsidTr="00112411">
        <w:trPr>
          <w:trHeight w:val="794"/>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58BE665A"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SO1</w:t>
            </w:r>
          </w:p>
        </w:tc>
        <w:tc>
          <w:tcPr>
            <w:tcW w:w="1533" w:type="dxa"/>
            <w:tcBorders>
              <w:top w:val="single" w:sz="4" w:space="0" w:color="000000"/>
              <w:left w:val="single" w:sz="4" w:space="0" w:color="000000"/>
              <w:bottom w:val="single" w:sz="4" w:space="0" w:color="000000"/>
              <w:right w:val="single" w:sz="4" w:space="0" w:color="000000"/>
            </w:tcBorders>
            <w:vAlign w:val="center"/>
          </w:tcPr>
          <w:p w14:paraId="1B697851" w14:textId="68376E0F"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LOUCKA, HMZ LOUCKA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398B4D"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4020000151-11201000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2A1D494"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Loučka u Nového Jičína</w:t>
            </w:r>
          </w:p>
        </w:tc>
        <w:tc>
          <w:tcPr>
            <w:tcW w:w="1575" w:type="dxa"/>
            <w:tcBorders>
              <w:top w:val="single" w:sz="4" w:space="0" w:color="000000"/>
              <w:left w:val="single" w:sz="4" w:space="0" w:color="000000"/>
              <w:bottom w:val="single" w:sz="4" w:space="0" w:color="000000"/>
              <w:right w:val="single" w:sz="4" w:space="0" w:color="000000"/>
            </w:tcBorders>
            <w:vAlign w:val="center"/>
          </w:tcPr>
          <w:p w14:paraId="6564EFCE"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Loučka</w:t>
            </w:r>
          </w:p>
        </w:tc>
        <w:tc>
          <w:tcPr>
            <w:tcW w:w="992" w:type="dxa"/>
            <w:tcBorders>
              <w:top w:val="single" w:sz="4" w:space="0" w:color="000000"/>
              <w:left w:val="single" w:sz="4" w:space="0" w:color="000000"/>
              <w:bottom w:val="single" w:sz="4" w:space="0" w:color="000000"/>
              <w:right w:val="single" w:sz="12" w:space="0" w:color="auto"/>
            </w:tcBorders>
            <w:vAlign w:val="center"/>
          </w:tcPr>
          <w:p w14:paraId="6C509AF5"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Nový Jičín</w:t>
            </w:r>
          </w:p>
        </w:tc>
      </w:tr>
      <w:tr w:rsidR="002648AC" w:rsidRPr="00210DD7" w14:paraId="2D487633" w14:textId="77777777" w:rsidTr="00112411">
        <w:trPr>
          <w:trHeight w:val="840"/>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4F60528D"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SO2</w:t>
            </w:r>
          </w:p>
        </w:tc>
        <w:tc>
          <w:tcPr>
            <w:tcW w:w="1533" w:type="dxa"/>
            <w:tcBorders>
              <w:top w:val="single" w:sz="4" w:space="0" w:color="000000"/>
              <w:left w:val="single" w:sz="4" w:space="0" w:color="000000"/>
              <w:bottom w:val="single" w:sz="4" w:space="0" w:color="000000"/>
              <w:right w:val="single" w:sz="4" w:space="0" w:color="000000"/>
            </w:tcBorders>
            <w:vAlign w:val="center"/>
          </w:tcPr>
          <w:p w14:paraId="3D4BC729" w14:textId="2E985002"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NEBORY A, Nebory A</w:t>
            </w:r>
          </w:p>
        </w:tc>
        <w:tc>
          <w:tcPr>
            <w:tcW w:w="1559" w:type="dxa"/>
            <w:tcBorders>
              <w:top w:val="single" w:sz="4" w:space="0" w:color="000000"/>
              <w:left w:val="single" w:sz="4" w:space="0" w:color="000000"/>
              <w:bottom w:val="single" w:sz="4" w:space="0" w:color="000000"/>
              <w:right w:val="single" w:sz="4" w:space="0" w:color="000000"/>
            </w:tcBorders>
            <w:vAlign w:val="center"/>
          </w:tcPr>
          <w:p w14:paraId="1F2444DE"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4030000180-11201000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D72AB60"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Nebory</w:t>
            </w:r>
          </w:p>
        </w:tc>
        <w:tc>
          <w:tcPr>
            <w:tcW w:w="1575" w:type="dxa"/>
            <w:tcBorders>
              <w:top w:val="single" w:sz="4" w:space="0" w:color="000000"/>
              <w:left w:val="single" w:sz="4" w:space="0" w:color="000000"/>
              <w:bottom w:val="single" w:sz="4" w:space="0" w:color="000000"/>
              <w:right w:val="single" w:sz="4" w:space="0" w:color="000000"/>
            </w:tcBorders>
            <w:vAlign w:val="center"/>
          </w:tcPr>
          <w:p w14:paraId="43255A97"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Třinec-Nebory</w:t>
            </w:r>
          </w:p>
        </w:tc>
        <w:tc>
          <w:tcPr>
            <w:tcW w:w="992" w:type="dxa"/>
            <w:tcBorders>
              <w:top w:val="single" w:sz="4" w:space="0" w:color="000000"/>
              <w:left w:val="single" w:sz="4" w:space="0" w:color="000000"/>
              <w:bottom w:val="single" w:sz="4" w:space="0" w:color="000000"/>
              <w:right w:val="single" w:sz="12" w:space="0" w:color="auto"/>
            </w:tcBorders>
            <w:vAlign w:val="center"/>
          </w:tcPr>
          <w:p w14:paraId="0B112F19"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Třinec</w:t>
            </w:r>
          </w:p>
        </w:tc>
      </w:tr>
      <w:tr w:rsidR="002648AC" w:rsidRPr="00210DD7" w14:paraId="050CC9E7" w14:textId="77777777" w:rsidTr="00112411">
        <w:trPr>
          <w:trHeight w:val="838"/>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4FEB4B22"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SO3</w:t>
            </w:r>
          </w:p>
        </w:tc>
        <w:tc>
          <w:tcPr>
            <w:tcW w:w="1533" w:type="dxa"/>
            <w:tcBorders>
              <w:top w:val="single" w:sz="4" w:space="0" w:color="000000"/>
              <w:left w:val="single" w:sz="4" w:space="0" w:color="000000"/>
              <w:bottom w:val="single" w:sz="4" w:space="0" w:color="000000"/>
              <w:right w:val="single" w:sz="4" w:space="0" w:color="000000"/>
            </w:tcBorders>
            <w:vAlign w:val="center"/>
          </w:tcPr>
          <w:p w14:paraId="10AE3192" w14:textId="551DEF42"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ANTOSOVICE HMZ Antošovice</w:t>
            </w:r>
          </w:p>
        </w:tc>
        <w:tc>
          <w:tcPr>
            <w:tcW w:w="1559" w:type="dxa"/>
            <w:tcBorders>
              <w:top w:val="single" w:sz="4" w:space="0" w:color="000000"/>
              <w:left w:val="single" w:sz="4" w:space="0" w:color="000000"/>
              <w:bottom w:val="single" w:sz="4" w:space="0" w:color="000000"/>
              <w:right w:val="single" w:sz="4" w:space="0" w:color="000000"/>
            </w:tcBorders>
            <w:vAlign w:val="center"/>
          </w:tcPr>
          <w:p w14:paraId="05B055D4"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4030000021-11201000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8D96ACC"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Antošovice</w:t>
            </w:r>
          </w:p>
        </w:tc>
        <w:tc>
          <w:tcPr>
            <w:tcW w:w="1575" w:type="dxa"/>
            <w:tcBorders>
              <w:top w:val="single" w:sz="4" w:space="0" w:color="000000"/>
              <w:left w:val="single" w:sz="4" w:space="0" w:color="000000"/>
              <w:bottom w:val="single" w:sz="4" w:space="0" w:color="000000"/>
              <w:right w:val="single" w:sz="4" w:space="0" w:color="000000"/>
            </w:tcBorders>
            <w:vAlign w:val="center"/>
          </w:tcPr>
          <w:p w14:paraId="27E30A93"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Ostrava-Antošovice</w:t>
            </w:r>
          </w:p>
        </w:tc>
        <w:tc>
          <w:tcPr>
            <w:tcW w:w="992" w:type="dxa"/>
            <w:tcBorders>
              <w:top w:val="single" w:sz="4" w:space="0" w:color="000000"/>
              <w:left w:val="single" w:sz="4" w:space="0" w:color="000000"/>
              <w:bottom w:val="single" w:sz="4" w:space="0" w:color="000000"/>
              <w:right w:val="single" w:sz="12" w:space="0" w:color="auto"/>
            </w:tcBorders>
            <w:vAlign w:val="center"/>
          </w:tcPr>
          <w:p w14:paraId="4C19638C"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Ostrava</w:t>
            </w:r>
          </w:p>
        </w:tc>
      </w:tr>
      <w:tr w:rsidR="002648AC" w:rsidRPr="00210DD7" w14:paraId="31E0E9F0" w14:textId="77777777" w:rsidTr="00112411">
        <w:trPr>
          <w:trHeight w:val="836"/>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56AA66CD"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SO4</w:t>
            </w:r>
          </w:p>
        </w:tc>
        <w:tc>
          <w:tcPr>
            <w:tcW w:w="1533" w:type="dxa"/>
            <w:tcBorders>
              <w:top w:val="single" w:sz="4" w:space="0" w:color="000000"/>
              <w:left w:val="single" w:sz="4" w:space="0" w:color="000000"/>
              <w:bottom w:val="single" w:sz="4" w:space="0" w:color="000000"/>
              <w:right w:val="single" w:sz="4" w:space="0" w:color="000000"/>
            </w:tcBorders>
            <w:vAlign w:val="center"/>
          </w:tcPr>
          <w:p w14:paraId="6236B60A" w14:textId="13A65EE6"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BRANTICE, HMZ BRANTICE</w:t>
            </w:r>
          </w:p>
        </w:tc>
        <w:tc>
          <w:tcPr>
            <w:tcW w:w="1559" w:type="dxa"/>
            <w:tcBorders>
              <w:top w:val="single" w:sz="4" w:space="0" w:color="000000"/>
              <w:left w:val="single" w:sz="4" w:space="0" w:color="000000"/>
              <w:bottom w:val="single" w:sz="4" w:space="0" w:color="000000"/>
              <w:right w:val="single" w:sz="4" w:space="0" w:color="000000"/>
            </w:tcBorders>
            <w:vAlign w:val="center"/>
          </w:tcPr>
          <w:p w14:paraId="67F2893A"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4010000028-11201000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E876FFA"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1575" w:type="dxa"/>
            <w:tcBorders>
              <w:top w:val="single" w:sz="4" w:space="0" w:color="000000"/>
              <w:left w:val="single" w:sz="4" w:space="0" w:color="000000"/>
              <w:bottom w:val="single" w:sz="4" w:space="0" w:color="000000"/>
              <w:right w:val="single" w:sz="4" w:space="0" w:color="000000"/>
            </w:tcBorders>
            <w:vAlign w:val="center"/>
          </w:tcPr>
          <w:p w14:paraId="0CDFB7F8"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992" w:type="dxa"/>
            <w:tcBorders>
              <w:top w:val="single" w:sz="4" w:space="0" w:color="000000"/>
              <w:left w:val="single" w:sz="4" w:space="0" w:color="000000"/>
              <w:bottom w:val="single" w:sz="4" w:space="0" w:color="000000"/>
              <w:right w:val="single" w:sz="12" w:space="0" w:color="auto"/>
            </w:tcBorders>
            <w:vAlign w:val="center"/>
          </w:tcPr>
          <w:p w14:paraId="7DA15904"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Krnov</w:t>
            </w:r>
          </w:p>
        </w:tc>
      </w:tr>
      <w:tr w:rsidR="002648AC" w:rsidRPr="00210DD7" w14:paraId="1E2E0B09" w14:textId="77777777" w:rsidTr="00112411">
        <w:trPr>
          <w:trHeight w:val="744"/>
          <w:jc w:val="center"/>
        </w:trPr>
        <w:tc>
          <w:tcPr>
            <w:tcW w:w="1161" w:type="dxa"/>
            <w:tcBorders>
              <w:top w:val="single" w:sz="4" w:space="0" w:color="000000"/>
              <w:left w:val="single" w:sz="12" w:space="0" w:color="auto"/>
              <w:bottom w:val="single" w:sz="12" w:space="0" w:color="auto"/>
              <w:right w:val="single" w:sz="4" w:space="0" w:color="000000"/>
            </w:tcBorders>
            <w:vAlign w:val="center"/>
          </w:tcPr>
          <w:p w14:paraId="1C7B5CDA"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SO5</w:t>
            </w:r>
          </w:p>
        </w:tc>
        <w:tc>
          <w:tcPr>
            <w:tcW w:w="1533" w:type="dxa"/>
            <w:tcBorders>
              <w:top w:val="single" w:sz="4" w:space="0" w:color="000000"/>
              <w:left w:val="single" w:sz="4" w:space="0" w:color="000000"/>
              <w:bottom w:val="single" w:sz="12" w:space="0" w:color="auto"/>
              <w:right w:val="single" w:sz="4" w:space="0" w:color="000000"/>
            </w:tcBorders>
            <w:vAlign w:val="center"/>
          </w:tcPr>
          <w:p w14:paraId="43A5E7AB" w14:textId="501C5748"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BRANTICE, HMZ BRANTICE</w:t>
            </w:r>
          </w:p>
        </w:tc>
        <w:tc>
          <w:tcPr>
            <w:tcW w:w="1559" w:type="dxa"/>
            <w:tcBorders>
              <w:top w:val="single" w:sz="4" w:space="0" w:color="000000"/>
              <w:left w:val="single" w:sz="4" w:space="0" w:color="000000"/>
              <w:bottom w:val="single" w:sz="12" w:space="0" w:color="auto"/>
              <w:right w:val="single" w:sz="4" w:space="0" w:color="000000"/>
            </w:tcBorders>
            <w:vAlign w:val="center"/>
          </w:tcPr>
          <w:p w14:paraId="4EB5681B"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4010000026-11201000</w:t>
            </w:r>
          </w:p>
        </w:tc>
        <w:tc>
          <w:tcPr>
            <w:tcW w:w="1417" w:type="dxa"/>
            <w:tcBorders>
              <w:top w:val="single" w:sz="4" w:space="0" w:color="000000"/>
              <w:left w:val="single" w:sz="4" w:space="0" w:color="000000"/>
              <w:bottom w:val="single" w:sz="12" w:space="0" w:color="auto"/>
              <w:right w:val="single" w:sz="4" w:space="0" w:color="000000"/>
            </w:tcBorders>
            <w:vAlign w:val="center"/>
          </w:tcPr>
          <w:p w14:paraId="2067BD9C"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1575" w:type="dxa"/>
            <w:tcBorders>
              <w:top w:val="single" w:sz="4" w:space="0" w:color="000000"/>
              <w:left w:val="single" w:sz="4" w:space="0" w:color="000000"/>
              <w:bottom w:val="single" w:sz="12" w:space="0" w:color="auto"/>
              <w:right w:val="single" w:sz="4" w:space="0" w:color="000000"/>
            </w:tcBorders>
            <w:vAlign w:val="center"/>
          </w:tcPr>
          <w:p w14:paraId="46E1CF6E"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992" w:type="dxa"/>
            <w:tcBorders>
              <w:top w:val="single" w:sz="4" w:space="0" w:color="000000"/>
              <w:left w:val="single" w:sz="4" w:space="0" w:color="000000"/>
              <w:bottom w:val="single" w:sz="12" w:space="0" w:color="auto"/>
              <w:right w:val="single" w:sz="12" w:space="0" w:color="auto"/>
            </w:tcBorders>
            <w:vAlign w:val="center"/>
          </w:tcPr>
          <w:p w14:paraId="5FDF8CEB"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Krnov</w:t>
            </w:r>
          </w:p>
        </w:tc>
      </w:tr>
    </w:tbl>
    <w:p w14:paraId="676A0ED1" w14:textId="77777777" w:rsidR="002648AC" w:rsidRDefault="002648AC" w:rsidP="002648AC">
      <w:pPr>
        <w:ind w:left="709"/>
        <w:jc w:val="both"/>
        <w:rPr>
          <w:rFonts w:ascii="Arial" w:eastAsia="Arial Unicode MS" w:hAnsi="Arial" w:cs="Arial"/>
          <w:sz w:val="20"/>
          <w:szCs w:val="20"/>
        </w:rPr>
      </w:pPr>
    </w:p>
    <w:p w14:paraId="6AC74AC1" w14:textId="1961EBD0" w:rsidR="002648AC" w:rsidRDefault="002648AC" w:rsidP="002648AC">
      <w:pPr>
        <w:ind w:left="705"/>
        <w:jc w:val="both"/>
        <w:rPr>
          <w:rFonts w:ascii="Arial" w:eastAsia="Arial Unicode MS" w:hAnsi="Arial" w:cs="Arial"/>
          <w:sz w:val="20"/>
          <w:szCs w:val="20"/>
        </w:rPr>
      </w:pPr>
      <w:r>
        <w:rPr>
          <w:rFonts w:ascii="Arial" w:eastAsia="Arial Unicode MS" w:hAnsi="Arial" w:cs="Arial"/>
          <w:sz w:val="20"/>
          <w:szCs w:val="20"/>
        </w:rPr>
        <w:t>kraj:                                Moravskoslezský</w:t>
      </w:r>
    </w:p>
    <w:p w14:paraId="08D1A294" w14:textId="7037C9EB"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002648AC">
        <w:rPr>
          <w:rFonts w:ascii="Arial" w:hAnsi="Arial" w:cs="Arial"/>
          <w:sz w:val="20"/>
          <w:szCs w:val="20"/>
        </w:rPr>
        <w:t xml:space="preserve">  </w:t>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w:t>
      </w:r>
      <w:r w:rsidRPr="00A12246">
        <w:rPr>
          <w:rFonts w:cs="Arial"/>
          <w:b w:val="0"/>
          <w:sz w:val="20"/>
          <w:u w:val="none"/>
        </w:rPr>
        <w:lastRenderedPageBreak/>
        <w:t xml:space="preserve">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32005C9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AF610B">
        <w:rPr>
          <w:rFonts w:ascii="Arial" w:hAnsi="Arial" w:cs="Arial"/>
          <w:sz w:val="20"/>
          <w:szCs w:val="20"/>
        </w:rPr>
        <w:t>31</w:t>
      </w:r>
      <w:r w:rsidR="00403E3D" w:rsidRPr="00403E3D">
        <w:rPr>
          <w:rFonts w:ascii="Arial" w:hAnsi="Arial" w:cs="Arial"/>
          <w:sz w:val="20"/>
          <w:szCs w:val="20"/>
        </w:rPr>
        <w:t>.</w:t>
      </w:r>
      <w:r w:rsidR="00AF610B">
        <w:rPr>
          <w:rFonts w:ascii="Arial" w:hAnsi="Arial" w:cs="Arial"/>
          <w:sz w:val="20"/>
          <w:szCs w:val="20"/>
        </w:rPr>
        <w:t xml:space="preserve"> 10</w:t>
      </w:r>
      <w:r w:rsidR="00403E3D" w:rsidRPr="00403E3D">
        <w:rPr>
          <w:rFonts w:ascii="Arial" w:hAnsi="Arial" w:cs="Arial"/>
          <w:sz w:val="20"/>
          <w:szCs w:val="20"/>
        </w:rPr>
        <w:t>. 202</w:t>
      </w:r>
      <w:r w:rsidR="00CC40AD">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lastRenderedPageBreak/>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B1E9B63"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5B0D37" w:rsidRPr="005B0D37">
        <w:rPr>
          <w:rFonts w:ascii="Arial" w:hAnsi="Arial" w:cs="Arial"/>
          <w:sz w:val="20"/>
          <w:szCs w:val="20"/>
        </w:rPr>
        <w:t xml:space="preserve">Zdenek Šťastný   </w:t>
      </w:r>
      <w:r w:rsidR="005B0D37" w:rsidRPr="005B0D37">
        <w:rPr>
          <w:rFonts w:ascii="Arial" w:hAnsi="Arial" w:cs="Arial"/>
          <w:sz w:val="20"/>
          <w:szCs w:val="20"/>
        </w:rPr>
        <w:tab/>
        <w:t xml:space="preserve">   tel.:  607 503 194</w:t>
      </w:r>
      <w:r w:rsidR="005B0D37" w:rsidRPr="005B0D37">
        <w:rPr>
          <w:rFonts w:ascii="Arial" w:hAnsi="Arial" w:cs="Arial"/>
          <w:sz w:val="20"/>
          <w:szCs w:val="20"/>
        </w:rPr>
        <w:tab/>
        <w:t xml:space="preserve">   e-mail: z</w:t>
      </w:r>
      <w:r w:rsidR="00CC40AD">
        <w:rPr>
          <w:rFonts w:ascii="Arial" w:hAnsi="Arial" w:cs="Arial"/>
          <w:sz w:val="20"/>
          <w:szCs w:val="20"/>
        </w:rPr>
        <w:t>denek</w:t>
      </w:r>
      <w:r w:rsidR="005B0D37" w:rsidRPr="005B0D37">
        <w:rPr>
          <w:rFonts w:ascii="Arial" w:hAnsi="Arial" w:cs="Arial"/>
          <w:sz w:val="20"/>
          <w:szCs w:val="20"/>
        </w:rPr>
        <w:t>.stastny@sp</w:t>
      </w:r>
      <w:r w:rsidR="00CC40AD">
        <w:rPr>
          <w:rFonts w:ascii="Arial" w:hAnsi="Arial" w:cs="Arial"/>
          <w:sz w:val="20"/>
          <w:szCs w:val="20"/>
        </w:rPr>
        <w:t>u.gov</w:t>
      </w:r>
      <w:r w:rsidR="005B0D37" w:rsidRPr="005B0D37">
        <w:rPr>
          <w:rFonts w:ascii="Arial" w:hAnsi="Arial" w:cs="Arial"/>
          <w:sz w:val="20"/>
          <w:szCs w:val="20"/>
        </w:rPr>
        <w:t>.cz</w:t>
      </w:r>
    </w:p>
    <w:p w14:paraId="4C79C7BC" w14:textId="6C658A07"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hyperlink r:id="rId12" w:history="1">
        <w:r w:rsidR="003462D2" w:rsidRPr="006F66B0">
          <w:rPr>
            <w:rStyle w:val="Hypertextovodkaz"/>
            <w:rFonts w:ascii="Arial" w:hAnsi="Arial" w:cs="Arial"/>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lastRenderedPageBreak/>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883D5B" w14:textId="77777777" w:rsidR="003462D2" w:rsidRPr="00310BB3" w:rsidRDefault="003462D2" w:rsidP="003462D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w:t>
      </w:r>
      <w:r w:rsidRPr="00A2204F">
        <w:rPr>
          <w:rFonts w:ascii="Arial" w:hAnsi="Arial" w:cs="Arial"/>
          <w:color w:val="000000"/>
          <w:sz w:val="20"/>
          <w:szCs w:val="20"/>
        </w:rPr>
        <w:lastRenderedPageBreak/>
        <w:t>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18790BF"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F610B">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AF610B" w:rsidRPr="00AF610B">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90FB6C3" w14:textId="77777777" w:rsidR="00E66102" w:rsidRPr="004344C7"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2EAFB471" w:rsidR="0016166F" w:rsidRDefault="0016166F" w:rsidP="008C0203">
      <w:pPr>
        <w:jc w:val="both"/>
        <w:rPr>
          <w:rFonts w:ascii="Arial" w:hAnsi="Arial" w:cs="Arial"/>
          <w:b/>
          <w:sz w:val="20"/>
          <w:szCs w:val="20"/>
        </w:rPr>
      </w:pPr>
    </w:p>
    <w:p w14:paraId="25AA24CD" w14:textId="0B528678" w:rsidR="005B0D37" w:rsidRDefault="005B0D37" w:rsidP="008C0203">
      <w:pPr>
        <w:jc w:val="both"/>
        <w:rPr>
          <w:rFonts w:ascii="Arial" w:hAnsi="Arial" w:cs="Arial"/>
          <w:b/>
          <w:sz w:val="20"/>
          <w:szCs w:val="20"/>
        </w:rPr>
      </w:pPr>
    </w:p>
    <w:p w14:paraId="77FD73B2" w14:textId="514C6627" w:rsidR="005B0D37" w:rsidRDefault="005B0D37"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 </w:t>
      </w:r>
      <w:r w:rsidRPr="00F75C6F">
        <w:rPr>
          <w:rFonts w:ascii="Arial" w:hAnsi="Arial" w:cs="Arial"/>
          <w:color w:val="FF0000"/>
          <w:sz w:val="20"/>
          <w:szCs w:val="20"/>
          <w:highlight w:val="lightGray"/>
        </w:rPr>
        <w:t>doplní dodavatel</w:t>
      </w:r>
      <w:r w:rsidRPr="00FD1412">
        <w:rPr>
          <w:rFonts w:ascii="Arial" w:hAnsi="Arial" w:cs="Arial"/>
          <w:sz w:val="20"/>
          <w:szCs w:val="20"/>
        </w:rPr>
        <w:t xml:space="preserve"> dne </w:t>
      </w:r>
      <w:r w:rsidRPr="00F75C6F">
        <w:rPr>
          <w:rFonts w:ascii="Arial" w:hAnsi="Arial" w:cs="Arial"/>
          <w:color w:val="FF0000"/>
          <w:sz w:val="20"/>
          <w:szCs w:val="20"/>
          <w:highlight w:val="lightGray"/>
        </w:rPr>
        <w:t>doplní dodavatel</w:t>
      </w:r>
    </w:p>
    <w:p w14:paraId="74D2F2AA" w14:textId="77777777" w:rsidR="00374EC2" w:rsidRDefault="00374EC2" w:rsidP="00374EC2">
      <w:pPr>
        <w:jc w:val="both"/>
        <w:rPr>
          <w:rFonts w:ascii="Arial" w:hAnsi="Arial" w:cs="Arial"/>
          <w:sz w:val="20"/>
          <w:szCs w:val="20"/>
        </w:rPr>
      </w:pPr>
    </w:p>
    <w:p w14:paraId="5BB45F63" w14:textId="53CA1C5E" w:rsidR="00374EC2" w:rsidRDefault="00374EC2" w:rsidP="00374EC2">
      <w:pPr>
        <w:jc w:val="both"/>
        <w:rPr>
          <w:rFonts w:ascii="Arial" w:hAnsi="Arial" w:cs="Arial"/>
          <w:sz w:val="20"/>
          <w:szCs w:val="20"/>
        </w:rPr>
      </w:pPr>
    </w:p>
    <w:p w14:paraId="0BAF3278" w14:textId="77777777" w:rsidR="00984315" w:rsidRDefault="00984315" w:rsidP="00374EC2">
      <w:pPr>
        <w:jc w:val="both"/>
        <w:rPr>
          <w:rFonts w:ascii="Arial" w:hAnsi="Arial" w:cs="Arial"/>
          <w:sz w:val="20"/>
          <w:szCs w:val="20"/>
        </w:rPr>
      </w:pPr>
    </w:p>
    <w:p w14:paraId="31BC4E14" w14:textId="77777777" w:rsidR="00374EC2" w:rsidRPr="00FD1412" w:rsidRDefault="00374EC2" w:rsidP="00374EC2">
      <w:pPr>
        <w:jc w:val="both"/>
        <w:rPr>
          <w:rFonts w:ascii="Arial" w:hAnsi="Arial" w:cs="Arial"/>
          <w:sz w:val="20"/>
          <w:szCs w:val="20"/>
        </w:rPr>
      </w:pP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0ED7336F" w14:textId="77777777" w:rsidR="00374EC2" w:rsidRPr="00FD1412" w:rsidRDefault="00374EC2" w:rsidP="00374EC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0DCE530" w14:textId="3249BD0B" w:rsidR="00374EC2" w:rsidRPr="00637067" w:rsidRDefault="00374EC2" w:rsidP="00374EC2">
      <w:pPr>
        <w:jc w:val="both"/>
        <w:rPr>
          <w:rFonts w:ascii="Arial" w:hAnsi="Arial" w:cs="Arial"/>
          <w:sz w:val="20"/>
          <w:szCs w:val="20"/>
        </w:rPr>
      </w:pPr>
      <w:r w:rsidRPr="00637067">
        <w:rPr>
          <w:rFonts w:ascii="Arial" w:hAnsi="Arial" w:cs="Arial"/>
          <w:b/>
          <w:i/>
          <w:sz w:val="20"/>
          <w:szCs w:val="20"/>
        </w:rPr>
        <w:t xml:space="preserve">        </w:t>
      </w:r>
      <w:r w:rsidR="00092E72">
        <w:rPr>
          <w:rFonts w:ascii="Arial" w:hAnsi="Arial" w:cs="Arial"/>
          <w:b/>
          <w:i/>
          <w:sz w:val="20"/>
          <w:szCs w:val="20"/>
        </w:rPr>
        <w:t xml:space="preserve">            </w:t>
      </w:r>
      <w:r w:rsidRPr="00637067">
        <w:rPr>
          <w:rFonts w:ascii="Arial" w:hAnsi="Arial" w:cs="Arial"/>
          <w:b/>
          <w:i/>
          <w:sz w:val="20"/>
          <w:szCs w:val="20"/>
        </w:rPr>
        <w:t xml:space="preserve"> </w:t>
      </w:r>
      <w:r w:rsidR="00092E72">
        <w:rPr>
          <w:rFonts w:ascii="Arial" w:hAnsi="Arial" w:cs="Arial"/>
          <w:b/>
          <w:sz w:val="20"/>
          <w:szCs w:val="20"/>
        </w:rPr>
        <w:t>Ing.</w:t>
      </w:r>
      <w:r w:rsidRPr="00637067">
        <w:rPr>
          <w:rFonts w:ascii="Arial" w:hAnsi="Arial" w:cs="Arial"/>
          <w:b/>
          <w:sz w:val="20"/>
          <w:szCs w:val="20"/>
        </w:rPr>
        <w:t xml:space="preserve"> </w:t>
      </w:r>
      <w:r>
        <w:rPr>
          <w:rFonts w:ascii="Arial" w:hAnsi="Arial" w:cs="Arial"/>
          <w:b/>
          <w:sz w:val="20"/>
          <w:szCs w:val="20"/>
        </w:rPr>
        <w:t>Mi</w:t>
      </w:r>
      <w:r w:rsidR="00092E72">
        <w:rPr>
          <w:rFonts w:ascii="Arial" w:hAnsi="Arial" w:cs="Arial"/>
          <w:b/>
          <w:sz w:val="20"/>
          <w:szCs w:val="20"/>
        </w:rPr>
        <w:t>lan Rybka</w:t>
      </w:r>
      <w:r>
        <w:rPr>
          <w:rFonts w:ascii="Arial" w:hAnsi="Arial" w:cs="Arial"/>
          <w:b/>
          <w:sz w:val="20"/>
          <w:szCs w:val="20"/>
        </w:rPr>
        <w:t xml:space="preserve">              </w:t>
      </w:r>
      <w:r w:rsidRPr="00637067">
        <w:rPr>
          <w:rFonts w:ascii="Arial" w:hAnsi="Arial" w:cs="Arial"/>
          <w:sz w:val="20"/>
          <w:szCs w:val="20"/>
        </w:rPr>
        <w:t xml:space="preserve">                        </w:t>
      </w:r>
      <w:r w:rsidR="00092E72">
        <w:rPr>
          <w:rFonts w:ascii="Arial" w:hAnsi="Arial" w:cs="Arial"/>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55167A8" w14:textId="5212B529" w:rsidR="00374EC2" w:rsidRPr="00637067" w:rsidRDefault="00374EC2" w:rsidP="00374EC2">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092E72">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7F0296BB" w14:textId="1B382402" w:rsidR="00374EC2" w:rsidRPr="00FD1412" w:rsidRDefault="00984315" w:rsidP="00374EC2">
      <w:pPr>
        <w:jc w:val="both"/>
        <w:rPr>
          <w:rFonts w:ascii="Arial" w:hAnsi="Arial" w:cs="Arial"/>
          <w:i/>
          <w:sz w:val="20"/>
          <w:szCs w:val="20"/>
        </w:rPr>
      </w:pPr>
      <w:r>
        <w:rPr>
          <w:rFonts w:ascii="Arial" w:hAnsi="Arial" w:cs="Arial"/>
          <w:sz w:val="20"/>
          <w:szCs w:val="20"/>
        </w:rPr>
        <w:t xml:space="preserve">   </w:t>
      </w:r>
      <w:r w:rsidR="00374EC2" w:rsidRPr="00637067">
        <w:rPr>
          <w:rFonts w:ascii="Arial" w:hAnsi="Arial" w:cs="Arial"/>
          <w:sz w:val="20"/>
          <w:szCs w:val="20"/>
        </w:rPr>
        <w:t xml:space="preserve">        ČR - Státní pozemkový úřad </w:t>
      </w:r>
      <w:r w:rsidR="00374EC2" w:rsidRPr="00637067">
        <w:rPr>
          <w:rFonts w:ascii="Arial" w:hAnsi="Arial" w:cs="Arial"/>
          <w:sz w:val="20"/>
          <w:szCs w:val="20"/>
        </w:rPr>
        <w:tab/>
      </w:r>
      <w:r w:rsidR="00374EC2" w:rsidRPr="00637067">
        <w:rPr>
          <w:rFonts w:ascii="Arial" w:hAnsi="Arial" w:cs="Arial"/>
          <w:sz w:val="20"/>
          <w:szCs w:val="20"/>
        </w:rPr>
        <w:tab/>
      </w:r>
      <w:r w:rsidR="00374EC2" w:rsidRPr="00637067">
        <w:rPr>
          <w:rFonts w:ascii="Arial" w:hAnsi="Arial" w:cs="Arial"/>
          <w:sz w:val="20"/>
          <w:szCs w:val="20"/>
        </w:rPr>
        <w:tab/>
        <w:t xml:space="preserve">       </w:t>
      </w:r>
      <w:r w:rsidR="00092E72">
        <w:rPr>
          <w:rFonts w:ascii="Arial" w:hAnsi="Arial" w:cs="Arial"/>
          <w:sz w:val="20"/>
          <w:szCs w:val="20"/>
        </w:rPr>
        <w:t xml:space="preserve">            </w:t>
      </w:r>
      <w:r w:rsidR="00374EC2" w:rsidRPr="00627567">
        <w:rPr>
          <w:rFonts w:ascii="Arial" w:hAnsi="Arial" w:cs="Arial"/>
          <w:color w:val="FF0000"/>
          <w:sz w:val="20"/>
          <w:szCs w:val="20"/>
          <w:highlight w:val="lightGray"/>
        </w:rPr>
        <w:t>doplní dodavatel</w:t>
      </w:r>
      <w:r w:rsidR="00374EC2" w:rsidRPr="00637067">
        <w:rPr>
          <w:rFonts w:ascii="Arial" w:hAnsi="Arial" w:cs="Arial"/>
          <w:color w:val="FF0000"/>
          <w:sz w:val="20"/>
          <w:szCs w:val="20"/>
        </w:rPr>
        <w:t xml:space="preserve">    </w:t>
      </w:r>
    </w:p>
    <w:p w14:paraId="215D8A0F" w14:textId="77777777" w:rsidR="00374EC2" w:rsidRDefault="00374EC2" w:rsidP="00374EC2">
      <w:pPr>
        <w:jc w:val="both"/>
        <w:rPr>
          <w:rFonts w:ascii="Arial" w:hAnsi="Arial" w:cs="Arial"/>
          <w:sz w:val="20"/>
          <w:szCs w:val="20"/>
        </w:rPr>
      </w:pPr>
    </w:p>
    <w:p w14:paraId="799C5FAD" w14:textId="69A5292C" w:rsidR="0016166F" w:rsidRPr="00FD1412" w:rsidRDefault="0016166F" w:rsidP="00160C5D">
      <w:pPr>
        <w:jc w:val="both"/>
        <w:rPr>
          <w:rFonts w:ascii="Arial" w:hAnsi="Arial" w:cs="Arial"/>
          <w:i/>
          <w:sz w:val="20"/>
          <w:szCs w:val="20"/>
        </w:rPr>
      </w:pPr>
    </w:p>
    <w:p w14:paraId="7F0F779D" w14:textId="77777777" w:rsidR="0016166F" w:rsidRPr="00FD1412" w:rsidRDefault="0016166F" w:rsidP="008C0203">
      <w:pPr>
        <w:ind w:left="360"/>
        <w:jc w:val="both"/>
        <w:rPr>
          <w:rFonts w:ascii="Arial" w:hAnsi="Arial" w:cs="Arial"/>
          <w:i/>
          <w:sz w:val="20"/>
          <w:szCs w:val="20"/>
        </w:rPr>
      </w:pPr>
    </w:p>
    <w:p w14:paraId="0F6CC756" w14:textId="1262A632" w:rsidR="0016166F" w:rsidRDefault="0016166F" w:rsidP="000140E3">
      <w:pPr>
        <w:jc w:val="both"/>
        <w:rPr>
          <w:rFonts w:ascii="Arial" w:hAnsi="Arial" w:cs="Arial"/>
          <w:iCs/>
          <w:sz w:val="20"/>
          <w:szCs w:val="20"/>
        </w:rPr>
      </w:pPr>
    </w:p>
    <w:p w14:paraId="6D8E74D9" w14:textId="0D259AE0" w:rsidR="000140E3" w:rsidRDefault="000140E3" w:rsidP="000140E3">
      <w:pPr>
        <w:jc w:val="both"/>
        <w:rPr>
          <w:rFonts w:ascii="Arial" w:hAnsi="Arial" w:cs="Arial"/>
          <w:iCs/>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6D5DEECD" w14:textId="479F2A8B" w:rsidR="00C671D8" w:rsidRDefault="00C671D8" w:rsidP="00C671D8">
      <w:pPr>
        <w:jc w:val="both"/>
        <w:rPr>
          <w:rFonts w:ascii="Arial" w:hAnsi="Arial" w:cs="Arial"/>
          <w:i/>
          <w:sz w:val="20"/>
          <w:szCs w:val="20"/>
        </w:rPr>
      </w:pPr>
    </w:p>
    <w:p w14:paraId="402FFFC5" w14:textId="77777777" w:rsidR="00C671D8" w:rsidRPr="00FD1412" w:rsidRDefault="00C671D8"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7C8B9E55" w14:textId="77777777" w:rsidR="002D0AA3" w:rsidRPr="00FD1412" w:rsidRDefault="002D0AA3" w:rsidP="008C0203">
      <w:pPr>
        <w:spacing w:before="120" w:after="120"/>
        <w:jc w:val="both"/>
        <w:rPr>
          <w:rFonts w:ascii="Arial" w:hAnsi="Arial" w:cs="Arial"/>
          <w:sz w:val="20"/>
          <w:szCs w:val="20"/>
        </w:rPr>
      </w:pP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1CE34A5"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374EC2" w:rsidRPr="00374EC2">
      <w:rPr>
        <w:rFonts w:ascii="Arial" w:hAnsi="Arial" w:cs="Arial"/>
        <w:b/>
        <w:bCs/>
        <w:i/>
        <w:iCs/>
        <w:sz w:val="18"/>
        <w:szCs w:val="18"/>
      </w:rPr>
      <w:t xml:space="preserve">SPU </w:t>
    </w:r>
    <w:r w:rsidR="00CC40AD" w:rsidRPr="00CC40AD">
      <w:rPr>
        <w:rFonts w:ascii="Arial" w:hAnsi="Arial" w:cs="Arial"/>
        <w:b/>
        <w:bCs/>
        <w:i/>
        <w:iCs/>
        <w:sz w:val="18"/>
        <w:szCs w:val="18"/>
      </w:rPr>
      <w:t>213304/2025</w:t>
    </w:r>
  </w:p>
  <w:p w14:paraId="6DA512E5" w14:textId="32C0126F"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CC40AD" w:rsidRPr="00CC40AD">
      <w:rPr>
        <w:rFonts w:ascii="Arial" w:hAnsi="Arial" w:cs="Arial"/>
        <w:b/>
        <w:bCs/>
        <w:i/>
        <w:iCs/>
        <w:sz w:val="18"/>
        <w:szCs w:val="18"/>
      </w:rPr>
      <w:t>spuess980125e5</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2E72"/>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48AC"/>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62D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47BC8"/>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0D37"/>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8431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F4486"/>
    <w:rsid w:val="00AF610B"/>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40AD"/>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219</TotalTime>
  <Pages>11</Pages>
  <Words>4991</Words>
  <Characters>29486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28</cp:revision>
  <cp:lastPrinted>2019-11-25T09:46:00Z</cp:lastPrinted>
  <dcterms:created xsi:type="dcterms:W3CDTF">2022-05-17T10:02:00Z</dcterms:created>
  <dcterms:modified xsi:type="dcterms:W3CDTF">2025-05-28T06:26:00Z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