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5C75514" w14:textId="77777777" w:rsidR="009F3720" w:rsidRPr="00BA11E9" w:rsidRDefault="009F3720" w:rsidP="00AE2DC5">
      <w:pPr>
        <w:jc w:val="center"/>
        <w:rPr>
          <w:rFonts w:cs="Arial"/>
          <w:szCs w:val="22"/>
        </w:rPr>
      </w:pP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4C40CD" w:rsidRDefault="009F3720" w:rsidP="00AE2DC5">
      <w:pPr>
        <w:tabs>
          <w:tab w:val="left" w:pos="4820"/>
        </w:tabs>
        <w:jc w:val="center"/>
        <w:rPr>
          <w:rFonts w:cs="Arial"/>
          <w:b/>
          <w:sz w:val="16"/>
          <w:szCs w:val="16"/>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689C5DB5" w14:textId="75687CF0"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 xml:space="preserve">Krajský pozemkový úřad </w:t>
      </w:r>
      <w:r w:rsidR="00FD63AE">
        <w:rPr>
          <w:rFonts w:cs="Arial"/>
          <w:b/>
          <w:szCs w:val="22"/>
        </w:rPr>
        <w:t>Královéhradecký kraj</w:t>
      </w:r>
    </w:p>
    <w:p w14:paraId="3DA70F36" w14:textId="3C267241" w:rsidR="00F37D95" w:rsidRPr="00F37D95" w:rsidRDefault="00F37D95" w:rsidP="00AD5D34">
      <w:pPr>
        <w:overflowPunct w:val="0"/>
        <w:autoSpaceDE w:val="0"/>
        <w:autoSpaceDN w:val="0"/>
        <w:adjustRightInd w:val="0"/>
        <w:spacing w:after="0" w:line="276" w:lineRule="auto"/>
        <w:ind w:left="2124" w:hanging="1764"/>
        <w:jc w:val="both"/>
        <w:textAlignment w:val="baseline"/>
        <w:rPr>
          <w:rFonts w:cs="Arial"/>
          <w:szCs w:val="22"/>
        </w:rPr>
      </w:pPr>
      <w:r w:rsidRPr="00AE265B">
        <w:rPr>
          <w:rFonts w:cs="Arial"/>
          <w:szCs w:val="22"/>
        </w:rPr>
        <w:t>Adresa:</w:t>
      </w:r>
      <w:r w:rsidR="00FD63AE">
        <w:rPr>
          <w:rFonts w:cs="Arial"/>
          <w:szCs w:val="22"/>
        </w:rPr>
        <w:t xml:space="preserve"> Kydlinovská 245, 503 01 </w:t>
      </w:r>
      <w:r w:rsidR="006B3E57">
        <w:rPr>
          <w:rFonts w:cs="Arial"/>
          <w:szCs w:val="22"/>
        </w:rPr>
        <w:t xml:space="preserve">Hradec Králové </w:t>
      </w:r>
    </w:p>
    <w:p w14:paraId="07035AFA" w14:textId="70020F2C" w:rsidR="00AD5D34" w:rsidRPr="00BA11E9" w:rsidRDefault="006B3E57" w:rsidP="007962C5">
      <w:pPr>
        <w:widowControl w:val="0"/>
        <w:tabs>
          <w:tab w:val="left" w:pos="4536"/>
        </w:tabs>
        <w:suppressAutoHyphens/>
        <w:spacing w:after="100" w:afterAutospacing="1" w:line="240" w:lineRule="auto"/>
        <w:ind w:left="4536" w:hanging="4536"/>
        <w:rPr>
          <w:rFonts w:eastAsia="Lucida Sans Unicode" w:cs="Arial"/>
          <w:color w:val="FF0000"/>
          <w:szCs w:val="22"/>
        </w:rPr>
      </w:pPr>
      <w:r>
        <w:rPr>
          <w:rFonts w:eastAsia="Lucida Sans Unicode" w:cs="Arial"/>
          <w:szCs w:val="22"/>
        </w:rPr>
        <w:t xml:space="preserve">     </w:t>
      </w:r>
      <w:r w:rsidR="00AD5D34" w:rsidRPr="00BA11E9">
        <w:rPr>
          <w:rFonts w:eastAsia="Lucida Sans Unicode" w:cs="Arial"/>
          <w:szCs w:val="22"/>
        </w:rPr>
        <w:t>zastoupený:</w:t>
      </w:r>
      <w:r>
        <w:rPr>
          <w:rFonts w:eastAsia="Lucida Sans Unicode" w:cs="Arial"/>
          <w:szCs w:val="22"/>
        </w:rPr>
        <w:t xml:space="preserve"> </w:t>
      </w:r>
      <w:r w:rsidR="00B97267">
        <w:rPr>
          <w:rFonts w:eastAsia="Lucida Sans Unicode" w:cs="Arial"/>
          <w:szCs w:val="22"/>
        </w:rPr>
        <w:t>I</w:t>
      </w:r>
      <w:r w:rsidR="00477DF0">
        <w:rPr>
          <w:rFonts w:eastAsia="Lucida Sans Unicode" w:cs="Arial"/>
          <w:szCs w:val="22"/>
        </w:rPr>
        <w:t xml:space="preserve">ng. Petr Lázňovský, ředitel </w:t>
      </w:r>
      <w:r w:rsidR="00630BD1">
        <w:rPr>
          <w:rFonts w:eastAsia="Lucida Sans Unicode" w:cs="Arial"/>
          <w:szCs w:val="22"/>
        </w:rPr>
        <w:t xml:space="preserve">Krajského pozemkového úřadu pro </w:t>
      </w:r>
      <w:r w:rsidR="00B97267">
        <w:rPr>
          <w:rFonts w:eastAsia="Lucida Sans Unicode" w:cs="Arial"/>
          <w:szCs w:val="22"/>
        </w:rPr>
        <w:t>K</w:t>
      </w:r>
      <w:r w:rsidR="00630BD1">
        <w:rPr>
          <w:rFonts w:eastAsia="Lucida Sans Unicode" w:cs="Arial"/>
          <w:szCs w:val="22"/>
        </w:rPr>
        <w:t>rálovéhradecký kraj</w:t>
      </w:r>
    </w:p>
    <w:p w14:paraId="3216D2C6" w14:textId="77777777" w:rsidR="00B97267" w:rsidRPr="00BA11E9" w:rsidRDefault="00AD5D34" w:rsidP="00B97267">
      <w:pPr>
        <w:widowControl w:val="0"/>
        <w:tabs>
          <w:tab w:val="left" w:pos="4536"/>
        </w:tabs>
        <w:suppressAutoHyphens/>
        <w:spacing w:after="0" w:line="240" w:lineRule="auto"/>
        <w:ind w:left="4536" w:hanging="4536"/>
        <w:rPr>
          <w:rFonts w:eastAsia="Lucida Sans Unicode" w:cs="Arial"/>
          <w:color w:val="FF0000"/>
          <w:szCs w:val="22"/>
        </w:rPr>
      </w:pPr>
      <w:r w:rsidRPr="00BA11E9">
        <w:rPr>
          <w:rFonts w:eastAsia="Lucida Sans Unicode" w:cs="Arial"/>
          <w:szCs w:val="22"/>
        </w:rPr>
        <w:t xml:space="preserve">       ve smluvních záležitostech oprávněn jednat:</w:t>
      </w:r>
      <w:r w:rsidR="00B97267">
        <w:rPr>
          <w:rFonts w:eastAsia="Lucida Sans Unicode" w:cs="Arial"/>
          <w:szCs w:val="22"/>
        </w:rPr>
        <w:t xml:space="preserve"> </w:t>
      </w:r>
      <w:r w:rsidR="00B97267" w:rsidRPr="007962C5">
        <w:rPr>
          <w:rFonts w:eastAsia="Lucida Sans Unicode" w:cs="Arial"/>
          <w:b/>
          <w:bCs/>
          <w:szCs w:val="22"/>
        </w:rPr>
        <w:t>Ing. Petr Lázňovský</w:t>
      </w:r>
      <w:r w:rsidR="00B97267">
        <w:rPr>
          <w:rFonts w:eastAsia="Lucida Sans Unicode" w:cs="Arial"/>
          <w:szCs w:val="22"/>
        </w:rPr>
        <w:t>, ředitel Krajského pozemkového úřadu pro Královéhradecký kraj</w:t>
      </w:r>
    </w:p>
    <w:p w14:paraId="0F78E020" w14:textId="77777777" w:rsidR="00B97267" w:rsidRDefault="00AD5D34" w:rsidP="00B97267">
      <w:pPr>
        <w:widowControl w:val="0"/>
        <w:tabs>
          <w:tab w:val="left" w:pos="4536"/>
        </w:tabs>
        <w:suppressAutoHyphens/>
        <w:spacing w:after="0" w:line="240" w:lineRule="auto"/>
        <w:ind w:left="4536" w:hanging="4536"/>
        <w:rPr>
          <w:rFonts w:eastAsia="Lucida Sans Unicode" w:cs="Arial"/>
          <w:szCs w:val="22"/>
        </w:rPr>
      </w:pPr>
      <w:r w:rsidRPr="00BA11E9">
        <w:rPr>
          <w:rFonts w:eastAsia="Lucida Sans Unicode" w:cs="Arial"/>
          <w:szCs w:val="22"/>
        </w:rPr>
        <w:tab/>
      </w:r>
    </w:p>
    <w:p w14:paraId="741CBB41" w14:textId="243CAB0F" w:rsidR="00AD5D34" w:rsidRPr="00BA11E9" w:rsidRDefault="00AD5D34" w:rsidP="00E34646">
      <w:pPr>
        <w:widowControl w:val="0"/>
        <w:tabs>
          <w:tab w:val="left" w:pos="4536"/>
        </w:tabs>
        <w:suppressAutoHyphens/>
        <w:spacing w:after="0" w:line="240" w:lineRule="auto"/>
        <w:ind w:left="4536" w:hanging="4536"/>
        <w:rPr>
          <w:rFonts w:eastAsia="Lucida Sans Unicode" w:cs="Arial"/>
          <w:szCs w:val="22"/>
        </w:rPr>
      </w:pPr>
      <w:r w:rsidRPr="00BA11E9">
        <w:rPr>
          <w:rFonts w:eastAsia="Lucida Sans Unicode" w:cs="Arial"/>
          <w:szCs w:val="22"/>
        </w:rPr>
        <w:t xml:space="preserve">       v </w:t>
      </w:r>
      <w:r w:rsidRPr="00BA11E9">
        <w:rPr>
          <w:rFonts w:eastAsia="Lucida Sans Unicode" w:cs="Arial"/>
          <w:snapToGrid w:val="0"/>
          <w:szCs w:val="22"/>
        </w:rPr>
        <w:t>technických záležitostech oprávněn jednat:</w:t>
      </w:r>
      <w:r w:rsidR="002E3DD7">
        <w:rPr>
          <w:rFonts w:eastAsia="Lucida Sans Unicode" w:cs="Arial"/>
          <w:snapToGrid w:val="0"/>
          <w:szCs w:val="22"/>
        </w:rPr>
        <w:t xml:space="preserve"> </w:t>
      </w:r>
      <w:r w:rsidR="002E3DD7" w:rsidRPr="007962C5">
        <w:rPr>
          <w:rFonts w:eastAsia="Lucida Sans Unicode" w:cs="Arial"/>
          <w:b/>
          <w:bCs/>
          <w:snapToGrid w:val="0"/>
          <w:szCs w:val="22"/>
        </w:rPr>
        <w:t>Ing. Pavel Fajfr</w:t>
      </w:r>
      <w:r w:rsidR="002E3DD7">
        <w:rPr>
          <w:rFonts w:eastAsia="Lucida Sans Unicode" w:cs="Arial"/>
          <w:snapToGrid w:val="0"/>
          <w:szCs w:val="22"/>
        </w:rPr>
        <w:t xml:space="preserve">, vedoucí Oddělení správy majetku státu </w:t>
      </w:r>
      <w:r w:rsidR="00E34646">
        <w:rPr>
          <w:rFonts w:eastAsia="Lucida Sans Unicode" w:cs="Arial"/>
          <w:snapToGrid w:val="0"/>
          <w:szCs w:val="22"/>
        </w:rPr>
        <w:t xml:space="preserve">Krajského </w:t>
      </w:r>
      <w:proofErr w:type="spellStart"/>
      <w:r w:rsidR="00E34646">
        <w:rPr>
          <w:rFonts w:eastAsia="Lucida Sans Unicode" w:cs="Arial"/>
          <w:snapToGrid w:val="0"/>
          <w:szCs w:val="22"/>
        </w:rPr>
        <w:t>pozemkého</w:t>
      </w:r>
      <w:proofErr w:type="spellEnd"/>
      <w:r w:rsidR="00E34646">
        <w:rPr>
          <w:rFonts w:eastAsia="Lucida Sans Unicode" w:cs="Arial"/>
          <w:snapToGrid w:val="0"/>
          <w:szCs w:val="22"/>
        </w:rPr>
        <w:t xml:space="preserve"> úřadu pro Královéhradecký kraj</w:t>
      </w:r>
      <w:r w:rsidRPr="00BA11E9">
        <w:rPr>
          <w:rFonts w:eastAsia="Lucida Sans Unicode" w:cs="Arial"/>
          <w:szCs w:val="22"/>
        </w:rPr>
        <w:tab/>
      </w:r>
      <w:r w:rsidRPr="00BA11E9">
        <w:rPr>
          <w:rFonts w:eastAsia="Lucida Sans Unicode" w:cs="Arial"/>
          <w:szCs w:val="22"/>
        </w:rPr>
        <w:tab/>
      </w:r>
      <w:r w:rsidRPr="00BA11E9">
        <w:rPr>
          <w:rFonts w:eastAsia="Lucida Sans Unicode" w:cs="Arial"/>
          <w:szCs w:val="22"/>
        </w:rPr>
        <w:tab/>
      </w:r>
      <w:r w:rsidRPr="00BA11E9">
        <w:rPr>
          <w:rFonts w:eastAsia="Lucida Sans Unicode" w:cs="Arial"/>
          <w:szCs w:val="22"/>
        </w:rPr>
        <w:tab/>
        <w:t xml:space="preserve">  </w:t>
      </w:r>
      <w:r w:rsidRPr="00BA11E9">
        <w:rPr>
          <w:rFonts w:eastAsia="Lucida Sans Unicode" w:cs="Arial"/>
          <w:szCs w:val="22"/>
        </w:rPr>
        <w:tab/>
      </w:r>
    </w:p>
    <w:p w14:paraId="0D48A447" w14:textId="2096DC72" w:rsidR="00AD5D34" w:rsidRPr="00F04381" w:rsidRDefault="00AD5D34" w:rsidP="00F04381">
      <w:pPr>
        <w:widowControl w:val="0"/>
        <w:tabs>
          <w:tab w:val="left" w:pos="4536"/>
        </w:tabs>
        <w:suppressAutoHyphens/>
        <w:spacing w:before="120" w:line="240" w:lineRule="auto"/>
        <w:rPr>
          <w:rFonts w:eastAsia="Lucida Sans Unicode" w:cs="Arial"/>
        </w:rPr>
      </w:pPr>
      <w:r w:rsidRPr="00BA11E9">
        <w:rPr>
          <w:rFonts w:eastAsia="Lucida Sans Unicode" w:cs="Arial"/>
          <w:szCs w:val="22"/>
        </w:rPr>
        <w:t xml:space="preserve">      Tel.:</w:t>
      </w:r>
      <w:r w:rsidRPr="00BA11E9">
        <w:rPr>
          <w:rFonts w:eastAsia="Lucida Sans Unicode" w:cs="Arial"/>
          <w:szCs w:val="22"/>
        </w:rPr>
        <w:tab/>
      </w:r>
      <w:r w:rsidR="00394F93" w:rsidRPr="001572C3">
        <w:rPr>
          <w:rFonts w:eastAsia="Lucida Sans Unicode" w:cs="Arial"/>
        </w:rPr>
        <w:t>+420 </w:t>
      </w:r>
      <w:r w:rsidR="00394F93" w:rsidRPr="001572C3">
        <w:rPr>
          <w:rFonts w:cs="Arial"/>
          <w:color w:val="242424"/>
          <w:shd w:val="clear" w:color="auto" w:fill="FFFFFF"/>
        </w:rPr>
        <w:t>727 937</w:t>
      </w:r>
      <w:r w:rsidR="00394F93">
        <w:rPr>
          <w:rFonts w:cs="Arial"/>
          <w:color w:val="242424"/>
          <w:shd w:val="clear" w:color="auto" w:fill="FFFFFF"/>
        </w:rPr>
        <w:t> </w:t>
      </w:r>
      <w:r w:rsidR="00394F93" w:rsidRPr="001572C3">
        <w:rPr>
          <w:rFonts w:cs="Arial"/>
          <w:color w:val="242424"/>
          <w:shd w:val="clear" w:color="auto" w:fill="FFFFFF"/>
        </w:rPr>
        <w:t>172</w:t>
      </w:r>
      <w:r w:rsidRPr="00BA11E9">
        <w:rPr>
          <w:rFonts w:eastAsia="Lucida Sans Unicode" w:cs="Arial"/>
          <w:szCs w:val="22"/>
        </w:rPr>
        <w:tab/>
      </w:r>
      <w:r w:rsidRPr="00BA11E9">
        <w:rPr>
          <w:rFonts w:eastAsia="Lucida Sans Unicode" w:cs="Arial"/>
          <w:szCs w:val="22"/>
        </w:rPr>
        <w:tab/>
        <w:t xml:space="preserve"> </w:t>
      </w:r>
    </w:p>
    <w:p w14:paraId="36D2EE6B" w14:textId="6DF0A589"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E-mail:</w:t>
      </w:r>
      <w:r w:rsidRPr="00BA11E9">
        <w:rPr>
          <w:rFonts w:eastAsia="Lucida Sans Unicode" w:cs="Arial"/>
          <w:szCs w:val="22"/>
        </w:rPr>
        <w:tab/>
      </w:r>
      <w:r w:rsidR="00F04381" w:rsidRPr="00F04381">
        <w:rPr>
          <w:rFonts w:eastAsia="Lucida Sans Unicode" w:cs="Arial"/>
          <w:szCs w:val="22"/>
        </w:rPr>
        <w:t>kralovehradecky.kraj</w:t>
      </w:r>
      <w:r w:rsidRPr="00F04381">
        <w:rPr>
          <w:rFonts w:eastAsia="Lucida Sans Unicode" w:cs="Arial"/>
          <w:szCs w:val="22"/>
        </w:rPr>
        <w:t>@spu</w:t>
      </w:r>
      <w:r w:rsidR="006F7171">
        <w:rPr>
          <w:rFonts w:eastAsia="Lucida Sans Unicode" w:cs="Arial"/>
          <w:szCs w:val="22"/>
        </w:rPr>
        <w:t>.gov</w:t>
      </w:r>
      <w:r w:rsidRPr="00BA11E9">
        <w:rPr>
          <w:rFonts w:eastAsia="Lucida Sans Unicode" w:cs="Arial"/>
          <w:szCs w:val="22"/>
        </w:rPr>
        <w:t>.cz</w:t>
      </w:r>
    </w:p>
    <w:p w14:paraId="5511424E"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ID DS:</w:t>
      </w:r>
      <w:r w:rsidRPr="00BA11E9">
        <w:rPr>
          <w:rFonts w:eastAsia="Lucida Sans Unicode" w:cs="Arial"/>
          <w:szCs w:val="22"/>
        </w:rPr>
        <w:tab/>
        <w:t>z49per3</w:t>
      </w:r>
    </w:p>
    <w:p w14:paraId="12299676" w14:textId="77777777" w:rsidR="00AD5D34" w:rsidRPr="00BA11E9" w:rsidRDefault="00AD5D34" w:rsidP="00AD5D34">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Bankovní spojení:</w:t>
      </w:r>
      <w:r w:rsidRPr="00BA11E9">
        <w:rPr>
          <w:rFonts w:eastAsia="Lucida Sans Unicode" w:cs="Arial"/>
          <w:szCs w:val="22"/>
        </w:rPr>
        <w:tab/>
        <w:t xml:space="preserve">ČNB </w:t>
      </w:r>
      <w:r w:rsidRPr="00BA11E9">
        <w:rPr>
          <w:rFonts w:eastAsia="Lucida Sans Unicode" w:cs="Arial"/>
          <w:szCs w:val="22"/>
        </w:rPr>
        <w:tab/>
      </w:r>
    </w:p>
    <w:p w14:paraId="607DE476"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Číslo účtu:</w:t>
      </w:r>
      <w:r w:rsidRPr="00BA11E9">
        <w:rPr>
          <w:rFonts w:eastAsia="Lucida Sans Unicode" w:cs="Arial"/>
          <w:bCs/>
          <w:szCs w:val="22"/>
        </w:rPr>
        <w:tab/>
        <w:t>3723001/0710</w:t>
      </w:r>
    </w:p>
    <w:p w14:paraId="58B27A87" w14:textId="36804AE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IČ:</w:t>
      </w:r>
      <w:r w:rsidRPr="00BA11E9">
        <w:rPr>
          <w:rFonts w:eastAsia="Lucida Sans Unicode" w:cs="Arial"/>
          <w:bCs/>
          <w:szCs w:val="22"/>
        </w:rPr>
        <w:tab/>
        <w:t>01312774</w:t>
      </w:r>
    </w:p>
    <w:p w14:paraId="521369F4" w14:textId="77777777" w:rsidR="00AD5D34" w:rsidRPr="00BA11E9" w:rsidRDefault="00AD5D34" w:rsidP="00AD5D34">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DIČ:</w:t>
      </w:r>
      <w:r w:rsidRPr="00BA11E9">
        <w:rPr>
          <w:rFonts w:eastAsia="Lucida Sans Unicode" w:cs="Arial"/>
          <w:bCs/>
          <w:szCs w:val="22"/>
        </w:rPr>
        <w:tab/>
        <w:t xml:space="preserve">není plátcem DPH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721B3014" w14:textId="1C131340" w:rsidR="00CF6E49" w:rsidRPr="00BA11E9" w:rsidRDefault="00F37D95" w:rsidP="00AE2DC5">
      <w:pPr>
        <w:rPr>
          <w:rFonts w:cs="Arial"/>
          <w:b/>
          <w:bCs/>
          <w:snapToGrid w:val="0"/>
          <w:szCs w:val="22"/>
          <w:lang w:val="en-US"/>
        </w:rPr>
      </w:pPr>
      <w:proofErr w:type="spellStart"/>
      <w:r w:rsidRPr="004824A0">
        <w:rPr>
          <w:rFonts w:cs="Arial"/>
          <w:snapToGrid w:val="0"/>
          <w:szCs w:val="22"/>
          <w:lang w:val="en-US"/>
        </w:rPr>
        <w:t>Jméno</w:t>
      </w:r>
      <w:proofErr w:type="spellEnd"/>
      <w:r w:rsidRPr="004824A0">
        <w:rPr>
          <w:rFonts w:cs="Arial"/>
          <w:snapToGrid w:val="0"/>
          <w:szCs w:val="22"/>
          <w:lang w:val="en-US"/>
        </w:rPr>
        <w:t>:</w:t>
      </w:r>
      <w:r w:rsidRPr="004824A0">
        <w:rPr>
          <w:rFonts w:cs="Arial"/>
          <w:b/>
          <w:bCs/>
          <w:snapToGrid w:val="0"/>
          <w:szCs w:val="22"/>
          <w:lang w:val="en-US"/>
        </w:rPr>
        <w:t xml:space="preserve"> </w:t>
      </w:r>
      <w:r w:rsidR="004824A0" w:rsidRPr="004824A0">
        <w:rPr>
          <w:rFonts w:cs="Arial"/>
          <w:b/>
          <w:bCs/>
          <w:snapToGrid w:val="0"/>
          <w:szCs w:val="22"/>
          <w:lang w:val="en-US"/>
        </w:rPr>
        <w:tab/>
      </w:r>
      <w:r w:rsidR="004824A0" w:rsidRPr="004824A0">
        <w:rPr>
          <w:rFonts w:cs="Arial"/>
          <w:b/>
          <w:bCs/>
          <w:snapToGrid w:val="0"/>
          <w:szCs w:val="22"/>
          <w:lang w:val="en-US"/>
        </w:rPr>
        <w:tab/>
      </w:r>
      <w:r w:rsidR="004824A0" w:rsidRPr="004824A0">
        <w:rPr>
          <w:rFonts w:cs="Arial"/>
          <w:b/>
          <w:bCs/>
          <w:snapToGrid w:val="0"/>
          <w:szCs w:val="22"/>
          <w:lang w:val="en-US"/>
        </w:rPr>
        <w:tab/>
      </w:r>
      <w:r w:rsidR="004824A0" w:rsidRPr="004824A0">
        <w:rPr>
          <w:rFonts w:cs="Arial"/>
          <w:b/>
          <w:bCs/>
          <w:snapToGrid w:val="0"/>
          <w:szCs w:val="22"/>
          <w:lang w:val="en-US"/>
        </w:rPr>
        <w:tab/>
      </w:r>
      <w:r w:rsidR="004824A0" w:rsidRPr="004824A0">
        <w:rPr>
          <w:rFonts w:cs="Arial"/>
          <w:b/>
          <w:bCs/>
          <w:snapToGrid w:val="0"/>
          <w:szCs w:val="22"/>
          <w:lang w:val="en-US"/>
        </w:rPr>
        <w:tab/>
      </w:r>
      <w:r w:rsidR="00DE4759">
        <w:rPr>
          <w:rFonts w:cs="Arial"/>
          <w:b/>
          <w:bCs/>
          <w:snapToGrid w:val="0"/>
          <w:szCs w:val="22"/>
          <w:lang w:val="en-US"/>
        </w:rPr>
        <w:t>Ing. Jan Chaloupský</w:t>
      </w:r>
    </w:p>
    <w:p w14:paraId="181067AE" w14:textId="1680D918" w:rsidR="00CF6E49" w:rsidRPr="00BA11E9" w:rsidRDefault="00D8162E" w:rsidP="00AE2DC5">
      <w:pPr>
        <w:jc w:val="both"/>
        <w:rPr>
          <w:rFonts w:cs="Arial"/>
          <w:bCs/>
          <w:szCs w:val="22"/>
        </w:rPr>
      </w:pPr>
      <w:proofErr w:type="gramStart"/>
      <w:r w:rsidRPr="00BA11E9">
        <w:rPr>
          <w:rFonts w:cs="Arial"/>
          <w:bCs/>
          <w:szCs w:val="22"/>
        </w:rPr>
        <w:t>Sídlo</w:t>
      </w:r>
      <w:r w:rsidR="00CF6E49" w:rsidRPr="00BA11E9">
        <w:rPr>
          <w:rFonts w:cs="Arial"/>
          <w:bCs/>
          <w:szCs w:val="22"/>
        </w:rPr>
        <w:t>:</w:t>
      </w:r>
      <w:r w:rsidR="00E7355F" w:rsidRPr="00BA11E9">
        <w:rPr>
          <w:rFonts w:cs="Arial"/>
          <w:bCs/>
          <w:szCs w:val="22"/>
        </w:rPr>
        <w:t xml:space="preserve">   </w:t>
      </w:r>
      <w:proofErr w:type="gramEnd"/>
      <w:r w:rsidR="00E7355F" w:rsidRPr="00BA11E9">
        <w:rPr>
          <w:rFonts w:cs="Arial"/>
          <w:bCs/>
          <w:szCs w:val="22"/>
        </w:rPr>
        <w:t xml:space="preserve">                                                 </w:t>
      </w:r>
      <w:r w:rsidR="004824A0">
        <w:rPr>
          <w:rFonts w:cs="Arial"/>
          <w:bCs/>
          <w:szCs w:val="22"/>
        </w:rPr>
        <w:tab/>
      </w:r>
      <w:r w:rsidR="00206A86">
        <w:rPr>
          <w:rFonts w:cs="Arial"/>
          <w:b/>
          <w:bCs/>
          <w:snapToGrid w:val="0"/>
          <w:szCs w:val="22"/>
          <w:lang w:val="en-US"/>
        </w:rPr>
        <w:t>XXXXXXX</w:t>
      </w:r>
      <w:r w:rsidR="00DE4759">
        <w:rPr>
          <w:rFonts w:cs="Arial"/>
          <w:b/>
          <w:bCs/>
          <w:snapToGrid w:val="0"/>
          <w:szCs w:val="22"/>
          <w:lang w:val="en-US"/>
        </w:rPr>
        <w:t xml:space="preserve"> </w:t>
      </w:r>
      <w:proofErr w:type="spellStart"/>
      <w:r w:rsidR="00DE4759">
        <w:rPr>
          <w:rFonts w:cs="Arial"/>
          <w:b/>
          <w:bCs/>
          <w:snapToGrid w:val="0"/>
          <w:szCs w:val="22"/>
          <w:lang w:val="en-US"/>
        </w:rPr>
        <w:t>Trutnov</w:t>
      </w:r>
      <w:r w:rsidR="00206A86">
        <w:rPr>
          <w:rFonts w:cs="Arial"/>
          <w:b/>
          <w:bCs/>
          <w:snapToGrid w:val="0"/>
          <w:szCs w:val="22"/>
          <w:lang w:val="en-US"/>
        </w:rPr>
        <w:t>XXXXXXX</w:t>
      </w:r>
      <w:proofErr w:type="spellEnd"/>
    </w:p>
    <w:p w14:paraId="242B4972" w14:textId="3DE71039" w:rsidR="00DE4759" w:rsidRDefault="00CF6E49" w:rsidP="00AE2DC5">
      <w:pPr>
        <w:rPr>
          <w:rFonts w:cs="Arial"/>
          <w:szCs w:val="22"/>
        </w:rPr>
      </w:pPr>
      <w:r w:rsidRPr="00BA11E9">
        <w:rPr>
          <w:rFonts w:cs="Arial"/>
          <w:szCs w:val="22"/>
        </w:rPr>
        <w:t>Zastoupený</w:t>
      </w:r>
      <w:r w:rsidR="003255A8">
        <w:rPr>
          <w:rFonts w:cs="Arial"/>
          <w:szCs w:val="22"/>
        </w:rPr>
        <w:t>:</w:t>
      </w:r>
    </w:p>
    <w:p w14:paraId="5ECD7908" w14:textId="097E030A" w:rsidR="00DE4759" w:rsidRDefault="00CF6E49" w:rsidP="00DE4759">
      <w:pPr>
        <w:rPr>
          <w:rFonts w:cs="Arial"/>
          <w:szCs w:val="22"/>
        </w:rPr>
      </w:pPr>
      <w:r w:rsidRPr="00BA11E9">
        <w:rPr>
          <w:rFonts w:cs="Arial"/>
          <w:szCs w:val="22"/>
        </w:rPr>
        <w:t xml:space="preserve">Ve smluvních záležitostech oprávněn </w:t>
      </w:r>
      <w:proofErr w:type="gramStart"/>
      <w:r w:rsidRPr="00BA11E9">
        <w:rPr>
          <w:rFonts w:cs="Arial"/>
          <w:szCs w:val="22"/>
        </w:rPr>
        <w:t xml:space="preserve">jednat: </w:t>
      </w:r>
      <w:r w:rsidR="00E7355F" w:rsidRPr="00BA11E9">
        <w:rPr>
          <w:rFonts w:cs="Arial"/>
          <w:szCs w:val="22"/>
        </w:rPr>
        <w:t xml:space="preserve">  </w:t>
      </w:r>
      <w:proofErr w:type="gramEnd"/>
      <w:r w:rsidR="00E7355F" w:rsidRPr="00BA11E9">
        <w:rPr>
          <w:rFonts w:cs="Arial"/>
          <w:szCs w:val="22"/>
        </w:rPr>
        <w:t xml:space="preserve"> </w:t>
      </w:r>
      <w:r w:rsidR="00DE4759" w:rsidRPr="00E93C16">
        <w:rPr>
          <w:rFonts w:cs="Arial"/>
          <w:snapToGrid w:val="0"/>
          <w:szCs w:val="22"/>
          <w:lang w:val="en-US"/>
        </w:rPr>
        <w:t>Ing. Jan Chaloupský</w:t>
      </w:r>
    </w:p>
    <w:p w14:paraId="16FBB270" w14:textId="748ECB42" w:rsidR="00DE4759" w:rsidRPr="00DE4759" w:rsidRDefault="00CF6E49" w:rsidP="00DE4759">
      <w:pPr>
        <w:rPr>
          <w:rFonts w:cs="Arial"/>
          <w:szCs w:val="22"/>
        </w:rPr>
      </w:pPr>
      <w:r w:rsidRPr="00BA11E9">
        <w:rPr>
          <w:rFonts w:cs="Arial"/>
          <w:szCs w:val="22"/>
        </w:rPr>
        <w:t xml:space="preserve">V technických záležitostech oprávněn </w:t>
      </w:r>
      <w:proofErr w:type="gramStart"/>
      <w:r w:rsidRPr="00BA11E9">
        <w:rPr>
          <w:rFonts w:cs="Arial"/>
          <w:szCs w:val="22"/>
        </w:rPr>
        <w:t>jednat:</w:t>
      </w:r>
      <w:r w:rsidR="00E7355F" w:rsidRPr="00BA11E9">
        <w:rPr>
          <w:rFonts w:cs="Arial"/>
          <w:szCs w:val="22"/>
        </w:rPr>
        <w:t xml:space="preserve">  </w:t>
      </w:r>
      <w:r w:rsidRPr="00BA11E9">
        <w:rPr>
          <w:rFonts w:cs="Arial"/>
          <w:szCs w:val="22"/>
        </w:rPr>
        <w:t xml:space="preserve"> </w:t>
      </w:r>
      <w:proofErr w:type="gramEnd"/>
      <w:r w:rsidR="00DE4759" w:rsidRPr="00E93C16">
        <w:rPr>
          <w:rFonts w:cs="Arial"/>
          <w:snapToGrid w:val="0"/>
          <w:szCs w:val="22"/>
          <w:lang w:val="en-US"/>
        </w:rPr>
        <w:t>Ing. Jan Chaloupský</w:t>
      </w:r>
    </w:p>
    <w:p w14:paraId="642C197A" w14:textId="50F9245D" w:rsidR="00DE4759" w:rsidRDefault="00DE4759" w:rsidP="00DE4759">
      <w:pPr>
        <w:rPr>
          <w:rFonts w:cs="Arial"/>
          <w:szCs w:val="22"/>
        </w:rPr>
      </w:pPr>
    </w:p>
    <w:p w14:paraId="4981953D" w14:textId="77777777" w:rsidR="00505067" w:rsidRDefault="00505067" w:rsidP="00DE4759">
      <w:pPr>
        <w:rPr>
          <w:rFonts w:cs="Arial"/>
          <w:szCs w:val="22"/>
        </w:rPr>
      </w:pPr>
    </w:p>
    <w:p w14:paraId="1F8D697F" w14:textId="38869339" w:rsidR="00660B9F" w:rsidRPr="00DE4759" w:rsidRDefault="00CF6E49" w:rsidP="00DE4759">
      <w:pPr>
        <w:pStyle w:val="Zkladntext"/>
        <w:spacing w:line="240" w:lineRule="auto"/>
        <w:rPr>
          <w:rFonts w:cs="Arial"/>
          <w:b w:val="0"/>
          <w:bCs/>
          <w:szCs w:val="22"/>
        </w:rPr>
      </w:pPr>
      <w:r w:rsidRPr="00DE4759">
        <w:rPr>
          <w:rFonts w:cs="Arial"/>
          <w:b w:val="0"/>
          <w:bCs/>
          <w:szCs w:val="22"/>
        </w:rPr>
        <w:lastRenderedPageBreak/>
        <w:t xml:space="preserve">Bankovní </w:t>
      </w:r>
      <w:proofErr w:type="gramStart"/>
      <w:r w:rsidRPr="00DE4759">
        <w:rPr>
          <w:rFonts w:cs="Arial"/>
          <w:b w:val="0"/>
          <w:bCs/>
          <w:szCs w:val="22"/>
        </w:rPr>
        <w:t xml:space="preserve">spojení: </w:t>
      </w:r>
      <w:r w:rsidR="00E7355F" w:rsidRPr="00DE4759">
        <w:rPr>
          <w:rFonts w:cs="Arial"/>
          <w:b w:val="0"/>
          <w:bCs/>
          <w:szCs w:val="22"/>
        </w:rPr>
        <w:t xml:space="preserve">  </w:t>
      </w:r>
      <w:proofErr w:type="gramEnd"/>
      <w:r w:rsidR="00E7355F" w:rsidRPr="00DE4759">
        <w:rPr>
          <w:rFonts w:cs="Arial"/>
          <w:b w:val="0"/>
          <w:bCs/>
          <w:szCs w:val="22"/>
        </w:rPr>
        <w:t xml:space="preserve">                                            </w:t>
      </w:r>
      <w:r w:rsidR="00EE5F80">
        <w:rPr>
          <w:rFonts w:cs="Arial"/>
          <w:b w:val="0"/>
          <w:bCs/>
          <w:szCs w:val="22"/>
        </w:rPr>
        <w:t>XXXXXXXXXXXXXXXX</w:t>
      </w:r>
    </w:p>
    <w:p w14:paraId="0F14F033" w14:textId="10517E5F" w:rsidR="00CF6E49" w:rsidRPr="003255A8" w:rsidRDefault="00CF6E49" w:rsidP="000651E8">
      <w:pPr>
        <w:rPr>
          <w:rFonts w:cs="Arial"/>
          <w:szCs w:val="22"/>
        </w:rPr>
      </w:pPr>
      <w:r w:rsidRPr="00BA11E9">
        <w:rPr>
          <w:rFonts w:cs="Arial"/>
          <w:szCs w:val="22"/>
        </w:rPr>
        <w:t xml:space="preserve">Číslo </w:t>
      </w:r>
      <w:proofErr w:type="gramStart"/>
      <w:r w:rsidRPr="00BA11E9">
        <w:rPr>
          <w:rFonts w:cs="Arial"/>
          <w:szCs w:val="22"/>
        </w:rPr>
        <w:t>účtu:</w:t>
      </w:r>
      <w:r w:rsidR="00E7355F" w:rsidRPr="00BA11E9">
        <w:rPr>
          <w:rFonts w:cs="Arial"/>
          <w:szCs w:val="22"/>
        </w:rPr>
        <w:t xml:space="preserve">   </w:t>
      </w:r>
      <w:proofErr w:type="gramEnd"/>
      <w:r w:rsidR="00E7355F" w:rsidRPr="00BA11E9">
        <w:rPr>
          <w:rFonts w:cs="Arial"/>
          <w:szCs w:val="22"/>
        </w:rPr>
        <w:t xml:space="preserve">                                                       </w:t>
      </w:r>
      <w:r w:rsidRPr="00BA11E9">
        <w:rPr>
          <w:rFonts w:cs="Arial"/>
          <w:b/>
          <w:szCs w:val="22"/>
        </w:rPr>
        <w:t xml:space="preserve"> </w:t>
      </w:r>
      <w:r w:rsidR="00206A86">
        <w:rPr>
          <w:rFonts w:cs="Arial"/>
          <w:snapToGrid w:val="0"/>
          <w:szCs w:val="22"/>
        </w:rPr>
        <w:t>XXXXXXXXXXXXXXXX</w:t>
      </w:r>
    </w:p>
    <w:p w14:paraId="314F9DCF" w14:textId="65A29EA8" w:rsidR="00660B9F" w:rsidRPr="00AB3295" w:rsidRDefault="00CF6E49" w:rsidP="000651E8">
      <w:pPr>
        <w:rPr>
          <w:rFonts w:cs="Arial"/>
          <w:szCs w:val="22"/>
        </w:rPr>
      </w:pPr>
      <w:r w:rsidRPr="00BA11E9">
        <w:rPr>
          <w:rFonts w:cs="Arial"/>
          <w:szCs w:val="22"/>
        </w:rPr>
        <w:t>IČ/</w:t>
      </w:r>
      <w:proofErr w:type="gramStart"/>
      <w:r w:rsidRPr="00BA11E9">
        <w:rPr>
          <w:rFonts w:cs="Arial"/>
          <w:szCs w:val="22"/>
        </w:rPr>
        <w:t>DIČ</w:t>
      </w:r>
      <w:r w:rsidRPr="00AB3295">
        <w:rPr>
          <w:rFonts w:cs="Arial"/>
          <w:szCs w:val="22"/>
        </w:rPr>
        <w:t>:</w:t>
      </w:r>
      <w:r w:rsidR="00E7355F" w:rsidRPr="00AB3295">
        <w:rPr>
          <w:rFonts w:cs="Arial"/>
          <w:szCs w:val="22"/>
        </w:rPr>
        <w:t xml:space="preserve">   </w:t>
      </w:r>
      <w:proofErr w:type="gramEnd"/>
      <w:r w:rsidR="00E7355F" w:rsidRPr="00AB3295">
        <w:rPr>
          <w:rFonts w:cs="Arial"/>
          <w:szCs w:val="22"/>
        </w:rPr>
        <w:t xml:space="preserve">                                                           </w:t>
      </w:r>
      <w:r w:rsidRPr="00AB3295">
        <w:rPr>
          <w:rFonts w:cs="Arial"/>
          <w:szCs w:val="22"/>
        </w:rPr>
        <w:t xml:space="preserve"> </w:t>
      </w:r>
      <w:r w:rsidR="003255A8" w:rsidRPr="00AB3295">
        <w:rPr>
          <w:rFonts w:cs="Arial"/>
          <w:snapToGrid w:val="0"/>
          <w:szCs w:val="22"/>
        </w:rPr>
        <w:t>11164034</w:t>
      </w:r>
      <w:r w:rsidR="00AB3295" w:rsidRPr="00AB3295">
        <w:rPr>
          <w:rFonts w:cs="Arial"/>
          <w:snapToGrid w:val="0"/>
          <w:szCs w:val="22"/>
        </w:rPr>
        <w:t xml:space="preserve">  </w:t>
      </w:r>
      <w:r w:rsidR="00EE5F80">
        <w:rPr>
          <w:rFonts w:cs="Arial"/>
          <w:snapToGrid w:val="0"/>
          <w:szCs w:val="22"/>
        </w:rPr>
        <w:t xml:space="preserve">  XXXXXXXX</w:t>
      </w:r>
    </w:p>
    <w:p w14:paraId="5665DA66" w14:textId="7CCE073F" w:rsidR="00CB68CC" w:rsidRPr="00BA11E9" w:rsidRDefault="00CB68CC" w:rsidP="000651E8">
      <w:pPr>
        <w:spacing w:before="240" w:line="288" w:lineRule="auto"/>
        <w:ind w:right="-284"/>
        <w:rPr>
          <w:rFonts w:cs="Arial"/>
          <w:b/>
          <w:bCs/>
          <w:snapToGrid w:val="0"/>
          <w:szCs w:val="22"/>
        </w:rPr>
      </w:pPr>
      <w:r w:rsidRPr="00BA11E9">
        <w:rPr>
          <w:rFonts w:cs="Arial"/>
          <w:szCs w:val="22"/>
        </w:rPr>
        <w:t>Společnost je zapsaná v</w:t>
      </w:r>
      <w:r w:rsidR="00AB3295">
        <w:rPr>
          <w:rFonts w:cs="Arial"/>
          <w:szCs w:val="22"/>
        </w:rPr>
        <w:t> živnostenském rejstříku</w:t>
      </w:r>
      <w:r w:rsidRPr="00BA11E9">
        <w:rPr>
          <w:rFonts w:cs="Arial"/>
          <w:szCs w:val="22"/>
        </w:rPr>
        <w:t xml:space="preserve"> vedeném u </w:t>
      </w:r>
      <w:r w:rsidR="00583DFF">
        <w:rPr>
          <w:rFonts w:cs="Arial"/>
          <w:szCs w:val="22"/>
        </w:rPr>
        <w:t xml:space="preserve">Městského úřadu </w:t>
      </w:r>
      <w:proofErr w:type="spellStart"/>
      <w:r w:rsidR="00583DFF">
        <w:rPr>
          <w:rFonts w:cs="Arial"/>
          <w:szCs w:val="22"/>
        </w:rPr>
        <w:t>Trtunov</w:t>
      </w:r>
      <w:proofErr w:type="spellEnd"/>
      <w:r w:rsidR="00583DFF">
        <w:rPr>
          <w:rFonts w:cs="Arial"/>
          <w:szCs w:val="22"/>
        </w:rPr>
        <w:t xml:space="preserve">. </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68262BD5"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s </w:t>
      </w:r>
      <w:r w:rsidR="002921CB" w:rsidRPr="000F6F8D">
        <w:rPr>
          <w:rFonts w:cs="Arial"/>
          <w:szCs w:val="22"/>
        </w:rPr>
        <w:t>názvem</w:t>
      </w:r>
      <w:r w:rsidR="00453F3D">
        <w:rPr>
          <w:rFonts w:cs="Arial"/>
          <w:szCs w:val="22"/>
        </w:rPr>
        <w:t xml:space="preserve">: </w:t>
      </w:r>
      <w:r w:rsidR="004824A0" w:rsidRPr="00453F3D">
        <w:rPr>
          <w:rFonts w:cs="Arial"/>
          <w:b/>
          <w:i/>
          <w:iCs/>
          <w:szCs w:val="22"/>
        </w:rPr>
        <w:t>„Zhotovení projektové dokumentace k zajištění opravy havarijního stavu mostu nad Babským potokem v k.ú. Babí, obec Trutnov“</w:t>
      </w:r>
      <w:r w:rsidR="004824A0" w:rsidRPr="005858F6">
        <w:rPr>
          <w:rFonts w:cs="Arial"/>
          <w:bCs/>
          <w:szCs w:val="22"/>
        </w:rPr>
        <w:t xml:space="preserve"> </w:t>
      </w:r>
      <w:r w:rsidR="00CF6E49" w:rsidRPr="005858F6">
        <w:rPr>
          <w:rFonts w:cs="Arial"/>
          <w:szCs w:val="22"/>
        </w:rPr>
        <w:t>na</w:t>
      </w:r>
      <w:r w:rsidR="00CF6E49" w:rsidRPr="00BA11E9">
        <w:rPr>
          <w:rFonts w:cs="Arial"/>
          <w:szCs w:val="22"/>
        </w:rPr>
        <w:t xml:space="preserve">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9622C0">
      <w:pPr>
        <w:pStyle w:val="l-L1"/>
        <w:keepNext w:val="0"/>
        <w:ind w:left="0"/>
        <w:rPr>
          <w:rFonts w:ascii="Arial" w:hAnsi="Arial" w:cs="Arial"/>
          <w:szCs w:val="22"/>
        </w:rPr>
      </w:pPr>
      <w:r w:rsidRPr="00BA11E9">
        <w:rPr>
          <w:rFonts w:ascii="Arial" w:hAnsi="Arial" w:cs="Arial"/>
          <w:szCs w:val="22"/>
        </w:rPr>
        <w:br/>
        <w:t>Předmět a účel smlouvy</w:t>
      </w:r>
    </w:p>
    <w:p w14:paraId="036F8EE5" w14:textId="1F28D903" w:rsidR="008665E9" w:rsidRPr="00E84CBC" w:rsidRDefault="000F5BF7" w:rsidP="008B5941">
      <w:pPr>
        <w:pStyle w:val="l-L1"/>
        <w:keepNext w:val="0"/>
        <w:numPr>
          <w:ilvl w:val="1"/>
          <w:numId w:val="3"/>
        </w:numPr>
        <w:spacing w:before="120" w:after="120"/>
        <w:jc w:val="both"/>
        <w:rPr>
          <w:rStyle w:val="l-L2Char"/>
          <w:rFonts w:cs="Arial"/>
          <w:b w:val="0"/>
          <w:szCs w:val="22"/>
          <w:u w:val="none"/>
        </w:rPr>
      </w:pPr>
      <w:r w:rsidRPr="00E84CBC">
        <w:rPr>
          <w:rStyle w:val="l-L2Char"/>
          <w:rFonts w:cs="Arial"/>
          <w:b w:val="0"/>
          <w:szCs w:val="22"/>
          <w:u w:val="none"/>
        </w:rPr>
        <w:t xml:space="preserve">Účelem této smlouvy je zajištění </w:t>
      </w:r>
      <w:r w:rsidR="00364B91" w:rsidRPr="00E84CBC">
        <w:rPr>
          <w:rStyle w:val="l-L2Char"/>
          <w:rFonts w:cs="Arial"/>
          <w:b w:val="0"/>
          <w:szCs w:val="22"/>
          <w:u w:val="none"/>
        </w:rPr>
        <w:t>z</w:t>
      </w:r>
      <w:r w:rsidR="00364B91" w:rsidRPr="00E84CBC">
        <w:rPr>
          <w:rFonts w:ascii="Arial" w:hAnsi="Arial" w:cs="Arial"/>
          <w:b w:val="0"/>
          <w:szCs w:val="22"/>
          <w:u w:val="none"/>
        </w:rPr>
        <w:t xml:space="preserve">hotovení projektové dokumentace na provedení osazení dočasného zádržného systému, zajištění opravy havarijního stavu a provedení návrhu vhodného dopravního opatření na pozemní komunikaci na pozemek p. č. 2881 v k.ú. Babí v místě poškozeného mostu nad Babským potokem, který je v havarijním stavu v souladu s Rozhodnutím nutné zabezpečovací práce pod č.j. MUTN 41410/2024 ze dne 10. 6. 2024 vydaným odborem výstavby Městského úřadu Trutnov a zpracované mimořádné mostní prohlídky 21/03/2024 vypracované </w:t>
      </w:r>
      <w:r w:rsidR="00EE5F80">
        <w:rPr>
          <w:rFonts w:ascii="Arial" w:hAnsi="Arial" w:cs="Arial"/>
          <w:b w:val="0"/>
          <w:szCs w:val="22"/>
          <w:u w:val="none"/>
        </w:rPr>
        <w:t>XXXXXXXXX</w:t>
      </w:r>
      <w:r w:rsidR="00364B91" w:rsidRPr="00E84CBC">
        <w:rPr>
          <w:rFonts w:ascii="Arial" w:hAnsi="Arial" w:cs="Arial"/>
          <w:b w:val="0"/>
          <w:szCs w:val="22"/>
          <w:u w:val="none"/>
        </w:rPr>
        <w:t xml:space="preserve">, ČKAIT </w:t>
      </w:r>
      <w:r w:rsidR="00EE5F80">
        <w:rPr>
          <w:rFonts w:ascii="Arial" w:hAnsi="Arial" w:cs="Arial"/>
          <w:b w:val="0"/>
          <w:szCs w:val="22"/>
          <w:u w:val="none"/>
        </w:rPr>
        <w:t>XXXXX</w:t>
      </w:r>
      <w:r w:rsidR="00364B91" w:rsidRPr="00E84CBC">
        <w:rPr>
          <w:rFonts w:ascii="Arial" w:hAnsi="Arial" w:cs="Arial"/>
          <w:b w:val="0"/>
          <w:szCs w:val="22"/>
          <w:u w:val="none"/>
        </w:rPr>
        <w:t xml:space="preserve"> ze dne 21. 3. 2024 v provedení těchto prací</w:t>
      </w:r>
      <w:r w:rsidR="008B5941" w:rsidRPr="00E84CBC">
        <w:rPr>
          <w:rStyle w:val="l-L2Char"/>
          <w:rFonts w:cs="Arial"/>
          <w:b w:val="0"/>
          <w:szCs w:val="22"/>
          <w:u w:val="none"/>
        </w:rPr>
        <w:t>:</w:t>
      </w:r>
    </w:p>
    <w:p w14:paraId="3F4098B2" w14:textId="77777777" w:rsidR="00364B91" w:rsidRPr="00E84CBC" w:rsidRDefault="00364B91" w:rsidP="00364B91">
      <w:pPr>
        <w:pStyle w:val="Odstavecseseznamem"/>
        <w:numPr>
          <w:ilvl w:val="0"/>
          <w:numId w:val="14"/>
        </w:numPr>
        <w:spacing w:after="200" w:line="276" w:lineRule="auto"/>
        <w:jc w:val="both"/>
        <w:rPr>
          <w:rFonts w:cs="Arial"/>
        </w:rPr>
      </w:pPr>
      <w:r w:rsidRPr="00E84CBC">
        <w:rPr>
          <w:rFonts w:cs="Arial"/>
        </w:rPr>
        <w:t>vyhotovit podrobný statický výpočet zatížitelnosti mostu stávajícího stavu s návrhem opatření,</w:t>
      </w:r>
    </w:p>
    <w:p w14:paraId="2C2EAF25" w14:textId="77777777" w:rsidR="00364B91" w:rsidRPr="00E84CBC" w:rsidRDefault="00364B91" w:rsidP="00364B91">
      <w:pPr>
        <w:pStyle w:val="Odstavecseseznamem"/>
        <w:numPr>
          <w:ilvl w:val="0"/>
          <w:numId w:val="14"/>
        </w:numPr>
        <w:spacing w:after="200" w:line="276" w:lineRule="auto"/>
        <w:jc w:val="both"/>
        <w:rPr>
          <w:rFonts w:cs="Arial"/>
        </w:rPr>
      </w:pPr>
      <w:r w:rsidRPr="00E84CBC">
        <w:rPr>
          <w:rFonts w:cs="Arial"/>
        </w:rPr>
        <w:t>projektová dokumentace pro povolení osazení zádržného systému, opravy havarijního stavu mostu a návrhu vhodného dopravního opatření,</w:t>
      </w:r>
    </w:p>
    <w:p w14:paraId="1601E70D" w14:textId="77777777" w:rsidR="00364B91" w:rsidRPr="00E84CBC" w:rsidRDefault="00364B91" w:rsidP="00364B91">
      <w:pPr>
        <w:pStyle w:val="Odstavecseseznamem"/>
        <w:numPr>
          <w:ilvl w:val="0"/>
          <w:numId w:val="14"/>
        </w:numPr>
        <w:spacing w:after="200" w:line="276" w:lineRule="auto"/>
        <w:jc w:val="both"/>
        <w:rPr>
          <w:rFonts w:cs="Arial"/>
        </w:rPr>
      </w:pPr>
      <w:r w:rsidRPr="00E84CBC">
        <w:rPr>
          <w:rFonts w:cs="Arial"/>
        </w:rPr>
        <w:t>geodetické zaměření,</w:t>
      </w:r>
    </w:p>
    <w:p w14:paraId="62099192" w14:textId="77777777" w:rsidR="00364B91" w:rsidRPr="00E84CBC" w:rsidRDefault="00364B91" w:rsidP="00364B91">
      <w:pPr>
        <w:pStyle w:val="Odstavecseseznamem"/>
        <w:numPr>
          <w:ilvl w:val="0"/>
          <w:numId w:val="14"/>
        </w:numPr>
        <w:spacing w:after="200" w:line="276" w:lineRule="auto"/>
        <w:jc w:val="both"/>
        <w:rPr>
          <w:rFonts w:cs="Arial"/>
        </w:rPr>
      </w:pPr>
      <w:r w:rsidRPr="00E84CBC">
        <w:rPr>
          <w:rFonts w:cs="Arial"/>
        </w:rPr>
        <w:t>vyjádření o existenci podzemních vedení,</w:t>
      </w:r>
    </w:p>
    <w:p w14:paraId="2422828E" w14:textId="77777777" w:rsidR="00364B91" w:rsidRPr="00E84CBC" w:rsidRDefault="00364B91" w:rsidP="00364B91">
      <w:pPr>
        <w:pStyle w:val="Odstavecseseznamem"/>
        <w:numPr>
          <w:ilvl w:val="0"/>
          <w:numId w:val="15"/>
        </w:numPr>
        <w:spacing w:after="200" w:line="276" w:lineRule="auto"/>
        <w:jc w:val="both"/>
        <w:rPr>
          <w:rFonts w:cs="Arial"/>
        </w:rPr>
      </w:pPr>
      <w:r w:rsidRPr="00E84CBC">
        <w:rPr>
          <w:rFonts w:cs="Arial"/>
        </w:rPr>
        <w:t>provedení nákresu DIO – návrh vhodného dopravního opatření,</w:t>
      </w:r>
    </w:p>
    <w:p w14:paraId="5AF7465E" w14:textId="77777777" w:rsidR="00364B91" w:rsidRPr="00E84CBC" w:rsidRDefault="00364B91" w:rsidP="00364B91">
      <w:pPr>
        <w:pStyle w:val="Odstavecseseznamem"/>
        <w:numPr>
          <w:ilvl w:val="0"/>
          <w:numId w:val="15"/>
        </w:numPr>
        <w:spacing w:after="200" w:line="276" w:lineRule="auto"/>
        <w:jc w:val="both"/>
        <w:rPr>
          <w:rFonts w:cs="Arial"/>
        </w:rPr>
      </w:pPr>
      <w:r w:rsidRPr="00E84CBC">
        <w:rPr>
          <w:rFonts w:cs="Arial"/>
        </w:rPr>
        <w:t>projednání na DI Policie ČR,</w:t>
      </w:r>
    </w:p>
    <w:p w14:paraId="5B537A9C" w14:textId="77777777" w:rsidR="00364B91" w:rsidRPr="00E84CBC" w:rsidRDefault="00364B91" w:rsidP="00364B91">
      <w:pPr>
        <w:pStyle w:val="Odstavecseseznamem"/>
        <w:numPr>
          <w:ilvl w:val="0"/>
          <w:numId w:val="15"/>
        </w:numPr>
        <w:spacing w:after="200" w:line="276" w:lineRule="auto"/>
        <w:jc w:val="both"/>
        <w:rPr>
          <w:rFonts w:cs="Arial"/>
        </w:rPr>
      </w:pPr>
      <w:r w:rsidRPr="00E84CBC">
        <w:rPr>
          <w:rFonts w:cs="Arial"/>
        </w:rPr>
        <w:t>kompletní projektová dokumentace, soupis prací v rozpočtovém systému dle požadavku objednatele včetně slepého rozpočtu,</w:t>
      </w:r>
    </w:p>
    <w:p w14:paraId="2C93932E" w14:textId="77777777" w:rsidR="00364B91" w:rsidRPr="00E84CBC" w:rsidRDefault="00364B91" w:rsidP="00364B91">
      <w:pPr>
        <w:pStyle w:val="Odstavecseseznamem"/>
        <w:numPr>
          <w:ilvl w:val="0"/>
          <w:numId w:val="15"/>
        </w:numPr>
        <w:spacing w:after="200" w:line="276" w:lineRule="auto"/>
        <w:jc w:val="both"/>
        <w:rPr>
          <w:rFonts w:cs="Arial"/>
        </w:rPr>
      </w:pPr>
      <w:r w:rsidRPr="00E84CBC">
        <w:rPr>
          <w:rFonts w:cs="Arial"/>
        </w:rPr>
        <w:t>provedení inženýrské činnosti – projednání dokumentace pro povolení záměru osazení zádržného systému a opravy mostu včetně stavebního povolení a zajištění dopravního značení (DIR).</w:t>
      </w:r>
    </w:p>
    <w:p w14:paraId="69C9A7B4" w14:textId="178BD0D4" w:rsidR="000F5BF7" w:rsidRPr="008B5941" w:rsidRDefault="000F5BF7" w:rsidP="00AE2DC5">
      <w:pPr>
        <w:pStyle w:val="l-L1"/>
        <w:keepNext w:val="0"/>
        <w:numPr>
          <w:ilvl w:val="0"/>
          <w:numId w:val="0"/>
        </w:numPr>
        <w:spacing w:before="120" w:after="120"/>
        <w:ind w:left="737"/>
        <w:jc w:val="both"/>
        <w:rPr>
          <w:rStyle w:val="l-L2Char"/>
          <w:rFonts w:cs="Arial"/>
          <w:b w:val="0"/>
          <w:szCs w:val="22"/>
          <w:u w:val="none"/>
        </w:rPr>
      </w:pPr>
      <w:r w:rsidRPr="008B5941">
        <w:rPr>
          <w:rStyle w:val="l-L2Char"/>
          <w:rFonts w:cs="Arial"/>
          <w:b w:val="0"/>
          <w:szCs w:val="22"/>
          <w:u w:val="none"/>
        </w:rPr>
        <w:t xml:space="preserve">Název </w:t>
      </w:r>
      <w:r w:rsidR="008B5941">
        <w:rPr>
          <w:rStyle w:val="l-L2Char"/>
          <w:rFonts w:cs="Arial"/>
          <w:b w:val="0"/>
          <w:szCs w:val="22"/>
          <w:u w:val="none"/>
        </w:rPr>
        <w:t>stavby</w:t>
      </w:r>
      <w:r w:rsidRPr="008B5941">
        <w:rPr>
          <w:rStyle w:val="l-L2Char"/>
          <w:rFonts w:cs="Arial"/>
          <w:b w:val="0"/>
          <w:szCs w:val="22"/>
          <w:u w:val="none"/>
        </w:rPr>
        <w:t xml:space="preserve">: </w:t>
      </w:r>
      <w:r w:rsidR="00042454" w:rsidRPr="005858F6">
        <w:rPr>
          <w:rStyle w:val="l-L2Char"/>
          <w:rFonts w:cs="Arial"/>
          <w:bCs/>
          <w:szCs w:val="22"/>
          <w:u w:val="none"/>
        </w:rPr>
        <w:t>„</w:t>
      </w:r>
      <w:r w:rsidR="008B5941" w:rsidRPr="005858F6">
        <w:rPr>
          <w:rFonts w:ascii="Arial" w:hAnsi="Arial" w:cs="Arial"/>
          <w:bCs/>
          <w:i/>
          <w:iCs/>
          <w:szCs w:val="22"/>
          <w:u w:val="none"/>
        </w:rPr>
        <w:t>Zhotovení projektové dokumentace k zajištění opravy havarijního stavu mostu nad Babským potokem v k.ú. Babí, obec Trutnov“</w:t>
      </w:r>
    </w:p>
    <w:p w14:paraId="20E141FE" w14:textId="49487185" w:rsidR="00035F68" w:rsidRPr="008B5941" w:rsidRDefault="008E133F" w:rsidP="00AE2DC5">
      <w:pPr>
        <w:pStyle w:val="l-L1"/>
        <w:keepNext w:val="0"/>
        <w:numPr>
          <w:ilvl w:val="0"/>
          <w:numId w:val="0"/>
        </w:numPr>
        <w:spacing w:before="120" w:after="120"/>
        <w:ind w:left="737"/>
        <w:jc w:val="both"/>
        <w:rPr>
          <w:rStyle w:val="l-L2Char"/>
          <w:rFonts w:cs="Arial"/>
          <w:b w:val="0"/>
          <w:bCs/>
          <w:szCs w:val="22"/>
          <w:u w:val="none"/>
        </w:rPr>
      </w:pPr>
      <w:r w:rsidRPr="00BA11E9">
        <w:rPr>
          <w:rStyle w:val="l-L2Char"/>
          <w:rFonts w:cs="Arial"/>
          <w:b w:val="0"/>
          <w:szCs w:val="22"/>
          <w:u w:val="none"/>
        </w:rPr>
        <w:t xml:space="preserve">Místo </w:t>
      </w:r>
      <w:r w:rsidR="008B5941">
        <w:rPr>
          <w:rStyle w:val="l-L2Char"/>
          <w:rFonts w:cs="Arial"/>
          <w:b w:val="0"/>
          <w:szCs w:val="22"/>
          <w:u w:val="none"/>
        </w:rPr>
        <w:t>stavby</w:t>
      </w:r>
      <w:r w:rsidRPr="00BA11E9">
        <w:rPr>
          <w:rStyle w:val="l-L2Char"/>
          <w:rFonts w:cs="Arial"/>
          <w:b w:val="0"/>
          <w:szCs w:val="22"/>
          <w:u w:val="none"/>
        </w:rPr>
        <w:t>:</w:t>
      </w:r>
      <w:r w:rsidR="00A56274" w:rsidRPr="00BA11E9">
        <w:rPr>
          <w:rStyle w:val="l-L2Char"/>
          <w:rFonts w:cs="Arial"/>
          <w:b w:val="0"/>
          <w:szCs w:val="22"/>
          <w:u w:val="none"/>
        </w:rPr>
        <w:t xml:space="preserve"> </w:t>
      </w:r>
      <w:r w:rsidR="008B5941">
        <w:rPr>
          <w:rStyle w:val="l-L2Char"/>
          <w:rFonts w:cs="Arial"/>
          <w:b w:val="0"/>
          <w:szCs w:val="22"/>
          <w:u w:val="none"/>
        </w:rPr>
        <w:t>most nad Babských potokem na účelové komunikaci na pozemku dle</w:t>
      </w:r>
      <w:r w:rsidR="00ED2937">
        <w:rPr>
          <w:rStyle w:val="l-L2Char"/>
          <w:rFonts w:cs="Arial"/>
          <w:b w:val="0"/>
          <w:szCs w:val="22"/>
          <w:u w:val="none"/>
        </w:rPr>
        <w:t> </w:t>
      </w:r>
      <w:r w:rsidR="008B5941">
        <w:rPr>
          <w:rStyle w:val="l-L2Char"/>
          <w:rFonts w:cs="Arial"/>
          <w:b w:val="0"/>
          <w:szCs w:val="22"/>
          <w:u w:val="none"/>
        </w:rPr>
        <w:t>KN</w:t>
      </w:r>
      <w:r w:rsidR="00ED2937">
        <w:rPr>
          <w:rStyle w:val="l-L2Char"/>
          <w:rFonts w:cs="Arial"/>
          <w:b w:val="0"/>
          <w:szCs w:val="22"/>
          <w:u w:val="none"/>
        </w:rPr>
        <w:t> </w:t>
      </w:r>
      <w:r w:rsidR="008B5941">
        <w:rPr>
          <w:rStyle w:val="l-L2Char"/>
          <w:rFonts w:cs="Arial"/>
          <w:b w:val="0"/>
          <w:szCs w:val="22"/>
          <w:u w:val="none"/>
        </w:rPr>
        <w:t>p.</w:t>
      </w:r>
      <w:r w:rsidR="00ED2937">
        <w:rPr>
          <w:rStyle w:val="l-L2Char"/>
          <w:rFonts w:cs="Arial"/>
          <w:b w:val="0"/>
          <w:szCs w:val="22"/>
          <w:u w:val="none"/>
        </w:rPr>
        <w:t> </w:t>
      </w:r>
      <w:r w:rsidR="008B5941">
        <w:rPr>
          <w:rStyle w:val="l-L2Char"/>
          <w:rFonts w:cs="Arial"/>
          <w:b w:val="0"/>
          <w:szCs w:val="22"/>
          <w:u w:val="none"/>
        </w:rPr>
        <w:t>č.</w:t>
      </w:r>
      <w:r w:rsidR="008C668D">
        <w:rPr>
          <w:rStyle w:val="l-L2Char"/>
          <w:rFonts w:cs="Arial"/>
          <w:b w:val="0"/>
          <w:szCs w:val="22"/>
          <w:u w:val="none"/>
        </w:rPr>
        <w:t xml:space="preserve"> </w:t>
      </w:r>
      <w:r w:rsidR="008B5941">
        <w:rPr>
          <w:rStyle w:val="l-L2Char"/>
          <w:rFonts w:cs="Arial"/>
          <w:b w:val="0"/>
          <w:szCs w:val="22"/>
          <w:u w:val="none"/>
        </w:rPr>
        <w:t>2881 v katastrálním území Babí, obec Trutnov, okres Trutnov</w:t>
      </w:r>
      <w:r w:rsidR="00FD3700">
        <w:rPr>
          <w:rStyle w:val="l-L2Char"/>
          <w:rFonts w:cs="Arial"/>
          <w:b w:val="0"/>
          <w:szCs w:val="22"/>
          <w:u w:val="none"/>
        </w:rPr>
        <w:t>.</w:t>
      </w:r>
      <w:r w:rsidR="008B5941">
        <w:rPr>
          <w:rStyle w:val="l-L2Char"/>
          <w:rFonts w:cs="Arial"/>
          <w:b w:val="0"/>
          <w:szCs w:val="22"/>
          <w:u w:val="none"/>
        </w:rPr>
        <w:t xml:space="preserve"> </w:t>
      </w:r>
    </w:p>
    <w:p w14:paraId="0CC5F8B5" w14:textId="3860191A" w:rsidR="008B5941" w:rsidRDefault="008B5941" w:rsidP="00AE2DC5">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xml:space="preserve">Popis stavby: </w:t>
      </w:r>
    </w:p>
    <w:p w14:paraId="467B71FD" w14:textId="60C30A5E" w:rsidR="00FD7001" w:rsidRPr="00530B3F" w:rsidRDefault="00FD7001" w:rsidP="00AE2DC5">
      <w:pPr>
        <w:pStyle w:val="l-L1"/>
        <w:keepNext w:val="0"/>
        <w:numPr>
          <w:ilvl w:val="0"/>
          <w:numId w:val="0"/>
        </w:numPr>
        <w:spacing w:before="120" w:after="120"/>
        <w:ind w:left="737"/>
        <w:jc w:val="both"/>
        <w:rPr>
          <w:rStyle w:val="l-L2Char"/>
          <w:rFonts w:cs="Arial"/>
          <w:b w:val="0"/>
          <w:szCs w:val="22"/>
          <w:u w:val="none"/>
        </w:rPr>
      </w:pPr>
      <w:r w:rsidRPr="00530B3F">
        <w:rPr>
          <w:rStyle w:val="l-L2Char"/>
          <w:rFonts w:cs="Arial"/>
          <w:b w:val="0"/>
          <w:szCs w:val="22"/>
          <w:u w:val="none"/>
        </w:rPr>
        <w:t>Zhotovení projektové dokumentace k zajištění dopravního opatření a opravy havarijního stavu mostu nad Babským potokem v k.ú. Babí na účelové komunikaci p. p. č. 2881 v k.ú.</w:t>
      </w:r>
      <w:r w:rsidR="002558A4" w:rsidRPr="00530B3F">
        <w:rPr>
          <w:rStyle w:val="l-L2Char"/>
          <w:rFonts w:cs="Arial"/>
          <w:b w:val="0"/>
          <w:szCs w:val="22"/>
          <w:u w:val="none"/>
        </w:rPr>
        <w:t> </w:t>
      </w:r>
      <w:r w:rsidRPr="00530B3F">
        <w:rPr>
          <w:rStyle w:val="l-L2Char"/>
          <w:rFonts w:cs="Arial"/>
          <w:b w:val="0"/>
          <w:szCs w:val="22"/>
          <w:u w:val="none"/>
        </w:rPr>
        <w:t xml:space="preserve">Babí, </w:t>
      </w:r>
      <w:r w:rsidR="00E93C16">
        <w:rPr>
          <w:rStyle w:val="l-L2Char"/>
          <w:rFonts w:cs="Arial"/>
          <w:b w:val="0"/>
          <w:szCs w:val="22"/>
          <w:u w:val="none"/>
        </w:rPr>
        <w:t>o</w:t>
      </w:r>
      <w:r w:rsidRPr="00530B3F">
        <w:rPr>
          <w:rStyle w:val="l-L2Char"/>
          <w:rFonts w:cs="Arial"/>
          <w:b w:val="0"/>
          <w:szCs w:val="22"/>
          <w:u w:val="none"/>
        </w:rPr>
        <w:t>bec Trutnov.</w:t>
      </w:r>
    </w:p>
    <w:p w14:paraId="3A8327DB" w14:textId="77777777" w:rsidR="00FD7001" w:rsidRPr="00530B3F" w:rsidRDefault="00FD7001" w:rsidP="00FD7001">
      <w:pPr>
        <w:pStyle w:val="l-L1"/>
        <w:keepNext w:val="0"/>
        <w:numPr>
          <w:ilvl w:val="0"/>
          <w:numId w:val="0"/>
        </w:numPr>
        <w:spacing w:before="120" w:after="120"/>
        <w:ind w:left="737"/>
        <w:jc w:val="both"/>
        <w:rPr>
          <w:rStyle w:val="l-L2Char"/>
          <w:rFonts w:cs="Arial"/>
          <w:szCs w:val="22"/>
        </w:rPr>
      </w:pPr>
      <w:r w:rsidRPr="00530B3F">
        <w:rPr>
          <w:rStyle w:val="l-L2Char"/>
          <w:rFonts w:cs="Arial"/>
          <w:b w:val="0"/>
          <w:szCs w:val="22"/>
          <w:u w:val="none"/>
        </w:rPr>
        <w:t>(dále jen „stavba“).</w:t>
      </w:r>
    </w:p>
    <w:p w14:paraId="67B5B570" w14:textId="77777777" w:rsidR="00FD7001" w:rsidRPr="00530B3F" w:rsidRDefault="00FD7001" w:rsidP="00AE2DC5">
      <w:pPr>
        <w:pStyle w:val="l-L1"/>
        <w:keepNext w:val="0"/>
        <w:numPr>
          <w:ilvl w:val="0"/>
          <w:numId w:val="0"/>
        </w:numPr>
        <w:spacing w:before="120" w:after="120"/>
        <w:ind w:left="737"/>
        <w:jc w:val="both"/>
        <w:rPr>
          <w:rStyle w:val="l-L2Char"/>
          <w:rFonts w:cs="Arial"/>
          <w:b w:val="0"/>
          <w:szCs w:val="22"/>
          <w:u w:val="none"/>
        </w:rPr>
      </w:pPr>
    </w:p>
    <w:p w14:paraId="06B267EB" w14:textId="25E8B0AC" w:rsidR="000F73CB" w:rsidRPr="00BA11E9" w:rsidRDefault="000F5BF7"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35FEA9C"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0F6F8D">
        <w:rPr>
          <w:rStyle w:val="l-L2Char"/>
          <w:rFonts w:cs="Arial"/>
          <w:b w:val="0"/>
          <w:szCs w:val="22"/>
          <w:u w:val="none"/>
        </w:rPr>
        <w:t xml:space="preserve">Podrobná specifikace </w:t>
      </w:r>
      <w:r w:rsidR="00F37D95" w:rsidRPr="000F6F8D">
        <w:rPr>
          <w:rStyle w:val="l-L2Char"/>
          <w:rFonts w:cs="Arial"/>
          <w:b w:val="0"/>
          <w:szCs w:val="22"/>
          <w:u w:val="none"/>
        </w:rPr>
        <w:t>Díla</w:t>
      </w:r>
      <w:r w:rsidR="00C50D61" w:rsidRPr="000F6F8D">
        <w:rPr>
          <w:rStyle w:val="l-L2Char"/>
          <w:rFonts w:cs="Arial"/>
          <w:b w:val="0"/>
          <w:szCs w:val="22"/>
          <w:u w:val="none"/>
        </w:rPr>
        <w:t xml:space="preserve"> </w:t>
      </w:r>
      <w:r w:rsidRPr="000F6F8D">
        <w:rPr>
          <w:rStyle w:val="l-L2Char"/>
          <w:rFonts w:cs="Arial"/>
          <w:b w:val="0"/>
          <w:szCs w:val="22"/>
          <w:u w:val="none"/>
        </w:rPr>
        <w:t>je obsažena</w:t>
      </w:r>
      <w:r w:rsidR="00C50D61" w:rsidRPr="000F6F8D">
        <w:rPr>
          <w:rStyle w:val="l-L2Char"/>
          <w:rFonts w:cs="Arial"/>
          <w:b w:val="0"/>
          <w:szCs w:val="22"/>
          <w:u w:val="none"/>
        </w:rPr>
        <w:t xml:space="preserve"> v Příloze č. 1</w:t>
      </w:r>
      <w:r w:rsidR="00631AE8" w:rsidRPr="000F6F8D">
        <w:rPr>
          <w:rStyle w:val="l-L2Char"/>
          <w:rFonts w:cs="Arial"/>
          <w:b w:val="0"/>
          <w:szCs w:val="22"/>
          <w:u w:val="none"/>
        </w:rPr>
        <w:t xml:space="preserve"> této </w:t>
      </w:r>
      <w:r w:rsidR="00024114" w:rsidRPr="000F6F8D">
        <w:rPr>
          <w:rStyle w:val="l-L2Char"/>
          <w:rFonts w:cs="Arial"/>
          <w:b w:val="0"/>
          <w:szCs w:val="22"/>
          <w:u w:val="none"/>
        </w:rPr>
        <w:t>s</w:t>
      </w:r>
      <w:r w:rsidR="00631AE8" w:rsidRPr="000F6F8D">
        <w:rPr>
          <w:rStyle w:val="l-L2Char"/>
          <w:rFonts w:cs="Arial"/>
          <w:b w:val="0"/>
          <w:szCs w:val="22"/>
          <w:u w:val="none"/>
        </w:rPr>
        <w:t>mlouvy</w:t>
      </w:r>
      <w:r w:rsidR="0047679A" w:rsidRPr="000F6F8D">
        <w:rPr>
          <w:rStyle w:val="l-L2Char"/>
          <w:rFonts w:cs="Arial"/>
          <w:b w:val="0"/>
          <w:szCs w:val="22"/>
          <w:u w:val="none"/>
        </w:rPr>
        <w:t>,</w:t>
      </w:r>
      <w:r w:rsidR="00D3137B" w:rsidRPr="000F6F8D">
        <w:rPr>
          <w:rStyle w:val="l-L2Char"/>
          <w:rFonts w:cs="Arial"/>
          <w:b w:val="0"/>
          <w:szCs w:val="22"/>
          <w:u w:val="none"/>
        </w:rPr>
        <w:t xml:space="preserve"> </w:t>
      </w:r>
      <w:r w:rsidR="0047679A" w:rsidRPr="000F6F8D">
        <w:rPr>
          <w:rStyle w:val="l-L2Char"/>
          <w:rFonts w:cs="Arial"/>
          <w:b w:val="0"/>
          <w:szCs w:val="22"/>
          <w:u w:val="none"/>
        </w:rPr>
        <w:t>která je nedílnou součástí této smlouvy</w:t>
      </w:r>
      <w:r w:rsidR="000F6F8D">
        <w:rPr>
          <w:rStyle w:val="Odkaznakoment"/>
          <w:rFonts w:ascii="Arial" w:hAnsi="Arial" w:cs="Arial"/>
          <w:b w:val="0"/>
          <w:sz w:val="22"/>
          <w:szCs w:val="22"/>
          <w:u w:val="none"/>
          <w:lang w:eastAsia="cs-CZ"/>
        </w:rPr>
        <w:t>.</w:t>
      </w:r>
    </w:p>
    <w:p w14:paraId="68F39D10" w14:textId="2A7EE7B5"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w:t>
      </w:r>
      <w:r w:rsidR="006F7171">
        <w:rPr>
          <w:rFonts w:ascii="Arial" w:hAnsi="Arial" w:cs="Arial"/>
          <w:b w:val="0"/>
          <w:szCs w:val="22"/>
          <w:u w:val="none"/>
        </w:rPr>
        <w:t>3</w:t>
      </w:r>
      <w:r w:rsidR="008B5941">
        <w:rPr>
          <w:rFonts w:ascii="Arial" w:hAnsi="Arial" w:cs="Arial"/>
          <w:b w:val="0"/>
          <w:szCs w:val="22"/>
          <w:u w:val="none"/>
        </w:rPr>
        <w:tab/>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622C0">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1C3412E9" w:rsidR="00716DDA" w:rsidRDefault="00A50845" w:rsidP="009622C0">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a</w:t>
      </w:r>
      <w:r w:rsidR="00530B3F">
        <w:rPr>
          <w:rStyle w:val="l-L2Char"/>
          <w:rFonts w:cs="Arial"/>
          <w:b w:val="0"/>
          <w:szCs w:val="22"/>
          <w:u w:val="none"/>
        </w:rPr>
        <w:t> </w:t>
      </w:r>
      <w:r w:rsidR="002D245C" w:rsidRPr="00C130F3">
        <w:rPr>
          <w:rStyle w:val="l-L2Char"/>
          <w:rFonts w:cs="Arial"/>
          <w:b w:val="0"/>
          <w:szCs w:val="22"/>
          <w:u w:val="none"/>
        </w:rPr>
        <w:t xml:space="preserve">to bez nároku na zvýšení ceny za </w:t>
      </w:r>
      <w:r w:rsidR="001F0161" w:rsidRPr="00C130F3">
        <w:rPr>
          <w:rStyle w:val="l-L2Char"/>
          <w:rFonts w:cs="Arial"/>
          <w:b w:val="0"/>
          <w:szCs w:val="22"/>
          <w:u w:val="none"/>
        </w:rPr>
        <w:t>Dílo.</w:t>
      </w:r>
    </w:p>
    <w:p w14:paraId="11AE5309" w14:textId="196DBBFB" w:rsidR="000B2366" w:rsidRPr="000B2366" w:rsidRDefault="000B2366" w:rsidP="009622C0">
      <w:pPr>
        <w:pStyle w:val="l-L1"/>
        <w:keepNext w:val="0"/>
        <w:numPr>
          <w:ilvl w:val="1"/>
          <w:numId w:val="3"/>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w:t>
      </w:r>
      <w:r w:rsidR="004E333F">
        <w:rPr>
          <w:rStyle w:val="l-L2Char"/>
          <w:b w:val="0"/>
          <w:szCs w:val="22"/>
          <w:u w:val="none"/>
        </w:rPr>
        <w:t> </w:t>
      </w:r>
      <w:r w:rsidRPr="00983266">
        <w:rPr>
          <w:rStyle w:val="l-L2Char"/>
          <w:b w:val="0"/>
          <w:szCs w:val="22"/>
          <w:u w:val="none"/>
        </w:rPr>
        <w:t>ČSN</w:t>
      </w:r>
      <w:bookmarkEnd w:id="0"/>
      <w:r w:rsidR="004E333F">
        <w:rPr>
          <w:rStyle w:val="l-L2Char"/>
          <w:b w:val="0"/>
          <w:szCs w:val="22"/>
          <w:u w:val="none"/>
        </w:rPr>
        <w:t>.</w:t>
      </w:r>
    </w:p>
    <w:p w14:paraId="12EA22BF" w14:textId="77777777" w:rsidR="0009195B" w:rsidRPr="00530B3F" w:rsidRDefault="0009195B" w:rsidP="0009195B">
      <w:pPr>
        <w:pStyle w:val="l-L1"/>
        <w:keepNext w:val="0"/>
        <w:numPr>
          <w:ilvl w:val="1"/>
          <w:numId w:val="3"/>
        </w:numPr>
        <w:spacing w:before="120" w:after="120"/>
        <w:jc w:val="both"/>
        <w:rPr>
          <w:rStyle w:val="l-L2Char"/>
          <w:rFonts w:cs="Arial"/>
          <w:b w:val="0"/>
          <w:szCs w:val="22"/>
          <w:u w:val="none"/>
        </w:rPr>
      </w:pPr>
      <w:bookmarkStart w:id="1" w:name="_Hlk17798585"/>
      <w:r w:rsidRPr="00530B3F">
        <w:rPr>
          <w:rStyle w:val="l-L2Char"/>
          <w:rFonts w:cs="Arial"/>
          <w:b w:val="0"/>
          <w:szCs w:val="22"/>
          <w:u w:val="none"/>
        </w:rPr>
        <w:t xml:space="preserve">Zhotovitel je </w:t>
      </w:r>
      <w:proofErr w:type="spellStart"/>
      <w:r w:rsidRPr="00530B3F">
        <w:rPr>
          <w:rStyle w:val="l-L2Char"/>
          <w:rFonts w:cs="Arial"/>
          <w:b w:val="0"/>
          <w:szCs w:val="22"/>
          <w:u w:val="none"/>
        </w:rPr>
        <w:t>povinnen</w:t>
      </w:r>
      <w:proofErr w:type="spellEnd"/>
      <w:r w:rsidRPr="00530B3F">
        <w:rPr>
          <w:rStyle w:val="l-L2Char"/>
          <w:rFonts w:cs="Arial"/>
          <w:b w:val="0"/>
          <w:szCs w:val="22"/>
          <w:u w:val="none"/>
        </w:rPr>
        <w:t xml:space="preserve"> minimálně 2x během realizace díla zajistit projednání rozpracovaného díla s objednatelem a budoucím vlastníkem díla.</w:t>
      </w:r>
    </w:p>
    <w:bookmarkEnd w:id="1"/>
    <w:p w14:paraId="555986FD" w14:textId="35E32EED" w:rsidR="004F38A5" w:rsidRPr="00327ECC" w:rsidRDefault="004F38A5" w:rsidP="009622C0">
      <w:pPr>
        <w:pStyle w:val="TSlneksmlouvy"/>
        <w:keepNext w:val="0"/>
        <w:numPr>
          <w:ilvl w:val="1"/>
          <w:numId w:val="3"/>
        </w:numPr>
        <w:spacing w:before="120" w:after="120" w:line="288" w:lineRule="auto"/>
        <w:jc w:val="both"/>
        <w:rPr>
          <w:rFonts w:cs="Arial"/>
          <w:b w:val="0"/>
          <w:szCs w:val="22"/>
          <w:u w:val="none"/>
        </w:rPr>
      </w:pPr>
      <w:r w:rsidRPr="00327ECC">
        <w:rPr>
          <w:rFonts w:cs="Arial"/>
          <w:b w:val="0"/>
          <w:szCs w:val="22"/>
          <w:u w:val="none"/>
        </w:rPr>
        <w:t xml:space="preserve">Zhotovitel se zavazuje při </w:t>
      </w:r>
      <w:r w:rsidR="006E7C32" w:rsidRPr="00327ECC">
        <w:rPr>
          <w:rFonts w:cs="Arial"/>
          <w:b w:val="0"/>
          <w:szCs w:val="22"/>
          <w:u w:val="none"/>
        </w:rPr>
        <w:t>vyhotovování Díla</w:t>
      </w:r>
      <w:r w:rsidR="007E7472" w:rsidRPr="00327ECC">
        <w:rPr>
          <w:rFonts w:cs="Arial"/>
          <w:b w:val="0"/>
          <w:szCs w:val="22"/>
          <w:u w:val="none"/>
        </w:rPr>
        <w:t xml:space="preserve"> </w:t>
      </w:r>
      <w:r w:rsidRPr="00327ECC">
        <w:rPr>
          <w:rFonts w:cs="Arial"/>
          <w:b w:val="0"/>
          <w:szCs w:val="22"/>
          <w:u w:val="none"/>
        </w:rPr>
        <w:t xml:space="preserve">respektovat rozhodnutí objednatele, je však současně povinen objednatele upozornit na možné negativní důsledky jeho rozhodnutí, včetně důsledků pro kvalitu a termín odevzdání </w:t>
      </w:r>
      <w:r w:rsidR="004E2604" w:rsidRPr="00327ECC">
        <w:rPr>
          <w:rFonts w:cs="Arial"/>
          <w:b w:val="0"/>
          <w:szCs w:val="22"/>
          <w:u w:val="none"/>
        </w:rPr>
        <w:t>Dílo.</w:t>
      </w:r>
      <w:r w:rsidRPr="00327ECC">
        <w:rPr>
          <w:rFonts w:cs="Arial"/>
          <w:b w:val="0"/>
          <w:szCs w:val="22"/>
          <w:u w:val="none"/>
        </w:rPr>
        <w:t xml:space="preserve"> Ustanovení § 2594 a 2595 občanského zákoníku tímto nejsou dotčena.</w:t>
      </w:r>
    </w:p>
    <w:p w14:paraId="669C8DEC" w14:textId="77777777" w:rsidR="000708A3" w:rsidRPr="00327ECC" w:rsidRDefault="00C26A5E" w:rsidP="009622C0">
      <w:pPr>
        <w:pStyle w:val="l-L1"/>
        <w:keepNext w:val="0"/>
        <w:numPr>
          <w:ilvl w:val="1"/>
          <w:numId w:val="3"/>
        </w:numPr>
        <w:spacing w:before="120" w:after="120"/>
        <w:jc w:val="both"/>
        <w:rPr>
          <w:rStyle w:val="l-L2Char"/>
          <w:rFonts w:cs="Arial"/>
          <w:szCs w:val="22"/>
        </w:rPr>
      </w:pPr>
      <w:r w:rsidRPr="00327ECC">
        <w:rPr>
          <w:rStyle w:val="l-L2Char"/>
          <w:rFonts w:cs="Arial"/>
          <w:b w:val="0"/>
          <w:szCs w:val="22"/>
          <w:u w:val="none"/>
        </w:rPr>
        <w:t>Zhotovitel</w:t>
      </w:r>
      <w:r w:rsidR="000708A3" w:rsidRPr="00327ECC">
        <w:rPr>
          <w:rStyle w:val="l-L2Char"/>
          <w:rFonts w:cs="Arial"/>
          <w:b w:val="0"/>
          <w:szCs w:val="22"/>
          <w:u w:val="none"/>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1564CC3E" w:rsidR="0079106B" w:rsidRPr="00327ECC" w:rsidRDefault="0079106B" w:rsidP="009622C0">
      <w:pPr>
        <w:pStyle w:val="l-L1"/>
        <w:keepNext w:val="0"/>
        <w:numPr>
          <w:ilvl w:val="1"/>
          <w:numId w:val="3"/>
        </w:numPr>
        <w:spacing w:before="120" w:after="120"/>
        <w:jc w:val="both"/>
        <w:rPr>
          <w:rStyle w:val="l-L2Char"/>
          <w:rFonts w:cs="Arial"/>
          <w:b w:val="0"/>
          <w:szCs w:val="22"/>
          <w:u w:val="none"/>
        </w:rPr>
      </w:pPr>
      <w:r w:rsidRPr="00327ECC">
        <w:rPr>
          <w:rStyle w:val="l-L2Char"/>
          <w:rFonts w:cs="Arial"/>
          <w:b w:val="0"/>
          <w:szCs w:val="22"/>
          <w:u w:val="none"/>
        </w:rPr>
        <w:t>Zhotovitel je povinen včas oznámit objednateli všechny okolnosti, které zjistil při</w:t>
      </w:r>
      <w:r w:rsidR="00530B3F">
        <w:rPr>
          <w:rStyle w:val="l-L2Char"/>
          <w:rFonts w:cs="Arial"/>
          <w:b w:val="0"/>
          <w:szCs w:val="22"/>
          <w:u w:val="none"/>
        </w:rPr>
        <w:t> </w:t>
      </w:r>
      <w:r w:rsidR="006E7C32" w:rsidRPr="00327ECC">
        <w:rPr>
          <w:rStyle w:val="l-L2Char"/>
          <w:rFonts w:cs="Arial"/>
          <w:b w:val="0"/>
          <w:szCs w:val="22"/>
          <w:u w:val="none"/>
        </w:rPr>
        <w:t>vyhotovování Díla</w:t>
      </w:r>
      <w:r w:rsidRPr="00327ECC">
        <w:rPr>
          <w:rStyle w:val="l-L2Char"/>
          <w:rFonts w:cs="Arial"/>
          <w:b w:val="0"/>
          <w:szCs w:val="22"/>
          <w:u w:val="none"/>
        </w:rPr>
        <w:t xml:space="preserve"> a jež mohou mít vliv na změnu pokynů objednatele.</w:t>
      </w:r>
    </w:p>
    <w:p w14:paraId="296F4098" w14:textId="5AED52A2" w:rsidR="00426FA0" w:rsidRPr="00327ECC" w:rsidRDefault="00426FA0" w:rsidP="009622C0">
      <w:pPr>
        <w:pStyle w:val="TSlneksmlouvy"/>
        <w:keepNext w:val="0"/>
        <w:numPr>
          <w:ilvl w:val="1"/>
          <w:numId w:val="3"/>
        </w:numPr>
        <w:spacing w:before="120" w:after="120" w:line="288" w:lineRule="auto"/>
        <w:jc w:val="both"/>
        <w:rPr>
          <w:rFonts w:cs="Arial"/>
          <w:b w:val="0"/>
          <w:szCs w:val="22"/>
          <w:u w:val="none"/>
        </w:rPr>
      </w:pPr>
      <w:r w:rsidRPr="00327ECC">
        <w:rPr>
          <w:rFonts w:cs="Arial"/>
          <w:b w:val="0"/>
          <w:szCs w:val="22"/>
          <w:u w:val="none"/>
        </w:rPr>
        <w:t xml:space="preserve">Zhotovitel prohlašuje, že odpovídá objednateli za škodu na věcech, které od objednatele protokolárně převzal pro účely </w:t>
      </w:r>
      <w:r w:rsidR="006E7C32" w:rsidRPr="00327ECC">
        <w:rPr>
          <w:rFonts w:cs="Arial"/>
          <w:b w:val="0"/>
          <w:szCs w:val="22"/>
          <w:u w:val="none"/>
        </w:rPr>
        <w:t>vyhotovení Díla</w:t>
      </w:r>
      <w:r w:rsidRPr="00327ECC">
        <w:rPr>
          <w:rFonts w:cs="Arial"/>
          <w:b w:val="0"/>
          <w:szCs w:val="22"/>
          <w:u w:val="none"/>
        </w:rPr>
        <w:t xml:space="preserve">, a zavazuje se spolu s příslušnou předávanou </w:t>
      </w:r>
      <w:r w:rsidR="006E7C32" w:rsidRPr="00327ECC">
        <w:rPr>
          <w:rFonts w:cs="Arial"/>
          <w:b w:val="0"/>
          <w:szCs w:val="22"/>
          <w:u w:val="none"/>
        </w:rPr>
        <w:t>částí Díla</w:t>
      </w:r>
      <w:r w:rsidRPr="00327ECC">
        <w:rPr>
          <w:rFonts w:cs="Arial"/>
          <w:b w:val="0"/>
          <w:szCs w:val="22"/>
          <w:u w:val="none"/>
        </w:rPr>
        <w:t xml:space="preserve"> předložit objednateli vyúčtování a vrátit mu veškeré takové věci, které při </w:t>
      </w:r>
      <w:r w:rsidR="006E7C32" w:rsidRPr="00327ECC">
        <w:rPr>
          <w:rFonts w:cs="Arial"/>
          <w:b w:val="0"/>
          <w:szCs w:val="22"/>
          <w:u w:val="none"/>
        </w:rPr>
        <w:t>vyhotovení Díla</w:t>
      </w:r>
      <w:r w:rsidRPr="00327ECC">
        <w:rPr>
          <w:rFonts w:cs="Arial"/>
          <w:b w:val="0"/>
          <w:szCs w:val="22"/>
          <w:u w:val="none"/>
        </w:rPr>
        <w:t xml:space="preserve"> nezpracoval.</w:t>
      </w:r>
    </w:p>
    <w:p w14:paraId="27F0D269" w14:textId="1FCC0BB1" w:rsidR="00EB511F" w:rsidRPr="00BA11E9" w:rsidRDefault="00EB511F" w:rsidP="00EB511F">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 je</w:t>
      </w:r>
      <w:r w:rsidR="00530B3F">
        <w:rPr>
          <w:rStyle w:val="l-L2Char"/>
          <w:rFonts w:cs="Arial"/>
          <w:b w:val="0"/>
          <w:szCs w:val="22"/>
          <w:u w:val="none"/>
        </w:rPr>
        <w:t> </w:t>
      </w:r>
      <w:r w:rsidRPr="00BA11E9">
        <w:rPr>
          <w:rStyle w:val="l-L2Char"/>
          <w:rFonts w:cs="Arial"/>
          <w:b w:val="0"/>
          <w:szCs w:val="22"/>
          <w:u w:val="none"/>
        </w:rPr>
        <w:t xml:space="preserve">však povinen jejich správnost náležitě ověřit v rozsahu nezbytném pro </w:t>
      </w:r>
      <w:r>
        <w:rPr>
          <w:rStyle w:val="l-L2Char"/>
          <w:rFonts w:cs="Arial"/>
          <w:b w:val="0"/>
          <w:szCs w:val="22"/>
          <w:u w:val="none"/>
        </w:rPr>
        <w:t>vyhotovení Díla</w:t>
      </w:r>
      <w:r w:rsidRPr="00BA11E9">
        <w:rPr>
          <w:rStyle w:val="l-L2Char"/>
          <w:rFonts w:cs="Arial"/>
          <w:b w:val="0"/>
          <w:szCs w:val="22"/>
          <w:u w:val="none"/>
        </w:rPr>
        <w:t xml:space="preserve"> dle této smlouvy. </w:t>
      </w:r>
    </w:p>
    <w:p w14:paraId="266C8894" w14:textId="75CC6616" w:rsidR="00884ED8" w:rsidRPr="00BA11E9" w:rsidRDefault="00884ED8" w:rsidP="009622C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9622C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1EEE5108" w:rsidR="00F15A9F" w:rsidRPr="00971BEF" w:rsidRDefault="00426FA0"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výstupy či</w:t>
      </w:r>
      <w:r w:rsidR="00530B3F">
        <w:rPr>
          <w:rStyle w:val="l-L2Char"/>
          <w:rFonts w:cs="Arial"/>
          <w:b w:val="0"/>
          <w:szCs w:val="22"/>
          <w:u w:val="none"/>
        </w:rPr>
        <w:t> </w:t>
      </w:r>
      <w:r w:rsidRPr="00BA11E9">
        <w:rPr>
          <w:rStyle w:val="l-L2Char"/>
          <w:rFonts w:cs="Arial"/>
          <w:b w:val="0"/>
          <w:szCs w:val="22"/>
          <w:u w:val="none"/>
        </w:rPr>
        <w:t xml:space="preserve">podklady </w:t>
      </w:r>
      <w:r w:rsidR="00EB511F">
        <w:rPr>
          <w:rStyle w:val="l-L2Char"/>
          <w:rFonts w:cs="Arial"/>
          <w:b w:val="0"/>
          <w:szCs w:val="22"/>
          <w:u w:val="none"/>
        </w:rPr>
        <w:t>pro</w:t>
      </w:r>
      <w:r w:rsidRPr="00BA11E9">
        <w:rPr>
          <w:rStyle w:val="l-L2Char"/>
          <w:rFonts w:cs="Arial"/>
          <w:b w:val="0"/>
          <w:szCs w:val="22"/>
          <w:u w:val="none"/>
        </w:rPr>
        <w:t xml:space="preserve"> vytvoření</w:t>
      </w:r>
      <w:r w:rsidR="00646DDB">
        <w:rPr>
          <w:rStyle w:val="l-L2Char"/>
          <w:rFonts w:cs="Arial"/>
          <w:b w:val="0"/>
          <w:szCs w:val="22"/>
          <w:u w:val="none"/>
        </w:rPr>
        <w:t>m</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21710E95" w:rsidR="006436C8" w:rsidRPr="00BA11E9" w:rsidRDefault="00256FEE" w:rsidP="009622C0">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w:t>
      </w:r>
      <w:r w:rsidR="00530B3F">
        <w:rPr>
          <w:rStyle w:val="l-L2Char"/>
          <w:rFonts w:cs="Arial"/>
          <w:b w:val="0"/>
          <w:szCs w:val="22"/>
          <w:u w:val="none"/>
        </w:rPr>
        <w:t>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pokud na</w:t>
      </w:r>
      <w:r w:rsidR="00530B3F">
        <w:rPr>
          <w:rFonts w:ascii="Arial" w:hAnsi="Arial" w:cs="Arial"/>
          <w:b w:val="0"/>
          <w:szCs w:val="22"/>
          <w:u w:val="none"/>
        </w:rPr>
        <w:t> </w:t>
      </w:r>
      <w:r w:rsidR="006436C8" w:rsidRPr="00BA11E9">
        <w:rPr>
          <w:rFonts w:ascii="Arial" w:hAnsi="Arial" w:cs="Arial"/>
          <w:b w:val="0"/>
          <w:szCs w:val="22"/>
          <w:u w:val="none"/>
        </w:rPr>
        <w:t xml:space="preserve">to upozornil objednatele.  </w:t>
      </w:r>
    </w:p>
    <w:p w14:paraId="67278A71" w14:textId="56380703" w:rsidR="00A13487" w:rsidRDefault="00A13487"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w:t>
      </w:r>
      <w:r w:rsidR="00530B3F">
        <w:rPr>
          <w:rStyle w:val="l-L2Char"/>
          <w:rFonts w:cs="Arial"/>
          <w:b w:val="0"/>
          <w:szCs w:val="22"/>
          <w:u w:val="none"/>
        </w:rPr>
        <w:t> </w:t>
      </w:r>
      <w:r w:rsidRPr="00BA11E9">
        <w:rPr>
          <w:rStyle w:val="l-L2Char"/>
          <w:rFonts w:cs="Arial"/>
          <w:b w:val="0"/>
          <w:szCs w:val="22"/>
          <w:u w:val="none"/>
        </w:rPr>
        <w:t xml:space="preserve">v souladu s touto smlouvou, jeho pokyny a příslušnými právními předpisy. </w:t>
      </w:r>
    </w:p>
    <w:p w14:paraId="56D9D46C" w14:textId="77777777" w:rsidR="00817E9C" w:rsidRPr="00F2719C" w:rsidRDefault="00817E9C" w:rsidP="00FD7001">
      <w:pPr>
        <w:pStyle w:val="TSlneksmlouvy"/>
        <w:keepNext w:val="0"/>
        <w:numPr>
          <w:ilvl w:val="1"/>
          <w:numId w:val="3"/>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32AEBD87" w:rsidR="00817E9C" w:rsidRPr="00F2719C" w:rsidRDefault="00817E9C" w:rsidP="00FD7001">
      <w:pPr>
        <w:pStyle w:val="Odstavecseseznamem"/>
        <w:numPr>
          <w:ilvl w:val="0"/>
          <w:numId w:val="7"/>
        </w:numPr>
        <w:spacing w:after="0" w:line="288" w:lineRule="auto"/>
        <w:ind w:left="1078" w:hanging="284"/>
        <w:contextualSpacing w:val="0"/>
        <w:jc w:val="both"/>
        <w:rPr>
          <w:rFonts w:cs="Arial"/>
        </w:rPr>
      </w:pPr>
      <w:r w:rsidRPr="00F2719C">
        <w:rPr>
          <w:rFonts w:cs="Arial"/>
        </w:rPr>
        <w:t>plnění veškerých povinností vyplývajících z právních předpisů České republiky, zejména pak z předpisů pracovněprávních, předpisů z oblasti zaměstnanosti a</w:t>
      </w:r>
      <w:r w:rsidR="00530B3F">
        <w:rPr>
          <w:rFonts w:cs="Arial"/>
        </w:rPr>
        <w:t> </w:t>
      </w:r>
      <w:r w:rsidRPr="00F2719C">
        <w:rPr>
          <w:rFonts w:cs="Arial"/>
        </w:rPr>
        <w:t xml:space="preserve">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FD7001">
      <w:pPr>
        <w:pStyle w:val="Odstavecseseznamem"/>
        <w:numPr>
          <w:ilvl w:val="0"/>
          <w:numId w:val="7"/>
        </w:numPr>
        <w:spacing w:after="0" w:line="288"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FD7001">
      <w:pPr>
        <w:pStyle w:val="Odstavecseseznamem"/>
        <w:numPr>
          <w:ilvl w:val="0"/>
          <w:numId w:val="7"/>
        </w:numPr>
        <w:spacing w:after="0" w:line="288"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FD7001">
      <w:pPr>
        <w:pStyle w:val="Odstavecseseznamem"/>
        <w:numPr>
          <w:ilvl w:val="0"/>
          <w:numId w:val="7"/>
        </w:numPr>
        <w:spacing w:after="0" w:line="288"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FD7001">
      <w:pPr>
        <w:pStyle w:val="Odstavecseseznamem"/>
        <w:numPr>
          <w:ilvl w:val="0"/>
          <w:numId w:val="8"/>
        </w:numPr>
        <w:spacing w:after="0" w:line="288"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5F22200D" w:rsidR="00817E9C" w:rsidRPr="00F2719C" w:rsidRDefault="00817E9C" w:rsidP="00FD7001">
      <w:pPr>
        <w:pStyle w:val="Odstavecseseznamem"/>
        <w:numPr>
          <w:ilvl w:val="0"/>
          <w:numId w:val="8"/>
        </w:numPr>
        <w:spacing w:after="0" w:line="288"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w:t>
      </w:r>
      <w:r w:rsidR="00996C69">
        <w:rPr>
          <w:rFonts w:cs="Arial"/>
        </w:rPr>
        <w:t> </w:t>
      </w:r>
      <w:r w:rsidRPr="00F2719C">
        <w:rPr>
          <w:rFonts w:cs="Arial"/>
        </w:rPr>
        <w:t>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FD7001">
      <w:pPr>
        <w:pStyle w:val="Odstavecseseznamem"/>
        <w:numPr>
          <w:ilvl w:val="0"/>
          <w:numId w:val="8"/>
        </w:numPr>
        <w:spacing w:after="0" w:line="288"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36B729B9" w:rsidR="00817E9C" w:rsidRPr="00F2719C" w:rsidRDefault="00817E9C" w:rsidP="00FD7001">
      <w:pPr>
        <w:pStyle w:val="Odstavecseseznamem"/>
        <w:numPr>
          <w:ilvl w:val="0"/>
          <w:numId w:val="8"/>
        </w:numPr>
        <w:spacing w:after="0" w:line="288" w:lineRule="auto"/>
        <w:ind w:left="1078" w:hanging="284"/>
        <w:contextualSpacing w:val="0"/>
        <w:jc w:val="both"/>
      </w:pPr>
      <w:r w:rsidRPr="00F2719C">
        <w:rPr>
          <w:rFonts w:cs="Arial"/>
        </w:rPr>
        <w:t>předcházením vzniku odpadů, stanovením hierarchie nakládání s nimi a</w:t>
      </w:r>
      <w:r w:rsidR="00530B3F">
        <w:rPr>
          <w:rFonts w:cs="Arial"/>
        </w:rPr>
        <w:t> </w:t>
      </w:r>
      <w:r w:rsidRPr="00F2719C">
        <w:rPr>
          <w:rFonts w:cs="Arial"/>
        </w:rPr>
        <w:t xml:space="preserve">prosazováním základních principů ochrany životního prostředí a zdraví lidí při nakládání s odpady; </w:t>
      </w:r>
    </w:p>
    <w:p w14:paraId="02F39CFA" w14:textId="462158DB" w:rsidR="00817E9C" w:rsidRPr="00294CE8" w:rsidRDefault="00817E9C" w:rsidP="00FD7001">
      <w:pPr>
        <w:pStyle w:val="Odstavecseseznamem"/>
        <w:numPr>
          <w:ilvl w:val="0"/>
          <w:numId w:val="7"/>
        </w:numPr>
        <w:spacing w:after="0" w:line="288" w:lineRule="auto"/>
        <w:ind w:left="1078" w:hanging="284"/>
        <w:contextualSpacing w:val="0"/>
        <w:jc w:val="both"/>
        <w:rP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27A385DB" w14:textId="77777777" w:rsidR="00294CE8" w:rsidRDefault="00294CE8" w:rsidP="00294CE8">
      <w:pPr>
        <w:spacing w:after="0" w:line="288" w:lineRule="auto"/>
        <w:jc w:val="both"/>
        <w:rPr>
          <w:rStyle w:val="l-L2Char"/>
          <w:rFonts w:cs="Arial"/>
          <w:b/>
        </w:rPr>
      </w:pPr>
    </w:p>
    <w:p w14:paraId="5EC66896" w14:textId="77777777" w:rsidR="00294CE8" w:rsidRDefault="00294CE8" w:rsidP="00294CE8">
      <w:pPr>
        <w:spacing w:after="0" w:line="288" w:lineRule="auto"/>
        <w:jc w:val="both"/>
        <w:rPr>
          <w:rStyle w:val="l-L2Char"/>
          <w:rFonts w:cs="Arial"/>
          <w:b/>
        </w:rPr>
      </w:pPr>
    </w:p>
    <w:p w14:paraId="3207F9C7" w14:textId="77777777" w:rsidR="00294CE8" w:rsidRDefault="00294CE8" w:rsidP="00294CE8">
      <w:pPr>
        <w:spacing w:after="0" w:line="288" w:lineRule="auto"/>
        <w:jc w:val="both"/>
        <w:rPr>
          <w:rStyle w:val="l-L2Char"/>
          <w:rFonts w:cs="Arial"/>
          <w:b/>
        </w:rPr>
      </w:pPr>
    </w:p>
    <w:p w14:paraId="3D6C127A" w14:textId="77777777" w:rsidR="00294CE8" w:rsidRDefault="00294CE8" w:rsidP="00294CE8">
      <w:pPr>
        <w:spacing w:after="0" w:line="288" w:lineRule="auto"/>
        <w:jc w:val="both"/>
        <w:rPr>
          <w:rStyle w:val="l-L2Char"/>
          <w:rFonts w:cs="Arial"/>
          <w:b/>
        </w:rPr>
      </w:pPr>
    </w:p>
    <w:p w14:paraId="0610ECE1" w14:textId="77777777" w:rsidR="00294CE8" w:rsidRDefault="00294CE8" w:rsidP="00294CE8">
      <w:pPr>
        <w:spacing w:after="0" w:line="288" w:lineRule="auto"/>
        <w:jc w:val="both"/>
        <w:rPr>
          <w:rStyle w:val="l-L2Char"/>
          <w:rFonts w:cs="Arial"/>
          <w:b/>
        </w:rPr>
      </w:pPr>
    </w:p>
    <w:p w14:paraId="35E02911" w14:textId="77777777" w:rsidR="00294CE8" w:rsidRPr="00294CE8" w:rsidRDefault="00294CE8" w:rsidP="00294CE8">
      <w:pPr>
        <w:spacing w:after="0" w:line="288" w:lineRule="auto"/>
        <w:jc w:val="both"/>
        <w:rPr>
          <w:rStyle w:val="l-L2Char"/>
          <w:rFonts w:cs="Arial"/>
          <w:b/>
        </w:rPr>
      </w:pPr>
    </w:p>
    <w:p w14:paraId="069AF320" w14:textId="77777777" w:rsidR="00536E8C" w:rsidRPr="00BA11E9" w:rsidRDefault="00536E8C" w:rsidP="009622C0">
      <w:pPr>
        <w:pStyle w:val="l-L1"/>
        <w:keepNext w:val="0"/>
        <w:ind w:left="0"/>
        <w:rPr>
          <w:rFonts w:ascii="Arial" w:hAnsi="Arial" w:cs="Arial"/>
          <w:szCs w:val="22"/>
        </w:rPr>
      </w:pPr>
      <w:r w:rsidRPr="00BA11E9">
        <w:rPr>
          <w:rFonts w:ascii="Arial" w:hAnsi="Arial" w:cs="Arial"/>
          <w:szCs w:val="22"/>
        </w:rPr>
        <w:lastRenderedPageBreak/>
        <w:br/>
      </w:r>
      <w:bookmarkStart w:id="2" w:name="_Ref376528450"/>
      <w:r w:rsidR="00EA6F75" w:rsidRPr="00BA11E9">
        <w:rPr>
          <w:rFonts w:ascii="Arial" w:hAnsi="Arial" w:cs="Arial"/>
          <w:szCs w:val="22"/>
        </w:rPr>
        <w:t>T</w:t>
      </w:r>
      <w:r w:rsidR="008960AA" w:rsidRPr="00BA11E9">
        <w:rPr>
          <w:rFonts w:ascii="Arial" w:hAnsi="Arial" w:cs="Arial"/>
          <w:szCs w:val="22"/>
        </w:rPr>
        <w:t>ermín plnění</w:t>
      </w:r>
      <w:bookmarkEnd w:id="2"/>
    </w:p>
    <w:p w14:paraId="0BCD405B" w14:textId="77777777" w:rsidR="00F92403" w:rsidRPr="00530B3F" w:rsidRDefault="00F92403" w:rsidP="00F92403">
      <w:pPr>
        <w:pStyle w:val="TSlneksmlouvy"/>
        <w:keepNext w:val="0"/>
        <w:numPr>
          <w:ilvl w:val="1"/>
          <w:numId w:val="3"/>
        </w:numPr>
        <w:spacing w:before="120" w:after="120" w:line="288" w:lineRule="auto"/>
        <w:jc w:val="left"/>
        <w:rPr>
          <w:rFonts w:cs="Arial"/>
          <w:b w:val="0"/>
          <w:szCs w:val="22"/>
          <w:u w:val="none"/>
        </w:rPr>
      </w:pPr>
      <w:bookmarkStart w:id="3" w:name="_Ref376374899"/>
      <w:bookmarkStart w:id="4" w:name="_Ref376425265"/>
      <w:r w:rsidRPr="00530B3F">
        <w:rPr>
          <w:rFonts w:cs="Arial"/>
          <w:b w:val="0"/>
          <w:szCs w:val="22"/>
          <w:u w:val="none"/>
        </w:rPr>
        <w:t xml:space="preserve">Zhotovitel se zavazuje zhotovit Dílo a zajistit vydání stavebního </w:t>
      </w:r>
      <w:proofErr w:type="gramStart"/>
      <w:r w:rsidRPr="00530B3F">
        <w:rPr>
          <w:rFonts w:cs="Arial"/>
          <w:b w:val="0"/>
          <w:szCs w:val="22"/>
          <w:u w:val="none"/>
        </w:rPr>
        <w:t>povolení  v</w:t>
      </w:r>
      <w:proofErr w:type="gramEnd"/>
      <w:r w:rsidRPr="00530B3F">
        <w:rPr>
          <w:rFonts w:cs="Arial"/>
          <w:b w:val="0"/>
          <w:szCs w:val="22"/>
          <w:u w:val="none"/>
        </w:rPr>
        <w:t> následujících lhůtách:</w:t>
      </w:r>
      <w:bookmarkEnd w:id="3"/>
      <w:bookmarkEnd w:id="4"/>
    </w:p>
    <w:p w14:paraId="5C2A95B5" w14:textId="77777777" w:rsidR="00F92403" w:rsidRPr="00530B3F" w:rsidRDefault="00F92403" w:rsidP="00F92403">
      <w:pPr>
        <w:pStyle w:val="l-L1"/>
        <w:keepNext w:val="0"/>
        <w:numPr>
          <w:ilvl w:val="2"/>
          <w:numId w:val="3"/>
        </w:numPr>
        <w:spacing w:before="120" w:after="120"/>
        <w:jc w:val="both"/>
        <w:rPr>
          <w:rStyle w:val="l-L2Char"/>
          <w:rFonts w:cs="Arial"/>
          <w:b w:val="0"/>
          <w:szCs w:val="22"/>
          <w:u w:val="none"/>
        </w:rPr>
      </w:pPr>
      <w:r w:rsidRPr="00530B3F">
        <w:rPr>
          <w:rStyle w:val="l-L2Char"/>
          <w:rFonts w:cs="Arial"/>
          <w:b w:val="0"/>
          <w:szCs w:val="22"/>
          <w:u w:val="none"/>
        </w:rPr>
        <w:t>Lhůta pro předání Díla je stanoven na:</w:t>
      </w:r>
    </w:p>
    <w:p w14:paraId="68BE38DD" w14:textId="415258BC" w:rsidR="00F92403" w:rsidRPr="00530B3F" w:rsidRDefault="00F92403" w:rsidP="006F7171">
      <w:pPr>
        <w:pStyle w:val="l-L1"/>
        <w:keepNext w:val="0"/>
        <w:numPr>
          <w:ilvl w:val="0"/>
          <w:numId w:val="0"/>
        </w:numPr>
        <w:spacing w:before="120" w:after="120"/>
        <w:ind w:left="1871"/>
        <w:jc w:val="both"/>
        <w:rPr>
          <w:rFonts w:ascii="Arial" w:hAnsi="Arial" w:cs="Arial"/>
          <w:bCs/>
          <w:snapToGrid w:val="0"/>
          <w:szCs w:val="22"/>
        </w:rPr>
      </w:pPr>
      <w:r w:rsidRPr="00530B3F">
        <w:rPr>
          <w:rStyle w:val="l-L2Char"/>
          <w:rFonts w:cs="Arial"/>
          <w:b w:val="0"/>
          <w:szCs w:val="22"/>
          <w:u w:val="none"/>
        </w:rPr>
        <w:t xml:space="preserve">Projektová dokumentace </w:t>
      </w:r>
      <w:r w:rsidR="00FD7001" w:rsidRPr="00530B3F">
        <w:rPr>
          <w:rStyle w:val="l-L2Char"/>
          <w:rFonts w:cs="Arial"/>
          <w:b w:val="0"/>
          <w:szCs w:val="22"/>
          <w:u w:val="none"/>
        </w:rPr>
        <w:t>dle čl. I., bodu 1.1. smlouvy:</w:t>
      </w:r>
      <w:r w:rsidR="002558A4" w:rsidRPr="00530B3F">
        <w:rPr>
          <w:rStyle w:val="l-L2Char"/>
          <w:rFonts w:cs="Arial"/>
          <w:b w:val="0"/>
          <w:szCs w:val="22"/>
          <w:u w:val="none"/>
        </w:rPr>
        <w:t xml:space="preserve"> </w:t>
      </w:r>
      <w:r w:rsidR="002558A4" w:rsidRPr="00530B3F">
        <w:rPr>
          <w:rStyle w:val="l-L2Char"/>
          <w:rFonts w:cs="Arial"/>
          <w:bCs/>
          <w:szCs w:val="22"/>
          <w:u w:val="none"/>
        </w:rPr>
        <w:t>31.0</w:t>
      </w:r>
      <w:r w:rsidR="00E84CBC">
        <w:rPr>
          <w:rStyle w:val="l-L2Char"/>
          <w:rFonts w:cs="Arial"/>
          <w:bCs/>
          <w:szCs w:val="22"/>
          <w:u w:val="none"/>
        </w:rPr>
        <w:t>8</w:t>
      </w:r>
      <w:r w:rsidR="002558A4" w:rsidRPr="00530B3F">
        <w:rPr>
          <w:rStyle w:val="l-L2Char"/>
          <w:rFonts w:cs="Arial"/>
          <w:bCs/>
          <w:szCs w:val="22"/>
          <w:u w:val="none"/>
        </w:rPr>
        <w:t>.2025</w:t>
      </w:r>
      <w:r w:rsidRPr="00530B3F">
        <w:rPr>
          <w:rFonts w:ascii="Arial" w:hAnsi="Arial" w:cs="Arial"/>
          <w:bCs/>
          <w:snapToGrid w:val="0"/>
          <w:szCs w:val="22"/>
        </w:rPr>
        <w:t xml:space="preserve"> </w:t>
      </w:r>
    </w:p>
    <w:p w14:paraId="152A85B9" w14:textId="77777777" w:rsidR="000203F2" w:rsidRPr="00BA11E9" w:rsidRDefault="000203F2" w:rsidP="009622C0">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0F19C9A7" w:rsidR="001D70C2" w:rsidRPr="00327ECC" w:rsidRDefault="001D70C2" w:rsidP="009622C0">
      <w:pPr>
        <w:pStyle w:val="l-L1"/>
        <w:keepNext w:val="0"/>
        <w:numPr>
          <w:ilvl w:val="1"/>
          <w:numId w:val="3"/>
        </w:numPr>
        <w:spacing w:before="120" w:after="120"/>
        <w:jc w:val="both"/>
        <w:rPr>
          <w:rStyle w:val="l-L2Char"/>
          <w:rFonts w:cs="Arial"/>
          <w:b w:val="0"/>
          <w:szCs w:val="22"/>
          <w:u w:val="none"/>
        </w:rPr>
      </w:pPr>
      <w:r w:rsidRPr="00327ECC">
        <w:rPr>
          <w:rStyle w:val="l-L2Char"/>
          <w:rFonts w:cs="Arial"/>
          <w:b w:val="0"/>
          <w:szCs w:val="22"/>
          <w:u w:val="none"/>
        </w:rPr>
        <w:t xml:space="preserve">Místem pro předání </w:t>
      </w:r>
      <w:r w:rsidR="00A70646" w:rsidRPr="00327ECC">
        <w:rPr>
          <w:rStyle w:val="l-L2Char"/>
          <w:rFonts w:cs="Arial"/>
          <w:b w:val="0"/>
          <w:szCs w:val="22"/>
          <w:u w:val="none"/>
        </w:rPr>
        <w:t>Díla</w:t>
      </w:r>
      <w:r w:rsidR="00077BFD" w:rsidRPr="00327ECC">
        <w:rPr>
          <w:rStyle w:val="l-L2Char"/>
          <w:rFonts w:cs="Arial"/>
          <w:b w:val="0"/>
          <w:szCs w:val="22"/>
          <w:u w:val="none"/>
        </w:rPr>
        <w:t xml:space="preserve"> </w:t>
      </w:r>
      <w:r w:rsidRPr="00327ECC">
        <w:rPr>
          <w:rStyle w:val="l-L2Char"/>
          <w:rFonts w:cs="Arial"/>
          <w:b w:val="0"/>
          <w:szCs w:val="22"/>
          <w:u w:val="none"/>
        </w:rPr>
        <w:t xml:space="preserve">je sídlo objednatele. </w:t>
      </w:r>
      <w:r w:rsidR="00F92403" w:rsidRPr="00327ECC">
        <w:rPr>
          <w:rStyle w:val="l-L2Char"/>
          <w:rFonts w:cs="Arial"/>
          <w:b w:val="0"/>
          <w:szCs w:val="22"/>
          <w:u w:val="none"/>
        </w:rPr>
        <w:t xml:space="preserve">Státní pozemkový úřad, Krajský pozemkový úřad pro </w:t>
      </w:r>
      <w:proofErr w:type="spellStart"/>
      <w:r w:rsidR="00F92403" w:rsidRPr="00327ECC">
        <w:rPr>
          <w:rStyle w:val="l-L2Char"/>
          <w:rFonts w:cs="Arial"/>
          <w:b w:val="0"/>
          <w:szCs w:val="22"/>
          <w:u w:val="none"/>
        </w:rPr>
        <w:t>Královéhradekcý</w:t>
      </w:r>
      <w:proofErr w:type="spellEnd"/>
      <w:r w:rsidR="00F92403" w:rsidRPr="00327ECC">
        <w:rPr>
          <w:rStyle w:val="l-L2Char"/>
          <w:rFonts w:cs="Arial"/>
          <w:b w:val="0"/>
          <w:szCs w:val="22"/>
          <w:u w:val="none"/>
        </w:rPr>
        <w:t xml:space="preserve"> kraj, se sídlem Kydlinovská 245, 503 01 Hradec Králové</w:t>
      </w:r>
    </w:p>
    <w:p w14:paraId="36F30E6D" w14:textId="57399022" w:rsidR="006A2FB2" w:rsidRPr="00BA11E9" w:rsidRDefault="006A2FB2" w:rsidP="009622C0">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6784BA59" w:rsidR="008C4E63" w:rsidRDefault="0013772F"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Pr="00BA11E9">
        <w:rPr>
          <w:rFonts w:ascii="Arial" w:hAnsi="Arial" w:cs="Arial"/>
          <w:b w:val="0"/>
          <w:szCs w:val="22"/>
          <w:u w:val="none"/>
        </w:rPr>
        <w:t>O</w:t>
      </w:r>
      <w:r w:rsidR="007D4A44">
        <w:rPr>
          <w:rFonts w:ascii="Arial" w:hAnsi="Arial" w:cs="Arial"/>
          <w:b w:val="0"/>
          <w:szCs w:val="22"/>
          <w:u w:val="none"/>
        </w:rPr>
        <w:t> </w:t>
      </w:r>
      <w:r w:rsidRPr="00BA11E9">
        <w:rPr>
          <w:rFonts w:ascii="Arial" w:hAnsi="Arial" w:cs="Arial"/>
          <w:b w:val="0"/>
          <w:szCs w:val="22"/>
          <w:u w:val="none"/>
        </w:rPr>
        <w:t xml:space="preserve">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r w:rsidR="006A2FB2" w:rsidRPr="0096060A">
        <w:rPr>
          <w:rStyle w:val="l-L2Char"/>
          <w:rFonts w:cs="Arial"/>
          <w:b w:val="0"/>
          <w:szCs w:val="22"/>
          <w:u w:val="none"/>
        </w:rPr>
        <w:t xml:space="preserve">. </w:t>
      </w:r>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w:t>
      </w:r>
      <w:r w:rsidR="007D4A44">
        <w:rPr>
          <w:rStyle w:val="l-L2Char"/>
          <w:rFonts w:cs="Arial"/>
          <w:b w:val="0"/>
          <w:szCs w:val="22"/>
          <w:u w:val="none"/>
        </w:rPr>
        <w:t> </w:t>
      </w:r>
      <w:r w:rsidR="006A2FB2" w:rsidRPr="0096060A">
        <w:rPr>
          <w:rStyle w:val="l-L2Char"/>
          <w:rFonts w:cs="Arial"/>
          <w:b w:val="0"/>
          <w:szCs w:val="22"/>
          <w:u w:val="none"/>
        </w:rPr>
        <w:t xml:space="preserve">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47BE6F2C" w14:textId="77777777" w:rsidR="00236919" w:rsidRPr="00BA11E9" w:rsidRDefault="00236919" w:rsidP="009622C0">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32C17F71" w:rsidR="00834CA9" w:rsidRDefault="00834CA9" w:rsidP="004305D2">
      <w:pPr>
        <w:ind w:left="708" w:hanging="708"/>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583DFF" w:rsidRPr="002178E3">
        <w:rPr>
          <w:rStyle w:val="l-L2Char"/>
          <w:rFonts w:cs="Arial"/>
          <w:szCs w:val="22"/>
        </w:rPr>
        <w:t>02.05.2025</w:t>
      </w:r>
      <w:r w:rsidR="00A14402" w:rsidRPr="002178E3">
        <w:rPr>
          <w:rFonts w:cs="Arial"/>
          <w:b/>
          <w:snapToGrid w:val="0"/>
          <w:szCs w:val="22"/>
        </w:rPr>
        <w:t>.</w:t>
      </w:r>
      <w:r w:rsidR="002178E3">
        <w:rPr>
          <w:rFonts w:cs="Arial"/>
          <w:b/>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46AB268D" w14:textId="1DDB5349" w:rsidR="00413202" w:rsidRPr="00530B3F" w:rsidRDefault="001D70C2" w:rsidP="009622C0">
      <w:pPr>
        <w:pStyle w:val="l-L1"/>
        <w:keepNext w:val="0"/>
        <w:numPr>
          <w:ilvl w:val="1"/>
          <w:numId w:val="6"/>
        </w:numPr>
        <w:spacing w:before="120" w:after="120"/>
        <w:jc w:val="both"/>
        <w:rPr>
          <w:rStyle w:val="l-L2Char"/>
          <w:rFonts w:cs="Arial"/>
          <w:b w:val="0"/>
          <w:szCs w:val="22"/>
          <w:u w:val="none"/>
        </w:rPr>
      </w:pPr>
      <w:r w:rsidRPr="00530B3F">
        <w:rPr>
          <w:rStyle w:val="l-L2Char"/>
          <w:rFonts w:cs="Arial"/>
          <w:b w:val="0"/>
          <w:szCs w:val="22"/>
          <w:u w:val="none"/>
        </w:rPr>
        <w:t xml:space="preserve">Celková cena za provedení </w:t>
      </w:r>
      <w:r w:rsidR="009458B3" w:rsidRPr="00530B3F">
        <w:rPr>
          <w:rStyle w:val="l-L2Char"/>
          <w:rFonts w:cs="Arial"/>
          <w:b w:val="0"/>
          <w:szCs w:val="22"/>
          <w:u w:val="none"/>
        </w:rPr>
        <w:t>Díla</w:t>
      </w:r>
      <w:r w:rsidR="00DE5AF1" w:rsidRPr="00530B3F">
        <w:rPr>
          <w:rStyle w:val="l-L2Char"/>
          <w:rFonts w:cs="Arial"/>
          <w:b w:val="0"/>
          <w:szCs w:val="22"/>
          <w:u w:val="none"/>
        </w:rPr>
        <w:t xml:space="preserve"> činí</w:t>
      </w:r>
      <w:r w:rsidR="00413202" w:rsidRPr="00530B3F">
        <w:rPr>
          <w:rStyle w:val="l-L2Char"/>
          <w:rFonts w:cs="Arial"/>
          <w:b w:val="0"/>
          <w:szCs w:val="22"/>
          <w:u w:val="none"/>
        </w:rPr>
        <w:t>:</w:t>
      </w:r>
    </w:p>
    <w:p w14:paraId="05A3A750" w14:textId="77777777" w:rsidR="00413202" w:rsidRPr="00530B3F" w:rsidRDefault="00413202" w:rsidP="00413202">
      <w:pPr>
        <w:pStyle w:val="l-L1"/>
        <w:keepNext w:val="0"/>
        <w:numPr>
          <w:ilvl w:val="0"/>
          <w:numId w:val="0"/>
        </w:numPr>
        <w:spacing w:before="120" w:after="120"/>
        <w:ind w:left="737"/>
        <w:jc w:val="both"/>
        <w:rPr>
          <w:rStyle w:val="l-L2Char"/>
          <w:rFonts w:cs="Arial"/>
          <w:b w:val="0"/>
          <w:szCs w:val="22"/>
          <w:u w:val="none"/>
        </w:rPr>
      </w:pPr>
      <w:r w:rsidRPr="00530B3F">
        <w:rPr>
          <w:rStyle w:val="l-L2Char"/>
          <w:rFonts w:cs="Arial"/>
          <w:b w:val="0"/>
          <w:szCs w:val="22"/>
          <w:u w:val="none"/>
        </w:rPr>
        <w:t>DPH bude účtována v příslušné výši stanovené zákonem.</w:t>
      </w:r>
    </w:p>
    <w:p w14:paraId="72565B3C" w14:textId="77777777" w:rsidR="00413202" w:rsidRPr="00530B3F" w:rsidRDefault="00413202" w:rsidP="00413202">
      <w:pPr>
        <w:pStyle w:val="Default"/>
        <w:ind w:firstLine="708"/>
        <w:rPr>
          <w:rStyle w:val="l-L2Char"/>
          <w:color w:val="auto"/>
          <w:szCs w:val="22"/>
        </w:rPr>
      </w:pPr>
      <w:r w:rsidRPr="00530B3F">
        <w:rPr>
          <w:i/>
          <w:iCs/>
          <w:color w:val="auto"/>
          <w:sz w:val="22"/>
          <w:szCs w:val="22"/>
        </w:rPr>
        <w:t>(Cena bude uváděna na haléře, tj. na 2 desetinná místa)</w:t>
      </w:r>
    </w:p>
    <w:tbl>
      <w:tblPr>
        <w:tblStyle w:val="Mkatabulky"/>
        <w:tblW w:w="8731" w:type="dxa"/>
        <w:tblInd w:w="562" w:type="dxa"/>
        <w:tblLook w:val="04A0" w:firstRow="1" w:lastRow="0" w:firstColumn="1" w:lastColumn="0" w:noHBand="0" w:noVBand="1"/>
      </w:tblPr>
      <w:tblGrid>
        <w:gridCol w:w="3118"/>
        <w:gridCol w:w="1871"/>
        <w:gridCol w:w="1871"/>
        <w:gridCol w:w="1871"/>
      </w:tblGrid>
      <w:tr w:rsidR="00530B3F" w:rsidRPr="00530B3F" w14:paraId="4018C934" w14:textId="77777777" w:rsidTr="00D374B4">
        <w:trPr>
          <w:trHeight w:val="454"/>
        </w:trPr>
        <w:tc>
          <w:tcPr>
            <w:tcW w:w="3118" w:type="dxa"/>
            <w:shd w:val="clear" w:color="auto" w:fill="auto"/>
            <w:vAlign w:val="center"/>
          </w:tcPr>
          <w:p w14:paraId="7661D32F" w14:textId="77777777" w:rsidR="00413202" w:rsidRPr="00D374B4" w:rsidRDefault="00413202" w:rsidP="00D374B4">
            <w:pPr>
              <w:pStyle w:val="l-L1"/>
              <w:keepNext w:val="0"/>
              <w:numPr>
                <w:ilvl w:val="0"/>
                <w:numId w:val="0"/>
              </w:numPr>
              <w:spacing w:before="0" w:after="0"/>
              <w:rPr>
                <w:rStyle w:val="l-L2Char"/>
                <w:rFonts w:cs="Arial"/>
                <w:b w:val="0"/>
                <w:szCs w:val="22"/>
                <w:u w:val="none"/>
              </w:rPr>
            </w:pPr>
            <w:r w:rsidRPr="00D374B4">
              <w:rPr>
                <w:rStyle w:val="l-L2Char"/>
                <w:rFonts w:cs="Arial"/>
                <w:b w:val="0"/>
                <w:szCs w:val="22"/>
                <w:u w:val="none"/>
              </w:rPr>
              <w:t>Dílčí část díla</w:t>
            </w:r>
          </w:p>
        </w:tc>
        <w:tc>
          <w:tcPr>
            <w:tcW w:w="1871" w:type="dxa"/>
            <w:shd w:val="clear" w:color="auto" w:fill="auto"/>
            <w:vAlign w:val="center"/>
          </w:tcPr>
          <w:p w14:paraId="21EFA2EB" w14:textId="77777777" w:rsidR="00413202" w:rsidRPr="00D374B4" w:rsidRDefault="00413202" w:rsidP="00D374B4">
            <w:pPr>
              <w:pStyle w:val="l-L1"/>
              <w:keepNext w:val="0"/>
              <w:numPr>
                <w:ilvl w:val="0"/>
                <w:numId w:val="0"/>
              </w:numPr>
              <w:spacing w:before="0" w:after="0"/>
              <w:rPr>
                <w:rStyle w:val="l-L2Char"/>
                <w:rFonts w:cs="Arial"/>
                <w:b w:val="0"/>
                <w:szCs w:val="22"/>
                <w:u w:val="none"/>
              </w:rPr>
            </w:pPr>
            <w:r w:rsidRPr="00D374B4">
              <w:rPr>
                <w:rStyle w:val="l-L2Char"/>
                <w:rFonts w:cs="Arial"/>
                <w:b w:val="0"/>
                <w:szCs w:val="22"/>
                <w:u w:val="none"/>
              </w:rPr>
              <w:t>Cena bez DPH</w:t>
            </w:r>
          </w:p>
        </w:tc>
        <w:tc>
          <w:tcPr>
            <w:tcW w:w="1871" w:type="dxa"/>
            <w:shd w:val="clear" w:color="auto" w:fill="auto"/>
            <w:vAlign w:val="center"/>
          </w:tcPr>
          <w:p w14:paraId="0149DA21" w14:textId="77777777" w:rsidR="00413202" w:rsidRPr="00D374B4" w:rsidRDefault="00413202" w:rsidP="00D374B4">
            <w:pPr>
              <w:pStyle w:val="l-L1"/>
              <w:keepNext w:val="0"/>
              <w:numPr>
                <w:ilvl w:val="0"/>
                <w:numId w:val="0"/>
              </w:numPr>
              <w:spacing w:before="0" w:after="0"/>
              <w:rPr>
                <w:rStyle w:val="l-L2Char"/>
                <w:rFonts w:cs="Arial"/>
                <w:b w:val="0"/>
                <w:szCs w:val="22"/>
                <w:u w:val="none"/>
              </w:rPr>
            </w:pPr>
            <w:r w:rsidRPr="00D374B4">
              <w:rPr>
                <w:rStyle w:val="l-L2Char"/>
                <w:rFonts w:cs="Arial"/>
                <w:b w:val="0"/>
                <w:szCs w:val="22"/>
                <w:u w:val="none"/>
              </w:rPr>
              <w:t>DPH</w:t>
            </w:r>
          </w:p>
        </w:tc>
        <w:tc>
          <w:tcPr>
            <w:tcW w:w="1871" w:type="dxa"/>
            <w:shd w:val="clear" w:color="auto" w:fill="auto"/>
            <w:vAlign w:val="center"/>
          </w:tcPr>
          <w:p w14:paraId="0941E5C7" w14:textId="77777777" w:rsidR="00413202" w:rsidRPr="00D374B4" w:rsidRDefault="00413202" w:rsidP="00D374B4">
            <w:pPr>
              <w:pStyle w:val="l-L1"/>
              <w:keepNext w:val="0"/>
              <w:numPr>
                <w:ilvl w:val="0"/>
                <w:numId w:val="0"/>
              </w:numPr>
              <w:spacing w:before="0" w:after="0"/>
              <w:rPr>
                <w:rStyle w:val="l-L2Char"/>
                <w:rFonts w:cs="Arial"/>
                <w:b w:val="0"/>
                <w:szCs w:val="22"/>
                <w:u w:val="none"/>
              </w:rPr>
            </w:pPr>
            <w:r w:rsidRPr="00D374B4">
              <w:rPr>
                <w:rStyle w:val="l-L2Char"/>
                <w:rFonts w:cs="Arial"/>
                <w:b w:val="0"/>
                <w:szCs w:val="22"/>
                <w:u w:val="none"/>
              </w:rPr>
              <w:t>Cena včetně DPH</w:t>
            </w:r>
          </w:p>
        </w:tc>
      </w:tr>
      <w:tr w:rsidR="00530B3F" w:rsidRPr="00530B3F" w14:paraId="636B1B68" w14:textId="77777777" w:rsidTr="00D374B4">
        <w:trPr>
          <w:trHeight w:val="454"/>
        </w:trPr>
        <w:tc>
          <w:tcPr>
            <w:tcW w:w="3118" w:type="dxa"/>
            <w:shd w:val="clear" w:color="auto" w:fill="auto"/>
            <w:vAlign w:val="center"/>
          </w:tcPr>
          <w:p w14:paraId="11EBA0EE" w14:textId="5CD2E051" w:rsidR="00413202" w:rsidRPr="00D374B4" w:rsidRDefault="00413202" w:rsidP="00D374B4">
            <w:pPr>
              <w:pStyle w:val="l-L1"/>
              <w:keepNext w:val="0"/>
              <w:numPr>
                <w:ilvl w:val="0"/>
                <w:numId w:val="0"/>
              </w:numPr>
              <w:spacing w:before="0" w:after="0" w:line="240" w:lineRule="auto"/>
              <w:jc w:val="left"/>
              <w:rPr>
                <w:rStyle w:val="l-L2Char"/>
                <w:rFonts w:cs="Arial"/>
                <w:b w:val="0"/>
                <w:szCs w:val="22"/>
                <w:u w:val="none"/>
              </w:rPr>
            </w:pPr>
            <w:r w:rsidRPr="00D374B4">
              <w:rPr>
                <w:rStyle w:val="l-L2Char"/>
                <w:rFonts w:cs="Arial"/>
                <w:b w:val="0"/>
                <w:szCs w:val="22"/>
                <w:u w:val="none"/>
              </w:rPr>
              <w:t xml:space="preserve">PD na </w:t>
            </w:r>
            <w:proofErr w:type="spellStart"/>
            <w:r w:rsidR="00D374B4" w:rsidRPr="00D374B4">
              <w:rPr>
                <w:rFonts w:ascii="Arial" w:hAnsi="Arial" w:cs="Arial"/>
                <w:b w:val="0"/>
                <w:szCs w:val="22"/>
                <w:u w:val="none"/>
              </w:rPr>
              <w:t>na</w:t>
            </w:r>
            <w:proofErr w:type="spellEnd"/>
            <w:r w:rsidR="00D374B4" w:rsidRPr="00D374B4">
              <w:rPr>
                <w:rFonts w:ascii="Arial" w:hAnsi="Arial" w:cs="Arial"/>
                <w:b w:val="0"/>
                <w:szCs w:val="22"/>
                <w:u w:val="none"/>
              </w:rPr>
              <w:t xml:space="preserve"> provedení osazení dočasného zádržného systému, zajištění opravy havarijního stavu a provedení návrhu vhodného dopravního opatření na pozemní komunikaci na pozemek p. č. 2881 v k.ú. Babí</w:t>
            </w:r>
          </w:p>
        </w:tc>
        <w:tc>
          <w:tcPr>
            <w:tcW w:w="1871" w:type="dxa"/>
            <w:shd w:val="clear" w:color="auto" w:fill="auto"/>
            <w:vAlign w:val="center"/>
          </w:tcPr>
          <w:p w14:paraId="17897BC4" w14:textId="4794A1A0" w:rsidR="00413202" w:rsidRPr="002178E3" w:rsidRDefault="00583DFF" w:rsidP="00D374B4">
            <w:pPr>
              <w:pStyle w:val="l-L1"/>
              <w:keepNext w:val="0"/>
              <w:numPr>
                <w:ilvl w:val="0"/>
                <w:numId w:val="0"/>
              </w:numPr>
              <w:spacing w:before="0" w:after="0"/>
              <w:rPr>
                <w:rStyle w:val="l-L2Char"/>
                <w:rFonts w:cs="Arial"/>
                <w:b w:val="0"/>
                <w:bCs/>
                <w:szCs w:val="22"/>
                <w:u w:val="none"/>
              </w:rPr>
            </w:pPr>
            <w:r w:rsidRPr="002178E3">
              <w:rPr>
                <w:rFonts w:ascii="Arial" w:hAnsi="Arial" w:cs="Arial"/>
                <w:b w:val="0"/>
                <w:bCs/>
                <w:snapToGrid w:val="0"/>
                <w:szCs w:val="22"/>
                <w:u w:val="none"/>
              </w:rPr>
              <w:t>264 000,00</w:t>
            </w:r>
          </w:p>
        </w:tc>
        <w:tc>
          <w:tcPr>
            <w:tcW w:w="1871" w:type="dxa"/>
            <w:shd w:val="clear" w:color="auto" w:fill="auto"/>
            <w:vAlign w:val="center"/>
          </w:tcPr>
          <w:p w14:paraId="105DD59D" w14:textId="5A4BC571" w:rsidR="00413202" w:rsidRPr="002178E3" w:rsidRDefault="00583DFF" w:rsidP="00D374B4">
            <w:pPr>
              <w:pStyle w:val="l-L1"/>
              <w:keepNext w:val="0"/>
              <w:numPr>
                <w:ilvl w:val="0"/>
                <w:numId w:val="0"/>
              </w:numPr>
              <w:spacing w:before="0" w:after="0"/>
              <w:rPr>
                <w:rStyle w:val="l-L2Char"/>
                <w:rFonts w:cs="Arial"/>
                <w:b w:val="0"/>
                <w:bCs/>
                <w:szCs w:val="22"/>
                <w:u w:val="none"/>
              </w:rPr>
            </w:pPr>
            <w:r w:rsidRPr="002178E3">
              <w:rPr>
                <w:rFonts w:ascii="Arial" w:hAnsi="Arial" w:cs="Arial"/>
                <w:b w:val="0"/>
                <w:bCs/>
                <w:snapToGrid w:val="0"/>
                <w:szCs w:val="22"/>
                <w:u w:val="none"/>
              </w:rPr>
              <w:t>55 440,00</w:t>
            </w:r>
          </w:p>
        </w:tc>
        <w:tc>
          <w:tcPr>
            <w:tcW w:w="1871" w:type="dxa"/>
            <w:shd w:val="clear" w:color="auto" w:fill="auto"/>
            <w:vAlign w:val="center"/>
          </w:tcPr>
          <w:p w14:paraId="7AD89F7B" w14:textId="5D472002" w:rsidR="00413202" w:rsidRPr="002178E3" w:rsidRDefault="00583DFF" w:rsidP="00D374B4">
            <w:pPr>
              <w:pStyle w:val="l-L1"/>
              <w:keepNext w:val="0"/>
              <w:numPr>
                <w:ilvl w:val="0"/>
                <w:numId w:val="0"/>
              </w:numPr>
              <w:spacing w:before="0" w:after="0"/>
              <w:rPr>
                <w:rStyle w:val="l-L2Char"/>
                <w:rFonts w:cs="Arial"/>
                <w:b w:val="0"/>
                <w:bCs/>
                <w:szCs w:val="22"/>
                <w:u w:val="none"/>
              </w:rPr>
            </w:pPr>
            <w:r w:rsidRPr="002178E3">
              <w:rPr>
                <w:rFonts w:ascii="Arial" w:hAnsi="Arial" w:cs="Arial"/>
                <w:b w:val="0"/>
                <w:bCs/>
                <w:snapToGrid w:val="0"/>
                <w:szCs w:val="22"/>
                <w:u w:val="none"/>
              </w:rPr>
              <w:t>319 440,00</w:t>
            </w:r>
          </w:p>
        </w:tc>
      </w:tr>
      <w:tr w:rsidR="00FD19B7" w:rsidRPr="00FD19B7" w14:paraId="4409B64C" w14:textId="77777777" w:rsidTr="00D374B4">
        <w:trPr>
          <w:trHeight w:val="454"/>
        </w:trPr>
        <w:tc>
          <w:tcPr>
            <w:tcW w:w="3118" w:type="dxa"/>
            <w:tcBorders>
              <w:top w:val="double" w:sz="4" w:space="0" w:color="auto"/>
            </w:tcBorders>
            <w:shd w:val="clear" w:color="auto" w:fill="EAF1DD" w:themeFill="accent3" w:themeFillTint="33"/>
            <w:vAlign w:val="center"/>
          </w:tcPr>
          <w:p w14:paraId="594936A6" w14:textId="77777777" w:rsidR="00413202" w:rsidRPr="00D374B4" w:rsidRDefault="00413202" w:rsidP="00D374B4">
            <w:pPr>
              <w:pStyle w:val="l-L1"/>
              <w:keepNext w:val="0"/>
              <w:numPr>
                <w:ilvl w:val="0"/>
                <w:numId w:val="0"/>
              </w:numPr>
              <w:spacing w:before="0" w:after="0"/>
              <w:jc w:val="left"/>
              <w:rPr>
                <w:rStyle w:val="l-L2Char"/>
                <w:rFonts w:cs="Arial"/>
                <w:bCs/>
                <w:szCs w:val="22"/>
                <w:u w:val="none"/>
              </w:rPr>
            </w:pPr>
            <w:r w:rsidRPr="00D374B4">
              <w:rPr>
                <w:rStyle w:val="l-L2Char"/>
                <w:rFonts w:cs="Arial"/>
                <w:bCs/>
                <w:szCs w:val="22"/>
                <w:u w:val="none"/>
              </w:rPr>
              <w:t>Cena celkem</w:t>
            </w:r>
          </w:p>
        </w:tc>
        <w:tc>
          <w:tcPr>
            <w:tcW w:w="1871" w:type="dxa"/>
            <w:tcBorders>
              <w:top w:val="double" w:sz="4" w:space="0" w:color="auto"/>
            </w:tcBorders>
            <w:shd w:val="clear" w:color="auto" w:fill="EAF1DD" w:themeFill="accent3" w:themeFillTint="33"/>
            <w:vAlign w:val="center"/>
          </w:tcPr>
          <w:p w14:paraId="68C267A7" w14:textId="0928756C" w:rsidR="00413202" w:rsidRPr="002178E3" w:rsidRDefault="00583DFF" w:rsidP="00D374B4">
            <w:pPr>
              <w:pStyle w:val="l-L1"/>
              <w:keepNext w:val="0"/>
              <w:numPr>
                <w:ilvl w:val="0"/>
                <w:numId w:val="0"/>
              </w:numPr>
              <w:spacing w:before="0" w:after="0"/>
              <w:rPr>
                <w:rStyle w:val="l-L2Char"/>
                <w:rFonts w:cs="Arial"/>
                <w:bCs/>
                <w:color w:val="FF0000"/>
                <w:szCs w:val="22"/>
                <w:u w:val="none"/>
              </w:rPr>
            </w:pPr>
            <w:r w:rsidRPr="002178E3">
              <w:rPr>
                <w:rFonts w:ascii="Arial" w:hAnsi="Arial" w:cs="Arial"/>
                <w:snapToGrid w:val="0"/>
                <w:szCs w:val="22"/>
                <w:u w:val="none"/>
              </w:rPr>
              <w:t xml:space="preserve">264 000,00 </w:t>
            </w:r>
          </w:p>
        </w:tc>
        <w:tc>
          <w:tcPr>
            <w:tcW w:w="1871" w:type="dxa"/>
            <w:tcBorders>
              <w:top w:val="double" w:sz="4" w:space="0" w:color="auto"/>
            </w:tcBorders>
            <w:shd w:val="clear" w:color="auto" w:fill="EAF1DD" w:themeFill="accent3" w:themeFillTint="33"/>
            <w:vAlign w:val="center"/>
          </w:tcPr>
          <w:p w14:paraId="050F5A59" w14:textId="7EBF315F" w:rsidR="00413202" w:rsidRPr="002178E3" w:rsidRDefault="00583DFF" w:rsidP="00D374B4">
            <w:pPr>
              <w:pStyle w:val="l-L1"/>
              <w:keepNext w:val="0"/>
              <w:numPr>
                <w:ilvl w:val="0"/>
                <w:numId w:val="0"/>
              </w:numPr>
              <w:spacing w:before="0" w:after="0"/>
              <w:rPr>
                <w:rStyle w:val="l-L2Char"/>
                <w:rFonts w:cs="Arial"/>
                <w:bCs/>
                <w:color w:val="FF0000"/>
                <w:szCs w:val="22"/>
                <w:u w:val="none"/>
              </w:rPr>
            </w:pPr>
            <w:r w:rsidRPr="002178E3">
              <w:rPr>
                <w:rFonts w:ascii="Arial" w:hAnsi="Arial" w:cs="Arial"/>
                <w:snapToGrid w:val="0"/>
                <w:szCs w:val="22"/>
                <w:u w:val="none"/>
              </w:rPr>
              <w:t>55 440,00</w:t>
            </w:r>
          </w:p>
        </w:tc>
        <w:tc>
          <w:tcPr>
            <w:tcW w:w="1871" w:type="dxa"/>
            <w:tcBorders>
              <w:top w:val="double" w:sz="4" w:space="0" w:color="auto"/>
            </w:tcBorders>
            <w:shd w:val="clear" w:color="auto" w:fill="EAF1DD" w:themeFill="accent3" w:themeFillTint="33"/>
            <w:vAlign w:val="center"/>
          </w:tcPr>
          <w:p w14:paraId="3909B24B" w14:textId="527F3AFA" w:rsidR="00413202" w:rsidRPr="002178E3" w:rsidRDefault="00583DFF" w:rsidP="00D374B4">
            <w:pPr>
              <w:pStyle w:val="l-L1"/>
              <w:keepNext w:val="0"/>
              <w:numPr>
                <w:ilvl w:val="0"/>
                <w:numId w:val="0"/>
              </w:numPr>
              <w:spacing w:before="0" w:after="0"/>
              <w:rPr>
                <w:rStyle w:val="l-L2Char"/>
                <w:rFonts w:cs="Arial"/>
                <w:bCs/>
                <w:color w:val="FF0000"/>
                <w:szCs w:val="22"/>
                <w:u w:val="none"/>
              </w:rPr>
            </w:pPr>
            <w:r w:rsidRPr="002178E3">
              <w:rPr>
                <w:rFonts w:ascii="Arial" w:hAnsi="Arial" w:cs="Arial"/>
                <w:snapToGrid w:val="0"/>
                <w:szCs w:val="22"/>
                <w:u w:val="none"/>
              </w:rPr>
              <w:t>319 440,00</w:t>
            </w:r>
          </w:p>
        </w:tc>
      </w:tr>
    </w:tbl>
    <w:p w14:paraId="18BE07CA" w14:textId="77777777" w:rsidR="00413202" w:rsidRDefault="00413202" w:rsidP="00413202">
      <w:pPr>
        <w:pStyle w:val="l-L1"/>
        <w:keepNext w:val="0"/>
        <w:numPr>
          <w:ilvl w:val="0"/>
          <w:numId w:val="0"/>
        </w:numPr>
        <w:spacing w:before="120" w:after="120"/>
        <w:ind w:left="737"/>
        <w:jc w:val="both"/>
        <w:rPr>
          <w:rStyle w:val="l-L2Char"/>
          <w:rFonts w:cs="Arial"/>
          <w:b w:val="0"/>
          <w:szCs w:val="22"/>
          <w:u w:val="none"/>
        </w:rPr>
      </w:pPr>
    </w:p>
    <w:p w14:paraId="6C16DC20" w14:textId="3E022D0D" w:rsidR="00C30DBF" w:rsidRPr="00BA11E9" w:rsidRDefault="00C30DBF" w:rsidP="009622C0">
      <w:pPr>
        <w:pStyle w:val="TSlneksmlouvy"/>
        <w:keepNext w:val="0"/>
        <w:numPr>
          <w:ilvl w:val="1"/>
          <w:numId w:val="3"/>
        </w:numPr>
        <w:spacing w:before="120" w:after="120" w:line="288" w:lineRule="auto"/>
        <w:jc w:val="both"/>
        <w:rPr>
          <w:rFonts w:cs="Arial"/>
          <w:b w:val="0"/>
          <w:szCs w:val="22"/>
          <w:u w:val="none"/>
        </w:rPr>
      </w:pPr>
      <w:r w:rsidRPr="004E333F">
        <w:rPr>
          <w:rFonts w:cs="Arial"/>
          <w:b w:val="0"/>
          <w:szCs w:val="22"/>
          <w:u w:val="none"/>
        </w:rPr>
        <w:t xml:space="preserve">Objednatel neposkytuje zálohy a zhotoviteli nepřísluší během </w:t>
      </w:r>
      <w:r w:rsidR="00A70646" w:rsidRPr="004E333F">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6876182B" w14:textId="7394332F" w:rsidR="006B7E17" w:rsidRPr="00125DE4" w:rsidRDefault="003F63A5"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proofErr w:type="spellStart"/>
      <w:r w:rsidR="006B0081" w:rsidRPr="00BA11E9">
        <w:rPr>
          <w:rStyle w:val="l-L2Char"/>
          <w:rFonts w:cs="Arial"/>
          <w:b w:val="0"/>
          <w:szCs w:val="22"/>
          <w:u w:val="none"/>
        </w:rPr>
        <w:t>zaprovedení</w:t>
      </w:r>
      <w:proofErr w:type="spellEnd"/>
      <w:r w:rsidR="006B0081" w:rsidRPr="00BA11E9">
        <w:rPr>
          <w:rStyle w:val="l-L2Char"/>
          <w:rFonts w:cs="Arial"/>
          <w:b w:val="0"/>
          <w:szCs w:val="22"/>
          <w:u w:val="none"/>
        </w:rPr>
        <w:t xml:space="preserve">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r w:rsidR="006B7E17" w:rsidRPr="004E333F">
        <w:rPr>
          <w:rStyle w:val="l-L2Char"/>
          <w:rFonts w:cs="Arial"/>
          <w:b w:val="0"/>
          <w:strike/>
          <w:szCs w:val="22"/>
          <w:highlight w:val="green"/>
          <w:u w:val="none"/>
        </w:rPr>
        <w:t xml:space="preserve"> </w:t>
      </w:r>
    </w:p>
    <w:p w14:paraId="52EADC61" w14:textId="77777777" w:rsidR="001C255A" w:rsidRDefault="00A50845" w:rsidP="001C255A">
      <w:pPr>
        <w:pStyle w:val="l-L1"/>
        <w:keepNext w:val="0"/>
        <w:numPr>
          <w:ilvl w:val="1"/>
          <w:numId w:val="3"/>
        </w:numPr>
        <w:spacing w:before="120" w:after="120"/>
        <w:jc w:val="both"/>
        <w:rPr>
          <w:rStyle w:val="l-L2Char"/>
          <w:rFonts w:cs="Arial"/>
          <w:b w:val="0"/>
          <w:szCs w:val="22"/>
          <w:u w:val="none"/>
        </w:rPr>
      </w:pPr>
      <w:r w:rsidRPr="001C255A">
        <w:rPr>
          <w:rStyle w:val="l-L2Char"/>
          <w:rFonts w:cs="Arial"/>
          <w:b w:val="0"/>
          <w:szCs w:val="22"/>
          <w:u w:val="none"/>
        </w:rPr>
        <w:t xml:space="preserve">Cena </w:t>
      </w:r>
      <w:r w:rsidR="006A2349" w:rsidRPr="001C255A">
        <w:rPr>
          <w:rStyle w:val="l-L2Char"/>
          <w:rFonts w:cs="Arial"/>
          <w:b w:val="0"/>
          <w:szCs w:val="22"/>
          <w:u w:val="none"/>
        </w:rPr>
        <w:t>D</w:t>
      </w:r>
      <w:r w:rsidR="006A2349" w:rsidRPr="004E333F">
        <w:rPr>
          <w:rStyle w:val="l-L2Char"/>
          <w:rFonts w:cs="Arial"/>
          <w:b w:val="0"/>
          <w:szCs w:val="22"/>
          <w:u w:val="none"/>
        </w:rPr>
        <w:t>íla</w:t>
      </w:r>
      <w:r w:rsidR="008B55DF" w:rsidRPr="004E333F">
        <w:rPr>
          <w:rStyle w:val="l-L2Char"/>
          <w:rFonts w:cs="Arial"/>
          <w:b w:val="0"/>
          <w:szCs w:val="22"/>
          <w:u w:val="none"/>
        </w:rPr>
        <w:t xml:space="preserve"> </w:t>
      </w:r>
      <w:r w:rsidRPr="004E333F">
        <w:rPr>
          <w:rStyle w:val="l-L2Char"/>
          <w:rFonts w:cs="Arial"/>
          <w:b w:val="0"/>
          <w:szCs w:val="22"/>
          <w:u w:val="none"/>
        </w:rPr>
        <w:t xml:space="preserve">je po dobu </w:t>
      </w:r>
      <w:r w:rsidR="003D4D11" w:rsidRPr="004E333F">
        <w:rPr>
          <w:rStyle w:val="l-L2Char"/>
          <w:rFonts w:cs="Arial"/>
          <w:b w:val="0"/>
          <w:szCs w:val="22"/>
          <w:u w:val="none"/>
        </w:rPr>
        <w:t>účinnosti smlouvy</w:t>
      </w:r>
      <w:r w:rsidRPr="004E333F">
        <w:rPr>
          <w:rStyle w:val="l-L2Char"/>
          <w:rFonts w:cs="Arial"/>
          <w:b w:val="0"/>
          <w:szCs w:val="22"/>
          <w:u w:val="none"/>
        </w:rPr>
        <w:t xml:space="preserve"> neměnná a závazná</w:t>
      </w:r>
      <w:r w:rsidR="008B55DF" w:rsidRPr="004E333F">
        <w:rPr>
          <w:rStyle w:val="l-L2Char"/>
          <w:rFonts w:cs="Arial"/>
          <w:b w:val="0"/>
          <w:szCs w:val="22"/>
          <w:u w:val="none"/>
        </w:rPr>
        <w:t>.</w:t>
      </w:r>
    </w:p>
    <w:p w14:paraId="7B6C6487" w14:textId="566D3B75" w:rsidR="000708A3" w:rsidRPr="006A5748" w:rsidRDefault="000708A3" w:rsidP="006A3A4B">
      <w:pPr>
        <w:pStyle w:val="l-L1"/>
        <w:keepNext w:val="0"/>
        <w:numPr>
          <w:ilvl w:val="1"/>
          <w:numId w:val="3"/>
        </w:numPr>
        <w:spacing w:before="120" w:after="120"/>
        <w:jc w:val="both"/>
        <w:rPr>
          <w:rStyle w:val="l-L2Char"/>
          <w:rFonts w:cs="Arial"/>
          <w:b w:val="0"/>
          <w:szCs w:val="22"/>
          <w:u w:val="none"/>
        </w:rPr>
      </w:pPr>
      <w:r w:rsidRPr="006A5748">
        <w:rPr>
          <w:rStyle w:val="l-L2Char"/>
          <w:rFonts w:cs="Arial"/>
          <w:b w:val="0"/>
          <w:szCs w:val="22"/>
          <w:u w:val="none"/>
        </w:rPr>
        <w:t>Pokud faktura neobsahuje všechny zákonem a smlouvou stanovené náležitosti, je</w:t>
      </w:r>
      <w:r w:rsidR="00294CE8">
        <w:rPr>
          <w:rStyle w:val="l-L2Char"/>
          <w:rFonts w:cs="Arial"/>
          <w:b w:val="0"/>
          <w:szCs w:val="22"/>
          <w:u w:val="none"/>
        </w:rPr>
        <w:t> </w:t>
      </w:r>
      <w:r w:rsidRPr="006A5748">
        <w:rPr>
          <w:rStyle w:val="l-L2Char"/>
          <w:rFonts w:cs="Arial"/>
          <w:b w:val="0"/>
          <w:szCs w:val="22"/>
          <w:u w:val="none"/>
        </w:rPr>
        <w:t>objednatel oprávněn ji do data splatnosti vrátit s tím, že zhotovitel je poté povinen vystavit novou fakturu s novým termínem splatnosti. V takovém případě není objednatel v prodlení s</w:t>
      </w:r>
      <w:r w:rsidR="00A91766" w:rsidRPr="006A5748">
        <w:rPr>
          <w:rStyle w:val="l-L2Char"/>
          <w:rFonts w:cs="Arial"/>
          <w:b w:val="0"/>
          <w:szCs w:val="22"/>
          <w:u w:val="none"/>
        </w:rPr>
        <w:t xml:space="preserve"> její </w:t>
      </w:r>
      <w:r w:rsidRPr="006A5748">
        <w:rPr>
          <w:rStyle w:val="l-L2Char"/>
          <w:rFonts w:cs="Arial"/>
          <w:b w:val="0"/>
          <w:szCs w:val="22"/>
          <w:u w:val="none"/>
        </w:rPr>
        <w:t>úhradou</w:t>
      </w:r>
      <w:bookmarkStart w:id="5" w:name="_Hlk71724548"/>
      <w:r w:rsidRPr="006A5748">
        <w:rPr>
          <w:rStyle w:val="l-L2Char"/>
          <w:rFonts w:cs="Arial"/>
          <w:b w:val="0"/>
          <w:szCs w:val="22"/>
          <w:u w:val="none"/>
        </w:rPr>
        <w:t>.</w:t>
      </w:r>
      <w:r w:rsidR="006A2349" w:rsidRPr="006A5748">
        <w:rPr>
          <w:rStyle w:val="l-L2Char"/>
          <w:rFonts w:cs="Arial"/>
          <w:b w:val="0"/>
          <w:szCs w:val="22"/>
          <w:u w:val="none"/>
        </w:rPr>
        <w:t xml:space="preserve"> Přílohou faktury bude protokol o předání a převzetí díla, ze</w:t>
      </w:r>
      <w:r w:rsidR="00294CE8">
        <w:rPr>
          <w:rStyle w:val="l-L2Char"/>
          <w:rFonts w:cs="Arial"/>
          <w:b w:val="0"/>
          <w:szCs w:val="22"/>
          <w:u w:val="none"/>
        </w:rPr>
        <w:t> </w:t>
      </w:r>
      <w:r w:rsidR="006A2349" w:rsidRPr="006A5748">
        <w:rPr>
          <w:rStyle w:val="l-L2Char"/>
          <w:rFonts w:cs="Arial"/>
          <w:b w:val="0"/>
          <w:szCs w:val="22"/>
          <w:u w:val="none"/>
        </w:rPr>
        <w:t xml:space="preserve">kterého bude vyplývat, že dílo nevykazuje žádné vady a nedostatky. </w:t>
      </w:r>
    </w:p>
    <w:bookmarkEnd w:id="5"/>
    <w:p w14:paraId="08597CF7" w14:textId="1E76B938" w:rsidR="00532A42" w:rsidRPr="00BA11E9" w:rsidRDefault="00532A42" w:rsidP="009622C0">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w:t>
      </w:r>
      <w:r w:rsidR="00996C69">
        <w:rPr>
          <w:rStyle w:val="l-L2Char"/>
          <w:rFonts w:cs="Arial"/>
          <w:b w:val="0"/>
          <w:szCs w:val="22"/>
          <w:u w:val="none"/>
        </w:rPr>
        <w:t> </w:t>
      </w:r>
      <w:r w:rsidRPr="00BA11E9">
        <w:rPr>
          <w:rStyle w:val="l-L2Char"/>
          <w:rFonts w:cs="Arial"/>
          <w:b w:val="0"/>
          <w:szCs w:val="22"/>
          <w:u w:val="none"/>
        </w:rPr>
        <w:t>§</w:t>
      </w:r>
      <w:r w:rsidR="00996C69">
        <w:rPr>
          <w:rStyle w:val="l-L2Char"/>
          <w:rFonts w:cs="Arial"/>
          <w:b w:val="0"/>
          <w:szCs w:val="22"/>
          <w:u w:val="none"/>
        </w:rPr>
        <w:t> </w:t>
      </w:r>
      <w:r w:rsidRPr="00BA11E9">
        <w:rPr>
          <w:rStyle w:val="l-L2Char"/>
          <w:rFonts w:cs="Arial"/>
          <w:b w:val="0"/>
          <w:szCs w:val="22"/>
          <w:u w:val="none"/>
        </w:rPr>
        <w:t>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931BB66" w14:textId="6752579E" w:rsidR="009F155A" w:rsidRDefault="00C75A45" w:rsidP="00DF599B">
      <w:pPr>
        <w:pStyle w:val="l-L1"/>
        <w:keepNext w:val="0"/>
        <w:numPr>
          <w:ilvl w:val="0"/>
          <w:numId w:val="0"/>
        </w:numPr>
        <w:spacing w:before="0" w:after="0"/>
        <w:jc w:val="both"/>
        <w:rPr>
          <w:rStyle w:val="l-L2Char"/>
          <w:rFonts w:cs="Arial"/>
          <w:b w:val="0"/>
          <w:szCs w:val="22"/>
          <w:u w:val="none"/>
        </w:rPr>
      </w:pPr>
      <w:r w:rsidRPr="00BA11E9">
        <w:rPr>
          <w:rStyle w:val="l-L2Char"/>
          <w:rFonts w:cs="Arial"/>
          <w:b w:val="0"/>
          <w:szCs w:val="22"/>
          <w:u w:val="none"/>
        </w:rPr>
        <w:t xml:space="preserve">            Odběratel: </w:t>
      </w:r>
      <w:r w:rsidR="009F155A">
        <w:rPr>
          <w:rStyle w:val="l-L2Char"/>
          <w:rFonts w:cs="Arial"/>
          <w:b w:val="0"/>
          <w:szCs w:val="22"/>
          <w:u w:val="none"/>
        </w:rPr>
        <w:tab/>
      </w:r>
      <w:r w:rsidR="009F155A">
        <w:rPr>
          <w:rStyle w:val="l-L2Char"/>
          <w:rFonts w:cs="Arial"/>
          <w:b w:val="0"/>
          <w:szCs w:val="22"/>
          <w:u w:val="none"/>
        </w:rPr>
        <w:tab/>
      </w:r>
      <w:r w:rsidRPr="00BA11E9">
        <w:rPr>
          <w:rStyle w:val="l-L2Char"/>
          <w:rFonts w:cs="Arial"/>
          <w:b w:val="0"/>
          <w:szCs w:val="22"/>
          <w:u w:val="none"/>
        </w:rPr>
        <w:t xml:space="preserve">Státní pozemkový úřad, </w:t>
      </w:r>
    </w:p>
    <w:p w14:paraId="387D902A" w14:textId="77777777" w:rsidR="009F155A" w:rsidRDefault="00C75A45" w:rsidP="00DF599B">
      <w:pPr>
        <w:pStyle w:val="l-L1"/>
        <w:keepNext w:val="0"/>
        <w:numPr>
          <w:ilvl w:val="0"/>
          <w:numId w:val="0"/>
        </w:numPr>
        <w:spacing w:before="0" w:after="0"/>
        <w:ind w:left="2124" w:firstLine="708"/>
        <w:jc w:val="both"/>
        <w:rPr>
          <w:rStyle w:val="l-L2Char"/>
          <w:rFonts w:cs="Arial"/>
          <w:b w:val="0"/>
          <w:szCs w:val="22"/>
          <w:u w:val="none"/>
        </w:rPr>
      </w:pPr>
      <w:r w:rsidRPr="00BA11E9">
        <w:rPr>
          <w:rStyle w:val="l-L2Char"/>
          <w:rFonts w:cs="Arial"/>
          <w:b w:val="0"/>
          <w:szCs w:val="22"/>
          <w:u w:val="none"/>
        </w:rPr>
        <w:t>Husinecká 1024/</w:t>
      </w:r>
      <w:proofErr w:type="gramStart"/>
      <w:r w:rsidRPr="00BA11E9">
        <w:rPr>
          <w:rStyle w:val="l-L2Char"/>
          <w:rFonts w:cs="Arial"/>
          <w:b w:val="0"/>
          <w:szCs w:val="22"/>
          <w:u w:val="none"/>
        </w:rPr>
        <w:t>11a</w:t>
      </w:r>
      <w:proofErr w:type="gramEnd"/>
    </w:p>
    <w:p w14:paraId="59DD7F51" w14:textId="75DE8900" w:rsidR="009F155A" w:rsidRDefault="00C75A45" w:rsidP="00DF599B">
      <w:pPr>
        <w:pStyle w:val="l-L1"/>
        <w:keepNext w:val="0"/>
        <w:numPr>
          <w:ilvl w:val="0"/>
          <w:numId w:val="0"/>
        </w:numPr>
        <w:spacing w:before="0" w:after="0"/>
        <w:ind w:left="2124" w:firstLine="708"/>
        <w:jc w:val="both"/>
        <w:rPr>
          <w:rStyle w:val="l-L2Char"/>
          <w:rFonts w:cs="Arial"/>
          <w:b w:val="0"/>
          <w:szCs w:val="22"/>
          <w:u w:val="none"/>
        </w:rPr>
      </w:pPr>
      <w:r w:rsidRPr="00BA11E9">
        <w:rPr>
          <w:rStyle w:val="l-L2Char"/>
          <w:rFonts w:cs="Arial"/>
          <w:b w:val="0"/>
          <w:szCs w:val="22"/>
          <w:u w:val="none"/>
        </w:rPr>
        <w:t xml:space="preserve">130 </w:t>
      </w:r>
      <w:proofErr w:type="gramStart"/>
      <w:r w:rsidRPr="00BA11E9">
        <w:rPr>
          <w:rStyle w:val="l-L2Char"/>
          <w:rFonts w:cs="Arial"/>
          <w:b w:val="0"/>
          <w:szCs w:val="22"/>
          <w:u w:val="none"/>
        </w:rPr>
        <w:t>00</w:t>
      </w:r>
      <w:r w:rsidR="009F155A">
        <w:rPr>
          <w:rStyle w:val="l-L2Char"/>
          <w:rFonts w:cs="Arial"/>
          <w:b w:val="0"/>
          <w:szCs w:val="22"/>
          <w:u w:val="none"/>
        </w:rPr>
        <w:t xml:space="preserve">  Praha</w:t>
      </w:r>
      <w:proofErr w:type="gramEnd"/>
      <w:r w:rsidR="009F155A">
        <w:rPr>
          <w:rStyle w:val="l-L2Char"/>
          <w:rFonts w:cs="Arial"/>
          <w:b w:val="0"/>
          <w:szCs w:val="22"/>
          <w:u w:val="none"/>
        </w:rPr>
        <w:t xml:space="preserve"> 3 </w:t>
      </w:r>
    </w:p>
    <w:p w14:paraId="46FBD007" w14:textId="52A4EBAF" w:rsidR="00C75A45" w:rsidRPr="00BA11E9" w:rsidRDefault="00C75A45" w:rsidP="00DF599B">
      <w:pPr>
        <w:pStyle w:val="l-L1"/>
        <w:keepNext w:val="0"/>
        <w:numPr>
          <w:ilvl w:val="0"/>
          <w:numId w:val="0"/>
        </w:numPr>
        <w:spacing w:before="0" w:after="0"/>
        <w:ind w:left="2124" w:firstLine="708"/>
        <w:jc w:val="both"/>
        <w:rPr>
          <w:rStyle w:val="l-L2Char"/>
          <w:rFonts w:cs="Arial"/>
          <w:b w:val="0"/>
          <w:szCs w:val="22"/>
          <w:u w:val="none"/>
        </w:rPr>
      </w:pPr>
      <w:r w:rsidRPr="00BA11E9">
        <w:rPr>
          <w:rStyle w:val="l-L2Char"/>
          <w:rFonts w:cs="Arial"/>
          <w:b w:val="0"/>
          <w:szCs w:val="22"/>
          <w:u w:val="none"/>
        </w:rPr>
        <w:t>IČ</w:t>
      </w:r>
      <w:r w:rsidR="009F155A">
        <w:rPr>
          <w:rStyle w:val="l-L2Char"/>
          <w:rFonts w:cs="Arial"/>
          <w:b w:val="0"/>
          <w:szCs w:val="22"/>
          <w:u w:val="none"/>
        </w:rPr>
        <w:t xml:space="preserve">: </w:t>
      </w:r>
      <w:r w:rsidRPr="00BA11E9">
        <w:rPr>
          <w:rStyle w:val="l-L2Char"/>
          <w:rFonts w:cs="Arial"/>
          <w:b w:val="0"/>
          <w:szCs w:val="22"/>
          <w:u w:val="none"/>
        </w:rPr>
        <w:t>013</w:t>
      </w:r>
      <w:r w:rsidR="009F155A">
        <w:rPr>
          <w:rStyle w:val="l-L2Char"/>
          <w:rFonts w:cs="Arial"/>
          <w:b w:val="0"/>
          <w:szCs w:val="22"/>
          <w:u w:val="none"/>
        </w:rPr>
        <w:t xml:space="preserve"> </w:t>
      </w:r>
      <w:r w:rsidRPr="00BA11E9">
        <w:rPr>
          <w:rStyle w:val="l-L2Char"/>
          <w:rFonts w:cs="Arial"/>
          <w:b w:val="0"/>
          <w:szCs w:val="22"/>
          <w:u w:val="none"/>
        </w:rPr>
        <w:t>12</w:t>
      </w:r>
      <w:r w:rsidR="009F155A">
        <w:rPr>
          <w:rStyle w:val="l-L2Char"/>
          <w:rFonts w:cs="Arial"/>
          <w:b w:val="0"/>
          <w:szCs w:val="22"/>
          <w:u w:val="none"/>
        </w:rPr>
        <w:t xml:space="preserve"> </w:t>
      </w:r>
      <w:r w:rsidRPr="00BA11E9">
        <w:rPr>
          <w:rStyle w:val="l-L2Char"/>
          <w:rFonts w:cs="Arial"/>
          <w:b w:val="0"/>
          <w:szCs w:val="22"/>
          <w:u w:val="none"/>
        </w:rPr>
        <w:t>774</w:t>
      </w:r>
    </w:p>
    <w:p w14:paraId="342899BE" w14:textId="77777777" w:rsidR="009F155A" w:rsidRDefault="00C75A45" w:rsidP="00DF599B">
      <w:pPr>
        <w:pStyle w:val="l-L1"/>
        <w:keepNext w:val="0"/>
        <w:numPr>
          <w:ilvl w:val="0"/>
          <w:numId w:val="0"/>
        </w:numPr>
        <w:spacing w:before="0" w:after="0"/>
        <w:jc w:val="both"/>
        <w:rPr>
          <w:rStyle w:val="l-L2Char"/>
          <w:rFonts w:cs="Arial"/>
          <w:b w:val="0"/>
          <w:szCs w:val="22"/>
          <w:u w:val="none"/>
        </w:rPr>
      </w:pPr>
      <w:r w:rsidRPr="00BA11E9">
        <w:rPr>
          <w:rStyle w:val="l-L2Char"/>
          <w:rFonts w:cs="Arial"/>
          <w:b w:val="0"/>
          <w:szCs w:val="22"/>
          <w:u w:val="none"/>
        </w:rPr>
        <w:t xml:space="preserve">            Konečný příjemce: </w:t>
      </w:r>
      <w:r w:rsidR="009F155A">
        <w:rPr>
          <w:rStyle w:val="l-L2Char"/>
          <w:rFonts w:cs="Arial"/>
          <w:b w:val="0"/>
          <w:szCs w:val="22"/>
          <w:u w:val="none"/>
        </w:rPr>
        <w:tab/>
      </w:r>
      <w:r w:rsidRPr="00BA11E9">
        <w:rPr>
          <w:rStyle w:val="l-L2Char"/>
          <w:rFonts w:cs="Arial"/>
          <w:b w:val="0"/>
          <w:szCs w:val="22"/>
          <w:u w:val="none"/>
        </w:rPr>
        <w:t>Státní pozemkový úřad</w:t>
      </w:r>
    </w:p>
    <w:p w14:paraId="7AD208C0" w14:textId="77777777" w:rsidR="009F155A" w:rsidRDefault="006A2349" w:rsidP="00DF599B">
      <w:pPr>
        <w:pStyle w:val="l-L1"/>
        <w:keepNext w:val="0"/>
        <w:numPr>
          <w:ilvl w:val="0"/>
          <w:numId w:val="0"/>
        </w:numPr>
        <w:spacing w:before="0" w:after="0"/>
        <w:ind w:left="2124" w:firstLine="708"/>
        <w:jc w:val="both"/>
        <w:rPr>
          <w:rStyle w:val="l-L2Char"/>
          <w:rFonts w:cs="Arial"/>
          <w:b w:val="0"/>
          <w:szCs w:val="22"/>
          <w:u w:val="none"/>
        </w:rPr>
      </w:pPr>
      <w:r>
        <w:rPr>
          <w:rStyle w:val="l-L2Char"/>
          <w:rFonts w:cs="Arial"/>
          <w:b w:val="0"/>
          <w:szCs w:val="22"/>
          <w:u w:val="none"/>
        </w:rPr>
        <w:t>KPÚ</w:t>
      </w:r>
      <w:r w:rsidR="004B330A">
        <w:rPr>
          <w:rStyle w:val="l-L2Char"/>
          <w:rFonts w:cs="Arial"/>
          <w:b w:val="0"/>
          <w:szCs w:val="22"/>
          <w:u w:val="none"/>
        </w:rPr>
        <w:t xml:space="preserve"> pro Královéhradecký kra</w:t>
      </w:r>
      <w:r w:rsidR="009F155A">
        <w:rPr>
          <w:rStyle w:val="l-L2Char"/>
          <w:rFonts w:cs="Arial"/>
          <w:b w:val="0"/>
          <w:szCs w:val="22"/>
          <w:u w:val="none"/>
        </w:rPr>
        <w:t>j</w:t>
      </w:r>
    </w:p>
    <w:p w14:paraId="1C10A289" w14:textId="77777777" w:rsidR="009F155A" w:rsidRDefault="004B330A" w:rsidP="00DF599B">
      <w:pPr>
        <w:pStyle w:val="l-L1"/>
        <w:keepNext w:val="0"/>
        <w:numPr>
          <w:ilvl w:val="0"/>
          <w:numId w:val="0"/>
        </w:numPr>
        <w:spacing w:before="0" w:after="0"/>
        <w:ind w:left="2124" w:firstLine="708"/>
        <w:jc w:val="both"/>
        <w:rPr>
          <w:rStyle w:val="l-L2Char"/>
          <w:rFonts w:cs="Arial"/>
          <w:b w:val="0"/>
          <w:szCs w:val="22"/>
          <w:u w:val="none"/>
        </w:rPr>
      </w:pPr>
      <w:r>
        <w:rPr>
          <w:rStyle w:val="l-L2Char"/>
          <w:rFonts w:cs="Arial"/>
          <w:b w:val="0"/>
          <w:szCs w:val="22"/>
          <w:u w:val="none"/>
        </w:rPr>
        <w:t>Kydlinovská 245</w:t>
      </w:r>
    </w:p>
    <w:p w14:paraId="3F88255B" w14:textId="186ACBD2" w:rsidR="00C75A45" w:rsidRPr="00BA11E9" w:rsidRDefault="009E1C25" w:rsidP="00DF599B">
      <w:pPr>
        <w:pStyle w:val="l-L1"/>
        <w:keepNext w:val="0"/>
        <w:numPr>
          <w:ilvl w:val="0"/>
          <w:numId w:val="0"/>
        </w:numPr>
        <w:spacing w:before="0" w:after="0"/>
        <w:ind w:left="2124" w:firstLine="708"/>
        <w:jc w:val="both"/>
        <w:rPr>
          <w:rStyle w:val="l-L2Char"/>
          <w:rFonts w:cs="Arial"/>
          <w:b w:val="0"/>
          <w:szCs w:val="22"/>
          <w:u w:val="none"/>
        </w:rPr>
      </w:pPr>
      <w:r>
        <w:rPr>
          <w:rStyle w:val="l-L2Char"/>
          <w:rFonts w:cs="Arial"/>
          <w:b w:val="0"/>
          <w:szCs w:val="22"/>
          <w:u w:val="none"/>
        </w:rPr>
        <w:t xml:space="preserve">503 </w:t>
      </w:r>
      <w:proofErr w:type="gramStart"/>
      <w:r>
        <w:rPr>
          <w:rStyle w:val="l-L2Char"/>
          <w:rFonts w:cs="Arial"/>
          <w:b w:val="0"/>
          <w:szCs w:val="22"/>
          <w:u w:val="none"/>
        </w:rPr>
        <w:t>02  Hradec</w:t>
      </w:r>
      <w:proofErr w:type="gramEnd"/>
      <w:r>
        <w:rPr>
          <w:rStyle w:val="l-L2Char"/>
          <w:rFonts w:cs="Arial"/>
          <w:b w:val="0"/>
          <w:szCs w:val="22"/>
          <w:u w:val="none"/>
        </w:rPr>
        <w:t xml:space="preserve"> Králové</w:t>
      </w:r>
      <w:r w:rsidR="00C75A45" w:rsidRPr="00BA11E9">
        <w:rPr>
          <w:rStyle w:val="l-L2Char"/>
          <w:rFonts w:cs="Arial"/>
          <w:b w:val="0"/>
          <w:szCs w:val="22"/>
          <w:u w:val="none"/>
        </w:rPr>
        <w:t xml:space="preserve"> </w:t>
      </w:r>
    </w:p>
    <w:p w14:paraId="02CE7AE4" w14:textId="77777777" w:rsidR="008E7C88" w:rsidRPr="00BA11E9" w:rsidRDefault="008E7C88" w:rsidP="009622C0">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00C7C331" w:rsidR="00C52BAE" w:rsidRPr="00BA11E9" w:rsidRDefault="00A50845" w:rsidP="009622C0">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w:t>
      </w:r>
      <w:r w:rsidR="00294CE8">
        <w:rPr>
          <w:rFonts w:ascii="Arial" w:hAnsi="Arial" w:cs="Arial"/>
          <w:b w:val="0"/>
          <w:szCs w:val="22"/>
          <w:u w:val="none"/>
        </w:rPr>
        <w:t> </w:t>
      </w:r>
      <w:r w:rsidR="00380D9B" w:rsidRPr="00BA11E9">
        <w:rPr>
          <w:rFonts w:ascii="Arial" w:hAnsi="Arial" w:cs="Arial"/>
          <w:b w:val="0"/>
          <w:szCs w:val="22"/>
          <w:u w:val="none"/>
        </w:rPr>
        <w:t>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5823DC6A" w:rsidR="005844C4" w:rsidRPr="00BA11E9" w:rsidRDefault="00495F74" w:rsidP="009622C0">
      <w:pPr>
        <w:pStyle w:val="l-L1"/>
        <w:keepNext w:val="0"/>
        <w:numPr>
          <w:ilvl w:val="1"/>
          <w:numId w:val="3"/>
        </w:numPr>
        <w:spacing w:before="120" w:after="120"/>
        <w:jc w:val="both"/>
        <w:rPr>
          <w:rStyle w:val="l-L2Char"/>
          <w:rFonts w:cs="Arial"/>
          <w:b w:val="0"/>
          <w:szCs w:val="22"/>
          <w:u w:val="none"/>
        </w:rPr>
      </w:pPr>
      <w:r w:rsidRPr="00817909">
        <w:rPr>
          <w:rStyle w:val="l-L2Char"/>
          <w:rFonts w:cs="Arial"/>
          <w:b w:val="0"/>
          <w:szCs w:val="22"/>
          <w:u w:val="none"/>
        </w:rPr>
        <w:t xml:space="preserve">Záruka za jakost </w:t>
      </w:r>
      <w:r w:rsidR="009458B3" w:rsidRPr="00817909">
        <w:rPr>
          <w:rStyle w:val="l-L2Char"/>
          <w:rFonts w:cs="Arial"/>
          <w:b w:val="0"/>
          <w:szCs w:val="22"/>
          <w:u w:val="none"/>
        </w:rPr>
        <w:t>Díla</w:t>
      </w:r>
      <w:r w:rsidRPr="00817909">
        <w:rPr>
          <w:rStyle w:val="l-L2Char"/>
          <w:rFonts w:cs="Arial"/>
          <w:b w:val="0"/>
          <w:szCs w:val="22"/>
          <w:u w:val="none"/>
        </w:rPr>
        <w:t xml:space="preserve"> </w:t>
      </w:r>
      <w:r w:rsidRPr="00530B3F">
        <w:rPr>
          <w:rStyle w:val="l-L2Char"/>
          <w:rFonts w:cs="Arial"/>
          <w:b w:val="0"/>
          <w:szCs w:val="22"/>
          <w:u w:val="none"/>
        </w:rPr>
        <w:t xml:space="preserve">trvá </w:t>
      </w:r>
      <w:r w:rsidR="008C668D" w:rsidRPr="008C668D">
        <w:rPr>
          <w:rStyle w:val="l-L2Char"/>
          <w:rFonts w:cs="Arial"/>
          <w:bCs/>
          <w:szCs w:val="22"/>
          <w:u w:val="none"/>
        </w:rPr>
        <w:t>60</w:t>
      </w:r>
      <w:r w:rsidR="00EC7632" w:rsidRPr="00530B3F">
        <w:rPr>
          <w:rStyle w:val="l-L2Char"/>
          <w:rFonts w:cs="Arial"/>
          <w:bCs/>
          <w:szCs w:val="22"/>
          <w:u w:val="none"/>
        </w:rPr>
        <w:t xml:space="preserve"> měsíců</w:t>
      </w:r>
      <w:r w:rsidR="00EC7632" w:rsidRPr="00530B3F">
        <w:rPr>
          <w:rStyle w:val="l-L2Char"/>
          <w:rFonts w:cs="Arial"/>
          <w:b w:val="0"/>
          <w:szCs w:val="22"/>
          <w:u w:val="none"/>
        </w:rPr>
        <w:t xml:space="preserve"> </w:t>
      </w:r>
      <w:r w:rsidRPr="00530B3F">
        <w:rPr>
          <w:rStyle w:val="l-L2Char"/>
          <w:rFonts w:cs="Arial"/>
          <w:b w:val="0"/>
          <w:szCs w:val="22"/>
          <w:u w:val="none"/>
        </w:rPr>
        <w:t xml:space="preserve">ode </w:t>
      </w:r>
      <w:r w:rsidRPr="004D5F78">
        <w:rPr>
          <w:rStyle w:val="l-L2Char"/>
          <w:rFonts w:cs="Arial"/>
          <w:b w:val="0"/>
          <w:szCs w:val="22"/>
          <w:u w:val="none"/>
        </w:rPr>
        <w:t xml:space="preserve">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3433DD28" w:rsidR="00A50845" w:rsidRPr="00BA11E9" w:rsidRDefault="00A50845"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zapříčiněné zhotovitelem. Záruka se nevztahuje na vady plynoucí z chybných vstupních podkladů, které nemohl zhotovitel ani při</w:t>
      </w:r>
      <w:r w:rsidR="00E84CBC">
        <w:rPr>
          <w:rStyle w:val="l-L2Char"/>
          <w:rFonts w:cs="Arial"/>
          <w:b w:val="0"/>
          <w:szCs w:val="22"/>
          <w:u w:val="none"/>
        </w:rPr>
        <w:t> </w:t>
      </w:r>
      <w:r w:rsidRPr="00BA11E9">
        <w:rPr>
          <w:rStyle w:val="l-L2Char"/>
          <w:rFonts w:cs="Arial"/>
          <w:b w:val="0"/>
          <w:szCs w:val="22"/>
          <w:u w:val="none"/>
        </w:rPr>
        <w:t xml:space="preserve">vynaložení potřebné odborné péče zjistit. </w:t>
      </w:r>
    </w:p>
    <w:p w14:paraId="2E0C17BD" w14:textId="4BAC4A32" w:rsidR="00C467FD" w:rsidRDefault="009E1295" w:rsidP="009622C0">
      <w:pPr>
        <w:pStyle w:val="l-L1"/>
        <w:keepNext w:val="0"/>
        <w:numPr>
          <w:ilvl w:val="1"/>
          <w:numId w:val="3"/>
        </w:numPr>
        <w:spacing w:before="120" w:after="120"/>
        <w:jc w:val="left"/>
        <w:rPr>
          <w:rStyle w:val="l-L2Char"/>
          <w:rFonts w:cs="Arial"/>
          <w:b w:val="0"/>
          <w:szCs w:val="22"/>
          <w:u w:val="none"/>
        </w:rPr>
      </w:pPr>
      <w:bookmarkStart w:id="6"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r w:rsidR="00DE5F19">
        <w:rPr>
          <w:rStyle w:val="l-L2Char"/>
          <w:rFonts w:cs="Arial"/>
          <w:b w:val="0"/>
          <w:szCs w:val="22"/>
          <w:u w:val="none"/>
        </w:rPr>
        <w:t>20</w:t>
      </w:r>
      <w:r w:rsidR="00D96446">
        <w:rPr>
          <w:rStyle w:val="l-L2Char"/>
          <w:rFonts w:cs="Arial"/>
          <w:b w:val="0"/>
          <w:szCs w:val="22"/>
          <w:u w:val="none"/>
        </w:rPr>
        <w:t xml:space="preserve"> </w:t>
      </w:r>
      <w:r w:rsidR="00443C71" w:rsidRPr="00BA11E9">
        <w:rPr>
          <w:rStyle w:val="l-L2Char"/>
          <w:rFonts w:cs="Arial"/>
          <w:b w:val="0"/>
          <w:szCs w:val="22"/>
          <w:u w:val="none"/>
        </w:rPr>
        <w:t>dnů</w:t>
      </w:r>
      <w:r w:rsidRPr="00BA11E9">
        <w:rPr>
          <w:rStyle w:val="l-L2Char"/>
          <w:rFonts w:cs="Arial"/>
          <w:b w:val="0"/>
          <w:szCs w:val="22"/>
          <w:u w:val="none"/>
        </w:rPr>
        <w:t xml:space="preserve"> od doručení reklamace</w:t>
      </w:r>
      <w:r w:rsidR="00443C71" w:rsidRPr="00BA11E9">
        <w:rPr>
          <w:rStyle w:val="l-L2Char"/>
          <w:rFonts w:cs="Arial"/>
          <w:b w:val="0"/>
          <w:szCs w:val="22"/>
          <w:u w:val="none"/>
        </w:rPr>
        <w:t>.</w:t>
      </w:r>
      <w:bookmarkEnd w:id="6"/>
      <w:r w:rsidR="00443C71" w:rsidRPr="00BA11E9">
        <w:rPr>
          <w:rStyle w:val="l-L2Char"/>
          <w:rFonts w:cs="Arial"/>
          <w:b w:val="0"/>
          <w:szCs w:val="22"/>
          <w:u w:val="none"/>
        </w:rPr>
        <w:t xml:space="preserve"> </w:t>
      </w:r>
    </w:p>
    <w:p w14:paraId="49524149" w14:textId="77777777" w:rsidR="00F90BEC" w:rsidRDefault="00F90BEC" w:rsidP="00F90BEC">
      <w:pPr>
        <w:pStyle w:val="l-L1"/>
        <w:keepNext w:val="0"/>
        <w:numPr>
          <w:ilvl w:val="0"/>
          <w:numId w:val="0"/>
        </w:numPr>
        <w:spacing w:before="120" w:after="120"/>
        <w:ind w:left="737"/>
        <w:jc w:val="left"/>
        <w:rPr>
          <w:rStyle w:val="l-L2Char"/>
          <w:rFonts w:cs="Arial"/>
          <w:b w:val="0"/>
          <w:szCs w:val="22"/>
          <w:u w:val="none"/>
        </w:rPr>
      </w:pPr>
    </w:p>
    <w:p w14:paraId="053B325B" w14:textId="77777777" w:rsidR="00F90BEC" w:rsidRDefault="00F90BEC" w:rsidP="00F90BEC">
      <w:pPr>
        <w:pStyle w:val="l-L1"/>
        <w:numPr>
          <w:ilvl w:val="0"/>
          <w:numId w:val="0"/>
        </w:numPr>
        <w:ind w:left="4962"/>
        <w:rPr>
          <w:rStyle w:val="l-L2Char"/>
          <w:rFonts w:cs="Arial"/>
          <w:b w:val="0"/>
          <w:szCs w:val="22"/>
          <w:u w:val="none"/>
        </w:rPr>
      </w:pPr>
    </w:p>
    <w:p w14:paraId="39E39F8B" w14:textId="77777777" w:rsidR="009F5452" w:rsidRPr="00BA11E9" w:rsidRDefault="009F5452" w:rsidP="009622C0">
      <w:pPr>
        <w:pStyle w:val="l-L1"/>
        <w:keepNext w:val="0"/>
        <w:spacing w:after="0"/>
        <w:ind w:left="0"/>
        <w:rPr>
          <w:rFonts w:ascii="Arial" w:hAnsi="Arial" w:cs="Arial"/>
          <w:szCs w:val="22"/>
        </w:rPr>
      </w:pPr>
    </w:p>
    <w:p w14:paraId="10FC8D3E" w14:textId="52A4631C" w:rsidR="009F5452" w:rsidRDefault="009F5452" w:rsidP="000D37D8">
      <w:pPr>
        <w:pStyle w:val="l-L1"/>
        <w:keepNext w:val="0"/>
        <w:numPr>
          <w:ilvl w:val="0"/>
          <w:numId w:val="0"/>
        </w:numPr>
        <w:spacing w:before="0" w:after="12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04DA3DA5" w14:textId="7F355672" w:rsidR="00125DE4" w:rsidRPr="00BA11E9" w:rsidRDefault="009F5452" w:rsidP="00125DE4">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B23A49">
        <w:rPr>
          <w:rStyle w:val="l-L2Char"/>
          <w:rFonts w:cs="Arial"/>
          <w:b w:val="0"/>
          <w:szCs w:val="22"/>
          <w:u w:val="none"/>
        </w:rPr>
        <w:t>1</w:t>
      </w:r>
      <w:r w:rsidRPr="00BA11E9">
        <w:rPr>
          <w:rStyle w:val="l-L2Char"/>
          <w:rFonts w:cs="Arial"/>
          <w:b w:val="0"/>
          <w:szCs w:val="22"/>
          <w:u w:val="none"/>
        </w:rPr>
        <w:tab/>
      </w:r>
      <w:r w:rsidR="00125DE4" w:rsidRPr="005F1D90">
        <w:rPr>
          <w:rStyle w:val="l-L2Char"/>
          <w:rFonts w:cs="Arial"/>
          <w:b w:val="0"/>
          <w:szCs w:val="22"/>
          <w:u w:val="none"/>
        </w:rPr>
        <w:t xml:space="preserve">Objednatel si vyhrazuje právo vyzvat zhotovitele v případě potřeby o bezplatnou aktualizaci technického nebo formálního řešení </w:t>
      </w:r>
      <w:r w:rsidR="00125DE4">
        <w:rPr>
          <w:rStyle w:val="l-L2Char"/>
          <w:rFonts w:cs="Arial"/>
          <w:b w:val="0"/>
          <w:szCs w:val="22"/>
          <w:u w:val="none"/>
        </w:rPr>
        <w:t>Díla</w:t>
      </w:r>
      <w:r w:rsidR="00125DE4" w:rsidRPr="005F1D90">
        <w:rPr>
          <w:rStyle w:val="l-L2Char"/>
          <w:rFonts w:cs="Arial"/>
          <w:b w:val="0"/>
          <w:szCs w:val="22"/>
          <w:u w:val="none"/>
        </w:rPr>
        <w:t xml:space="preserve">, pokud během 3 let od prvního předání a převzetí </w:t>
      </w:r>
      <w:r w:rsidR="00125DE4">
        <w:rPr>
          <w:rStyle w:val="l-L2Char"/>
          <w:rFonts w:cs="Arial"/>
          <w:b w:val="0"/>
          <w:szCs w:val="22"/>
          <w:u w:val="none"/>
        </w:rPr>
        <w:t>Díla</w:t>
      </w:r>
      <w:r w:rsidR="00125DE4" w:rsidRPr="005F1D90">
        <w:rPr>
          <w:rStyle w:val="l-L2Char"/>
          <w:rFonts w:cs="Arial"/>
          <w:b w:val="0"/>
          <w:szCs w:val="22"/>
          <w:u w:val="none"/>
        </w:rPr>
        <w:t xml:space="preserve"> dle </w:t>
      </w:r>
      <w:proofErr w:type="spellStart"/>
      <w:r w:rsidR="00125DE4">
        <w:rPr>
          <w:rStyle w:val="l-L2Char"/>
          <w:rFonts w:cs="Arial"/>
          <w:b w:val="0"/>
          <w:szCs w:val="22"/>
          <w:u w:val="none"/>
        </w:rPr>
        <w:t>čl</w:t>
      </w:r>
      <w:r w:rsidR="00125DE4" w:rsidRPr="005F1D90">
        <w:rPr>
          <w:rStyle w:val="l-L2Char"/>
          <w:rFonts w:cs="Arial"/>
          <w:b w:val="0"/>
          <w:szCs w:val="22"/>
          <w:u w:val="none"/>
        </w:rPr>
        <w:t>.IV</w:t>
      </w:r>
      <w:proofErr w:type="spellEnd"/>
      <w:r w:rsidR="00125DE4" w:rsidRPr="005F1D90">
        <w:rPr>
          <w:rStyle w:val="l-L2Char"/>
          <w:rFonts w:cs="Arial"/>
          <w:b w:val="0"/>
          <w:szCs w:val="22"/>
          <w:u w:val="none"/>
        </w:rPr>
        <w:t xml:space="preserve"> dojde ke změně předpisů nebo technických norem (max.</w:t>
      </w:r>
      <w:r w:rsidR="00294CE8">
        <w:rPr>
          <w:rStyle w:val="l-L2Char"/>
          <w:rFonts w:cs="Arial"/>
          <w:b w:val="0"/>
          <w:szCs w:val="22"/>
          <w:u w:val="none"/>
        </w:rPr>
        <w:t> </w:t>
      </w:r>
      <w:r w:rsidR="00125DE4" w:rsidRPr="005F1D90">
        <w:rPr>
          <w:rStyle w:val="l-L2Char"/>
          <w:rFonts w:cs="Arial"/>
          <w:b w:val="0"/>
          <w:szCs w:val="22"/>
          <w:u w:val="none"/>
        </w:rPr>
        <w:t>jedenkrát).</w:t>
      </w:r>
    </w:p>
    <w:p w14:paraId="437B949E" w14:textId="77777777" w:rsidR="00125DE4" w:rsidRPr="00BA11E9" w:rsidRDefault="00125DE4" w:rsidP="00125DE4">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Pr>
          <w:rStyle w:val="l-L2Char"/>
          <w:rFonts w:cs="Arial"/>
          <w:b w:val="0"/>
          <w:szCs w:val="22"/>
          <w:u w:val="none"/>
        </w:rPr>
        <w:t xml:space="preserve">díla </w:t>
      </w:r>
      <w:r w:rsidRPr="00BA11E9">
        <w:rPr>
          <w:rStyle w:val="l-L2Char"/>
          <w:rFonts w:cs="Arial"/>
          <w:b w:val="0"/>
          <w:szCs w:val="22"/>
          <w:u w:val="none"/>
        </w:rPr>
        <w:t>provést do 3 měsíců od písemné výzvy objednatele.</w:t>
      </w:r>
    </w:p>
    <w:p w14:paraId="77015BA5" w14:textId="77777777" w:rsidR="00125DE4" w:rsidRPr="00BA11E9" w:rsidRDefault="00125DE4" w:rsidP="00125DE4">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7.3</w:t>
      </w:r>
      <w:r w:rsidRPr="00BA11E9">
        <w:rPr>
          <w:rStyle w:val="l-L2Char"/>
          <w:rFonts w:cs="Arial"/>
          <w:b w:val="0"/>
          <w:szCs w:val="22"/>
          <w:u w:val="none"/>
        </w:rPr>
        <w:tab/>
        <w:t>Objednatel si vyhrazuje právo požádat zhotovitele v případě potřeby o bezplatnou aktualizaci rozpočtu (max. dvakrát).</w:t>
      </w:r>
    </w:p>
    <w:p w14:paraId="0A25B883" w14:textId="77777777" w:rsidR="00125DE4" w:rsidRPr="00BA11E9" w:rsidRDefault="00125DE4" w:rsidP="00125DE4">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64243EE6" w14:textId="2ED951F0" w:rsidR="00125DE4" w:rsidRDefault="00125DE4" w:rsidP="00125DE4">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7.5</w:t>
      </w:r>
      <w:r w:rsidRPr="00BA11E9">
        <w:rPr>
          <w:rStyle w:val="l-L2Char"/>
          <w:rFonts w:cs="Arial"/>
          <w:b w:val="0"/>
          <w:szCs w:val="22"/>
          <w:u w:val="none"/>
        </w:rPr>
        <w:tab/>
        <w:t>Na provedené aktualizace se vztahují všechna práva a povinnosti uvedené v </w:t>
      </w:r>
      <w:proofErr w:type="spellStart"/>
      <w:proofErr w:type="gramStart"/>
      <w:r>
        <w:rPr>
          <w:rStyle w:val="l-L2Char"/>
          <w:rFonts w:cs="Arial"/>
          <w:b w:val="0"/>
          <w:szCs w:val="22"/>
          <w:u w:val="none"/>
        </w:rPr>
        <w:t>č</w:t>
      </w:r>
      <w:r w:rsidRPr="00BA11E9">
        <w:rPr>
          <w:rStyle w:val="l-L2Char"/>
          <w:rFonts w:cs="Arial"/>
          <w:b w:val="0"/>
          <w:szCs w:val="22"/>
          <w:u w:val="none"/>
        </w:rPr>
        <w:t>l.I</w:t>
      </w:r>
      <w:proofErr w:type="spellEnd"/>
      <w:proofErr w:type="gramEnd"/>
      <w:r w:rsidRPr="00BA11E9">
        <w:rPr>
          <w:rStyle w:val="l-L2Char"/>
          <w:rFonts w:cs="Arial"/>
          <w:b w:val="0"/>
          <w:szCs w:val="22"/>
          <w:u w:val="none"/>
        </w:rPr>
        <w:t xml:space="preserve">, </w:t>
      </w:r>
      <w:proofErr w:type="spellStart"/>
      <w:r>
        <w:rPr>
          <w:rStyle w:val="l-L2Char"/>
          <w:rFonts w:cs="Arial"/>
          <w:b w:val="0"/>
          <w:szCs w:val="22"/>
          <w:u w:val="none"/>
        </w:rPr>
        <w:t>č</w:t>
      </w:r>
      <w:r w:rsidRPr="00BA11E9">
        <w:rPr>
          <w:rStyle w:val="l-L2Char"/>
          <w:rFonts w:cs="Arial"/>
          <w:b w:val="0"/>
          <w:szCs w:val="22"/>
          <w:u w:val="none"/>
        </w:rPr>
        <w:t>l.II</w:t>
      </w:r>
      <w:proofErr w:type="spellEnd"/>
      <w:r w:rsidRPr="00BA11E9">
        <w:rPr>
          <w:rStyle w:val="l-L2Char"/>
          <w:rFonts w:cs="Arial"/>
          <w:b w:val="0"/>
          <w:szCs w:val="22"/>
          <w:u w:val="none"/>
        </w:rPr>
        <w:t xml:space="preserve"> a</w:t>
      </w:r>
      <w:r w:rsidR="002558A4">
        <w:rPr>
          <w:rStyle w:val="l-L2Char"/>
          <w:rFonts w:cs="Arial"/>
          <w:b w:val="0"/>
          <w:szCs w:val="22"/>
          <w:u w:val="none"/>
        </w:rPr>
        <w:t> </w:t>
      </w:r>
      <w:r w:rsidRPr="00BA11E9">
        <w:rPr>
          <w:rStyle w:val="l-L2Char"/>
          <w:rFonts w:cs="Arial"/>
          <w:b w:val="0"/>
          <w:szCs w:val="22"/>
          <w:u w:val="none"/>
        </w:rPr>
        <w:t>záruky uvedené v </w:t>
      </w:r>
      <w:r>
        <w:rPr>
          <w:rStyle w:val="l-L2Char"/>
          <w:rFonts w:cs="Arial"/>
          <w:b w:val="0"/>
          <w:szCs w:val="22"/>
          <w:u w:val="none"/>
        </w:rPr>
        <w:t>č</w:t>
      </w:r>
      <w:r w:rsidRPr="00BA11E9">
        <w:rPr>
          <w:rStyle w:val="l-L2Char"/>
          <w:rFonts w:cs="Arial"/>
          <w:b w:val="0"/>
          <w:szCs w:val="22"/>
          <w:u w:val="none"/>
        </w:rPr>
        <w:t>l.</w:t>
      </w:r>
      <w:r>
        <w:rPr>
          <w:rStyle w:val="l-L2Char"/>
          <w:rFonts w:cs="Arial"/>
          <w:b w:val="0"/>
          <w:szCs w:val="22"/>
          <w:u w:val="none"/>
        </w:rPr>
        <w:t xml:space="preserve"> </w:t>
      </w:r>
      <w:r w:rsidRPr="00BA11E9">
        <w:rPr>
          <w:rStyle w:val="l-L2Char"/>
          <w:rFonts w:cs="Arial"/>
          <w:b w:val="0"/>
          <w:szCs w:val="22"/>
          <w:u w:val="none"/>
        </w:rPr>
        <w:t>VI</w:t>
      </w:r>
      <w:r>
        <w:rPr>
          <w:rStyle w:val="l-L2Char"/>
          <w:rFonts w:cs="Arial"/>
          <w:b w:val="0"/>
          <w:szCs w:val="22"/>
          <w:u w:val="none"/>
        </w:rPr>
        <w:t xml:space="preserve"> smlouvy.</w:t>
      </w:r>
      <w:r w:rsidRPr="00BA11E9">
        <w:rPr>
          <w:rStyle w:val="l-L2Char"/>
          <w:rFonts w:cs="Arial"/>
          <w:b w:val="0"/>
          <w:szCs w:val="22"/>
          <w:u w:val="none"/>
        </w:rPr>
        <w:t xml:space="preserve"> </w:t>
      </w:r>
    </w:p>
    <w:p w14:paraId="55EB9202" w14:textId="77777777" w:rsidR="007313B9" w:rsidRPr="00BA11E9" w:rsidRDefault="007313B9" w:rsidP="00125DE4">
      <w:pPr>
        <w:pStyle w:val="l-L1"/>
        <w:keepNext w:val="0"/>
        <w:numPr>
          <w:ilvl w:val="0"/>
          <w:numId w:val="0"/>
        </w:numPr>
        <w:spacing w:before="120" w:after="120"/>
        <w:ind w:left="705" w:hanging="705"/>
        <w:jc w:val="both"/>
        <w:rPr>
          <w:rFonts w:ascii="Arial" w:hAnsi="Arial" w:cs="Arial"/>
          <w:szCs w:val="22"/>
        </w:rPr>
      </w:pPr>
    </w:p>
    <w:p w14:paraId="34E3D3E1" w14:textId="77777777" w:rsidR="00125DE4" w:rsidRDefault="00125DE4" w:rsidP="00125DE4">
      <w:pPr>
        <w:pStyle w:val="l-L1"/>
        <w:keepNext w:val="0"/>
        <w:spacing w:after="0"/>
        <w:ind w:left="0"/>
        <w:rPr>
          <w:rFonts w:ascii="Arial" w:hAnsi="Arial" w:cs="Arial"/>
          <w:szCs w:val="22"/>
        </w:rPr>
      </w:pPr>
    </w:p>
    <w:p w14:paraId="1ED3F8AA" w14:textId="60936AD8" w:rsidR="004D037A" w:rsidRPr="00BA11E9" w:rsidRDefault="004D037A" w:rsidP="00125DE4">
      <w:pPr>
        <w:pStyle w:val="l-L1"/>
        <w:keepNext w:val="0"/>
        <w:numPr>
          <w:ilvl w:val="0"/>
          <w:numId w:val="0"/>
        </w:numPr>
        <w:spacing w:before="120" w:after="120"/>
        <w:ind w:left="734" w:firstLine="682"/>
        <w:rPr>
          <w:rFonts w:ascii="Arial" w:hAnsi="Arial" w:cs="Arial"/>
          <w:szCs w:val="22"/>
        </w:rPr>
      </w:pPr>
      <w:r w:rsidRPr="00BA11E9">
        <w:rPr>
          <w:rFonts w:ascii="Arial" w:hAnsi="Arial" w:cs="Arial"/>
          <w:szCs w:val="22"/>
        </w:rP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p>
    <w:p w14:paraId="44F75D5C" w14:textId="77777777" w:rsidR="004D037A" w:rsidRPr="00BA11E9" w:rsidRDefault="00C32521"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3017279A" w:rsidR="009411B7" w:rsidRPr="007630C3" w:rsidRDefault="009411B7" w:rsidP="009622C0">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se zákonem č.</w:t>
      </w:r>
      <w:r w:rsidR="00294CE8">
        <w:rPr>
          <w:rFonts w:ascii="Arial" w:hAnsi="Arial" w:cs="Arial"/>
          <w:b w:val="0"/>
          <w:szCs w:val="22"/>
          <w:u w:val="none"/>
        </w:rPr>
        <w:t> </w:t>
      </w:r>
      <w:r w:rsidR="006A2349" w:rsidRPr="007630C3">
        <w:rPr>
          <w:rFonts w:ascii="Arial" w:hAnsi="Arial" w:cs="Arial"/>
          <w:b w:val="0"/>
          <w:szCs w:val="22"/>
          <w:u w:val="none"/>
        </w:rPr>
        <w:t xml:space="preserve">110/2019 Sb. o zpracování osobních údajů a </w:t>
      </w:r>
      <w:r w:rsidRPr="007630C3">
        <w:rPr>
          <w:rFonts w:ascii="Arial" w:hAnsi="Arial" w:cs="Arial"/>
          <w:b w:val="0"/>
          <w:iCs/>
          <w:szCs w:val="22"/>
          <w:u w:val="none"/>
        </w:rPr>
        <w:t>s nařízením Evropského parlamentu a</w:t>
      </w:r>
      <w:r w:rsidR="00294CE8">
        <w:rPr>
          <w:rFonts w:ascii="Arial" w:hAnsi="Arial" w:cs="Arial"/>
          <w:b w:val="0"/>
          <w:iCs/>
          <w:szCs w:val="22"/>
          <w:u w:val="none"/>
        </w:rPr>
        <w:t> </w:t>
      </w:r>
      <w:r w:rsidRPr="007630C3">
        <w:rPr>
          <w:rFonts w:ascii="Arial" w:hAnsi="Arial" w:cs="Arial"/>
          <w:b w:val="0"/>
          <w:iCs/>
          <w:szCs w:val="22"/>
          <w:u w:val="none"/>
        </w:rPr>
        <w:t>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w:t>
      </w:r>
      <w:r w:rsidR="00294CE8">
        <w:rPr>
          <w:rFonts w:ascii="Arial" w:hAnsi="Arial" w:cs="Arial"/>
          <w:b w:val="0"/>
          <w:iCs/>
          <w:szCs w:val="22"/>
          <w:u w:val="none"/>
        </w:rPr>
        <w:t> </w:t>
      </w:r>
      <w:r w:rsidR="006A2349" w:rsidRPr="007630C3">
        <w:rPr>
          <w:rFonts w:ascii="Arial" w:hAnsi="Arial" w:cs="Arial"/>
          <w:b w:val="0"/>
          <w:iCs/>
          <w:szCs w:val="22"/>
          <w:u w:val="none"/>
        </w:rPr>
        <w:t>o</w:t>
      </w:r>
      <w:r w:rsidR="00294CE8">
        <w:rPr>
          <w:rFonts w:ascii="Arial" w:hAnsi="Arial" w:cs="Arial"/>
          <w:b w:val="0"/>
          <w:iCs/>
          <w:szCs w:val="22"/>
          <w:u w:val="none"/>
        </w:rPr>
        <w:t> </w:t>
      </w:r>
      <w:r w:rsidR="006A2349" w:rsidRPr="007630C3">
        <w:rPr>
          <w:rFonts w:ascii="Arial" w:hAnsi="Arial" w:cs="Arial"/>
          <w:b w:val="0"/>
          <w:iCs/>
          <w:szCs w:val="22"/>
          <w:u w:val="none"/>
        </w:rPr>
        <w:t>změně některých zákonů, ve znění pozdějších předpisů.</w:t>
      </w:r>
    </w:p>
    <w:p w14:paraId="2651E42D" w14:textId="77777777" w:rsidR="00495F74" w:rsidRDefault="00495F74" w:rsidP="009622C0">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09E9714D" w:rsidR="00EA2609" w:rsidRDefault="003A3B9A" w:rsidP="009622C0">
      <w:pPr>
        <w:pStyle w:val="Odstavecseseznamem"/>
        <w:numPr>
          <w:ilvl w:val="1"/>
          <w:numId w:val="3"/>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w:t>
      </w:r>
      <w:r w:rsidRPr="00EA2609">
        <w:rPr>
          <w:rFonts w:cs="Arial"/>
          <w:szCs w:val="22"/>
        </w:rPr>
        <w:lastRenderedPageBreak/>
        <w:t xml:space="preserve">osobě v souvislosti s výkonem jeho </w:t>
      </w:r>
      <w:r w:rsidRPr="00530B3F">
        <w:rPr>
          <w:rFonts w:cs="Arial"/>
          <w:szCs w:val="22"/>
        </w:rPr>
        <w:t>činnosti</w:t>
      </w:r>
      <w:r w:rsidRPr="00687B8C">
        <w:rPr>
          <w:rFonts w:cs="Arial"/>
          <w:szCs w:val="22"/>
        </w:rPr>
        <w:t xml:space="preserve">, </w:t>
      </w:r>
      <w:r w:rsidRPr="00687B8C">
        <w:rPr>
          <w:rFonts w:cs="Arial"/>
          <w:b/>
          <w:bCs/>
          <w:szCs w:val="22"/>
        </w:rPr>
        <w:t xml:space="preserve">ve výši </w:t>
      </w:r>
      <w:r w:rsidR="00EC7632" w:rsidRPr="00687B8C">
        <w:rPr>
          <w:rFonts w:cs="Arial"/>
          <w:b/>
          <w:bCs/>
          <w:szCs w:val="22"/>
        </w:rPr>
        <w:t>nejméně 2</w:t>
      </w:r>
      <w:r w:rsidR="008C668D" w:rsidRPr="00687B8C">
        <w:rPr>
          <w:rFonts w:cs="Arial"/>
          <w:b/>
          <w:bCs/>
          <w:szCs w:val="22"/>
        </w:rPr>
        <w:t>5</w:t>
      </w:r>
      <w:r w:rsidR="00EC7632" w:rsidRPr="00687B8C">
        <w:rPr>
          <w:rFonts w:cs="Arial"/>
          <w:b/>
          <w:bCs/>
          <w:szCs w:val="22"/>
        </w:rPr>
        <w:t>0 </w:t>
      </w:r>
      <w:r w:rsidR="002558A4" w:rsidRPr="00687B8C">
        <w:rPr>
          <w:rFonts w:cs="Arial"/>
          <w:b/>
          <w:bCs/>
          <w:szCs w:val="22"/>
        </w:rPr>
        <w:t>0</w:t>
      </w:r>
      <w:r w:rsidR="00EC7632" w:rsidRPr="00687B8C">
        <w:rPr>
          <w:rFonts w:cs="Arial"/>
          <w:b/>
          <w:bCs/>
          <w:szCs w:val="22"/>
        </w:rPr>
        <w:t>00,</w:t>
      </w:r>
      <w:r w:rsidR="00437DB1" w:rsidRPr="00687B8C">
        <w:rPr>
          <w:rFonts w:cs="Arial"/>
          <w:b/>
          <w:bCs/>
          <w:szCs w:val="22"/>
        </w:rPr>
        <w:t>00</w:t>
      </w:r>
      <w:r w:rsidR="008B4CF0" w:rsidRPr="00687B8C">
        <w:rPr>
          <w:rFonts w:cs="Arial"/>
          <w:b/>
          <w:bCs/>
          <w:szCs w:val="22"/>
        </w:rPr>
        <w:t xml:space="preserve"> </w:t>
      </w:r>
      <w:r w:rsidR="009F155A" w:rsidRPr="00687B8C">
        <w:rPr>
          <w:rFonts w:cs="Arial"/>
          <w:b/>
          <w:bCs/>
          <w:szCs w:val="22"/>
        </w:rPr>
        <w:t>Kč</w:t>
      </w:r>
      <w:r w:rsidRPr="00687B8C">
        <w:rPr>
          <w:rFonts w:cs="Arial"/>
          <w:b/>
          <w:bCs/>
          <w:szCs w:val="22"/>
        </w:rPr>
        <w:t>.</w:t>
      </w:r>
      <w:r w:rsidRPr="00530B3F">
        <w:rPr>
          <w:rFonts w:cs="Arial"/>
          <w:szCs w:val="22"/>
        </w:rPr>
        <w:t xml:space="preserve"> Zhotovitel </w:t>
      </w:r>
      <w:r w:rsidRPr="00EA2609">
        <w:rPr>
          <w:rFonts w:cs="Arial"/>
          <w:szCs w:val="22"/>
        </w:rPr>
        <w:t xml:space="preserve">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w:t>
      </w:r>
      <w:r w:rsidR="00125DE4">
        <w:rPr>
          <w:rFonts w:cs="Arial"/>
          <w:szCs w:val="22"/>
        </w:rPr>
        <w:t> </w:t>
      </w:r>
      <w:r w:rsidR="00EA2609" w:rsidRPr="00EA2609">
        <w:rPr>
          <w:rFonts w:cs="Arial"/>
          <w:szCs w:val="22"/>
        </w:rPr>
        <w:t>tom, že pojistná smlouvy uzavřené zhotovitelem jsou a zůstávají v</w:t>
      </w:r>
      <w:r w:rsidR="002558A4">
        <w:rPr>
          <w:rFonts w:cs="Arial"/>
          <w:szCs w:val="22"/>
        </w:rPr>
        <w:t> </w:t>
      </w:r>
      <w:r w:rsidR="00EA2609" w:rsidRPr="00EA2609">
        <w:rPr>
          <w:rFonts w:cs="Arial"/>
          <w:szCs w:val="22"/>
        </w:rPr>
        <w:t>platnosti a účinnosti po celou dobu trvání této smlouvy a záruční doby z ní vyplývající.</w:t>
      </w:r>
      <w:bookmarkStart w:id="7" w:name="_Ref376798291"/>
    </w:p>
    <w:bookmarkEnd w:id="7"/>
    <w:p w14:paraId="5952C5DC" w14:textId="77777777" w:rsidR="00EA2609" w:rsidRPr="004D5F78" w:rsidRDefault="00EA2609" w:rsidP="009622C0">
      <w:pPr>
        <w:pStyle w:val="l-L1"/>
        <w:ind w:left="0"/>
        <w:rPr>
          <w:rFonts w:ascii="Arial" w:hAnsi="Arial" w:cs="Arial"/>
          <w:szCs w:val="22"/>
        </w:rPr>
      </w:pPr>
      <w:r w:rsidRPr="004D5F78">
        <w:rPr>
          <w:rFonts w:ascii="Arial" w:hAnsi="Arial" w:cs="Arial"/>
          <w:szCs w:val="22"/>
        </w:rPr>
        <w:br/>
        <w:t>Licenční ujednání</w:t>
      </w:r>
    </w:p>
    <w:p w14:paraId="63895710" w14:textId="0AC21C5F" w:rsidR="009D39E8" w:rsidRPr="00EA2609" w:rsidRDefault="009D39E8" w:rsidP="009622C0">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w:t>
      </w:r>
      <w:r w:rsidRPr="00530B3F">
        <w:rPr>
          <w:rFonts w:cs="Arial"/>
          <w:szCs w:val="22"/>
          <w:lang w:eastAsia="en-US"/>
        </w:rPr>
        <w:t xml:space="preserve">tomto </w:t>
      </w:r>
      <w:r w:rsidR="00EC7632" w:rsidRPr="00530B3F">
        <w:rPr>
          <w:rFonts w:cs="Arial"/>
          <w:szCs w:val="22"/>
          <w:lang w:eastAsia="en-US"/>
        </w:rPr>
        <w:t xml:space="preserve">čl. </w:t>
      </w:r>
      <w:r w:rsidR="008C668D">
        <w:rPr>
          <w:rFonts w:cs="Arial"/>
          <w:szCs w:val="22"/>
          <w:lang w:eastAsia="en-US"/>
        </w:rPr>
        <w:t>9.1.</w:t>
      </w:r>
      <w:r w:rsidRPr="00530B3F">
        <w:rPr>
          <w:rFonts w:cs="Arial"/>
          <w:szCs w:val="22"/>
          <w:lang w:eastAsia="en-US"/>
        </w:rPr>
        <w:t xml:space="preserve"> smlouv</w:t>
      </w:r>
      <w:r w:rsidRPr="00EA2609">
        <w:rPr>
          <w:rFonts w:cs="Arial"/>
          <w:szCs w:val="22"/>
          <w:lang w:eastAsia="en-US"/>
        </w:rPr>
        <w:t>y.</w:t>
      </w:r>
    </w:p>
    <w:p w14:paraId="26DDDD80" w14:textId="77777777" w:rsidR="009D39E8" w:rsidRPr="00BA11E9" w:rsidRDefault="009D39E8" w:rsidP="009622C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0795FB5E" w:rsidR="009D39E8" w:rsidRPr="00BA11E9" w:rsidRDefault="009D39E8" w:rsidP="009622C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w:t>
      </w:r>
      <w:r w:rsidR="00530B3F">
        <w:rPr>
          <w:rFonts w:cs="Arial"/>
          <w:b w:val="0"/>
          <w:szCs w:val="22"/>
          <w:u w:val="none"/>
        </w:rPr>
        <w:t> </w:t>
      </w:r>
      <w:r w:rsidRPr="00BA11E9">
        <w:rPr>
          <w:rFonts w:cs="Arial"/>
          <w:b w:val="0"/>
          <w:szCs w:val="22"/>
          <w:u w:val="none"/>
        </w:rPr>
        <w:t>územní, časový nebo množstevní rozsah užití.</w:t>
      </w:r>
    </w:p>
    <w:p w14:paraId="687F3CD7" w14:textId="2203BEBA" w:rsidR="009D39E8" w:rsidRPr="00BA11E9" w:rsidRDefault="009D39E8" w:rsidP="009622C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622C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622C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9622C0">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078C065F" w:rsidR="00934197" w:rsidRPr="00530B3F" w:rsidRDefault="00934197" w:rsidP="009622C0">
      <w:pPr>
        <w:pStyle w:val="l-L1"/>
        <w:keepNext w:val="0"/>
        <w:numPr>
          <w:ilvl w:val="1"/>
          <w:numId w:val="3"/>
        </w:numPr>
        <w:spacing w:before="120" w:after="120"/>
        <w:jc w:val="both"/>
        <w:rPr>
          <w:rStyle w:val="l-L2Char"/>
          <w:rFonts w:cs="Arial"/>
          <w:b w:val="0"/>
          <w:szCs w:val="22"/>
          <w:u w:val="none"/>
        </w:rPr>
      </w:pPr>
      <w:r w:rsidRPr="00530B3F">
        <w:rPr>
          <w:rStyle w:val="l-L2Char"/>
          <w:rFonts w:cs="Arial"/>
          <w:b w:val="0"/>
          <w:szCs w:val="22"/>
          <w:u w:val="none"/>
        </w:rPr>
        <w:t xml:space="preserve">Je-li zhotovitel v prodlení s předáním Díla </w:t>
      </w:r>
      <w:r w:rsidR="00EC7632" w:rsidRPr="00530B3F">
        <w:rPr>
          <w:rStyle w:val="l-L2Char"/>
          <w:rFonts w:cs="Arial"/>
          <w:b w:val="0"/>
          <w:szCs w:val="22"/>
          <w:u w:val="none"/>
        </w:rPr>
        <w:t xml:space="preserve">či jeho části </w:t>
      </w:r>
      <w:r w:rsidRPr="00530B3F">
        <w:rPr>
          <w:rStyle w:val="l-L2Char"/>
          <w:rFonts w:cs="Arial"/>
          <w:b w:val="0"/>
          <w:szCs w:val="22"/>
          <w:u w:val="none"/>
        </w:rPr>
        <w:t xml:space="preserve">v termínu dle </w:t>
      </w:r>
      <w:r w:rsidRPr="00530B3F">
        <w:fldChar w:fldCharType="begin"/>
      </w:r>
      <w:r w:rsidRPr="00530B3F">
        <w:instrText xml:space="preserve"> REF _Ref376528450 \r \h  \* MERGEFORMAT </w:instrText>
      </w:r>
      <w:r w:rsidRPr="00530B3F">
        <w:fldChar w:fldCharType="separate"/>
      </w:r>
      <w:r w:rsidR="00F84D8C" w:rsidRPr="00F84D8C">
        <w:rPr>
          <w:rStyle w:val="l-L2Char"/>
          <w:rFonts w:cs="Arial"/>
          <w:b w:val="0"/>
          <w:szCs w:val="22"/>
          <w:u w:val="none"/>
        </w:rPr>
        <w:t>Čl. III</w:t>
      </w:r>
      <w:r w:rsidRPr="00530B3F">
        <w:fldChar w:fldCharType="end"/>
      </w:r>
      <w:r w:rsidRPr="00530B3F">
        <w:rPr>
          <w:rStyle w:val="l-L2Char"/>
          <w:rFonts w:cs="Arial"/>
          <w:b w:val="0"/>
          <w:szCs w:val="22"/>
          <w:u w:val="none"/>
        </w:rPr>
        <w:t xml:space="preserve"> této smlouvy, uhradí objednateli smluvní pokutu ve výši 0,05% z ceny Díla bez </w:t>
      </w:r>
      <w:proofErr w:type="gramStart"/>
      <w:r w:rsidRPr="00530B3F">
        <w:rPr>
          <w:rStyle w:val="l-L2Char"/>
          <w:rFonts w:cs="Arial"/>
          <w:b w:val="0"/>
          <w:szCs w:val="22"/>
          <w:u w:val="none"/>
        </w:rPr>
        <w:t>DPH  dle</w:t>
      </w:r>
      <w:proofErr w:type="gramEnd"/>
      <w:r w:rsidRPr="00530B3F">
        <w:rPr>
          <w:rStyle w:val="l-L2Char"/>
          <w:rFonts w:cs="Arial"/>
          <w:b w:val="0"/>
          <w:szCs w:val="22"/>
          <w:u w:val="none"/>
        </w:rPr>
        <w:t xml:space="preserve"> čl. V odst. 5.2 </w:t>
      </w:r>
      <w:r w:rsidR="00EC7632" w:rsidRPr="00530B3F">
        <w:rPr>
          <w:rStyle w:val="l-L2Char"/>
          <w:rFonts w:cs="Arial"/>
          <w:b w:val="0"/>
          <w:szCs w:val="22"/>
          <w:u w:val="none"/>
        </w:rPr>
        <w:t xml:space="preserve">z ceny dílčího plnění </w:t>
      </w:r>
      <w:r w:rsidRPr="00530B3F">
        <w:rPr>
          <w:rStyle w:val="l-L2Char"/>
          <w:rFonts w:cs="Arial"/>
          <w:b w:val="0"/>
          <w:szCs w:val="22"/>
          <w:u w:val="none"/>
        </w:rPr>
        <w:t>dle Smlouvy za každý byť i jen započatý den prodlení.</w:t>
      </w:r>
    </w:p>
    <w:p w14:paraId="2D4E3905" w14:textId="3AF1034A" w:rsidR="00A11932" w:rsidRPr="00530B3F" w:rsidRDefault="00666E0D" w:rsidP="009622C0">
      <w:pPr>
        <w:pStyle w:val="l-L1"/>
        <w:keepNext w:val="0"/>
        <w:numPr>
          <w:ilvl w:val="1"/>
          <w:numId w:val="3"/>
        </w:numPr>
        <w:spacing w:before="120" w:after="120"/>
        <w:jc w:val="both"/>
        <w:rPr>
          <w:rStyle w:val="l-L2Char"/>
          <w:rFonts w:cs="Arial"/>
          <w:b w:val="0"/>
          <w:szCs w:val="22"/>
          <w:u w:val="none"/>
        </w:rPr>
      </w:pPr>
      <w:r w:rsidRPr="00530B3F">
        <w:rPr>
          <w:rStyle w:val="l-L2Char"/>
          <w:rFonts w:cs="Arial"/>
          <w:b w:val="0"/>
          <w:szCs w:val="22"/>
          <w:u w:val="none"/>
        </w:rPr>
        <w:t>Je-li zhotovitel v prodlení s</w:t>
      </w:r>
      <w:r w:rsidR="00512DDF" w:rsidRPr="00530B3F">
        <w:rPr>
          <w:rStyle w:val="l-L2Char"/>
          <w:rFonts w:cs="Arial"/>
          <w:b w:val="0"/>
          <w:szCs w:val="22"/>
          <w:u w:val="none"/>
        </w:rPr>
        <w:t> </w:t>
      </w:r>
      <w:r w:rsidRPr="00530B3F">
        <w:rPr>
          <w:rStyle w:val="l-L2Char"/>
          <w:rFonts w:cs="Arial"/>
          <w:b w:val="0"/>
          <w:szCs w:val="22"/>
          <w:u w:val="none"/>
        </w:rPr>
        <w:t>odstraněním</w:t>
      </w:r>
      <w:r w:rsidR="00512DDF" w:rsidRPr="00530B3F">
        <w:rPr>
          <w:rStyle w:val="l-L2Char"/>
          <w:rFonts w:cs="Arial"/>
          <w:b w:val="0"/>
          <w:szCs w:val="22"/>
          <w:u w:val="none"/>
        </w:rPr>
        <w:t xml:space="preserve"> vad</w:t>
      </w:r>
      <w:r w:rsidRPr="00530B3F">
        <w:rPr>
          <w:rStyle w:val="l-L2Char"/>
          <w:rFonts w:cs="Arial"/>
          <w:b w:val="0"/>
          <w:szCs w:val="22"/>
          <w:u w:val="none"/>
        </w:rPr>
        <w:t xml:space="preserve"> </w:t>
      </w:r>
      <w:r w:rsidR="001F5C01" w:rsidRPr="00530B3F">
        <w:rPr>
          <w:rStyle w:val="l-L2Char"/>
          <w:rFonts w:cs="Arial"/>
          <w:b w:val="0"/>
          <w:szCs w:val="22"/>
          <w:u w:val="none"/>
        </w:rPr>
        <w:t>Díla</w:t>
      </w:r>
      <w:r w:rsidR="00512DDF" w:rsidRPr="00530B3F">
        <w:rPr>
          <w:rStyle w:val="l-L2Char"/>
          <w:rFonts w:cs="Arial"/>
          <w:b w:val="0"/>
          <w:szCs w:val="22"/>
          <w:u w:val="none"/>
        </w:rPr>
        <w:t xml:space="preserve"> či jeho části</w:t>
      </w:r>
      <w:r w:rsidR="00D53965" w:rsidRPr="00530B3F">
        <w:rPr>
          <w:rStyle w:val="l-L2Char"/>
          <w:rFonts w:cs="Arial"/>
          <w:b w:val="0"/>
          <w:szCs w:val="22"/>
          <w:u w:val="none"/>
        </w:rPr>
        <w:t xml:space="preserve"> </w:t>
      </w:r>
      <w:r w:rsidR="001F5C01" w:rsidRPr="00530B3F">
        <w:rPr>
          <w:rStyle w:val="l-L2Char"/>
          <w:rFonts w:cs="Arial"/>
          <w:b w:val="0"/>
          <w:szCs w:val="22"/>
          <w:u w:val="none"/>
        </w:rPr>
        <w:t xml:space="preserve">v </w:t>
      </w:r>
      <w:r w:rsidR="00D53965" w:rsidRPr="00530B3F">
        <w:rPr>
          <w:rStyle w:val="l-L2Char"/>
          <w:rFonts w:cs="Arial"/>
          <w:b w:val="0"/>
          <w:szCs w:val="22"/>
          <w:u w:val="none"/>
        </w:rPr>
        <w:t xml:space="preserve">termínu dle </w:t>
      </w:r>
      <w:r w:rsidR="00436A19" w:rsidRPr="00530B3F">
        <w:rPr>
          <w:rStyle w:val="l-L2Char"/>
          <w:rFonts w:cs="Arial"/>
          <w:b w:val="0"/>
          <w:szCs w:val="22"/>
          <w:u w:val="none"/>
        </w:rPr>
        <w:t xml:space="preserve">čl. VI </w:t>
      </w:r>
      <w:r w:rsidR="00D53965" w:rsidRPr="00530B3F">
        <w:rPr>
          <w:rStyle w:val="l-L2Char"/>
          <w:rFonts w:cs="Arial"/>
          <w:b w:val="0"/>
          <w:szCs w:val="22"/>
          <w:u w:val="none"/>
        </w:rPr>
        <w:t xml:space="preserve">odst. </w:t>
      </w:r>
      <w:r w:rsidR="00D53965" w:rsidRPr="00530B3F">
        <w:rPr>
          <w:rStyle w:val="l-L2Char"/>
          <w:rFonts w:cs="Arial"/>
          <w:b w:val="0"/>
          <w:szCs w:val="22"/>
          <w:u w:val="none"/>
        </w:rPr>
        <w:fldChar w:fldCharType="begin"/>
      </w:r>
      <w:r w:rsidR="00D53965" w:rsidRPr="00530B3F">
        <w:rPr>
          <w:rStyle w:val="l-L2Char"/>
          <w:rFonts w:cs="Arial"/>
          <w:b w:val="0"/>
          <w:szCs w:val="22"/>
          <w:u w:val="none"/>
        </w:rPr>
        <w:instrText xml:space="preserve"> REF _Ref376528927 \r \h </w:instrText>
      </w:r>
      <w:r w:rsidR="002954A2" w:rsidRPr="00530B3F">
        <w:rPr>
          <w:rStyle w:val="l-L2Char"/>
          <w:rFonts w:cs="Arial"/>
          <w:b w:val="0"/>
          <w:szCs w:val="22"/>
          <w:u w:val="none"/>
        </w:rPr>
        <w:instrText xml:space="preserve"> \* MERGEFORMAT </w:instrText>
      </w:r>
      <w:r w:rsidR="00D53965" w:rsidRPr="00530B3F">
        <w:rPr>
          <w:rStyle w:val="l-L2Char"/>
          <w:rFonts w:cs="Arial"/>
          <w:b w:val="0"/>
          <w:szCs w:val="22"/>
          <w:u w:val="none"/>
        </w:rPr>
      </w:r>
      <w:r w:rsidR="00D53965" w:rsidRPr="00530B3F">
        <w:rPr>
          <w:rStyle w:val="l-L2Char"/>
          <w:rFonts w:cs="Arial"/>
          <w:b w:val="0"/>
          <w:szCs w:val="22"/>
          <w:u w:val="none"/>
        </w:rPr>
        <w:fldChar w:fldCharType="separate"/>
      </w:r>
      <w:r w:rsidR="00F84D8C">
        <w:rPr>
          <w:rStyle w:val="l-L2Char"/>
          <w:rFonts w:cs="Arial"/>
          <w:b w:val="0"/>
          <w:szCs w:val="22"/>
          <w:u w:val="none"/>
        </w:rPr>
        <w:t>6.4</w:t>
      </w:r>
      <w:r w:rsidR="00D53965" w:rsidRPr="00530B3F">
        <w:rPr>
          <w:rStyle w:val="l-L2Char"/>
          <w:rFonts w:cs="Arial"/>
          <w:b w:val="0"/>
          <w:szCs w:val="22"/>
          <w:u w:val="none"/>
        </w:rPr>
        <w:fldChar w:fldCharType="end"/>
      </w:r>
      <w:r w:rsidR="00D53965" w:rsidRPr="00530B3F">
        <w:rPr>
          <w:rStyle w:val="l-L2Char"/>
          <w:rFonts w:cs="Arial"/>
          <w:b w:val="0"/>
          <w:szCs w:val="22"/>
          <w:u w:val="none"/>
        </w:rPr>
        <w:t xml:space="preserve"> této smlouvy</w:t>
      </w:r>
      <w:r w:rsidRPr="00530B3F">
        <w:rPr>
          <w:rStyle w:val="l-L2Char"/>
          <w:rFonts w:cs="Arial"/>
          <w:b w:val="0"/>
          <w:szCs w:val="22"/>
          <w:u w:val="none"/>
        </w:rPr>
        <w:t xml:space="preserve">, uhradí objednateli smluvní pokutu ve výši </w:t>
      </w:r>
      <w:r w:rsidR="00475C41" w:rsidRPr="00530B3F">
        <w:rPr>
          <w:rStyle w:val="l-L2Char"/>
          <w:rFonts w:cs="Arial"/>
          <w:b w:val="0"/>
          <w:szCs w:val="22"/>
          <w:u w:val="none"/>
        </w:rPr>
        <w:t>1</w:t>
      </w:r>
      <w:r w:rsidR="00C976C1" w:rsidRPr="00530B3F">
        <w:rPr>
          <w:rStyle w:val="l-L2Char"/>
          <w:rFonts w:cs="Arial"/>
          <w:b w:val="0"/>
          <w:szCs w:val="22"/>
          <w:u w:val="none"/>
        </w:rPr>
        <w:t xml:space="preserve"> </w:t>
      </w:r>
      <w:r w:rsidR="00512DDF" w:rsidRPr="00530B3F">
        <w:rPr>
          <w:rStyle w:val="l-L2Char"/>
          <w:rFonts w:cs="Arial"/>
          <w:b w:val="0"/>
          <w:szCs w:val="22"/>
          <w:u w:val="none"/>
        </w:rPr>
        <w:t>% z</w:t>
      </w:r>
      <w:r w:rsidR="00934197" w:rsidRPr="00530B3F">
        <w:rPr>
          <w:rStyle w:val="l-L2Char"/>
          <w:rFonts w:cs="Arial"/>
          <w:b w:val="0"/>
          <w:szCs w:val="22"/>
          <w:u w:val="none"/>
        </w:rPr>
        <w:t> </w:t>
      </w:r>
      <w:r w:rsidR="00203F26" w:rsidRPr="00530B3F">
        <w:rPr>
          <w:rStyle w:val="l-L2Char"/>
          <w:rFonts w:cs="Arial"/>
          <w:b w:val="0"/>
          <w:szCs w:val="22"/>
          <w:u w:val="none"/>
        </w:rPr>
        <w:t>c</w:t>
      </w:r>
      <w:r w:rsidR="00934197" w:rsidRPr="00530B3F">
        <w:rPr>
          <w:rStyle w:val="l-L2Char"/>
          <w:rFonts w:cs="Arial"/>
          <w:b w:val="0"/>
          <w:szCs w:val="22"/>
          <w:u w:val="none"/>
        </w:rPr>
        <w:t xml:space="preserve">elkové </w:t>
      </w:r>
      <w:r w:rsidR="00512DDF" w:rsidRPr="00530B3F">
        <w:rPr>
          <w:rStyle w:val="l-L2Char"/>
          <w:rFonts w:cs="Arial"/>
          <w:b w:val="0"/>
          <w:szCs w:val="22"/>
          <w:u w:val="none"/>
        </w:rPr>
        <w:t xml:space="preserve">ceny </w:t>
      </w:r>
      <w:r w:rsidR="001F5C01" w:rsidRPr="00530B3F">
        <w:rPr>
          <w:rStyle w:val="l-L2Char"/>
          <w:rFonts w:cs="Arial"/>
          <w:b w:val="0"/>
          <w:szCs w:val="22"/>
          <w:u w:val="none"/>
        </w:rPr>
        <w:t xml:space="preserve">Díla </w:t>
      </w:r>
      <w:r w:rsidR="00646DDB" w:rsidRPr="00530B3F">
        <w:rPr>
          <w:rStyle w:val="l-L2Char"/>
          <w:rFonts w:cs="Arial"/>
          <w:b w:val="0"/>
          <w:szCs w:val="22"/>
          <w:u w:val="none"/>
        </w:rPr>
        <w:t xml:space="preserve">či jeho části </w:t>
      </w:r>
      <w:r w:rsidR="00E7558B" w:rsidRPr="00530B3F">
        <w:rPr>
          <w:rStyle w:val="l-L2Char"/>
          <w:rFonts w:cs="Arial"/>
          <w:b w:val="0"/>
          <w:szCs w:val="22"/>
          <w:u w:val="none"/>
        </w:rPr>
        <w:t>dle</w:t>
      </w:r>
      <w:r w:rsidR="00877267" w:rsidRPr="00530B3F">
        <w:rPr>
          <w:rStyle w:val="l-L2Char"/>
          <w:rFonts w:cs="Arial"/>
          <w:b w:val="0"/>
          <w:szCs w:val="22"/>
          <w:u w:val="none"/>
        </w:rPr>
        <w:t xml:space="preserve"> </w:t>
      </w:r>
      <w:r w:rsidR="00AE1EFC" w:rsidRPr="00530B3F">
        <w:rPr>
          <w:rStyle w:val="l-L2Char"/>
          <w:rFonts w:cs="Arial"/>
          <w:b w:val="0"/>
          <w:szCs w:val="22"/>
          <w:u w:val="none"/>
        </w:rPr>
        <w:t>č</w:t>
      </w:r>
      <w:r w:rsidR="00877267" w:rsidRPr="00530B3F">
        <w:rPr>
          <w:rStyle w:val="l-L2Char"/>
          <w:rFonts w:cs="Arial"/>
          <w:b w:val="0"/>
          <w:szCs w:val="22"/>
          <w:u w:val="none"/>
        </w:rPr>
        <w:t>l. V</w:t>
      </w:r>
      <w:r w:rsidR="00E7558B" w:rsidRPr="00530B3F">
        <w:rPr>
          <w:rStyle w:val="l-L2Char"/>
          <w:rFonts w:cs="Arial"/>
          <w:b w:val="0"/>
          <w:szCs w:val="22"/>
          <w:u w:val="none"/>
        </w:rPr>
        <w:t xml:space="preserve"> odst. 5.2 smlouvy</w:t>
      </w:r>
      <w:r w:rsidR="00C976C1" w:rsidRPr="00530B3F">
        <w:rPr>
          <w:rStyle w:val="l-L2Char"/>
          <w:rFonts w:cs="Arial"/>
          <w:b w:val="0"/>
          <w:szCs w:val="22"/>
          <w:u w:val="none"/>
        </w:rPr>
        <w:t xml:space="preserve">, min. však </w:t>
      </w:r>
      <w:r w:rsidR="00475C41" w:rsidRPr="00530B3F">
        <w:rPr>
          <w:rStyle w:val="l-L2Char"/>
          <w:rFonts w:cs="Arial"/>
          <w:b w:val="0"/>
          <w:szCs w:val="22"/>
          <w:u w:val="none"/>
        </w:rPr>
        <w:t>2</w:t>
      </w:r>
      <w:r w:rsidR="00C976C1" w:rsidRPr="00530B3F">
        <w:rPr>
          <w:rStyle w:val="l-L2Char"/>
          <w:rFonts w:cs="Arial"/>
          <w:b w:val="0"/>
          <w:szCs w:val="22"/>
          <w:u w:val="none"/>
        </w:rPr>
        <w:t xml:space="preserve"> 000 </w:t>
      </w:r>
      <w:proofErr w:type="gramStart"/>
      <w:r w:rsidR="00C976C1" w:rsidRPr="00530B3F">
        <w:rPr>
          <w:rStyle w:val="l-L2Char"/>
          <w:rFonts w:cs="Arial"/>
          <w:b w:val="0"/>
          <w:szCs w:val="22"/>
          <w:u w:val="none"/>
        </w:rPr>
        <w:t xml:space="preserve">Kč </w:t>
      </w:r>
      <w:r w:rsidRPr="00530B3F">
        <w:rPr>
          <w:rStyle w:val="l-L2Char"/>
          <w:rFonts w:cs="Arial"/>
          <w:b w:val="0"/>
          <w:szCs w:val="22"/>
          <w:u w:val="none"/>
        </w:rPr>
        <w:t xml:space="preserve"> za</w:t>
      </w:r>
      <w:proofErr w:type="gramEnd"/>
      <w:r w:rsidRPr="00530B3F">
        <w:rPr>
          <w:rStyle w:val="l-L2Char"/>
          <w:rFonts w:cs="Arial"/>
          <w:b w:val="0"/>
          <w:szCs w:val="22"/>
          <w:u w:val="none"/>
        </w:rPr>
        <w:t xml:space="preserve"> každý </w:t>
      </w:r>
      <w:r w:rsidR="00512DDF" w:rsidRPr="00530B3F">
        <w:rPr>
          <w:rStyle w:val="l-L2Char"/>
          <w:rFonts w:cs="Arial"/>
          <w:b w:val="0"/>
          <w:szCs w:val="22"/>
          <w:u w:val="none"/>
        </w:rPr>
        <w:t>byť i jen započatý den prodlen</w:t>
      </w:r>
      <w:r w:rsidR="00C976C1" w:rsidRPr="00530B3F">
        <w:rPr>
          <w:rStyle w:val="l-L2Char"/>
          <w:rFonts w:cs="Arial"/>
          <w:b w:val="0"/>
          <w:szCs w:val="22"/>
          <w:u w:val="none"/>
        </w:rPr>
        <w:t>í.</w:t>
      </w:r>
    </w:p>
    <w:p w14:paraId="10888A4C" w14:textId="77777777" w:rsidR="00A11932" w:rsidRPr="006658A2" w:rsidRDefault="00A11932" w:rsidP="009622C0">
      <w:pPr>
        <w:pStyle w:val="l-L1"/>
        <w:keepNext w:val="0"/>
        <w:numPr>
          <w:ilvl w:val="1"/>
          <w:numId w:val="3"/>
        </w:numPr>
        <w:spacing w:before="120" w:after="120"/>
        <w:jc w:val="both"/>
        <w:rPr>
          <w:rFonts w:ascii="Arial" w:hAnsi="Arial" w:cs="Arial"/>
          <w:b w:val="0"/>
          <w:szCs w:val="22"/>
          <w:u w:val="none"/>
        </w:rPr>
      </w:pPr>
      <w:bookmarkStart w:id="8"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8"/>
    <w:p w14:paraId="5C8F0936" w14:textId="05C42256" w:rsidR="001F0161" w:rsidRPr="0096060A" w:rsidRDefault="001F0161" w:rsidP="009622C0">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1B8A35AF" w:rsidR="000B713E" w:rsidRPr="00BA11E9" w:rsidRDefault="000B713E" w:rsidP="009622C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lastRenderedPageBreak/>
        <w:t>Všechny výše uvedené smluvní pokuty jsou splatné do deseti kalendářních dnů od</w:t>
      </w:r>
      <w:r w:rsidR="00530B3F">
        <w:rPr>
          <w:rFonts w:cs="Arial"/>
          <w:b w:val="0"/>
          <w:szCs w:val="22"/>
          <w:u w:val="none"/>
        </w:rPr>
        <w:t> </w:t>
      </w:r>
      <w:r w:rsidRPr="00BA11E9">
        <w:rPr>
          <w:rFonts w:cs="Arial"/>
          <w:b w:val="0"/>
          <w:szCs w:val="22"/>
          <w:u w:val="none"/>
        </w:rPr>
        <w:t>porušení smluvní povinnosti. Smluvní pokuty lze uložit opakovaně za každý jednotlivý případ porušení povinnosti. Ujednáním o smluvní pokutě není dotčeno právo stran na</w:t>
      </w:r>
      <w:r w:rsidR="00530B3F">
        <w:rPr>
          <w:rFonts w:cs="Arial"/>
          <w:b w:val="0"/>
          <w:szCs w:val="22"/>
          <w:u w:val="none"/>
        </w:rPr>
        <w:t> </w:t>
      </w:r>
      <w:r w:rsidRPr="00BA11E9">
        <w:rPr>
          <w:rFonts w:cs="Arial"/>
          <w:b w:val="0"/>
          <w:szCs w:val="22"/>
          <w:u w:val="none"/>
        </w:rPr>
        <w:t>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9622C0">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79E6A50" w14:textId="2E710F49" w:rsidR="00A31242" w:rsidRDefault="00A31242"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9622C0">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772982F5" w14:textId="77777777" w:rsidR="00475C41" w:rsidRPr="00AF2CA0" w:rsidRDefault="00475C41" w:rsidP="00475C41">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0E91F4E2" w14:textId="77777777" w:rsidR="00475C41" w:rsidRDefault="00475C41" w:rsidP="00475C41">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106C2998" w14:textId="77777777" w:rsidR="00475C41" w:rsidRPr="00CD1317" w:rsidRDefault="00475C41" w:rsidP="00475C41">
      <w:pPr>
        <w:numPr>
          <w:ilvl w:val="1"/>
          <w:numId w:val="3"/>
        </w:numPr>
        <w:jc w:val="both"/>
        <w:rPr>
          <w:rStyle w:val="l-L2Char"/>
          <w:rFonts w:cs="Arial"/>
          <w:szCs w:val="22"/>
          <w:lang w:eastAsia="en-US"/>
        </w:rPr>
      </w:pPr>
      <w:bookmarkStart w:id="9" w:name="_Hlk71720356"/>
      <w:r w:rsidRPr="00CD1317">
        <w:rPr>
          <w:rStyle w:val="l-L2Char"/>
          <w:rFonts w:cs="Arial"/>
          <w:szCs w:val="22"/>
          <w:lang w:eastAsia="en-US"/>
        </w:rPr>
        <w:t>Smlouva může být ukončena rovněž vzájemnou dohodou smluvních stran.</w:t>
      </w:r>
    </w:p>
    <w:bookmarkEnd w:id="9"/>
    <w:p w14:paraId="20845522" w14:textId="057B0514" w:rsidR="00475C41" w:rsidRDefault="00475C41" w:rsidP="00475C41">
      <w:pPr>
        <w:numPr>
          <w:ilvl w:val="1"/>
          <w:numId w:val="3"/>
        </w:numPr>
        <w:jc w:val="both"/>
        <w:rPr>
          <w:rStyle w:val="l-L2Char"/>
          <w:rFonts w:cs="Arial"/>
          <w:szCs w:val="22"/>
          <w:lang w:eastAsia="en-US"/>
        </w:rPr>
      </w:pPr>
      <w:r w:rsidRPr="00CD1317">
        <w:rPr>
          <w:rStyle w:val="l-L2Char"/>
          <w:rFonts w:cs="Arial"/>
          <w:szCs w:val="22"/>
          <w:lang w:eastAsia="en-US"/>
        </w:rPr>
        <w:t>Zánikem smlouvy zaniká i platnost plné moci udělené objednatelem zhotoviteli.</w:t>
      </w:r>
    </w:p>
    <w:p w14:paraId="12847A4D" w14:textId="77777777" w:rsidR="00F90BEC" w:rsidRDefault="00F90BEC" w:rsidP="00F90BEC">
      <w:pPr>
        <w:ind w:left="737"/>
        <w:jc w:val="both"/>
        <w:rPr>
          <w:rStyle w:val="l-L2Char"/>
          <w:rFonts w:cs="Arial"/>
          <w:szCs w:val="22"/>
          <w:lang w:eastAsia="en-US"/>
        </w:rPr>
      </w:pPr>
    </w:p>
    <w:p w14:paraId="3B8E9811" w14:textId="77777777" w:rsidR="00F90BEC" w:rsidRPr="00CD1317" w:rsidRDefault="00F90BEC" w:rsidP="00F90BEC">
      <w:pPr>
        <w:ind w:left="737"/>
        <w:jc w:val="both"/>
        <w:rPr>
          <w:rStyle w:val="l-L2Char"/>
          <w:rFonts w:cs="Arial"/>
          <w:szCs w:val="22"/>
          <w:lang w:eastAsia="en-US"/>
        </w:rPr>
      </w:pPr>
    </w:p>
    <w:p w14:paraId="73C0876B" w14:textId="77777777" w:rsidR="00247C40" w:rsidRDefault="00247C40" w:rsidP="009622C0">
      <w:pPr>
        <w:pStyle w:val="l-L1"/>
        <w:ind w:left="0"/>
        <w:rPr>
          <w:rFonts w:ascii="Arial" w:hAnsi="Arial" w:cs="Arial"/>
          <w:szCs w:val="22"/>
        </w:rPr>
      </w:pPr>
    </w:p>
    <w:p w14:paraId="7E5A619A" w14:textId="790575B1" w:rsidR="00247C40" w:rsidRPr="009F155A" w:rsidRDefault="00247C40" w:rsidP="00247C40">
      <w:pPr>
        <w:pStyle w:val="Bezmezer"/>
        <w:jc w:val="center"/>
        <w:rPr>
          <w:rFonts w:ascii="Arial" w:hAnsi="Arial" w:cs="Arial"/>
          <w:b/>
          <w:sz w:val="22"/>
          <w:szCs w:val="22"/>
          <w:u w:val="single"/>
        </w:rPr>
      </w:pPr>
      <w:r w:rsidRPr="009F155A">
        <w:rPr>
          <w:rFonts w:ascii="Arial" w:hAnsi="Arial" w:cs="Arial"/>
          <w:b/>
          <w:sz w:val="22"/>
          <w:szCs w:val="22"/>
          <w:u w:val="single"/>
        </w:rPr>
        <w:t>Doručování a způsob komunikace, kontaktní osoby</w:t>
      </w:r>
    </w:p>
    <w:p w14:paraId="61810DA5" w14:textId="77777777" w:rsidR="009F155A" w:rsidRDefault="009F155A" w:rsidP="00247C40">
      <w:pPr>
        <w:pStyle w:val="Bezmezer"/>
        <w:jc w:val="center"/>
        <w:rPr>
          <w:rFonts w:ascii="Arial" w:hAnsi="Arial" w:cs="Arial"/>
          <w:b/>
          <w:sz w:val="22"/>
          <w:szCs w:val="22"/>
        </w:rPr>
      </w:pPr>
    </w:p>
    <w:p w14:paraId="626AE07C" w14:textId="7E660CC6" w:rsidR="0074737E" w:rsidRPr="0074737E" w:rsidRDefault="0074737E" w:rsidP="009622C0">
      <w:pPr>
        <w:numPr>
          <w:ilvl w:val="1"/>
          <w:numId w:val="3"/>
        </w:numPr>
        <w:jc w:val="both"/>
        <w:rPr>
          <w:rStyle w:val="l-L2Char"/>
          <w:rFonts w:cs="Arial"/>
          <w:szCs w:val="22"/>
          <w:lang w:eastAsia="en-US"/>
        </w:rPr>
      </w:pPr>
      <w:r w:rsidRPr="0074737E">
        <w:rPr>
          <w:rStyle w:val="l-L2Char"/>
          <w:rFonts w:cs="Arial"/>
          <w:szCs w:val="22"/>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453F3D">
        <w:rPr>
          <w:rStyle w:val="l-L2Char"/>
          <w:rFonts w:cs="Arial"/>
          <w:szCs w:val="22"/>
          <w:lang w:eastAsia="en-US"/>
        </w:rPr>
        <w:t> </w:t>
      </w:r>
      <w:r w:rsidRPr="0074737E">
        <w:rPr>
          <w:rStyle w:val="l-L2Char"/>
          <w:rFonts w:cs="Arial"/>
          <w:szCs w:val="22"/>
          <w:lang w:eastAsia="en-US"/>
        </w:rPr>
        <w:t xml:space="preserve">elektronickou poštou k rukám a na doručovací adresy oprávněných osob dle této smlouvy. </w:t>
      </w:r>
    </w:p>
    <w:p w14:paraId="6F067750" w14:textId="54FC75CB" w:rsidR="0074737E" w:rsidRPr="0074737E" w:rsidRDefault="0074737E" w:rsidP="009622C0">
      <w:pPr>
        <w:numPr>
          <w:ilvl w:val="1"/>
          <w:numId w:val="3"/>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w:t>
      </w:r>
      <w:r w:rsidR="00453F3D">
        <w:rPr>
          <w:rStyle w:val="l-L2Char"/>
          <w:rFonts w:cs="Arial"/>
          <w:szCs w:val="22"/>
          <w:lang w:eastAsia="en-US"/>
        </w:rPr>
        <w:t> </w:t>
      </w:r>
      <w:r w:rsidRPr="0074737E">
        <w:rPr>
          <w:rStyle w:val="l-L2Char"/>
          <w:rFonts w:cs="Arial"/>
          <w:szCs w:val="22"/>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9622C0">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372D64C6" w14:textId="77777777" w:rsidR="00687B8C" w:rsidRDefault="00687B8C" w:rsidP="001A328F">
      <w:pPr>
        <w:spacing w:after="0"/>
        <w:ind w:left="737"/>
        <w:jc w:val="both"/>
        <w:rPr>
          <w:rStyle w:val="l-L2Char"/>
          <w:szCs w:val="22"/>
          <w:lang w:eastAsia="en-US"/>
        </w:rPr>
      </w:pPr>
      <w:bookmarkStart w:id="10" w:name="_Hlk72751998"/>
    </w:p>
    <w:p w14:paraId="2856DF59" w14:textId="6260D08C" w:rsidR="00247C40" w:rsidRPr="0074737E" w:rsidRDefault="00247C40" w:rsidP="001A328F">
      <w:pPr>
        <w:spacing w:after="0"/>
        <w:ind w:left="737"/>
        <w:jc w:val="both"/>
        <w:rPr>
          <w:rStyle w:val="l-L2Char"/>
          <w:szCs w:val="22"/>
          <w:lang w:eastAsia="en-US"/>
        </w:rPr>
      </w:pPr>
      <w:r w:rsidRPr="0074737E">
        <w:rPr>
          <w:rStyle w:val="l-L2Char"/>
          <w:szCs w:val="22"/>
          <w:lang w:eastAsia="en-US"/>
        </w:rPr>
        <w:t>Za objednatele:</w:t>
      </w:r>
    </w:p>
    <w:p w14:paraId="27C31FD7" w14:textId="29B1A03C" w:rsidR="00247C40" w:rsidRPr="0074737E" w:rsidRDefault="0074737E" w:rsidP="00327ECC">
      <w:pPr>
        <w:spacing w:after="0"/>
        <w:ind w:left="2835" w:hanging="2098"/>
        <w:jc w:val="both"/>
        <w:rPr>
          <w:rStyle w:val="l-L2Char"/>
          <w:szCs w:val="22"/>
          <w:lang w:eastAsia="en-US"/>
        </w:rPr>
      </w:pPr>
      <w:r>
        <w:rPr>
          <w:rStyle w:val="l-L2Char"/>
          <w:szCs w:val="22"/>
          <w:lang w:eastAsia="en-US"/>
        </w:rPr>
        <w:t>J</w:t>
      </w:r>
      <w:r w:rsidR="00247C40" w:rsidRPr="0074737E">
        <w:rPr>
          <w:rStyle w:val="l-L2Char"/>
          <w:szCs w:val="22"/>
          <w:lang w:eastAsia="en-US"/>
        </w:rPr>
        <w:t>méno/funkce:</w:t>
      </w:r>
      <w:r w:rsidR="008F1F6B">
        <w:rPr>
          <w:rStyle w:val="l-L2Char"/>
          <w:szCs w:val="22"/>
          <w:lang w:eastAsia="en-US"/>
        </w:rPr>
        <w:tab/>
        <w:t>Ing. Pavel Fajfr, vedoucí Oddělení správy majetku státu Krajského pozemkového úřadu pro Královéhradecký kraj</w:t>
      </w:r>
    </w:p>
    <w:p w14:paraId="03A95207" w14:textId="650D5D10"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Pr="0074737E">
        <w:rPr>
          <w:rStyle w:val="l-L2Char"/>
          <w:szCs w:val="22"/>
          <w:lang w:eastAsia="en-US"/>
        </w:rPr>
        <w:tab/>
      </w:r>
      <w:r w:rsidR="008F1F6B">
        <w:rPr>
          <w:rStyle w:val="l-L2Char"/>
          <w:szCs w:val="22"/>
          <w:lang w:eastAsia="en-US"/>
        </w:rPr>
        <w:tab/>
      </w:r>
      <w:r w:rsidR="008F1F6B">
        <w:rPr>
          <w:rStyle w:val="l-L2Char"/>
          <w:szCs w:val="22"/>
          <w:lang w:eastAsia="en-US"/>
        </w:rPr>
        <w:tab/>
        <w:t>+420 724 390 927</w:t>
      </w:r>
    </w:p>
    <w:p w14:paraId="11BC7EA2" w14:textId="0A1EAEFD" w:rsidR="00247C40" w:rsidRDefault="00247C40" w:rsidP="001A328F">
      <w:pPr>
        <w:spacing w:after="0"/>
        <w:ind w:left="426" w:firstLine="282"/>
        <w:jc w:val="both"/>
        <w:rPr>
          <w:rFonts w:cs="Arial"/>
          <w:szCs w:val="22"/>
        </w:rPr>
      </w:pPr>
      <w:r w:rsidRPr="008377B5">
        <w:rPr>
          <w:rFonts w:cs="Arial"/>
          <w:szCs w:val="22"/>
        </w:rPr>
        <w:t>E-mail:</w:t>
      </w:r>
      <w:r w:rsidRPr="008377B5">
        <w:rPr>
          <w:rFonts w:cs="Arial"/>
          <w:szCs w:val="22"/>
        </w:rPr>
        <w:tab/>
        <w:t xml:space="preserve"> </w:t>
      </w:r>
      <w:r w:rsidR="008F1F6B">
        <w:rPr>
          <w:rFonts w:cs="Arial"/>
          <w:szCs w:val="22"/>
        </w:rPr>
        <w:tab/>
      </w:r>
      <w:r w:rsidR="008F1F6B">
        <w:rPr>
          <w:rFonts w:cs="Arial"/>
          <w:szCs w:val="22"/>
        </w:rPr>
        <w:tab/>
      </w:r>
      <w:hyperlink r:id="rId15" w:history="1">
        <w:r w:rsidR="008C668D" w:rsidRPr="00875D0D">
          <w:rPr>
            <w:rStyle w:val="Hypertextovodkaz"/>
            <w:rFonts w:cs="Arial"/>
            <w:szCs w:val="22"/>
          </w:rPr>
          <w:t>pavel.fajfr@spu.gov.cz</w:t>
        </w:r>
      </w:hyperlink>
    </w:p>
    <w:p w14:paraId="04EE798E" w14:textId="71C6BE9E" w:rsidR="008F1F6B" w:rsidRDefault="008F1F6B" w:rsidP="001A328F">
      <w:pPr>
        <w:spacing w:after="0"/>
        <w:ind w:left="426" w:firstLine="282"/>
        <w:jc w:val="both"/>
        <w:rPr>
          <w:rFonts w:cs="Arial"/>
          <w:szCs w:val="22"/>
        </w:rPr>
      </w:pPr>
    </w:p>
    <w:p w14:paraId="3B63DFF1" w14:textId="77777777" w:rsidR="008F1F6B" w:rsidRPr="008377B5" w:rsidRDefault="008F1F6B" w:rsidP="001A328F">
      <w:pPr>
        <w:spacing w:after="0"/>
        <w:ind w:left="426" w:firstLine="282"/>
        <w:jc w:val="both"/>
        <w:rPr>
          <w:rFonts w:cs="Arial"/>
          <w:szCs w:val="22"/>
        </w:rPr>
      </w:pPr>
    </w:p>
    <w:p w14:paraId="0752C726" w14:textId="77777777" w:rsidR="00247C40" w:rsidRPr="008377B5" w:rsidRDefault="00247C40" w:rsidP="001A328F">
      <w:pPr>
        <w:spacing w:after="0"/>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0DAEBC6C" w14:textId="51959047" w:rsidR="00247C40" w:rsidRPr="002178E3" w:rsidRDefault="00247C40" w:rsidP="001A328F">
      <w:pPr>
        <w:spacing w:after="0"/>
        <w:ind w:left="426" w:firstLine="282"/>
        <w:jc w:val="both"/>
        <w:rPr>
          <w:rFonts w:cs="Arial"/>
          <w:szCs w:val="22"/>
        </w:rPr>
      </w:pPr>
      <w:r w:rsidRPr="002178E3">
        <w:rPr>
          <w:rFonts w:cs="Arial"/>
          <w:szCs w:val="22"/>
        </w:rPr>
        <w:t>Jméno/funkce:</w:t>
      </w:r>
      <w:r w:rsidRPr="002178E3">
        <w:rPr>
          <w:rFonts w:cs="Arial"/>
          <w:szCs w:val="22"/>
        </w:rPr>
        <w:tab/>
      </w:r>
      <w:r w:rsidR="00583DFF" w:rsidRPr="002178E3">
        <w:rPr>
          <w:rFonts w:cs="Arial"/>
          <w:snapToGrid w:val="0"/>
          <w:szCs w:val="22"/>
        </w:rPr>
        <w:t>Ing. Jan Chaloupský</w:t>
      </w:r>
    </w:p>
    <w:p w14:paraId="037F36E2" w14:textId="298ABD3A" w:rsidR="00247C40" w:rsidRPr="002178E3" w:rsidRDefault="00247C40" w:rsidP="001A328F">
      <w:pPr>
        <w:spacing w:after="0"/>
        <w:ind w:left="426" w:firstLine="282"/>
        <w:jc w:val="both"/>
        <w:rPr>
          <w:rFonts w:cs="Arial"/>
          <w:szCs w:val="22"/>
        </w:rPr>
      </w:pPr>
      <w:r w:rsidRPr="002178E3">
        <w:rPr>
          <w:rFonts w:cs="Arial"/>
          <w:szCs w:val="22"/>
        </w:rPr>
        <w:t>Tel.:</w:t>
      </w:r>
      <w:r w:rsidRPr="002178E3">
        <w:rPr>
          <w:rFonts w:cs="Arial"/>
          <w:szCs w:val="22"/>
        </w:rPr>
        <w:tab/>
      </w:r>
      <w:r w:rsidR="008F1F6B" w:rsidRPr="002178E3">
        <w:rPr>
          <w:rFonts w:cs="Arial"/>
          <w:szCs w:val="22"/>
        </w:rPr>
        <w:tab/>
      </w:r>
      <w:r w:rsidR="008F1F6B" w:rsidRPr="002178E3">
        <w:rPr>
          <w:rFonts w:cs="Arial"/>
          <w:szCs w:val="22"/>
        </w:rPr>
        <w:tab/>
      </w:r>
      <w:r w:rsidR="00EE5F80">
        <w:rPr>
          <w:rFonts w:cs="Arial"/>
          <w:snapToGrid w:val="0"/>
          <w:szCs w:val="22"/>
        </w:rPr>
        <w:t>XXXXXXXXXXXXXXX</w:t>
      </w:r>
    </w:p>
    <w:p w14:paraId="40F90184" w14:textId="37A34DB6" w:rsidR="001A328F" w:rsidRPr="00294CE8" w:rsidRDefault="00247C40" w:rsidP="00A11932">
      <w:pPr>
        <w:spacing w:after="0"/>
        <w:ind w:left="426" w:firstLine="283"/>
        <w:jc w:val="both"/>
        <w:rPr>
          <w:rFonts w:cs="Arial"/>
          <w:szCs w:val="22"/>
        </w:rPr>
      </w:pPr>
      <w:r w:rsidRPr="002178E3">
        <w:rPr>
          <w:rFonts w:cs="Arial"/>
          <w:szCs w:val="22"/>
        </w:rPr>
        <w:t>E-mail:</w:t>
      </w:r>
      <w:r w:rsidR="008F1F6B" w:rsidRPr="002178E3">
        <w:rPr>
          <w:rFonts w:cs="Arial"/>
          <w:szCs w:val="22"/>
        </w:rPr>
        <w:tab/>
      </w:r>
      <w:r w:rsidRPr="002178E3">
        <w:rPr>
          <w:rFonts w:cs="Arial"/>
          <w:szCs w:val="22"/>
        </w:rPr>
        <w:tab/>
      </w:r>
      <w:r w:rsidR="008F1F6B" w:rsidRPr="002178E3">
        <w:rPr>
          <w:rFonts w:cs="Arial"/>
          <w:szCs w:val="22"/>
        </w:rPr>
        <w:tab/>
      </w:r>
      <w:r w:rsidR="00EE5F80">
        <w:rPr>
          <w:rFonts w:cs="Arial"/>
          <w:snapToGrid w:val="0"/>
          <w:szCs w:val="22"/>
        </w:rPr>
        <w:t>XXXXXXXXXXXXXXX</w:t>
      </w:r>
    </w:p>
    <w:p w14:paraId="1C6F9200" w14:textId="77777777" w:rsidR="001A328F" w:rsidRPr="008377B5" w:rsidRDefault="001A328F" w:rsidP="001A328F">
      <w:pPr>
        <w:spacing w:after="0"/>
        <w:ind w:left="426" w:firstLine="283"/>
        <w:jc w:val="both"/>
        <w:rPr>
          <w:rFonts w:cs="Arial"/>
          <w:szCs w:val="22"/>
        </w:rPr>
      </w:pPr>
    </w:p>
    <w:bookmarkEnd w:id="10"/>
    <w:p w14:paraId="54C553D1" w14:textId="0F5BB421" w:rsidR="00995ABC" w:rsidRPr="00BA11E9" w:rsidRDefault="00995ABC" w:rsidP="009622C0">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8F1F6B" w:rsidRDefault="00A50845"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w:t>
      </w:r>
      <w:r w:rsidRPr="008F1F6B">
        <w:rPr>
          <w:rStyle w:val="l-L2Char"/>
          <w:rFonts w:cs="Arial"/>
          <w:b w:val="0"/>
          <w:szCs w:val="22"/>
          <w:u w:val="none"/>
        </w:rPr>
        <w:t xml:space="preserve">ustanoveními </w:t>
      </w:r>
      <w:r w:rsidR="00FD2BEE" w:rsidRPr="008F1F6B">
        <w:rPr>
          <w:rStyle w:val="l-L2Char"/>
          <w:rFonts w:cs="Arial"/>
          <w:b w:val="0"/>
          <w:szCs w:val="22"/>
          <w:u w:val="none"/>
        </w:rPr>
        <w:t>občanského</w:t>
      </w:r>
      <w:r w:rsidRPr="008F1F6B">
        <w:rPr>
          <w:rStyle w:val="l-L2Char"/>
          <w:rFonts w:cs="Arial"/>
          <w:b w:val="0"/>
          <w:szCs w:val="22"/>
          <w:u w:val="none"/>
        </w:rPr>
        <w:t xml:space="preserve"> zákoníku.</w:t>
      </w:r>
    </w:p>
    <w:p w14:paraId="16607F5D" w14:textId="4CA6E631" w:rsidR="00807B79" w:rsidRPr="008F1F6B" w:rsidRDefault="00807B79" w:rsidP="009622C0">
      <w:pPr>
        <w:pStyle w:val="l-L1"/>
        <w:numPr>
          <w:ilvl w:val="1"/>
          <w:numId w:val="3"/>
        </w:numPr>
        <w:spacing w:before="120"/>
        <w:jc w:val="both"/>
        <w:rPr>
          <w:rFonts w:ascii="Arial" w:hAnsi="Arial" w:cs="Arial"/>
          <w:b w:val="0"/>
          <w:szCs w:val="22"/>
          <w:u w:val="none"/>
          <w:lang w:val="x-none"/>
        </w:rPr>
      </w:pPr>
      <w:r w:rsidRPr="008F1F6B">
        <w:rPr>
          <w:rFonts w:ascii="Arial" w:hAnsi="Arial" w:cs="Arial"/>
          <w:b w:val="0"/>
          <w:szCs w:val="22"/>
          <w:u w:val="none"/>
          <w:lang w:val="x-none"/>
        </w:rPr>
        <w:t>Smluvní strany berou na vědomí, že tato smlouva, včetně jejích případných změn a</w:t>
      </w:r>
      <w:r w:rsidR="00453F3D">
        <w:rPr>
          <w:rFonts w:ascii="Arial" w:hAnsi="Arial" w:cs="Arial"/>
          <w:b w:val="0"/>
          <w:szCs w:val="22"/>
          <w:u w:val="none"/>
        </w:rPr>
        <w:t> </w:t>
      </w:r>
      <w:r w:rsidRPr="008F1F6B">
        <w:rPr>
          <w:rFonts w:ascii="Arial" w:hAnsi="Arial" w:cs="Arial"/>
          <w:b w:val="0"/>
          <w:szCs w:val="22"/>
          <w:u w:val="none"/>
          <w:lang w:val="x-none"/>
        </w:rPr>
        <w:t>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8F1F6B" w:rsidRDefault="00807B79" w:rsidP="009622C0">
      <w:pPr>
        <w:pStyle w:val="l-L1"/>
        <w:numPr>
          <w:ilvl w:val="1"/>
          <w:numId w:val="3"/>
        </w:numPr>
        <w:spacing w:before="120"/>
        <w:jc w:val="both"/>
        <w:rPr>
          <w:rFonts w:ascii="Arial" w:hAnsi="Arial" w:cs="Arial"/>
          <w:b w:val="0"/>
          <w:szCs w:val="22"/>
          <w:u w:val="none"/>
          <w:lang w:val="x-none"/>
        </w:rPr>
      </w:pPr>
      <w:r w:rsidRPr="008F1F6B">
        <w:rPr>
          <w:rFonts w:ascii="Arial" w:hAnsi="Arial" w:cs="Arial"/>
          <w:b w:val="0"/>
          <w:szCs w:val="22"/>
          <w:u w:val="none"/>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w:t>
      </w:r>
      <w:r w:rsidRPr="008F1F6B">
        <w:rPr>
          <w:rFonts w:ascii="Arial" w:hAnsi="Arial" w:cs="Arial"/>
          <w:b w:val="0"/>
          <w:szCs w:val="22"/>
          <w:u w:val="none"/>
          <w:lang w:val="x-none"/>
        </w:rPr>
        <w:lastRenderedPageBreak/>
        <w:t>§ 11 zákona. Veškeré údaje, které požívají ochrany dle zvláštních zákonů, zejména osobní a citlivé údaje, obchodní tajemství, aj. budou anonymizovány</w:t>
      </w:r>
    </w:p>
    <w:p w14:paraId="0E1D8F31" w14:textId="68F278EA" w:rsidR="00807B79" w:rsidRPr="00485687" w:rsidRDefault="00807B79" w:rsidP="009622C0">
      <w:pPr>
        <w:numPr>
          <w:ilvl w:val="1"/>
          <w:numId w:val="3"/>
        </w:numPr>
        <w:jc w:val="both"/>
        <w:rPr>
          <w:rFonts w:cs="Arial"/>
          <w:szCs w:val="22"/>
          <w:lang w:val="x-none" w:eastAsia="en-US"/>
        </w:rPr>
      </w:pPr>
      <w:r w:rsidRPr="00523C78">
        <w:rPr>
          <w:rFonts w:cs="Arial"/>
          <w:szCs w:val="22"/>
          <w:lang w:val="x-none" w:eastAsia="en-US"/>
        </w:rPr>
        <w:t>Smlouva nabývá platnosti dnem podpisu smluvních stran a</w:t>
      </w:r>
      <w:r w:rsidR="008F1F6B">
        <w:rPr>
          <w:rFonts w:cs="Arial"/>
          <w:szCs w:val="22"/>
          <w:lang w:eastAsia="en-US"/>
        </w:rPr>
        <w:t xml:space="preserve"> </w:t>
      </w:r>
      <w:r w:rsidRPr="00485687">
        <w:rPr>
          <w:rFonts w:cs="Arial"/>
          <w:szCs w:val="22"/>
          <w:lang w:val="x-none" w:eastAsia="en-US"/>
        </w:rPr>
        <w:t xml:space="preserve">účinnosti dnem jejího uveřejnění v registru smluv  dle </w:t>
      </w:r>
      <w:proofErr w:type="spellStart"/>
      <w:r w:rsidRPr="00485687">
        <w:rPr>
          <w:rFonts w:cs="Arial"/>
          <w:szCs w:val="22"/>
          <w:lang w:val="x-none" w:eastAsia="en-US"/>
        </w:rPr>
        <w:t>ust</w:t>
      </w:r>
      <w:proofErr w:type="spellEnd"/>
      <w:r w:rsidRPr="00485687">
        <w:rPr>
          <w:rFonts w:cs="Arial"/>
          <w:szCs w:val="22"/>
          <w:lang w:val="x-none" w:eastAsia="en-US"/>
        </w:rPr>
        <w:t>. § 6 odst. 1 zákona č. 340/2015 Sb., o registru smluv</w:t>
      </w:r>
      <w:r w:rsidR="008F1F6B" w:rsidRPr="00485687">
        <w:rPr>
          <w:rFonts w:cs="Arial"/>
          <w:szCs w:val="22"/>
          <w:lang w:eastAsia="en-US"/>
        </w:rPr>
        <w:t xml:space="preserve"> (pozn. pokud podléhá uveřejnění v </w:t>
      </w:r>
      <w:r w:rsidR="008F1F6B" w:rsidRPr="00485687">
        <w:rPr>
          <w:rFonts w:cs="Arial"/>
          <w:szCs w:val="22"/>
          <w:lang w:val="x-none" w:eastAsia="en-US"/>
        </w:rPr>
        <w:t xml:space="preserve">registru smluv dle </w:t>
      </w:r>
      <w:proofErr w:type="spellStart"/>
      <w:r w:rsidR="008F1F6B" w:rsidRPr="00485687">
        <w:rPr>
          <w:rFonts w:cs="Arial"/>
          <w:szCs w:val="22"/>
          <w:lang w:val="x-none" w:eastAsia="en-US"/>
        </w:rPr>
        <w:t>ust</w:t>
      </w:r>
      <w:proofErr w:type="spellEnd"/>
      <w:r w:rsidR="008F1F6B" w:rsidRPr="00485687">
        <w:rPr>
          <w:rFonts w:cs="Arial"/>
          <w:szCs w:val="22"/>
          <w:lang w:val="x-none" w:eastAsia="en-US"/>
        </w:rPr>
        <w:t xml:space="preserve">. § 6 odst. 1 zákona č. 340/2015 </w:t>
      </w:r>
      <w:proofErr w:type="spellStart"/>
      <w:r w:rsidR="008F1F6B" w:rsidRPr="00485687">
        <w:rPr>
          <w:rFonts w:cs="Arial"/>
          <w:szCs w:val="22"/>
          <w:lang w:val="x-none" w:eastAsia="en-US"/>
        </w:rPr>
        <w:t>Sb</w:t>
      </w:r>
      <w:proofErr w:type="spellEnd"/>
      <w:r w:rsidR="008F1F6B" w:rsidRPr="00485687">
        <w:rPr>
          <w:rFonts w:cs="Arial"/>
          <w:szCs w:val="22"/>
          <w:lang w:eastAsia="en-US"/>
        </w:rPr>
        <w:t>).</w:t>
      </w:r>
      <w:r w:rsidRPr="00485687">
        <w:rPr>
          <w:rFonts w:cs="Arial"/>
          <w:szCs w:val="22"/>
          <w:lang w:val="x-none" w:eastAsia="en-US"/>
        </w:rPr>
        <w:t>.</w:t>
      </w:r>
    </w:p>
    <w:p w14:paraId="7341DBE6" w14:textId="3D00E4D3" w:rsidR="00CE2C1C" w:rsidRPr="008F1F6B" w:rsidRDefault="00CE2C1C"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w:t>
      </w:r>
      <w:r w:rsidR="00530B3F">
        <w:rPr>
          <w:rStyle w:val="l-L2Char"/>
          <w:rFonts w:cs="Arial"/>
          <w:b w:val="0"/>
          <w:szCs w:val="22"/>
          <w:u w:val="none"/>
        </w:rPr>
        <w:t> </w:t>
      </w:r>
      <w:r w:rsidRPr="00BA11E9">
        <w:rPr>
          <w:rStyle w:val="l-L2Char"/>
          <w:rFonts w:cs="Arial"/>
          <w:b w:val="0"/>
          <w:szCs w:val="22"/>
          <w:u w:val="none"/>
        </w:rPr>
        <w:t xml:space="preserve">tomto případě zavazují dohodou nahradit ustanovení neplatné/neúčinné novým ustanovením platným/účinným, které nejlépe odpovídá původně zamýšlenému ekonomickému účelu ustanovení neplatného/neúčinného. Do té doby platí odpovídající </w:t>
      </w:r>
      <w:r w:rsidRPr="008F1F6B">
        <w:rPr>
          <w:rStyle w:val="l-L2Char"/>
          <w:rFonts w:cs="Arial"/>
          <w:b w:val="0"/>
          <w:szCs w:val="22"/>
          <w:u w:val="none"/>
        </w:rPr>
        <w:t>úprava obecně závazných právních předpisů České republiky.</w:t>
      </w:r>
    </w:p>
    <w:p w14:paraId="3B131C17" w14:textId="61958C7E" w:rsidR="00A50845" w:rsidRPr="00BA11E9" w:rsidRDefault="00A50845"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4D45E6D6" w:rsidR="00C32521" w:rsidRPr="00BA11E9" w:rsidRDefault="00C32521" w:rsidP="009622C0">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w:t>
      </w:r>
      <w:r w:rsidR="00530B3F">
        <w:rPr>
          <w:rFonts w:ascii="Arial" w:hAnsi="Arial" w:cs="Arial"/>
          <w:b w:val="0"/>
          <w:szCs w:val="22"/>
          <w:u w:val="none"/>
        </w:rPr>
        <w:t> </w:t>
      </w:r>
      <w:r w:rsidRPr="00BA11E9">
        <w:rPr>
          <w:rFonts w:ascii="Arial" w:hAnsi="Arial" w:cs="Arial"/>
          <w:b w:val="0"/>
          <w:szCs w:val="22"/>
          <w:u w:val="none"/>
        </w:rPr>
        <w:t>po</w:t>
      </w:r>
      <w:r w:rsidR="00530B3F">
        <w:rPr>
          <w:rFonts w:ascii="Arial" w:hAnsi="Arial" w:cs="Arial"/>
          <w:b w:val="0"/>
          <w:szCs w:val="22"/>
          <w:u w:val="none"/>
        </w:rPr>
        <w:t> </w:t>
      </w:r>
      <w:r w:rsidRPr="00BA11E9">
        <w:rPr>
          <w:rFonts w:ascii="Arial" w:hAnsi="Arial" w:cs="Arial"/>
          <w:b w:val="0"/>
          <w:szCs w:val="22"/>
          <w:u w:val="none"/>
        </w:rPr>
        <w:t>zániku této smlouvy</w:t>
      </w:r>
      <w:r w:rsidR="00971BEF">
        <w:rPr>
          <w:rFonts w:ascii="Arial" w:hAnsi="Arial" w:cs="Arial"/>
          <w:b w:val="0"/>
          <w:szCs w:val="22"/>
          <w:u w:val="none"/>
        </w:rPr>
        <w:t>.</w:t>
      </w:r>
    </w:p>
    <w:p w14:paraId="66EABDA7" w14:textId="77777777" w:rsidR="00362FAF" w:rsidRPr="00BA11E9" w:rsidRDefault="00362FAF" w:rsidP="009622C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Nedílnou součást smlouvy tvoří tyto přílohy:</w:t>
      </w:r>
    </w:p>
    <w:p w14:paraId="567A96D8" w14:textId="4251EABA" w:rsidR="00362FAF" w:rsidRPr="00530B3F" w:rsidRDefault="00523C78" w:rsidP="009622C0">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00362FAF" w:rsidRPr="00530B3F">
        <w:rPr>
          <w:rStyle w:val="l-L2Char"/>
          <w:rFonts w:cs="Arial"/>
          <w:b w:val="0"/>
          <w:szCs w:val="22"/>
          <w:u w:val="none"/>
        </w:rPr>
        <w:t>Přílohou č. 1 tét</w:t>
      </w:r>
      <w:r w:rsidRPr="00530B3F">
        <w:rPr>
          <w:rStyle w:val="l-L2Char"/>
          <w:rFonts w:cs="Arial"/>
          <w:b w:val="0"/>
          <w:szCs w:val="22"/>
          <w:u w:val="none"/>
        </w:rPr>
        <w:t xml:space="preserve">o smlouvy je specifikace </w:t>
      </w:r>
      <w:r w:rsidR="00F37D95" w:rsidRPr="00530B3F">
        <w:rPr>
          <w:rStyle w:val="l-L2Char"/>
          <w:rFonts w:cs="Arial"/>
          <w:b w:val="0"/>
          <w:szCs w:val="22"/>
          <w:u w:val="none"/>
        </w:rPr>
        <w:t>Díla</w:t>
      </w:r>
    </w:p>
    <w:p w14:paraId="1FF5E098" w14:textId="485F1F59" w:rsidR="00581454" w:rsidRDefault="00024114" w:rsidP="009622C0">
      <w:pPr>
        <w:pStyle w:val="l-L1"/>
        <w:keepNext w:val="0"/>
        <w:numPr>
          <w:ilvl w:val="1"/>
          <w:numId w:val="3"/>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74DFE36F" w14:textId="77777777" w:rsidR="008C668D" w:rsidRDefault="008C668D" w:rsidP="008C668D">
      <w:pPr>
        <w:pStyle w:val="l-L1"/>
        <w:numPr>
          <w:ilvl w:val="0"/>
          <w:numId w:val="0"/>
        </w:numPr>
        <w:ind w:left="7514"/>
        <w:rPr>
          <w:rStyle w:val="l-L2Char"/>
          <w:rFonts w:cs="Arial"/>
          <w:b w:val="0"/>
          <w:szCs w:val="22"/>
          <w:u w:val="none"/>
        </w:rPr>
      </w:pPr>
    </w:p>
    <w:tbl>
      <w:tblPr>
        <w:tblW w:w="0" w:type="auto"/>
        <w:tblLook w:val="04A0" w:firstRow="1" w:lastRow="0" w:firstColumn="1" w:lastColumn="0" w:noHBand="0" w:noVBand="1"/>
      </w:tblPr>
      <w:tblGrid>
        <w:gridCol w:w="4673"/>
        <w:gridCol w:w="4673"/>
      </w:tblGrid>
      <w:tr w:rsidR="00CB55C3" w:rsidRPr="00BA11E9" w14:paraId="4DEE29BB" w14:textId="77777777" w:rsidTr="007E2810">
        <w:trPr>
          <w:trHeight w:val="900"/>
        </w:trPr>
        <w:tc>
          <w:tcPr>
            <w:tcW w:w="4673" w:type="dxa"/>
            <w:shd w:val="clear" w:color="auto" w:fill="auto"/>
          </w:tcPr>
          <w:p w14:paraId="5CEEA1A9" w14:textId="41CCF23E" w:rsidR="00CB55C3" w:rsidRDefault="00CB55C3" w:rsidP="00583DFF">
            <w:pPr>
              <w:spacing w:line="288" w:lineRule="auto"/>
              <w:rPr>
                <w:rFonts w:cs="Arial"/>
                <w:szCs w:val="22"/>
              </w:rPr>
            </w:pPr>
            <w:r w:rsidRPr="00BA11E9">
              <w:rPr>
                <w:rFonts w:cs="Arial"/>
                <w:szCs w:val="22"/>
              </w:rPr>
              <w:t>V</w:t>
            </w:r>
            <w:r w:rsidR="00583DFF">
              <w:rPr>
                <w:rFonts w:cs="Arial"/>
                <w:szCs w:val="22"/>
              </w:rPr>
              <w:t xml:space="preserve"> Hradci Králové </w:t>
            </w:r>
            <w:r w:rsidR="00294CE8" w:rsidRPr="002178E3">
              <w:rPr>
                <w:rFonts w:cs="Arial"/>
                <w:szCs w:val="22"/>
              </w:rPr>
              <w:t>dne</w:t>
            </w:r>
            <w:r w:rsidR="00294CE8">
              <w:rPr>
                <w:rFonts w:cs="Arial"/>
                <w:szCs w:val="22"/>
              </w:rPr>
              <w:t xml:space="preserve"> </w:t>
            </w:r>
            <w:r w:rsidR="00206A86">
              <w:rPr>
                <w:rFonts w:cs="Arial"/>
                <w:szCs w:val="22"/>
              </w:rPr>
              <w:t>22.05.2025</w:t>
            </w:r>
          </w:p>
          <w:p w14:paraId="44C79F84" w14:textId="1D3ADA80" w:rsidR="00583DFF" w:rsidRPr="00583DFF" w:rsidRDefault="00583DFF" w:rsidP="003C2212">
            <w:pPr>
              <w:spacing w:line="288" w:lineRule="auto"/>
              <w:jc w:val="center"/>
              <w:rPr>
                <w:rFonts w:cs="Arial"/>
                <w:i/>
                <w:iCs/>
                <w:szCs w:val="22"/>
              </w:rPr>
            </w:pPr>
          </w:p>
        </w:tc>
        <w:tc>
          <w:tcPr>
            <w:tcW w:w="4673" w:type="dxa"/>
            <w:shd w:val="clear" w:color="auto" w:fill="auto"/>
          </w:tcPr>
          <w:p w14:paraId="393F56B5" w14:textId="471937D5" w:rsidR="00CB55C3" w:rsidRPr="00BA11E9" w:rsidRDefault="00583DFF" w:rsidP="00583DFF">
            <w:pPr>
              <w:spacing w:line="288" w:lineRule="auto"/>
              <w:rPr>
                <w:rFonts w:cs="Arial"/>
                <w:szCs w:val="22"/>
              </w:rPr>
            </w:pPr>
            <w:r>
              <w:rPr>
                <w:rFonts w:cs="Arial"/>
                <w:szCs w:val="22"/>
              </w:rPr>
              <w:t xml:space="preserve">           </w:t>
            </w:r>
            <w:r w:rsidR="004751CA">
              <w:rPr>
                <w:rFonts w:cs="Arial"/>
                <w:szCs w:val="22"/>
              </w:rPr>
              <w:t xml:space="preserve">      </w:t>
            </w:r>
            <w:r w:rsidR="00CB55C3" w:rsidRPr="00BA11E9">
              <w:rPr>
                <w:rFonts w:cs="Arial"/>
                <w:szCs w:val="22"/>
              </w:rPr>
              <w:t>V</w:t>
            </w:r>
            <w:r w:rsidR="00294CE8">
              <w:rPr>
                <w:rFonts w:cs="Arial"/>
                <w:szCs w:val="22"/>
              </w:rPr>
              <w:t> </w:t>
            </w:r>
            <w:r>
              <w:rPr>
                <w:rFonts w:cs="Arial"/>
                <w:szCs w:val="22"/>
              </w:rPr>
              <w:t>Trutnově</w:t>
            </w:r>
            <w:r w:rsidR="00294CE8">
              <w:rPr>
                <w:rFonts w:cs="Arial"/>
                <w:szCs w:val="22"/>
              </w:rPr>
              <w:t xml:space="preserve"> </w:t>
            </w:r>
            <w:r w:rsidR="00294CE8" w:rsidRPr="002178E3">
              <w:rPr>
                <w:rFonts w:cs="Arial"/>
                <w:szCs w:val="22"/>
              </w:rPr>
              <w:t>dne</w:t>
            </w:r>
            <w:r w:rsidR="00294CE8">
              <w:rPr>
                <w:rFonts w:cs="Arial"/>
                <w:szCs w:val="22"/>
              </w:rPr>
              <w:t xml:space="preserve"> </w:t>
            </w:r>
            <w:r w:rsidR="00206A86">
              <w:rPr>
                <w:rFonts w:cs="Arial"/>
                <w:szCs w:val="22"/>
              </w:rPr>
              <w:t>20.05.2025</w:t>
            </w:r>
          </w:p>
        </w:tc>
      </w:tr>
      <w:tr w:rsidR="00CB55C3" w:rsidRPr="00BA11E9" w14:paraId="653B1983" w14:textId="77777777" w:rsidTr="007E2810">
        <w:trPr>
          <w:trHeight w:val="466"/>
        </w:trPr>
        <w:tc>
          <w:tcPr>
            <w:tcW w:w="4673" w:type="dxa"/>
            <w:shd w:val="clear" w:color="auto" w:fill="auto"/>
          </w:tcPr>
          <w:p w14:paraId="4CF23687" w14:textId="79953AF1" w:rsidR="00CB55C3" w:rsidRPr="00BA11E9" w:rsidRDefault="004751CA" w:rsidP="00AE2DC5">
            <w:pPr>
              <w:spacing w:line="288" w:lineRule="auto"/>
              <w:jc w:val="center"/>
              <w:rPr>
                <w:rFonts w:cs="Arial"/>
                <w:szCs w:val="22"/>
              </w:rPr>
            </w:pPr>
            <w:r w:rsidRPr="00583DFF">
              <w:rPr>
                <w:rFonts w:cs="Arial"/>
                <w:i/>
                <w:iCs/>
                <w:szCs w:val="22"/>
              </w:rPr>
              <w:t>„elektronicky podepsáno“</w:t>
            </w:r>
          </w:p>
        </w:tc>
        <w:tc>
          <w:tcPr>
            <w:tcW w:w="4673" w:type="dxa"/>
            <w:shd w:val="clear" w:color="auto" w:fill="auto"/>
          </w:tcPr>
          <w:p w14:paraId="0322B309" w14:textId="4F0C00BE" w:rsidR="004751CA" w:rsidRPr="00BA11E9" w:rsidRDefault="004751CA" w:rsidP="00F90BEC">
            <w:pPr>
              <w:spacing w:line="288" w:lineRule="auto"/>
              <w:jc w:val="center"/>
              <w:rPr>
                <w:rFonts w:cs="Arial"/>
                <w:szCs w:val="22"/>
              </w:rPr>
            </w:pPr>
          </w:p>
        </w:tc>
      </w:tr>
      <w:tr w:rsidR="00CB55C3" w:rsidRPr="00BA11E9" w14:paraId="33956E3E" w14:textId="77777777" w:rsidTr="007E2810">
        <w:trPr>
          <w:trHeight w:val="1528"/>
        </w:trPr>
        <w:tc>
          <w:tcPr>
            <w:tcW w:w="4673" w:type="dxa"/>
            <w:shd w:val="clear" w:color="auto" w:fill="auto"/>
          </w:tcPr>
          <w:p w14:paraId="7D988D47" w14:textId="77777777" w:rsidR="008F1F6B" w:rsidRPr="008F1F6B" w:rsidRDefault="008F1F6B" w:rsidP="008F1F6B">
            <w:pPr>
              <w:spacing w:after="0" w:line="240" w:lineRule="auto"/>
              <w:jc w:val="center"/>
              <w:rPr>
                <w:rFonts w:cs="Arial"/>
              </w:rPr>
            </w:pPr>
            <w:r w:rsidRPr="008F1F6B">
              <w:rPr>
                <w:rFonts w:cs="Arial"/>
              </w:rPr>
              <w:t>Ing. Petr Lázňovský</w:t>
            </w:r>
          </w:p>
          <w:p w14:paraId="6070D61A" w14:textId="17FA5DDD" w:rsidR="008F1F6B" w:rsidRPr="008F1F6B" w:rsidRDefault="007E2810" w:rsidP="008F1F6B">
            <w:pPr>
              <w:spacing w:after="0" w:line="240" w:lineRule="auto"/>
              <w:jc w:val="center"/>
              <w:rPr>
                <w:rFonts w:cs="Arial"/>
              </w:rPr>
            </w:pPr>
            <w:r>
              <w:rPr>
                <w:rFonts w:cs="Arial"/>
              </w:rPr>
              <w:t>ř</w:t>
            </w:r>
            <w:r w:rsidR="008F1F6B" w:rsidRPr="008F1F6B">
              <w:rPr>
                <w:rFonts w:cs="Arial"/>
              </w:rPr>
              <w:t>editel</w:t>
            </w:r>
            <w:r w:rsidR="00583DFF">
              <w:rPr>
                <w:rFonts w:cs="Arial"/>
              </w:rPr>
              <w:t xml:space="preserve">                                                         </w:t>
            </w:r>
          </w:p>
          <w:p w14:paraId="63D28048" w14:textId="10233C19" w:rsidR="008F1F6B" w:rsidRPr="008F1F6B" w:rsidRDefault="008F1F6B" w:rsidP="008F1F6B">
            <w:pPr>
              <w:spacing w:after="0" w:line="240" w:lineRule="auto"/>
              <w:jc w:val="center"/>
              <w:rPr>
                <w:rFonts w:cs="Arial"/>
              </w:rPr>
            </w:pPr>
            <w:r w:rsidRPr="008F1F6B">
              <w:rPr>
                <w:rFonts w:cs="Arial"/>
              </w:rPr>
              <w:t xml:space="preserve">Krajského pozemkového úřadu </w:t>
            </w:r>
            <w:r w:rsidR="007E2810">
              <w:rPr>
                <w:rFonts w:cs="Arial"/>
              </w:rPr>
              <w:t xml:space="preserve">  </w:t>
            </w:r>
            <w:r w:rsidRPr="008F1F6B">
              <w:rPr>
                <w:rFonts w:cs="Arial"/>
              </w:rPr>
              <w:t>pro</w:t>
            </w:r>
            <w:r>
              <w:rPr>
                <w:rFonts w:cs="Arial"/>
              </w:rPr>
              <w:t> </w:t>
            </w:r>
            <w:r w:rsidRPr="008F1F6B">
              <w:rPr>
                <w:rFonts w:cs="Arial"/>
              </w:rPr>
              <w:t>Královéhradecký kraj</w:t>
            </w:r>
          </w:p>
          <w:p w14:paraId="274EAE1B" w14:textId="18B54804" w:rsidR="00CB55C3" w:rsidRPr="008F1F6B" w:rsidRDefault="00CB55C3" w:rsidP="00AE2DC5">
            <w:pPr>
              <w:spacing w:line="288" w:lineRule="auto"/>
              <w:jc w:val="center"/>
              <w:rPr>
                <w:rFonts w:cs="Arial"/>
                <w:bCs/>
                <w:szCs w:val="22"/>
              </w:rPr>
            </w:pPr>
          </w:p>
        </w:tc>
        <w:tc>
          <w:tcPr>
            <w:tcW w:w="4673" w:type="dxa"/>
            <w:shd w:val="clear" w:color="auto" w:fill="auto"/>
          </w:tcPr>
          <w:p w14:paraId="571FC18A" w14:textId="77777777" w:rsidR="00CB55C3" w:rsidRDefault="00583DFF" w:rsidP="00AE2DC5">
            <w:pPr>
              <w:spacing w:line="288" w:lineRule="auto"/>
              <w:jc w:val="center"/>
              <w:rPr>
                <w:rFonts w:cs="Arial"/>
                <w:bCs/>
                <w:szCs w:val="22"/>
              </w:rPr>
            </w:pPr>
            <w:r w:rsidRPr="007E2810">
              <w:rPr>
                <w:rFonts w:cs="Arial"/>
                <w:bCs/>
                <w:szCs w:val="22"/>
              </w:rPr>
              <w:t>Ing. Jan Chaloupský</w:t>
            </w:r>
            <w:r w:rsidR="007E2810" w:rsidRPr="007E2810">
              <w:rPr>
                <w:rFonts w:cs="Arial"/>
                <w:bCs/>
                <w:szCs w:val="22"/>
              </w:rPr>
              <w:t xml:space="preserve"> </w:t>
            </w:r>
          </w:p>
          <w:p w14:paraId="48EF94F7" w14:textId="26404EC5" w:rsidR="007E2810" w:rsidRDefault="007E2810" w:rsidP="00AE2DC5">
            <w:pPr>
              <w:spacing w:line="288" w:lineRule="auto"/>
              <w:jc w:val="center"/>
              <w:rPr>
                <w:rFonts w:cs="Arial"/>
                <w:bCs/>
                <w:szCs w:val="22"/>
              </w:rPr>
            </w:pPr>
            <w:r>
              <w:rPr>
                <w:rFonts w:cs="Arial"/>
                <w:bCs/>
                <w:szCs w:val="22"/>
              </w:rPr>
              <w:t>zhotovitel</w:t>
            </w:r>
          </w:p>
          <w:p w14:paraId="107A016D" w14:textId="67B93647" w:rsidR="007E2810" w:rsidRPr="007E2810" w:rsidRDefault="007E2810" w:rsidP="00AE2DC5">
            <w:pPr>
              <w:spacing w:line="288" w:lineRule="auto"/>
              <w:jc w:val="center"/>
              <w:rPr>
                <w:rFonts w:cs="Arial"/>
                <w:bCs/>
                <w:szCs w:val="22"/>
              </w:rPr>
            </w:pPr>
          </w:p>
        </w:tc>
      </w:tr>
    </w:tbl>
    <w:p w14:paraId="06B30A7B" w14:textId="77777777" w:rsidR="000524D5" w:rsidRPr="00BA11E9" w:rsidRDefault="000524D5" w:rsidP="00AE2DC5">
      <w:pPr>
        <w:spacing w:line="276" w:lineRule="auto"/>
        <w:rPr>
          <w:rFonts w:cs="Arial"/>
          <w:szCs w:val="22"/>
        </w:rPr>
      </w:pPr>
    </w:p>
    <w:p w14:paraId="17B48484" w14:textId="6BAE14FD" w:rsidR="00EC7632" w:rsidRDefault="00EC7632">
      <w:pPr>
        <w:spacing w:after="0" w:line="240" w:lineRule="auto"/>
        <w:rPr>
          <w:rFonts w:cs="Arial"/>
          <w:szCs w:val="22"/>
        </w:rPr>
      </w:pPr>
      <w:r>
        <w:rPr>
          <w:rFonts w:cs="Arial"/>
          <w:szCs w:val="22"/>
        </w:rPr>
        <w:br w:type="page"/>
      </w:r>
    </w:p>
    <w:p w14:paraId="32246A3B" w14:textId="77777777" w:rsidR="00CB1E36" w:rsidRPr="00530B3F" w:rsidRDefault="00CB1E36" w:rsidP="00CB1E36">
      <w:pPr>
        <w:pStyle w:val="Nadpis1"/>
        <w:keepNext w:val="0"/>
        <w:jc w:val="center"/>
        <w:rPr>
          <w:sz w:val="22"/>
          <w:szCs w:val="22"/>
        </w:rPr>
      </w:pPr>
      <w:r w:rsidRPr="00530B3F">
        <w:rPr>
          <w:sz w:val="22"/>
          <w:szCs w:val="22"/>
        </w:rPr>
        <w:lastRenderedPageBreak/>
        <w:t>Příloha č. 1 – Podrobná specifikace Díla</w:t>
      </w:r>
    </w:p>
    <w:p w14:paraId="7787DC89" w14:textId="77777777" w:rsidR="00CB1E36" w:rsidRPr="00530B3F" w:rsidRDefault="00CB1E36" w:rsidP="003C2212">
      <w:pPr>
        <w:jc w:val="center"/>
        <w:rPr>
          <w:rFonts w:cs="Arial"/>
          <w:szCs w:val="22"/>
        </w:rPr>
      </w:pPr>
    </w:p>
    <w:p w14:paraId="5D053761" w14:textId="77777777" w:rsidR="00CB1E36" w:rsidRPr="00530B3F" w:rsidRDefault="00CB1E36" w:rsidP="00CB1E36">
      <w:pPr>
        <w:pStyle w:val="l-L1"/>
        <w:keepNext w:val="0"/>
        <w:numPr>
          <w:ilvl w:val="0"/>
          <w:numId w:val="4"/>
        </w:numPr>
        <w:spacing w:before="120" w:after="120"/>
        <w:jc w:val="left"/>
        <w:rPr>
          <w:rStyle w:val="l-L2Char"/>
          <w:rFonts w:cs="Arial"/>
          <w:szCs w:val="22"/>
          <w:u w:val="none"/>
        </w:rPr>
      </w:pPr>
      <w:r w:rsidRPr="00530B3F">
        <w:rPr>
          <w:rStyle w:val="l-L2Char"/>
          <w:rFonts w:cs="Arial"/>
          <w:szCs w:val="22"/>
          <w:u w:val="none"/>
        </w:rPr>
        <w:t>Plnění</w:t>
      </w:r>
    </w:p>
    <w:p w14:paraId="050F2871" w14:textId="0C1746CD" w:rsidR="0098078F" w:rsidRPr="00530B3F" w:rsidRDefault="0098078F" w:rsidP="00CB1E36">
      <w:pPr>
        <w:pStyle w:val="l-L1"/>
        <w:keepNext w:val="0"/>
        <w:numPr>
          <w:ilvl w:val="1"/>
          <w:numId w:val="4"/>
        </w:numPr>
        <w:spacing w:before="120" w:after="120"/>
        <w:jc w:val="left"/>
        <w:rPr>
          <w:rStyle w:val="l-L2Char"/>
          <w:rFonts w:cs="Arial"/>
          <w:szCs w:val="22"/>
          <w:u w:val="none"/>
        </w:rPr>
      </w:pPr>
      <w:r w:rsidRPr="00530B3F">
        <w:rPr>
          <w:rStyle w:val="l-L2Char"/>
          <w:rFonts w:cs="Arial"/>
          <w:szCs w:val="22"/>
          <w:u w:val="none"/>
        </w:rPr>
        <w:t>Specifikace činností</w:t>
      </w:r>
    </w:p>
    <w:p w14:paraId="5FF9878E" w14:textId="483617A8" w:rsidR="007313B9" w:rsidRPr="000158D7" w:rsidRDefault="007313B9" w:rsidP="007313B9">
      <w:pPr>
        <w:spacing w:line="276" w:lineRule="auto"/>
        <w:jc w:val="both"/>
        <w:rPr>
          <w:rFonts w:cs="Arial"/>
          <w:szCs w:val="22"/>
        </w:rPr>
      </w:pPr>
      <w:r w:rsidRPr="00467F09">
        <w:rPr>
          <w:rFonts w:cs="Arial"/>
          <w:szCs w:val="22"/>
        </w:rPr>
        <w:t>Zhotovení projektové dokumentace na provedení osazení dočasného zádržného systému, zajištění opravy havarijního stavu a provedení návrhu vhodného dopravního opatření na pozemní komunikaci na p</w:t>
      </w:r>
      <w:r>
        <w:rPr>
          <w:rFonts w:cs="Arial"/>
          <w:szCs w:val="22"/>
        </w:rPr>
        <w:t xml:space="preserve">ozemek </w:t>
      </w:r>
      <w:r w:rsidRPr="00467F09">
        <w:rPr>
          <w:rFonts w:cs="Arial"/>
          <w:szCs w:val="22"/>
        </w:rPr>
        <w:t>p.</w:t>
      </w:r>
      <w:r>
        <w:rPr>
          <w:rFonts w:cs="Arial"/>
          <w:szCs w:val="22"/>
        </w:rPr>
        <w:t xml:space="preserve"> </w:t>
      </w:r>
      <w:r w:rsidRPr="00467F09">
        <w:rPr>
          <w:rFonts w:cs="Arial"/>
          <w:szCs w:val="22"/>
        </w:rPr>
        <w:t>č. 2881 v k.ú. Babí v místě poškozeného mostu nad Babským potokem, který je v havarijním stavu v souladu s Rozhodnutím nutné zabezpečovací práce</w:t>
      </w:r>
      <w:r w:rsidRPr="000158D7">
        <w:rPr>
          <w:rFonts w:cs="Arial"/>
          <w:szCs w:val="22"/>
        </w:rPr>
        <w:t xml:space="preserve"> pod č.j. MUTN 41410/2024 ze dne 10. 6. 2024 vydaným odborem výstavby Městského úřadu Trutnov a zpracované mimořádné mostní prohlídky 21/03/2024 vypracované </w:t>
      </w:r>
      <w:r w:rsidR="00EE5F80">
        <w:rPr>
          <w:rFonts w:cs="Arial"/>
          <w:szCs w:val="22"/>
        </w:rPr>
        <w:t>XXXXXXXX</w:t>
      </w:r>
      <w:r w:rsidRPr="000158D7">
        <w:rPr>
          <w:rFonts w:cs="Arial"/>
          <w:szCs w:val="22"/>
        </w:rPr>
        <w:t xml:space="preserve">, ČKAIT </w:t>
      </w:r>
      <w:r w:rsidR="00EE5F80">
        <w:rPr>
          <w:rFonts w:cs="Arial"/>
          <w:szCs w:val="22"/>
        </w:rPr>
        <w:t>XXXXX</w:t>
      </w:r>
      <w:r w:rsidRPr="000158D7">
        <w:rPr>
          <w:rFonts w:cs="Arial"/>
          <w:szCs w:val="22"/>
        </w:rPr>
        <w:t xml:space="preserve"> ze dne 21. 3. 2024</w:t>
      </w:r>
      <w:r>
        <w:rPr>
          <w:rFonts w:cs="Arial"/>
          <w:szCs w:val="22"/>
        </w:rPr>
        <w:t xml:space="preserve"> v provedení těchto prací:</w:t>
      </w:r>
    </w:p>
    <w:p w14:paraId="02D23233" w14:textId="77777777" w:rsidR="007313B9" w:rsidRPr="004744E7" w:rsidRDefault="007313B9" w:rsidP="007313B9">
      <w:pPr>
        <w:pStyle w:val="Odstavecseseznamem"/>
        <w:numPr>
          <w:ilvl w:val="2"/>
          <w:numId w:val="9"/>
        </w:numPr>
        <w:spacing w:after="200" w:line="276" w:lineRule="auto"/>
        <w:ind w:left="426"/>
        <w:jc w:val="both"/>
        <w:rPr>
          <w:rFonts w:cs="Arial"/>
        </w:rPr>
      </w:pPr>
      <w:r w:rsidRPr="004744E7">
        <w:rPr>
          <w:rFonts w:cs="Arial"/>
        </w:rPr>
        <w:t>vyhotovit podrobný statický výpočet zatížitelnosti mostu stávajícího stavu s návrhem opatření</w:t>
      </w:r>
      <w:r>
        <w:rPr>
          <w:rFonts w:cs="Arial"/>
        </w:rPr>
        <w:t>,</w:t>
      </w:r>
    </w:p>
    <w:p w14:paraId="54DC794F" w14:textId="77777777" w:rsidR="007313B9" w:rsidRDefault="007313B9" w:rsidP="007313B9">
      <w:pPr>
        <w:pStyle w:val="Odstavecseseznamem"/>
        <w:numPr>
          <w:ilvl w:val="2"/>
          <w:numId w:val="9"/>
        </w:numPr>
        <w:spacing w:after="200" w:line="276" w:lineRule="auto"/>
        <w:ind w:left="426"/>
        <w:jc w:val="both"/>
        <w:rPr>
          <w:rFonts w:cs="Arial"/>
        </w:rPr>
      </w:pPr>
      <w:r>
        <w:rPr>
          <w:rFonts w:cs="Arial"/>
        </w:rPr>
        <w:t xml:space="preserve">projektová dokumentace pro povolení osazení zádržného systému, opravy havarijního stavu mostu a návrhu </w:t>
      </w:r>
      <w:r w:rsidRPr="00467F09">
        <w:rPr>
          <w:rFonts w:cs="Arial"/>
        </w:rPr>
        <w:t>vhodného dopravního opatření</w:t>
      </w:r>
      <w:r>
        <w:rPr>
          <w:rFonts w:cs="Arial"/>
        </w:rPr>
        <w:t>,</w:t>
      </w:r>
    </w:p>
    <w:p w14:paraId="2926C10A" w14:textId="77777777" w:rsidR="007313B9" w:rsidRDefault="007313B9" w:rsidP="007313B9">
      <w:pPr>
        <w:pStyle w:val="Odstavecseseznamem"/>
        <w:numPr>
          <w:ilvl w:val="2"/>
          <w:numId w:val="9"/>
        </w:numPr>
        <w:spacing w:after="200" w:line="276" w:lineRule="auto"/>
        <w:ind w:left="426"/>
        <w:jc w:val="both"/>
        <w:rPr>
          <w:rFonts w:cs="Arial"/>
        </w:rPr>
      </w:pPr>
      <w:r>
        <w:rPr>
          <w:rFonts w:cs="Arial"/>
        </w:rPr>
        <w:t>geodetické zaměření,</w:t>
      </w:r>
    </w:p>
    <w:p w14:paraId="4EC87858" w14:textId="77777777" w:rsidR="007313B9" w:rsidRDefault="007313B9" w:rsidP="007313B9">
      <w:pPr>
        <w:pStyle w:val="Odstavecseseznamem"/>
        <w:numPr>
          <w:ilvl w:val="2"/>
          <w:numId w:val="9"/>
        </w:numPr>
        <w:spacing w:after="200" w:line="276" w:lineRule="auto"/>
        <w:ind w:left="426"/>
        <w:jc w:val="both"/>
        <w:rPr>
          <w:rFonts w:cs="Arial"/>
        </w:rPr>
      </w:pPr>
      <w:r>
        <w:rPr>
          <w:rFonts w:cs="Arial"/>
        </w:rPr>
        <w:t>vyjádření o existenci podzemních vedení,</w:t>
      </w:r>
    </w:p>
    <w:p w14:paraId="7BBDAE64" w14:textId="77777777" w:rsidR="007313B9" w:rsidRDefault="007313B9" w:rsidP="007313B9">
      <w:pPr>
        <w:pStyle w:val="Odstavecseseznamem"/>
        <w:numPr>
          <w:ilvl w:val="2"/>
          <w:numId w:val="9"/>
        </w:numPr>
        <w:spacing w:after="200" w:line="276" w:lineRule="auto"/>
        <w:ind w:left="426"/>
        <w:jc w:val="both"/>
        <w:rPr>
          <w:rFonts w:cs="Arial"/>
        </w:rPr>
      </w:pPr>
      <w:r>
        <w:rPr>
          <w:rFonts w:cs="Arial"/>
        </w:rPr>
        <w:t>provedení nákresu DIO – návrh vhodného dopravního opatření,</w:t>
      </w:r>
    </w:p>
    <w:p w14:paraId="36D83E25" w14:textId="77777777" w:rsidR="007313B9" w:rsidRPr="00467F09" w:rsidRDefault="007313B9" w:rsidP="007313B9">
      <w:pPr>
        <w:pStyle w:val="Odstavecseseznamem"/>
        <w:numPr>
          <w:ilvl w:val="2"/>
          <w:numId w:val="9"/>
        </w:numPr>
        <w:spacing w:after="200" w:line="276" w:lineRule="auto"/>
        <w:ind w:left="426"/>
        <w:jc w:val="both"/>
        <w:rPr>
          <w:rFonts w:cs="Arial"/>
        </w:rPr>
      </w:pPr>
      <w:r w:rsidRPr="000158D7">
        <w:rPr>
          <w:rFonts w:cs="Arial"/>
        </w:rPr>
        <w:t xml:space="preserve">projednání </w:t>
      </w:r>
      <w:r>
        <w:rPr>
          <w:rFonts w:cs="Arial"/>
        </w:rPr>
        <w:t xml:space="preserve">na </w:t>
      </w:r>
      <w:r w:rsidRPr="000158D7">
        <w:rPr>
          <w:rFonts w:cs="Arial"/>
        </w:rPr>
        <w:t>DI Policie ČR</w:t>
      </w:r>
      <w:r>
        <w:rPr>
          <w:rFonts w:cs="Arial"/>
        </w:rPr>
        <w:t>,</w:t>
      </w:r>
    </w:p>
    <w:p w14:paraId="20D4E92F" w14:textId="77777777" w:rsidR="007313B9" w:rsidRDefault="007313B9" w:rsidP="007313B9">
      <w:pPr>
        <w:pStyle w:val="Odstavecseseznamem"/>
        <w:numPr>
          <w:ilvl w:val="2"/>
          <w:numId w:val="9"/>
        </w:numPr>
        <w:spacing w:after="200" w:line="276" w:lineRule="auto"/>
        <w:ind w:left="426"/>
        <w:jc w:val="both"/>
        <w:rPr>
          <w:rFonts w:cs="Arial"/>
        </w:rPr>
      </w:pPr>
      <w:r>
        <w:rPr>
          <w:rFonts w:cs="Arial"/>
        </w:rPr>
        <w:t>kompletní projektová dokumentace, soupis prací v rozpočtovém systému dle požadavku objednatele včetně slepého rozpočtu,</w:t>
      </w:r>
    </w:p>
    <w:p w14:paraId="23027E74" w14:textId="77777777" w:rsidR="007313B9" w:rsidRPr="00467F09" w:rsidRDefault="007313B9" w:rsidP="007313B9">
      <w:pPr>
        <w:pStyle w:val="Odstavecseseznamem"/>
        <w:numPr>
          <w:ilvl w:val="2"/>
          <w:numId w:val="9"/>
        </w:numPr>
        <w:spacing w:after="200" w:line="276" w:lineRule="auto"/>
        <w:ind w:left="426"/>
        <w:jc w:val="both"/>
        <w:rPr>
          <w:rFonts w:cs="Arial"/>
        </w:rPr>
      </w:pPr>
      <w:r>
        <w:rPr>
          <w:rFonts w:cs="Arial"/>
        </w:rPr>
        <w:t>provedení inženýrské činnosti – projednání dokumentace pro povolení záměru osazení zádržného systému a opravy mostu včetně stavebního povolení a zajištění dopravního značení (DIR).</w:t>
      </w:r>
    </w:p>
    <w:p w14:paraId="5215193A" w14:textId="77777777" w:rsidR="0098078F" w:rsidRPr="00530B3F" w:rsidRDefault="0098078F" w:rsidP="0098078F">
      <w:pPr>
        <w:pStyle w:val="l-L1"/>
        <w:keepNext w:val="0"/>
        <w:numPr>
          <w:ilvl w:val="0"/>
          <w:numId w:val="0"/>
        </w:numPr>
        <w:spacing w:before="120" w:after="120"/>
        <w:ind w:left="1211"/>
        <w:jc w:val="left"/>
        <w:rPr>
          <w:rStyle w:val="l-L2Char"/>
          <w:rFonts w:cs="Arial"/>
          <w:szCs w:val="22"/>
          <w:u w:val="none"/>
        </w:rPr>
      </w:pPr>
    </w:p>
    <w:p w14:paraId="2C2A7B3A" w14:textId="78DB0301" w:rsidR="00CB1E36" w:rsidRPr="00530B3F" w:rsidRDefault="00CB1E36" w:rsidP="00CB1E36">
      <w:pPr>
        <w:pStyle w:val="l-L1"/>
        <w:keepNext w:val="0"/>
        <w:numPr>
          <w:ilvl w:val="1"/>
          <w:numId w:val="4"/>
        </w:numPr>
        <w:spacing w:before="120" w:after="120"/>
        <w:jc w:val="left"/>
        <w:rPr>
          <w:rStyle w:val="l-L2Char"/>
          <w:rFonts w:cs="Arial"/>
          <w:szCs w:val="22"/>
          <w:u w:val="none"/>
        </w:rPr>
      </w:pPr>
      <w:r w:rsidRPr="00530B3F">
        <w:rPr>
          <w:rStyle w:val="l-L2Char"/>
          <w:rFonts w:cs="Arial"/>
          <w:szCs w:val="22"/>
          <w:u w:val="none"/>
        </w:rPr>
        <w:t>Podmínky provádění Plnění</w:t>
      </w:r>
    </w:p>
    <w:p w14:paraId="74C624A0" w14:textId="76E422DA" w:rsidR="00CB1E36" w:rsidRPr="00A74260" w:rsidRDefault="00CB1E36" w:rsidP="00CB1E36">
      <w:pPr>
        <w:pStyle w:val="l-L1"/>
        <w:keepNext w:val="0"/>
        <w:numPr>
          <w:ilvl w:val="2"/>
          <w:numId w:val="4"/>
        </w:numPr>
        <w:spacing w:before="120" w:after="120"/>
        <w:jc w:val="both"/>
        <w:rPr>
          <w:rStyle w:val="l-L2Char"/>
          <w:rFonts w:cs="Arial"/>
          <w:b w:val="0"/>
          <w:szCs w:val="22"/>
          <w:u w:val="none"/>
        </w:rPr>
      </w:pPr>
      <w:r w:rsidRPr="00A74260">
        <w:rPr>
          <w:rStyle w:val="l-L2Char"/>
          <w:rFonts w:cs="Arial"/>
          <w:b w:val="0"/>
          <w:szCs w:val="22"/>
          <w:u w:val="none"/>
        </w:rPr>
        <w:t xml:space="preserve">Projektová dokumentace, jejíž tvorba je předmětem Díla, bude vypracována v souladu se zákonem č. 283/2021 Sb., stavební zákon, ve znění pozdějších předpisů, a dalších platných souvisejících předpisů a norem.  Dále bude postupováno dle příslušných ustanovení zákona č. 134/2016 Sb., o zadávání veřejných zakázek, ve znění pozdějších předpisů, a jeho prováděcích vyhlášek. Jde zejména o vyhlášku č. 169/2016 Sb. o stanovení rozsahu dokumentace veřejné zakázky na stavební práce a soupisu stavebních prací, dodávek a služeb s výkazem výměr. </w:t>
      </w:r>
    </w:p>
    <w:p w14:paraId="7078160B" w14:textId="6442C356" w:rsidR="00CB1E36" w:rsidRPr="00A74260" w:rsidRDefault="00CB1E36" w:rsidP="00CB1E36">
      <w:pPr>
        <w:pStyle w:val="l-L1"/>
        <w:keepNext w:val="0"/>
        <w:numPr>
          <w:ilvl w:val="2"/>
          <w:numId w:val="4"/>
        </w:numPr>
        <w:spacing w:before="120" w:after="120"/>
        <w:jc w:val="both"/>
        <w:rPr>
          <w:rStyle w:val="l-L2Char"/>
          <w:rFonts w:cs="Arial"/>
          <w:b w:val="0"/>
          <w:szCs w:val="22"/>
          <w:u w:val="none"/>
        </w:rPr>
      </w:pPr>
      <w:r w:rsidRPr="00A74260">
        <w:rPr>
          <w:rStyle w:val="l-L2Char"/>
          <w:rFonts w:cs="Arial"/>
          <w:b w:val="0"/>
          <w:szCs w:val="22"/>
          <w:u w:val="none"/>
        </w:rPr>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49F29104" w14:textId="7E40CD0A" w:rsidR="00CB1E36" w:rsidRPr="00A74260" w:rsidRDefault="00CB1E36" w:rsidP="00CB1E36">
      <w:pPr>
        <w:pStyle w:val="l-L1"/>
        <w:keepNext w:val="0"/>
        <w:numPr>
          <w:ilvl w:val="2"/>
          <w:numId w:val="4"/>
        </w:numPr>
        <w:spacing w:before="120" w:after="120"/>
        <w:jc w:val="both"/>
        <w:rPr>
          <w:rStyle w:val="l-L2Char"/>
          <w:rFonts w:cs="Arial"/>
          <w:b w:val="0"/>
          <w:szCs w:val="22"/>
          <w:u w:val="none"/>
        </w:rPr>
      </w:pPr>
      <w:r w:rsidRPr="00A74260">
        <w:rPr>
          <w:rStyle w:val="l-L2Char"/>
          <w:rFonts w:cs="Arial"/>
          <w:b w:val="0"/>
          <w:szCs w:val="22"/>
          <w:u w:val="none"/>
        </w:rPr>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w:t>
      </w:r>
      <w:r w:rsidRPr="00A74260">
        <w:rPr>
          <w:rFonts w:ascii="Arial" w:hAnsi="Arial" w:cs="Arial"/>
          <w:b w:val="0"/>
          <w:szCs w:val="22"/>
          <w:u w:val="none"/>
          <w:lang w:eastAsia="cs-CZ"/>
        </w:rPr>
        <w:t>(oceněný soupis prací)</w:t>
      </w:r>
      <w:r w:rsidRPr="00A74260">
        <w:rPr>
          <w:rStyle w:val="l-L2Char"/>
          <w:rFonts w:cs="Arial"/>
          <w:b w:val="0"/>
          <w:szCs w:val="22"/>
          <w:u w:val="none"/>
        </w:rPr>
        <w:t xml:space="preserve"> včetně krycího listu s uvedením </w:t>
      </w:r>
      <w:r w:rsidRPr="00A74260">
        <w:rPr>
          <w:rStyle w:val="l-L2Char"/>
          <w:rFonts w:cs="Arial"/>
          <w:b w:val="0"/>
          <w:szCs w:val="22"/>
          <w:u w:val="none"/>
        </w:rPr>
        <w:lastRenderedPageBreak/>
        <w:t xml:space="preserve">rozpočtových nákladů v Kč bez DPH, samostatné DPH v Kč a Kč včetně DPH, dle aktuálního vydání, pro stanovení způsobilých výdajů. Součástí projektové dokumentace bude dopravní řešení s DIO (dopravně-inženýrskými opatřeními)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79B22B61" w14:textId="7E09E394" w:rsidR="00CB1E36" w:rsidRPr="00A74260" w:rsidRDefault="00CB1E36" w:rsidP="00CB1E36">
      <w:pPr>
        <w:pStyle w:val="l-L1"/>
        <w:keepNext w:val="0"/>
        <w:numPr>
          <w:ilvl w:val="2"/>
          <w:numId w:val="4"/>
        </w:numPr>
        <w:spacing w:before="120" w:after="120"/>
        <w:jc w:val="both"/>
        <w:rPr>
          <w:rStyle w:val="l-L2Char"/>
          <w:rFonts w:cs="Arial"/>
          <w:b w:val="0"/>
          <w:szCs w:val="22"/>
          <w:u w:val="none"/>
        </w:rPr>
      </w:pPr>
      <w:r w:rsidRPr="00A74260">
        <w:rPr>
          <w:rStyle w:val="l-L2Char"/>
          <w:rFonts w:cs="Arial"/>
          <w:b w:val="0"/>
          <w:szCs w:val="22"/>
          <w:u w:val="none"/>
        </w:rPr>
        <w:t>Dále bude zhotovitelem zajištěno projednání projektové dokumentace s dotčenými orgány a organizacemi, s vlastníky pozemků dotčených stavbou. Zhotovitel zajistí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3371BC7" w14:textId="1EA5CA22" w:rsidR="00CB1E36" w:rsidRPr="00A74260" w:rsidRDefault="00CB1E36" w:rsidP="00CB1E36">
      <w:pPr>
        <w:pStyle w:val="l-L1"/>
        <w:keepNext w:val="0"/>
        <w:numPr>
          <w:ilvl w:val="2"/>
          <w:numId w:val="4"/>
        </w:numPr>
        <w:spacing w:before="120" w:after="120"/>
        <w:jc w:val="both"/>
        <w:rPr>
          <w:rStyle w:val="l-L2Char"/>
          <w:rFonts w:cs="Arial"/>
          <w:b w:val="0"/>
          <w:i/>
          <w:szCs w:val="22"/>
          <w:u w:val="none"/>
        </w:rPr>
      </w:pPr>
      <w:r w:rsidRPr="00A74260">
        <w:rPr>
          <w:rStyle w:val="l-L2Char"/>
          <w:rFonts w:cs="Arial"/>
          <w:b w:val="0"/>
          <w:szCs w:val="22"/>
          <w:u w:val="none"/>
        </w:rPr>
        <w:t>Projektová dokumentace bude obsahovat vytyčovací výkresy s určením nezbytných vytyčovacích bodů tak, aby zhotovitel stavby mohl stavbu řádně vytyčit v rámci pozemků určených pro stavbu, a bude vyhotoven seznam parcel dotčených budoucí stavbou</w:t>
      </w:r>
      <w:r w:rsidR="00A74260">
        <w:rPr>
          <w:rStyle w:val="l-L2Char"/>
          <w:rFonts w:cs="Arial"/>
          <w:b w:val="0"/>
          <w:szCs w:val="22"/>
          <w:u w:val="none"/>
        </w:rPr>
        <w:t xml:space="preserve">. </w:t>
      </w:r>
      <w:r w:rsidRPr="00A74260">
        <w:rPr>
          <w:rStyle w:val="l-L2Char"/>
          <w:rFonts w:cs="Arial"/>
          <w:b w:val="0"/>
          <w:szCs w:val="22"/>
          <w:u w:val="none"/>
        </w:rPr>
        <w:t xml:space="preserve">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vody v rozsahu pozemku stavby. </w:t>
      </w:r>
    </w:p>
    <w:p w14:paraId="34317EBB" w14:textId="77777777" w:rsidR="00CB1E36" w:rsidRPr="00A74260" w:rsidRDefault="00CB1E36" w:rsidP="00CB1E36">
      <w:pPr>
        <w:pStyle w:val="TSlneksmlouvy"/>
        <w:keepNext w:val="0"/>
        <w:numPr>
          <w:ilvl w:val="2"/>
          <w:numId w:val="4"/>
        </w:numPr>
        <w:spacing w:before="120" w:after="120" w:line="288" w:lineRule="auto"/>
        <w:jc w:val="both"/>
        <w:rPr>
          <w:rFonts w:cs="Arial"/>
          <w:b w:val="0"/>
          <w:szCs w:val="22"/>
          <w:u w:val="none"/>
        </w:rPr>
      </w:pPr>
      <w:r w:rsidRPr="00A7426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69D792D0" w14:textId="77777777" w:rsidR="00CB1E36" w:rsidRPr="00A74260" w:rsidRDefault="00CB1E36" w:rsidP="00CB1E36">
      <w:pPr>
        <w:pStyle w:val="l-L1"/>
        <w:keepNext w:val="0"/>
        <w:numPr>
          <w:ilvl w:val="2"/>
          <w:numId w:val="4"/>
        </w:numPr>
        <w:spacing w:before="120" w:after="120"/>
        <w:jc w:val="both"/>
        <w:rPr>
          <w:rFonts w:ascii="Arial" w:hAnsi="Arial" w:cs="Arial"/>
          <w:b w:val="0"/>
          <w:iCs/>
          <w:szCs w:val="22"/>
          <w:u w:val="none"/>
        </w:rPr>
      </w:pPr>
      <w:r w:rsidRPr="00A74260">
        <w:rPr>
          <w:rStyle w:val="l-L2Char"/>
          <w:rFonts w:cs="Arial"/>
          <w:b w:val="0"/>
          <w:iCs/>
          <w:szCs w:val="22"/>
          <w:u w:val="none"/>
        </w:rPr>
        <w:t>Pokud bude předmětem díla výsadba zeleně, doporučuje se v rámci výsadby navrhovat aplikaci přípravků na zadržení vody v půdě.</w:t>
      </w:r>
    </w:p>
    <w:p w14:paraId="36AC3CFF" w14:textId="77777777" w:rsidR="00CB1E36" w:rsidRPr="00A74260" w:rsidRDefault="00CB1E36" w:rsidP="00CB1E36">
      <w:pPr>
        <w:pStyle w:val="l-L1"/>
        <w:keepNext w:val="0"/>
        <w:numPr>
          <w:ilvl w:val="2"/>
          <w:numId w:val="4"/>
        </w:numPr>
        <w:spacing w:before="120" w:after="120"/>
        <w:jc w:val="both"/>
        <w:rPr>
          <w:rStyle w:val="l-L2Char"/>
          <w:rFonts w:cs="Arial"/>
          <w:b w:val="0"/>
          <w:szCs w:val="22"/>
          <w:u w:val="none"/>
        </w:rPr>
      </w:pPr>
      <w:r w:rsidRPr="00A74260">
        <w:rPr>
          <w:rStyle w:val="l-L2Char"/>
          <w:rFonts w:cs="Arial"/>
          <w:b w:val="0"/>
          <w:szCs w:val="22"/>
          <w:u w:val="none"/>
        </w:rPr>
        <w:t>Projektová dokumentace bude zároveň sloužit jako podklad pro realizací zadávacího řízení na výběr zhotovitele stavby.</w:t>
      </w:r>
    </w:p>
    <w:p w14:paraId="08ACE52C" w14:textId="77777777" w:rsidR="00CB1E36" w:rsidRPr="00A74260" w:rsidRDefault="00CB1E36" w:rsidP="00CB1E36">
      <w:pPr>
        <w:pStyle w:val="l-L1"/>
        <w:keepNext w:val="0"/>
        <w:numPr>
          <w:ilvl w:val="2"/>
          <w:numId w:val="4"/>
        </w:numPr>
        <w:spacing w:before="120" w:after="120"/>
        <w:jc w:val="both"/>
        <w:rPr>
          <w:rStyle w:val="l-L2Char"/>
          <w:rFonts w:cs="Arial"/>
          <w:b w:val="0"/>
          <w:szCs w:val="22"/>
          <w:u w:val="none"/>
        </w:rPr>
      </w:pPr>
      <w:r w:rsidRPr="00A74260">
        <w:rPr>
          <w:rStyle w:val="l-L2Char"/>
          <w:rFonts w:cs="Arial"/>
          <w:b w:val="0"/>
          <w:szCs w:val="22"/>
          <w:u w:val="none"/>
        </w:rPr>
        <w:t>Součástí Díla jsou rovněž i činnosti, které nejsou výše uvedené, ale o kterých zhotovitel ví, nebo podle svých odborných zkušeností vědět má, že jsou k řádnému kvalitnímu provedení Díla potřebné.</w:t>
      </w:r>
    </w:p>
    <w:p w14:paraId="797CB1AC" w14:textId="20759125" w:rsidR="00CB1E36" w:rsidRPr="00411074" w:rsidRDefault="00CB1E36" w:rsidP="007313B9">
      <w:pPr>
        <w:ind w:left="1212"/>
        <w:jc w:val="both"/>
        <w:rPr>
          <w:rFonts w:cs="Arial"/>
          <w:b/>
          <w:szCs w:val="22"/>
          <w:u w:val="single"/>
          <w:lang w:eastAsia="en-US"/>
        </w:rPr>
      </w:pPr>
      <w:r w:rsidRPr="00A74260">
        <w:rPr>
          <w:rStyle w:val="l-L2Char"/>
          <w:rFonts w:cs="Arial"/>
          <w:szCs w:val="22"/>
        </w:rPr>
        <w:t>Projektová dokumentace bude dodána objednateli v</w:t>
      </w:r>
      <w:r w:rsidRPr="00A74260">
        <w:rPr>
          <w:rStyle w:val="l-L2Char"/>
          <w:rFonts w:cs="Arial"/>
          <w:szCs w:val="22"/>
          <w:lang w:eastAsia="en-US"/>
        </w:rPr>
        <w:t xml:space="preserve"> </w:t>
      </w:r>
      <w:r w:rsidRPr="00A74260">
        <w:rPr>
          <w:rStyle w:val="l-L2Char"/>
          <w:rFonts w:cs="Arial"/>
          <w:szCs w:val="22"/>
        </w:rPr>
        <w:t>6</w:t>
      </w:r>
      <w:r w:rsidRPr="00A74260">
        <w:rPr>
          <w:rStyle w:val="l-L2Char"/>
          <w:rFonts w:cs="Arial"/>
          <w:szCs w:val="22"/>
          <w:lang w:eastAsia="en-US"/>
        </w:rPr>
        <w:t xml:space="preserve"> vyhotoveních</w:t>
      </w:r>
      <w:r w:rsidRPr="00A74260">
        <w:rPr>
          <w:rStyle w:val="l-L2Char"/>
          <w:rFonts w:cs="Arial"/>
          <w:szCs w:val="22"/>
        </w:rPr>
        <w:t xml:space="preserve"> v</w:t>
      </w:r>
      <w:r w:rsidRPr="00A74260">
        <w:rPr>
          <w:rStyle w:val="l-L2Char"/>
          <w:rFonts w:cs="Arial"/>
          <w:szCs w:val="22"/>
          <w:lang w:eastAsia="en-US"/>
        </w:rPr>
        <w:t xml:space="preserve"> písemné</w:t>
      </w:r>
      <w:r w:rsidRPr="00A74260">
        <w:rPr>
          <w:rStyle w:val="l-L2Char"/>
          <w:rFonts w:cs="Arial"/>
          <w:szCs w:val="22"/>
        </w:rPr>
        <w:t xml:space="preserve"> podobě </w:t>
      </w:r>
      <w:r w:rsidRPr="00A74260">
        <w:rPr>
          <w:rStyle w:val="l-L2Char"/>
          <w:rFonts w:cs="Arial"/>
          <w:szCs w:val="22"/>
          <w:lang w:eastAsia="en-US"/>
        </w:rPr>
        <w:t xml:space="preserve">a rovněž v digitální podobě na výměnné úložiště SPÚ </w:t>
      </w:r>
      <w:r w:rsidRPr="00A74260">
        <w:rPr>
          <w:rStyle w:val="l-L2Char"/>
          <w:rFonts w:cs="Arial"/>
          <w:szCs w:val="22"/>
        </w:rPr>
        <w:t>ve formátu „</w:t>
      </w:r>
      <w:proofErr w:type="spellStart"/>
      <w:r w:rsidRPr="00A74260">
        <w:rPr>
          <w:rStyle w:val="l-L2Char"/>
          <w:rFonts w:cs="Arial"/>
          <w:szCs w:val="22"/>
          <w:lang w:eastAsia="en-US"/>
        </w:rPr>
        <w:t>pdf</w:t>
      </w:r>
      <w:proofErr w:type="spellEnd"/>
      <w:r w:rsidRPr="00A74260">
        <w:rPr>
          <w:rStyle w:val="l-L2Char"/>
          <w:rFonts w:cs="Arial"/>
          <w:szCs w:val="22"/>
          <w:lang w:eastAsia="en-US"/>
        </w:rPr>
        <w:t>“ a</w:t>
      </w:r>
      <w:r w:rsidR="00EE7BE5" w:rsidRPr="00A74260">
        <w:rPr>
          <w:rStyle w:val="l-L2Char"/>
          <w:rFonts w:cs="Arial"/>
          <w:szCs w:val="22"/>
          <w:lang w:eastAsia="en-US"/>
        </w:rPr>
        <w:t> </w:t>
      </w:r>
      <w:r w:rsidRPr="00A74260">
        <w:rPr>
          <w:rStyle w:val="l-L2Char"/>
          <w:rFonts w:cs="Arial"/>
          <w:szCs w:val="22"/>
          <w:lang w:eastAsia="en-US"/>
        </w:rPr>
        <w:t>„</w:t>
      </w:r>
      <w:proofErr w:type="spellStart"/>
      <w:r w:rsidRPr="00A74260">
        <w:rPr>
          <w:rStyle w:val="l-L2Char"/>
          <w:rFonts w:cs="Arial"/>
          <w:szCs w:val="22"/>
          <w:lang w:eastAsia="en-US"/>
        </w:rPr>
        <w:t>dwg</w:t>
      </w:r>
      <w:proofErr w:type="spellEnd"/>
      <w:r w:rsidRPr="00A74260">
        <w:rPr>
          <w:rStyle w:val="l-L2Char"/>
          <w:rFonts w:cs="Arial"/>
          <w:szCs w:val="22"/>
        </w:rPr>
        <w:t xml:space="preserve">“ </w:t>
      </w:r>
      <w:r w:rsidRPr="00A74260">
        <w:rPr>
          <w:rFonts w:cs="Arial"/>
          <w:szCs w:val="22"/>
        </w:rPr>
        <w:t xml:space="preserve">a se </w:t>
      </w:r>
      <w:r w:rsidRPr="00A74260">
        <w:rPr>
          <w:rFonts w:cs="Arial"/>
          <w:szCs w:val="22"/>
          <w:u w:val="single"/>
        </w:rPr>
        <w:t>soupisem prací s výkazem výměr a rozpočtem ve formátu „</w:t>
      </w:r>
      <w:proofErr w:type="spellStart"/>
      <w:r w:rsidRPr="00A74260">
        <w:rPr>
          <w:rFonts w:cs="Arial"/>
          <w:szCs w:val="22"/>
          <w:u w:val="single"/>
        </w:rPr>
        <w:t>unixml</w:t>
      </w:r>
      <w:proofErr w:type="spellEnd"/>
      <w:r w:rsidRPr="00A74260">
        <w:rPr>
          <w:rFonts w:cs="Arial"/>
          <w:szCs w:val="22"/>
          <w:u w:val="single"/>
        </w:rPr>
        <w:t>“ (specifikace na www.unixml.cz)</w:t>
      </w:r>
      <w:r w:rsidR="00453F3D" w:rsidRPr="00A74260">
        <w:rPr>
          <w:rFonts w:cs="Arial"/>
          <w:szCs w:val="22"/>
          <w:u w:val="single"/>
        </w:rPr>
        <w:t>.</w:t>
      </w:r>
    </w:p>
    <w:sectPr w:rsidR="00CB1E36" w:rsidRPr="00411074">
      <w:headerReference w:type="even" r:id="rId16"/>
      <w:headerReference w:type="default" r:id="rId17"/>
      <w:footerReference w:type="even" r:id="rId18"/>
      <w:footerReference w:type="default" r:id="rId19"/>
      <w:headerReference w:type="first" r:id="rId20"/>
      <w:footerReference w:type="first" r:id="rId21"/>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2F62" w14:textId="77777777" w:rsidR="003B7FBD" w:rsidRDefault="003B7FBD">
      <w:r>
        <w:separator/>
      </w:r>
    </w:p>
  </w:endnote>
  <w:endnote w:type="continuationSeparator" w:id="0">
    <w:p w14:paraId="6E116675" w14:textId="77777777" w:rsidR="003B7FBD" w:rsidRDefault="003B7FBD">
      <w:r>
        <w:continuationSeparator/>
      </w:r>
    </w:p>
  </w:endnote>
  <w:endnote w:type="continuationNotice" w:id="1">
    <w:p w14:paraId="57C0399B" w14:textId="77777777" w:rsidR="003B7FBD" w:rsidRDefault="003B7FBD"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328BD2E3"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40CD">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02EA" w14:textId="77777777" w:rsidR="003D71F9" w:rsidRDefault="003D7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09C2" w14:textId="77777777" w:rsidR="003B7FBD" w:rsidRDefault="003B7FBD">
      <w:r>
        <w:separator/>
      </w:r>
    </w:p>
  </w:footnote>
  <w:footnote w:type="continuationSeparator" w:id="0">
    <w:p w14:paraId="7F025857" w14:textId="77777777" w:rsidR="003B7FBD" w:rsidRDefault="003B7FBD">
      <w:r>
        <w:continuationSeparator/>
      </w:r>
    </w:p>
  </w:footnote>
  <w:footnote w:type="continuationNotice" w:id="1">
    <w:p w14:paraId="69B8571F" w14:textId="77777777" w:rsidR="003B7FBD" w:rsidRDefault="003B7FBD"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382B" w14:textId="77777777" w:rsidR="003D71F9" w:rsidRDefault="003D71F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9C87" w14:textId="77777777" w:rsidR="003D71F9" w:rsidRDefault="003D71F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6A8C" w14:textId="16927399" w:rsidR="00505067" w:rsidRDefault="00505067" w:rsidP="00505067">
    <w:pPr>
      <w:pStyle w:val="Zhlav"/>
      <w:spacing w:after="0"/>
      <w:jc w:val="right"/>
    </w:pPr>
    <w:r>
      <w:rPr>
        <w:sz w:val="18"/>
        <w:szCs w:val="18"/>
      </w:rPr>
      <w:tab/>
      <w:t xml:space="preserve">                                                                                                                 </w:t>
    </w:r>
    <w:r w:rsidRPr="00DE4759">
      <w:rPr>
        <w:sz w:val="18"/>
        <w:szCs w:val="18"/>
      </w:rPr>
      <w:t>UID: spuess9800d654</w:t>
    </w:r>
  </w:p>
  <w:p w14:paraId="3B9411C6" w14:textId="04E796B0" w:rsidR="004932C8" w:rsidRPr="00DE4759" w:rsidRDefault="00505067" w:rsidP="00505067">
    <w:pPr>
      <w:pStyle w:val="Zhlav"/>
      <w:jc w:val="right"/>
      <w:rPr>
        <w:sz w:val="18"/>
        <w:szCs w:val="18"/>
      </w:rPr>
    </w:pPr>
    <w:r>
      <w:rPr>
        <w:sz w:val="16"/>
        <w:szCs w:val="16"/>
      </w:rPr>
      <w:tab/>
    </w:r>
    <w:r>
      <w:rPr>
        <w:sz w:val="16"/>
        <w:szCs w:val="16"/>
      </w:rPr>
      <w:tab/>
    </w:r>
    <w:r w:rsidR="004932C8">
      <w:rPr>
        <w:sz w:val="16"/>
        <w:szCs w:val="16"/>
      </w:rPr>
      <w:t>Č</w:t>
    </w:r>
    <w:r w:rsidR="004932C8" w:rsidRPr="00DE4759">
      <w:rPr>
        <w:sz w:val="18"/>
        <w:szCs w:val="18"/>
      </w:rPr>
      <w:t xml:space="preserve">.j. </w:t>
    </w:r>
    <w:proofErr w:type="gramStart"/>
    <w:r w:rsidR="004932C8" w:rsidRPr="00DE4759">
      <w:rPr>
        <w:sz w:val="18"/>
        <w:szCs w:val="18"/>
      </w:rPr>
      <w:t>Objednatele:</w:t>
    </w:r>
    <w:r w:rsidR="00DE4759" w:rsidRPr="00DE4759">
      <w:rPr>
        <w:sz w:val="18"/>
        <w:szCs w:val="18"/>
      </w:rPr>
      <w:t xml:space="preserve"> </w:t>
    </w:r>
    <w:r>
      <w:rPr>
        <w:sz w:val="18"/>
        <w:szCs w:val="18"/>
      </w:rPr>
      <w:t xml:space="preserve">  </w:t>
    </w:r>
    <w:proofErr w:type="gramEnd"/>
    <w:r w:rsidR="00DE4759" w:rsidRPr="00DE4759">
      <w:rPr>
        <w:sz w:val="18"/>
        <w:szCs w:val="18"/>
      </w:rPr>
      <w:t>SPU 192969/2025/114/Jed</w:t>
    </w:r>
    <w:r w:rsidR="004932C8" w:rsidRPr="00DE4759">
      <w:rPr>
        <w:sz w:val="18"/>
        <w:szCs w:val="18"/>
      </w:rPr>
      <w:t xml:space="preserve">                                                                                             Č.j. Zhotovitele</w:t>
    </w:r>
    <w:r w:rsidR="004932C8" w:rsidRPr="003D71F9">
      <w:rPr>
        <w:sz w:val="18"/>
        <w:szCs w:val="18"/>
      </w:rPr>
      <w:t>:</w:t>
    </w:r>
    <w:r w:rsidR="00DE4759" w:rsidRPr="003D71F9">
      <w:rPr>
        <w:sz w:val="18"/>
        <w:szCs w:val="18"/>
      </w:rPr>
      <w:t xml:space="preserve"> </w:t>
    </w:r>
    <w:r w:rsidR="007E2810" w:rsidRPr="003D71F9">
      <w:rPr>
        <w:sz w:val="18"/>
        <w:szCs w:val="18"/>
      </w:rPr>
      <w:t>01/2025</w:t>
    </w:r>
  </w:p>
  <w:p w14:paraId="5C619105" w14:textId="77777777" w:rsidR="00505067" w:rsidRDefault="005050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D04"/>
    <w:multiLevelType w:val="hybridMultilevel"/>
    <w:tmpl w:val="03145436"/>
    <w:lvl w:ilvl="0" w:tplc="401E1634">
      <w:start w:val="1"/>
      <w:numFmt w:val="ordinal"/>
      <w:lvlText w:val="%1."/>
      <w:lvlJc w:val="left"/>
      <w:pPr>
        <w:ind w:left="720" w:hanging="360"/>
      </w:pPr>
      <w:rPr>
        <w:rFonts w:hint="default"/>
      </w:rPr>
    </w:lvl>
    <w:lvl w:ilvl="1" w:tplc="401E1634">
      <w:start w:val="1"/>
      <w:numFmt w:val="ordinal"/>
      <w:lvlText w:val="%2."/>
      <w:lvlJc w:val="left"/>
      <w:pPr>
        <w:ind w:left="1440" w:hanging="360"/>
      </w:pPr>
      <w:rPr>
        <w:rFonts w:hint="default"/>
      </w:rPr>
    </w:lvl>
    <w:lvl w:ilvl="2" w:tplc="0FBE275E">
      <w:start w:val="1"/>
      <w:numFmt w:val="bullet"/>
      <w:lvlText w:val="-"/>
      <w:lvlJc w:val="left"/>
      <w:pPr>
        <w:ind w:left="2340" w:hanging="360"/>
      </w:pPr>
      <w:rPr>
        <w:rFonts w:ascii="Arial" w:eastAsia="Calibri" w:hAnsi="Arial" w:cs="Aria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2BB8749E"/>
    <w:multiLevelType w:val="multilevel"/>
    <w:tmpl w:val="719E2802"/>
    <w:lvl w:ilvl="0">
      <w:start w:val="1"/>
      <w:numFmt w:val="upperRoman"/>
      <w:pStyle w:val="l-L1"/>
      <w:suff w:val="nothing"/>
      <w:lvlText w:val="Čl. %1"/>
      <w:lvlJc w:val="left"/>
      <w:pPr>
        <w:ind w:left="751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b/>
        <w:bCs/>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CD20EFA"/>
    <w:multiLevelType w:val="hybridMultilevel"/>
    <w:tmpl w:val="CC4C23D8"/>
    <w:lvl w:ilvl="0" w:tplc="75C6A0F8">
      <w:start w:val="1"/>
      <w:numFmt w:val="lowerLetter"/>
      <w:lvlText w:val="%1)"/>
      <w:lvlJc w:val="left"/>
      <w:pPr>
        <w:tabs>
          <w:tab w:val="num" w:pos="720"/>
        </w:tabs>
        <w:ind w:left="720" w:hanging="360"/>
      </w:pPr>
      <w:rPr>
        <w:rFonts w:hint="default"/>
        <w:b/>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50087D38"/>
    <w:multiLevelType w:val="hybridMultilevel"/>
    <w:tmpl w:val="9E1033B8"/>
    <w:lvl w:ilvl="0" w:tplc="0FBE275E">
      <w:start w:val="1"/>
      <w:numFmt w:val="bullet"/>
      <w:lvlText w:val="-"/>
      <w:lvlJc w:val="left"/>
      <w:pPr>
        <w:ind w:left="2024" w:hanging="360"/>
      </w:pPr>
      <w:rPr>
        <w:rFonts w:ascii="Arial" w:eastAsia="Calibri" w:hAnsi="Arial" w:cs="Aria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8"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691938B7"/>
    <w:multiLevelType w:val="hybridMultilevel"/>
    <w:tmpl w:val="E326A56A"/>
    <w:lvl w:ilvl="0" w:tplc="0FBE275E">
      <w:start w:val="1"/>
      <w:numFmt w:val="bullet"/>
      <w:lvlText w:val="-"/>
      <w:lvlJc w:val="left"/>
      <w:pPr>
        <w:ind w:left="2024" w:hanging="360"/>
      </w:pPr>
      <w:rPr>
        <w:rFonts w:ascii="Arial" w:eastAsia="Calibri" w:hAnsi="Arial" w:cs="Aria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num w:numId="1" w16cid:durableId="521014447">
    <w:abstractNumId w:val="6"/>
  </w:num>
  <w:num w:numId="2" w16cid:durableId="171647226">
    <w:abstractNumId w:val="3"/>
  </w:num>
  <w:num w:numId="3" w16cid:durableId="2145728349">
    <w:abstractNumId w:val="2"/>
  </w:num>
  <w:num w:numId="4" w16cid:durableId="525951255">
    <w:abstractNumId w:val="9"/>
  </w:num>
  <w:num w:numId="5" w16cid:durableId="940991365">
    <w:abstractNumId w:val="5"/>
  </w:num>
  <w:num w:numId="6" w16cid:durableId="1186485452">
    <w:abstractNumId w:val="2"/>
    <w:lvlOverride w:ilvl="0">
      <w:startOverride w:val="5"/>
    </w:lvlOverride>
    <w:lvlOverride w:ilvl="1">
      <w:startOverride w:val="2"/>
    </w:lvlOverride>
  </w:num>
  <w:num w:numId="7" w16cid:durableId="440076833">
    <w:abstractNumId w:val="8"/>
  </w:num>
  <w:num w:numId="8" w16cid:durableId="1395809822">
    <w:abstractNumId w:val="1"/>
  </w:num>
  <w:num w:numId="9" w16cid:durableId="132407318">
    <w:abstractNumId w:val="0"/>
  </w:num>
  <w:num w:numId="10" w16cid:durableId="2082675405">
    <w:abstractNumId w:val="2"/>
  </w:num>
  <w:num w:numId="11" w16cid:durableId="1446001239">
    <w:abstractNumId w:val="2"/>
  </w:num>
  <w:num w:numId="12" w16cid:durableId="994919213">
    <w:abstractNumId w:val="4"/>
  </w:num>
  <w:num w:numId="13" w16cid:durableId="30036740">
    <w:abstractNumId w:val="2"/>
  </w:num>
  <w:num w:numId="14" w16cid:durableId="1766880188">
    <w:abstractNumId w:val="7"/>
  </w:num>
  <w:num w:numId="15" w16cid:durableId="146453919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744"/>
    <w:rsid w:val="00035F68"/>
    <w:rsid w:val="00036D68"/>
    <w:rsid w:val="00037752"/>
    <w:rsid w:val="00042454"/>
    <w:rsid w:val="00045713"/>
    <w:rsid w:val="000475F1"/>
    <w:rsid w:val="000524D5"/>
    <w:rsid w:val="0005524A"/>
    <w:rsid w:val="0005626A"/>
    <w:rsid w:val="00056754"/>
    <w:rsid w:val="000634B8"/>
    <w:rsid w:val="000651E8"/>
    <w:rsid w:val="0006681A"/>
    <w:rsid w:val="00070319"/>
    <w:rsid w:val="000708A3"/>
    <w:rsid w:val="00070B97"/>
    <w:rsid w:val="0007141B"/>
    <w:rsid w:val="00073202"/>
    <w:rsid w:val="0007515F"/>
    <w:rsid w:val="00075288"/>
    <w:rsid w:val="00077BFD"/>
    <w:rsid w:val="000827FC"/>
    <w:rsid w:val="0008462F"/>
    <w:rsid w:val="000847B2"/>
    <w:rsid w:val="000917DD"/>
    <w:rsid w:val="0009195B"/>
    <w:rsid w:val="00095603"/>
    <w:rsid w:val="0009761D"/>
    <w:rsid w:val="000A3CCC"/>
    <w:rsid w:val="000A50EF"/>
    <w:rsid w:val="000A787C"/>
    <w:rsid w:val="000B2366"/>
    <w:rsid w:val="000B2FE7"/>
    <w:rsid w:val="000B3D98"/>
    <w:rsid w:val="000B713E"/>
    <w:rsid w:val="000B7640"/>
    <w:rsid w:val="000C1A9F"/>
    <w:rsid w:val="000C7CAD"/>
    <w:rsid w:val="000D273E"/>
    <w:rsid w:val="000D37D8"/>
    <w:rsid w:val="000D3CBE"/>
    <w:rsid w:val="000D7484"/>
    <w:rsid w:val="000D7597"/>
    <w:rsid w:val="000D76B6"/>
    <w:rsid w:val="000E34EF"/>
    <w:rsid w:val="000E6E9C"/>
    <w:rsid w:val="000F2F2F"/>
    <w:rsid w:val="000F51BD"/>
    <w:rsid w:val="000F5BF7"/>
    <w:rsid w:val="000F6065"/>
    <w:rsid w:val="000F648D"/>
    <w:rsid w:val="000F6F8D"/>
    <w:rsid w:val="000F73CB"/>
    <w:rsid w:val="001074D7"/>
    <w:rsid w:val="0011089B"/>
    <w:rsid w:val="00112534"/>
    <w:rsid w:val="001146F6"/>
    <w:rsid w:val="00114CB8"/>
    <w:rsid w:val="00116DD4"/>
    <w:rsid w:val="001177C9"/>
    <w:rsid w:val="00120C16"/>
    <w:rsid w:val="00123E1B"/>
    <w:rsid w:val="00124A59"/>
    <w:rsid w:val="00125DE4"/>
    <w:rsid w:val="00125F5A"/>
    <w:rsid w:val="00126736"/>
    <w:rsid w:val="00130F68"/>
    <w:rsid w:val="00131905"/>
    <w:rsid w:val="00131B02"/>
    <w:rsid w:val="00132376"/>
    <w:rsid w:val="00133D00"/>
    <w:rsid w:val="001343FF"/>
    <w:rsid w:val="0013498A"/>
    <w:rsid w:val="0013772F"/>
    <w:rsid w:val="00141592"/>
    <w:rsid w:val="00146F73"/>
    <w:rsid w:val="00152458"/>
    <w:rsid w:val="00152C73"/>
    <w:rsid w:val="00155DAE"/>
    <w:rsid w:val="00157A2A"/>
    <w:rsid w:val="00157ADF"/>
    <w:rsid w:val="00163657"/>
    <w:rsid w:val="001638C9"/>
    <w:rsid w:val="00163B98"/>
    <w:rsid w:val="001640AC"/>
    <w:rsid w:val="001653D3"/>
    <w:rsid w:val="00167172"/>
    <w:rsid w:val="00170A3E"/>
    <w:rsid w:val="001724C3"/>
    <w:rsid w:val="00173AE3"/>
    <w:rsid w:val="001813AE"/>
    <w:rsid w:val="0018278F"/>
    <w:rsid w:val="0019040B"/>
    <w:rsid w:val="001A328F"/>
    <w:rsid w:val="001A3598"/>
    <w:rsid w:val="001A6166"/>
    <w:rsid w:val="001A6C61"/>
    <w:rsid w:val="001B2DB9"/>
    <w:rsid w:val="001B7992"/>
    <w:rsid w:val="001C255A"/>
    <w:rsid w:val="001C5A26"/>
    <w:rsid w:val="001C6108"/>
    <w:rsid w:val="001C6858"/>
    <w:rsid w:val="001D1532"/>
    <w:rsid w:val="001D2761"/>
    <w:rsid w:val="001D32AC"/>
    <w:rsid w:val="001D50DC"/>
    <w:rsid w:val="001D5C4E"/>
    <w:rsid w:val="001D70C2"/>
    <w:rsid w:val="001D7DFC"/>
    <w:rsid w:val="001E6C59"/>
    <w:rsid w:val="001E7C6C"/>
    <w:rsid w:val="001F0161"/>
    <w:rsid w:val="001F12F4"/>
    <w:rsid w:val="001F2445"/>
    <w:rsid w:val="001F2D41"/>
    <w:rsid w:val="001F4E7C"/>
    <w:rsid w:val="001F5C01"/>
    <w:rsid w:val="001F5C31"/>
    <w:rsid w:val="002030CF"/>
    <w:rsid w:val="00203F26"/>
    <w:rsid w:val="00205F0D"/>
    <w:rsid w:val="002067C5"/>
    <w:rsid w:val="00206A86"/>
    <w:rsid w:val="00210EB4"/>
    <w:rsid w:val="0021173D"/>
    <w:rsid w:val="00213ADC"/>
    <w:rsid w:val="002147D8"/>
    <w:rsid w:val="002161FC"/>
    <w:rsid w:val="002178E3"/>
    <w:rsid w:val="00220595"/>
    <w:rsid w:val="0022069F"/>
    <w:rsid w:val="00225932"/>
    <w:rsid w:val="00227C78"/>
    <w:rsid w:val="00232220"/>
    <w:rsid w:val="00233696"/>
    <w:rsid w:val="00233707"/>
    <w:rsid w:val="0023384B"/>
    <w:rsid w:val="00234261"/>
    <w:rsid w:val="0023580F"/>
    <w:rsid w:val="002358DD"/>
    <w:rsid w:val="00235F5A"/>
    <w:rsid w:val="002361A5"/>
    <w:rsid w:val="00236584"/>
    <w:rsid w:val="00236919"/>
    <w:rsid w:val="002411D5"/>
    <w:rsid w:val="0024265E"/>
    <w:rsid w:val="00247C40"/>
    <w:rsid w:val="00250F26"/>
    <w:rsid w:val="00253305"/>
    <w:rsid w:val="002538F3"/>
    <w:rsid w:val="002548F7"/>
    <w:rsid w:val="002558A4"/>
    <w:rsid w:val="00256FEE"/>
    <w:rsid w:val="00264B9B"/>
    <w:rsid w:val="00267084"/>
    <w:rsid w:val="002715D2"/>
    <w:rsid w:val="002742B7"/>
    <w:rsid w:val="00275FDD"/>
    <w:rsid w:val="00277B16"/>
    <w:rsid w:val="002803B4"/>
    <w:rsid w:val="0028597E"/>
    <w:rsid w:val="00285FFE"/>
    <w:rsid w:val="00286BD5"/>
    <w:rsid w:val="002921CB"/>
    <w:rsid w:val="00294CE8"/>
    <w:rsid w:val="002954A2"/>
    <w:rsid w:val="002A486D"/>
    <w:rsid w:val="002C113C"/>
    <w:rsid w:val="002C6FAE"/>
    <w:rsid w:val="002D10A3"/>
    <w:rsid w:val="002D245C"/>
    <w:rsid w:val="002D35D2"/>
    <w:rsid w:val="002D4C3E"/>
    <w:rsid w:val="002D58C5"/>
    <w:rsid w:val="002D5ABD"/>
    <w:rsid w:val="002D7772"/>
    <w:rsid w:val="002E3DD7"/>
    <w:rsid w:val="002E5108"/>
    <w:rsid w:val="002E7E2A"/>
    <w:rsid w:val="002F02E0"/>
    <w:rsid w:val="002F3A87"/>
    <w:rsid w:val="00300358"/>
    <w:rsid w:val="00304F17"/>
    <w:rsid w:val="00306D5E"/>
    <w:rsid w:val="0030747E"/>
    <w:rsid w:val="003106B8"/>
    <w:rsid w:val="003142FB"/>
    <w:rsid w:val="00314977"/>
    <w:rsid w:val="0031507F"/>
    <w:rsid w:val="00317FDE"/>
    <w:rsid w:val="00321E30"/>
    <w:rsid w:val="003234B4"/>
    <w:rsid w:val="00323892"/>
    <w:rsid w:val="003255A8"/>
    <w:rsid w:val="00325FC3"/>
    <w:rsid w:val="00327B76"/>
    <w:rsid w:val="00327ECC"/>
    <w:rsid w:val="00332C92"/>
    <w:rsid w:val="00336FA6"/>
    <w:rsid w:val="0034473C"/>
    <w:rsid w:val="003468FB"/>
    <w:rsid w:val="0035777E"/>
    <w:rsid w:val="00357DE0"/>
    <w:rsid w:val="00360D9F"/>
    <w:rsid w:val="003629B9"/>
    <w:rsid w:val="00362FAF"/>
    <w:rsid w:val="00364B91"/>
    <w:rsid w:val="003659C2"/>
    <w:rsid w:val="00370FDB"/>
    <w:rsid w:val="00371D11"/>
    <w:rsid w:val="0037518A"/>
    <w:rsid w:val="00380D9B"/>
    <w:rsid w:val="003823D0"/>
    <w:rsid w:val="00382CAA"/>
    <w:rsid w:val="00394CD0"/>
    <w:rsid w:val="00394F93"/>
    <w:rsid w:val="003A222E"/>
    <w:rsid w:val="003A3B9A"/>
    <w:rsid w:val="003A65CB"/>
    <w:rsid w:val="003B12E5"/>
    <w:rsid w:val="003B5CE7"/>
    <w:rsid w:val="003B7031"/>
    <w:rsid w:val="003B7FBD"/>
    <w:rsid w:val="003C2212"/>
    <w:rsid w:val="003C2775"/>
    <w:rsid w:val="003C6C55"/>
    <w:rsid w:val="003C7DFA"/>
    <w:rsid w:val="003D08B4"/>
    <w:rsid w:val="003D46F4"/>
    <w:rsid w:val="003D4D11"/>
    <w:rsid w:val="003D4E11"/>
    <w:rsid w:val="003D6DA3"/>
    <w:rsid w:val="003D71F9"/>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128DE"/>
    <w:rsid w:val="00413202"/>
    <w:rsid w:val="004155A1"/>
    <w:rsid w:val="00415C0E"/>
    <w:rsid w:val="00426E04"/>
    <w:rsid w:val="00426FA0"/>
    <w:rsid w:val="00430580"/>
    <w:rsid w:val="004305D2"/>
    <w:rsid w:val="00431C1C"/>
    <w:rsid w:val="00436495"/>
    <w:rsid w:val="00436873"/>
    <w:rsid w:val="00436878"/>
    <w:rsid w:val="00436A19"/>
    <w:rsid w:val="00437BA6"/>
    <w:rsid w:val="00437DB1"/>
    <w:rsid w:val="00443C71"/>
    <w:rsid w:val="00453B0F"/>
    <w:rsid w:val="00453F3D"/>
    <w:rsid w:val="00455978"/>
    <w:rsid w:val="00456216"/>
    <w:rsid w:val="0046000F"/>
    <w:rsid w:val="00461D16"/>
    <w:rsid w:val="00465DCA"/>
    <w:rsid w:val="00467453"/>
    <w:rsid w:val="00472399"/>
    <w:rsid w:val="004723B4"/>
    <w:rsid w:val="00472FF8"/>
    <w:rsid w:val="004746F3"/>
    <w:rsid w:val="004751CA"/>
    <w:rsid w:val="00475C41"/>
    <w:rsid w:val="0047679A"/>
    <w:rsid w:val="00477DF0"/>
    <w:rsid w:val="004824A0"/>
    <w:rsid w:val="0048288F"/>
    <w:rsid w:val="00485687"/>
    <w:rsid w:val="004861C9"/>
    <w:rsid w:val="00486C72"/>
    <w:rsid w:val="00492F59"/>
    <w:rsid w:val="004932C8"/>
    <w:rsid w:val="00494455"/>
    <w:rsid w:val="00495F74"/>
    <w:rsid w:val="004A0A7A"/>
    <w:rsid w:val="004A0E11"/>
    <w:rsid w:val="004A3555"/>
    <w:rsid w:val="004A375A"/>
    <w:rsid w:val="004A652C"/>
    <w:rsid w:val="004B0AE8"/>
    <w:rsid w:val="004B1576"/>
    <w:rsid w:val="004B330A"/>
    <w:rsid w:val="004B41EE"/>
    <w:rsid w:val="004B78E3"/>
    <w:rsid w:val="004C051F"/>
    <w:rsid w:val="004C40CD"/>
    <w:rsid w:val="004D037A"/>
    <w:rsid w:val="004D2D12"/>
    <w:rsid w:val="004D3145"/>
    <w:rsid w:val="004D3382"/>
    <w:rsid w:val="004D3F19"/>
    <w:rsid w:val="004D659D"/>
    <w:rsid w:val="004E02BE"/>
    <w:rsid w:val="004E2604"/>
    <w:rsid w:val="004E2CB2"/>
    <w:rsid w:val="004E333F"/>
    <w:rsid w:val="004E4DA6"/>
    <w:rsid w:val="004E69ED"/>
    <w:rsid w:val="004F0F11"/>
    <w:rsid w:val="004F13F9"/>
    <w:rsid w:val="004F154E"/>
    <w:rsid w:val="004F38A5"/>
    <w:rsid w:val="00502DDF"/>
    <w:rsid w:val="00503D90"/>
    <w:rsid w:val="00505067"/>
    <w:rsid w:val="00505CB7"/>
    <w:rsid w:val="00510AC8"/>
    <w:rsid w:val="00510C7F"/>
    <w:rsid w:val="00512499"/>
    <w:rsid w:val="00512DDF"/>
    <w:rsid w:val="00515CBE"/>
    <w:rsid w:val="00515DEA"/>
    <w:rsid w:val="005204BB"/>
    <w:rsid w:val="00521E8A"/>
    <w:rsid w:val="00523C78"/>
    <w:rsid w:val="005247F1"/>
    <w:rsid w:val="0052721B"/>
    <w:rsid w:val="00527B38"/>
    <w:rsid w:val="00530B3F"/>
    <w:rsid w:val="00532A42"/>
    <w:rsid w:val="00535C93"/>
    <w:rsid w:val="00536E8C"/>
    <w:rsid w:val="0053780F"/>
    <w:rsid w:val="00546BA7"/>
    <w:rsid w:val="00547B20"/>
    <w:rsid w:val="00552932"/>
    <w:rsid w:val="00552E97"/>
    <w:rsid w:val="005533C8"/>
    <w:rsid w:val="0055443D"/>
    <w:rsid w:val="005553AE"/>
    <w:rsid w:val="00560222"/>
    <w:rsid w:val="005626BD"/>
    <w:rsid w:val="00563961"/>
    <w:rsid w:val="0056457F"/>
    <w:rsid w:val="00564F2E"/>
    <w:rsid w:val="00570232"/>
    <w:rsid w:val="00570C3C"/>
    <w:rsid w:val="00577966"/>
    <w:rsid w:val="00581454"/>
    <w:rsid w:val="00583DFF"/>
    <w:rsid w:val="005844C4"/>
    <w:rsid w:val="005858F6"/>
    <w:rsid w:val="00587E17"/>
    <w:rsid w:val="005949CF"/>
    <w:rsid w:val="00597BDF"/>
    <w:rsid w:val="005A0043"/>
    <w:rsid w:val="005A1830"/>
    <w:rsid w:val="005A39AC"/>
    <w:rsid w:val="005A7706"/>
    <w:rsid w:val="005B3785"/>
    <w:rsid w:val="005B4AD0"/>
    <w:rsid w:val="005C4324"/>
    <w:rsid w:val="005C4E34"/>
    <w:rsid w:val="005C66B1"/>
    <w:rsid w:val="005C75D5"/>
    <w:rsid w:val="005D0678"/>
    <w:rsid w:val="005D0DB6"/>
    <w:rsid w:val="005D4D93"/>
    <w:rsid w:val="005D5020"/>
    <w:rsid w:val="005D545A"/>
    <w:rsid w:val="005D5967"/>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433A"/>
    <w:rsid w:val="00630BD1"/>
    <w:rsid w:val="006313D9"/>
    <w:rsid w:val="00631AE8"/>
    <w:rsid w:val="00632E5A"/>
    <w:rsid w:val="006417A8"/>
    <w:rsid w:val="006425EA"/>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3C13"/>
    <w:rsid w:val="0066607D"/>
    <w:rsid w:val="00666E0D"/>
    <w:rsid w:val="00670F32"/>
    <w:rsid w:val="006852B9"/>
    <w:rsid w:val="00687B8C"/>
    <w:rsid w:val="00687EC8"/>
    <w:rsid w:val="00690BC3"/>
    <w:rsid w:val="00690C9D"/>
    <w:rsid w:val="00692028"/>
    <w:rsid w:val="0069418B"/>
    <w:rsid w:val="006A2349"/>
    <w:rsid w:val="006A2FB2"/>
    <w:rsid w:val="006A4DDF"/>
    <w:rsid w:val="006A4E33"/>
    <w:rsid w:val="006A5748"/>
    <w:rsid w:val="006A70E8"/>
    <w:rsid w:val="006B0081"/>
    <w:rsid w:val="006B21C5"/>
    <w:rsid w:val="006B3E57"/>
    <w:rsid w:val="006B7D17"/>
    <w:rsid w:val="006B7E17"/>
    <w:rsid w:val="006C2DB8"/>
    <w:rsid w:val="006C4AC4"/>
    <w:rsid w:val="006C5029"/>
    <w:rsid w:val="006C527F"/>
    <w:rsid w:val="006C66CA"/>
    <w:rsid w:val="006C70A1"/>
    <w:rsid w:val="006D0667"/>
    <w:rsid w:val="006D1627"/>
    <w:rsid w:val="006D50D1"/>
    <w:rsid w:val="006D7BFB"/>
    <w:rsid w:val="006E2293"/>
    <w:rsid w:val="006E2996"/>
    <w:rsid w:val="006E7C32"/>
    <w:rsid w:val="006F3CD0"/>
    <w:rsid w:val="006F6ECC"/>
    <w:rsid w:val="006F7171"/>
    <w:rsid w:val="00703635"/>
    <w:rsid w:val="0071160B"/>
    <w:rsid w:val="0071580B"/>
    <w:rsid w:val="00716DDA"/>
    <w:rsid w:val="007223A6"/>
    <w:rsid w:val="00722CA2"/>
    <w:rsid w:val="00725BD5"/>
    <w:rsid w:val="0073107E"/>
    <w:rsid w:val="007313B9"/>
    <w:rsid w:val="00731789"/>
    <w:rsid w:val="00743B00"/>
    <w:rsid w:val="00744D7A"/>
    <w:rsid w:val="0074737E"/>
    <w:rsid w:val="00750233"/>
    <w:rsid w:val="00751679"/>
    <w:rsid w:val="00753E52"/>
    <w:rsid w:val="007542FF"/>
    <w:rsid w:val="00754BCC"/>
    <w:rsid w:val="00754F95"/>
    <w:rsid w:val="007577E8"/>
    <w:rsid w:val="0076278C"/>
    <w:rsid w:val="007630C3"/>
    <w:rsid w:val="0076588D"/>
    <w:rsid w:val="00767DBF"/>
    <w:rsid w:val="0077220E"/>
    <w:rsid w:val="00772DEB"/>
    <w:rsid w:val="00773191"/>
    <w:rsid w:val="00776074"/>
    <w:rsid w:val="007835F3"/>
    <w:rsid w:val="00785F40"/>
    <w:rsid w:val="0078723B"/>
    <w:rsid w:val="00790CC9"/>
    <w:rsid w:val="0079106B"/>
    <w:rsid w:val="007962C5"/>
    <w:rsid w:val="007A7E6A"/>
    <w:rsid w:val="007B467E"/>
    <w:rsid w:val="007B4FE3"/>
    <w:rsid w:val="007B5B8F"/>
    <w:rsid w:val="007B5D2C"/>
    <w:rsid w:val="007B7420"/>
    <w:rsid w:val="007C5BCB"/>
    <w:rsid w:val="007D069C"/>
    <w:rsid w:val="007D4A44"/>
    <w:rsid w:val="007E17B3"/>
    <w:rsid w:val="007E2810"/>
    <w:rsid w:val="007E28CE"/>
    <w:rsid w:val="007E3837"/>
    <w:rsid w:val="007E513B"/>
    <w:rsid w:val="007E595C"/>
    <w:rsid w:val="007E70CD"/>
    <w:rsid w:val="007E7472"/>
    <w:rsid w:val="007F36A0"/>
    <w:rsid w:val="007F4D81"/>
    <w:rsid w:val="008011A3"/>
    <w:rsid w:val="00806017"/>
    <w:rsid w:val="008068EB"/>
    <w:rsid w:val="00807B79"/>
    <w:rsid w:val="00807FAD"/>
    <w:rsid w:val="0081211C"/>
    <w:rsid w:val="008136F4"/>
    <w:rsid w:val="00816B97"/>
    <w:rsid w:val="00817909"/>
    <w:rsid w:val="00817E9C"/>
    <w:rsid w:val="00821735"/>
    <w:rsid w:val="00824335"/>
    <w:rsid w:val="00826A6F"/>
    <w:rsid w:val="00830C6B"/>
    <w:rsid w:val="00834CA9"/>
    <w:rsid w:val="00837E89"/>
    <w:rsid w:val="008401E3"/>
    <w:rsid w:val="0084737C"/>
    <w:rsid w:val="00853FFD"/>
    <w:rsid w:val="0085699E"/>
    <w:rsid w:val="008636FF"/>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34B2"/>
    <w:rsid w:val="008A4391"/>
    <w:rsid w:val="008A52EE"/>
    <w:rsid w:val="008A6191"/>
    <w:rsid w:val="008A62AD"/>
    <w:rsid w:val="008B31A6"/>
    <w:rsid w:val="008B4CF0"/>
    <w:rsid w:val="008B55DF"/>
    <w:rsid w:val="008B5941"/>
    <w:rsid w:val="008B5C94"/>
    <w:rsid w:val="008C126A"/>
    <w:rsid w:val="008C1A51"/>
    <w:rsid w:val="008C2438"/>
    <w:rsid w:val="008C267B"/>
    <w:rsid w:val="008C2E26"/>
    <w:rsid w:val="008C4E63"/>
    <w:rsid w:val="008C6603"/>
    <w:rsid w:val="008C668D"/>
    <w:rsid w:val="008C7373"/>
    <w:rsid w:val="008D0355"/>
    <w:rsid w:val="008D13C1"/>
    <w:rsid w:val="008D2DA1"/>
    <w:rsid w:val="008D5567"/>
    <w:rsid w:val="008D78D0"/>
    <w:rsid w:val="008E133F"/>
    <w:rsid w:val="008E1C91"/>
    <w:rsid w:val="008E3076"/>
    <w:rsid w:val="008E4F6B"/>
    <w:rsid w:val="008E53DB"/>
    <w:rsid w:val="008E55E0"/>
    <w:rsid w:val="008E714F"/>
    <w:rsid w:val="008E717D"/>
    <w:rsid w:val="008E7C88"/>
    <w:rsid w:val="008F09ED"/>
    <w:rsid w:val="008F1F6B"/>
    <w:rsid w:val="008F23DA"/>
    <w:rsid w:val="008F2F6D"/>
    <w:rsid w:val="008F49AA"/>
    <w:rsid w:val="008F7684"/>
    <w:rsid w:val="00901FEF"/>
    <w:rsid w:val="00902067"/>
    <w:rsid w:val="00904729"/>
    <w:rsid w:val="00904CF0"/>
    <w:rsid w:val="00907219"/>
    <w:rsid w:val="00907A49"/>
    <w:rsid w:val="00915447"/>
    <w:rsid w:val="00924567"/>
    <w:rsid w:val="00926A5C"/>
    <w:rsid w:val="00927633"/>
    <w:rsid w:val="00930D71"/>
    <w:rsid w:val="00930D90"/>
    <w:rsid w:val="00934197"/>
    <w:rsid w:val="00936760"/>
    <w:rsid w:val="009368F3"/>
    <w:rsid w:val="00940019"/>
    <w:rsid w:val="00940556"/>
    <w:rsid w:val="009411B7"/>
    <w:rsid w:val="00941A95"/>
    <w:rsid w:val="009458B3"/>
    <w:rsid w:val="00946650"/>
    <w:rsid w:val="00951789"/>
    <w:rsid w:val="00952520"/>
    <w:rsid w:val="0095373F"/>
    <w:rsid w:val="00953E04"/>
    <w:rsid w:val="00953EC8"/>
    <w:rsid w:val="0096060A"/>
    <w:rsid w:val="009611E7"/>
    <w:rsid w:val="009622C0"/>
    <w:rsid w:val="00971656"/>
    <w:rsid w:val="00971763"/>
    <w:rsid w:val="00971BEF"/>
    <w:rsid w:val="00971EAC"/>
    <w:rsid w:val="00972D15"/>
    <w:rsid w:val="0098078F"/>
    <w:rsid w:val="0098300F"/>
    <w:rsid w:val="00985309"/>
    <w:rsid w:val="009859A5"/>
    <w:rsid w:val="009867A3"/>
    <w:rsid w:val="0099059E"/>
    <w:rsid w:val="009908E5"/>
    <w:rsid w:val="00991749"/>
    <w:rsid w:val="009925CA"/>
    <w:rsid w:val="00995ABC"/>
    <w:rsid w:val="00996C69"/>
    <w:rsid w:val="009A43BA"/>
    <w:rsid w:val="009A53D2"/>
    <w:rsid w:val="009A66B3"/>
    <w:rsid w:val="009B04CF"/>
    <w:rsid w:val="009B1903"/>
    <w:rsid w:val="009B3D75"/>
    <w:rsid w:val="009C0AAF"/>
    <w:rsid w:val="009C1846"/>
    <w:rsid w:val="009C6AC8"/>
    <w:rsid w:val="009D32C7"/>
    <w:rsid w:val="009D39E8"/>
    <w:rsid w:val="009E0EF5"/>
    <w:rsid w:val="009E1295"/>
    <w:rsid w:val="009E1C25"/>
    <w:rsid w:val="009E3096"/>
    <w:rsid w:val="009E4420"/>
    <w:rsid w:val="009E6563"/>
    <w:rsid w:val="009E78A0"/>
    <w:rsid w:val="009F155A"/>
    <w:rsid w:val="009F3075"/>
    <w:rsid w:val="009F30D6"/>
    <w:rsid w:val="009F36AB"/>
    <w:rsid w:val="009F3720"/>
    <w:rsid w:val="009F5452"/>
    <w:rsid w:val="009F7877"/>
    <w:rsid w:val="00A010DC"/>
    <w:rsid w:val="00A04035"/>
    <w:rsid w:val="00A04194"/>
    <w:rsid w:val="00A1006C"/>
    <w:rsid w:val="00A10143"/>
    <w:rsid w:val="00A10274"/>
    <w:rsid w:val="00A1147A"/>
    <w:rsid w:val="00A11932"/>
    <w:rsid w:val="00A126CD"/>
    <w:rsid w:val="00A12FB6"/>
    <w:rsid w:val="00A13487"/>
    <w:rsid w:val="00A14402"/>
    <w:rsid w:val="00A222B2"/>
    <w:rsid w:val="00A2644B"/>
    <w:rsid w:val="00A26B19"/>
    <w:rsid w:val="00A2728C"/>
    <w:rsid w:val="00A30EED"/>
    <w:rsid w:val="00A31242"/>
    <w:rsid w:val="00A31465"/>
    <w:rsid w:val="00A368F4"/>
    <w:rsid w:val="00A375CC"/>
    <w:rsid w:val="00A42FED"/>
    <w:rsid w:val="00A46A9B"/>
    <w:rsid w:val="00A471D8"/>
    <w:rsid w:val="00A4753F"/>
    <w:rsid w:val="00A47981"/>
    <w:rsid w:val="00A50845"/>
    <w:rsid w:val="00A54A18"/>
    <w:rsid w:val="00A5589B"/>
    <w:rsid w:val="00A56274"/>
    <w:rsid w:val="00A65C79"/>
    <w:rsid w:val="00A660B0"/>
    <w:rsid w:val="00A67EE9"/>
    <w:rsid w:val="00A70646"/>
    <w:rsid w:val="00A74260"/>
    <w:rsid w:val="00A83F0F"/>
    <w:rsid w:val="00A850AC"/>
    <w:rsid w:val="00A85EFC"/>
    <w:rsid w:val="00A86DD5"/>
    <w:rsid w:val="00A91766"/>
    <w:rsid w:val="00A95F2D"/>
    <w:rsid w:val="00A97BAA"/>
    <w:rsid w:val="00A97D00"/>
    <w:rsid w:val="00AA6790"/>
    <w:rsid w:val="00AA6C81"/>
    <w:rsid w:val="00AA6F20"/>
    <w:rsid w:val="00AA703A"/>
    <w:rsid w:val="00AB3295"/>
    <w:rsid w:val="00AB5723"/>
    <w:rsid w:val="00AB7CC6"/>
    <w:rsid w:val="00AC34F9"/>
    <w:rsid w:val="00AD170C"/>
    <w:rsid w:val="00AD1AA0"/>
    <w:rsid w:val="00AD1C77"/>
    <w:rsid w:val="00AD57A0"/>
    <w:rsid w:val="00AD5D34"/>
    <w:rsid w:val="00AD7B06"/>
    <w:rsid w:val="00AE0CCE"/>
    <w:rsid w:val="00AE1EFC"/>
    <w:rsid w:val="00AE265B"/>
    <w:rsid w:val="00AE2DC5"/>
    <w:rsid w:val="00AE33D5"/>
    <w:rsid w:val="00AE3FD0"/>
    <w:rsid w:val="00AE605E"/>
    <w:rsid w:val="00AF0A5D"/>
    <w:rsid w:val="00AF2CA0"/>
    <w:rsid w:val="00AF3FF8"/>
    <w:rsid w:val="00AF79C6"/>
    <w:rsid w:val="00B01789"/>
    <w:rsid w:val="00B02C31"/>
    <w:rsid w:val="00B03BB2"/>
    <w:rsid w:val="00B03FDB"/>
    <w:rsid w:val="00B1637F"/>
    <w:rsid w:val="00B23A49"/>
    <w:rsid w:val="00B30835"/>
    <w:rsid w:val="00B322DC"/>
    <w:rsid w:val="00B33F0F"/>
    <w:rsid w:val="00B37923"/>
    <w:rsid w:val="00B43E16"/>
    <w:rsid w:val="00B448D2"/>
    <w:rsid w:val="00B46CC9"/>
    <w:rsid w:val="00B5015A"/>
    <w:rsid w:val="00B5161D"/>
    <w:rsid w:val="00B5356D"/>
    <w:rsid w:val="00B53CDD"/>
    <w:rsid w:val="00B54518"/>
    <w:rsid w:val="00B5642E"/>
    <w:rsid w:val="00B6547F"/>
    <w:rsid w:val="00B65FFB"/>
    <w:rsid w:val="00B70B1E"/>
    <w:rsid w:val="00B729EE"/>
    <w:rsid w:val="00B73391"/>
    <w:rsid w:val="00B73916"/>
    <w:rsid w:val="00B753E4"/>
    <w:rsid w:val="00B774A9"/>
    <w:rsid w:val="00B77AA2"/>
    <w:rsid w:val="00B804D6"/>
    <w:rsid w:val="00B857F4"/>
    <w:rsid w:val="00B87A91"/>
    <w:rsid w:val="00B90272"/>
    <w:rsid w:val="00B93E34"/>
    <w:rsid w:val="00B943A9"/>
    <w:rsid w:val="00B94443"/>
    <w:rsid w:val="00B97267"/>
    <w:rsid w:val="00BA11E9"/>
    <w:rsid w:val="00BA4020"/>
    <w:rsid w:val="00BA432B"/>
    <w:rsid w:val="00BB4624"/>
    <w:rsid w:val="00BB71C6"/>
    <w:rsid w:val="00BB7CB3"/>
    <w:rsid w:val="00BC11BB"/>
    <w:rsid w:val="00BC247C"/>
    <w:rsid w:val="00BC4CAF"/>
    <w:rsid w:val="00BD0A14"/>
    <w:rsid w:val="00BD38DD"/>
    <w:rsid w:val="00BD3F3B"/>
    <w:rsid w:val="00BD41D3"/>
    <w:rsid w:val="00BD470D"/>
    <w:rsid w:val="00BD672E"/>
    <w:rsid w:val="00BE258E"/>
    <w:rsid w:val="00BF3694"/>
    <w:rsid w:val="00BF7EAF"/>
    <w:rsid w:val="00C00631"/>
    <w:rsid w:val="00C0340E"/>
    <w:rsid w:val="00C0493E"/>
    <w:rsid w:val="00C058C6"/>
    <w:rsid w:val="00C05F45"/>
    <w:rsid w:val="00C130F3"/>
    <w:rsid w:val="00C1681E"/>
    <w:rsid w:val="00C2206F"/>
    <w:rsid w:val="00C226B0"/>
    <w:rsid w:val="00C2384B"/>
    <w:rsid w:val="00C25044"/>
    <w:rsid w:val="00C25139"/>
    <w:rsid w:val="00C26A5E"/>
    <w:rsid w:val="00C30159"/>
    <w:rsid w:val="00C30C2D"/>
    <w:rsid w:val="00C30DBF"/>
    <w:rsid w:val="00C321F7"/>
    <w:rsid w:val="00C32521"/>
    <w:rsid w:val="00C3533F"/>
    <w:rsid w:val="00C354FE"/>
    <w:rsid w:val="00C3789A"/>
    <w:rsid w:val="00C3793D"/>
    <w:rsid w:val="00C40310"/>
    <w:rsid w:val="00C4576B"/>
    <w:rsid w:val="00C467FD"/>
    <w:rsid w:val="00C477BA"/>
    <w:rsid w:val="00C47A1B"/>
    <w:rsid w:val="00C47F79"/>
    <w:rsid w:val="00C50D61"/>
    <w:rsid w:val="00C517C5"/>
    <w:rsid w:val="00C51B70"/>
    <w:rsid w:val="00C52BAE"/>
    <w:rsid w:val="00C55CC3"/>
    <w:rsid w:val="00C567B2"/>
    <w:rsid w:val="00C56B25"/>
    <w:rsid w:val="00C60B4E"/>
    <w:rsid w:val="00C629E5"/>
    <w:rsid w:val="00C642F1"/>
    <w:rsid w:val="00C657AE"/>
    <w:rsid w:val="00C66CE6"/>
    <w:rsid w:val="00C706E7"/>
    <w:rsid w:val="00C71812"/>
    <w:rsid w:val="00C71B13"/>
    <w:rsid w:val="00C75A45"/>
    <w:rsid w:val="00C84B6E"/>
    <w:rsid w:val="00C84F97"/>
    <w:rsid w:val="00C976C1"/>
    <w:rsid w:val="00CA04E5"/>
    <w:rsid w:val="00CA082A"/>
    <w:rsid w:val="00CA2273"/>
    <w:rsid w:val="00CA53FA"/>
    <w:rsid w:val="00CA7ABC"/>
    <w:rsid w:val="00CB1E36"/>
    <w:rsid w:val="00CB4C86"/>
    <w:rsid w:val="00CB55C3"/>
    <w:rsid w:val="00CB6687"/>
    <w:rsid w:val="00CB68CC"/>
    <w:rsid w:val="00CB6BAC"/>
    <w:rsid w:val="00CC04D6"/>
    <w:rsid w:val="00CC0A33"/>
    <w:rsid w:val="00CC1BF4"/>
    <w:rsid w:val="00CD598F"/>
    <w:rsid w:val="00CD5A23"/>
    <w:rsid w:val="00CD6366"/>
    <w:rsid w:val="00CD6EB6"/>
    <w:rsid w:val="00CD7D78"/>
    <w:rsid w:val="00CE2C1C"/>
    <w:rsid w:val="00CE2E6A"/>
    <w:rsid w:val="00CE347B"/>
    <w:rsid w:val="00CE4E2C"/>
    <w:rsid w:val="00CE4F6C"/>
    <w:rsid w:val="00CE54C2"/>
    <w:rsid w:val="00CE56BB"/>
    <w:rsid w:val="00CE7518"/>
    <w:rsid w:val="00CF0678"/>
    <w:rsid w:val="00CF6E49"/>
    <w:rsid w:val="00D02123"/>
    <w:rsid w:val="00D021D9"/>
    <w:rsid w:val="00D039D4"/>
    <w:rsid w:val="00D0456B"/>
    <w:rsid w:val="00D0476A"/>
    <w:rsid w:val="00D053F8"/>
    <w:rsid w:val="00D05BB8"/>
    <w:rsid w:val="00D06754"/>
    <w:rsid w:val="00D10072"/>
    <w:rsid w:val="00D16E9B"/>
    <w:rsid w:val="00D307A6"/>
    <w:rsid w:val="00D3137B"/>
    <w:rsid w:val="00D316A9"/>
    <w:rsid w:val="00D374B4"/>
    <w:rsid w:val="00D37F97"/>
    <w:rsid w:val="00D441D7"/>
    <w:rsid w:val="00D45076"/>
    <w:rsid w:val="00D50182"/>
    <w:rsid w:val="00D50F27"/>
    <w:rsid w:val="00D529B1"/>
    <w:rsid w:val="00D52E4B"/>
    <w:rsid w:val="00D53965"/>
    <w:rsid w:val="00D56F47"/>
    <w:rsid w:val="00D57FE6"/>
    <w:rsid w:val="00D62408"/>
    <w:rsid w:val="00D63D05"/>
    <w:rsid w:val="00D67603"/>
    <w:rsid w:val="00D70183"/>
    <w:rsid w:val="00D7102A"/>
    <w:rsid w:val="00D75A36"/>
    <w:rsid w:val="00D8162E"/>
    <w:rsid w:val="00D95427"/>
    <w:rsid w:val="00D96446"/>
    <w:rsid w:val="00DB2E76"/>
    <w:rsid w:val="00DB3013"/>
    <w:rsid w:val="00DB31DA"/>
    <w:rsid w:val="00DB3718"/>
    <w:rsid w:val="00DB4A73"/>
    <w:rsid w:val="00DB5B57"/>
    <w:rsid w:val="00DC0156"/>
    <w:rsid w:val="00DC2688"/>
    <w:rsid w:val="00DC52B2"/>
    <w:rsid w:val="00DD200E"/>
    <w:rsid w:val="00DD696F"/>
    <w:rsid w:val="00DE04FD"/>
    <w:rsid w:val="00DE17AF"/>
    <w:rsid w:val="00DE2054"/>
    <w:rsid w:val="00DE24B6"/>
    <w:rsid w:val="00DE4759"/>
    <w:rsid w:val="00DE5688"/>
    <w:rsid w:val="00DE5AF1"/>
    <w:rsid w:val="00DE5F19"/>
    <w:rsid w:val="00DF0842"/>
    <w:rsid w:val="00DF44DE"/>
    <w:rsid w:val="00DF4AC8"/>
    <w:rsid w:val="00DF599B"/>
    <w:rsid w:val="00DF6A49"/>
    <w:rsid w:val="00DF6E51"/>
    <w:rsid w:val="00E00A8F"/>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4646"/>
    <w:rsid w:val="00E35F4D"/>
    <w:rsid w:val="00E37926"/>
    <w:rsid w:val="00E37C17"/>
    <w:rsid w:val="00E449B9"/>
    <w:rsid w:val="00E46FD4"/>
    <w:rsid w:val="00E612CB"/>
    <w:rsid w:val="00E62EE1"/>
    <w:rsid w:val="00E64D8D"/>
    <w:rsid w:val="00E6525F"/>
    <w:rsid w:val="00E71176"/>
    <w:rsid w:val="00E71981"/>
    <w:rsid w:val="00E72C64"/>
    <w:rsid w:val="00E7355F"/>
    <w:rsid w:val="00E7558B"/>
    <w:rsid w:val="00E76A7B"/>
    <w:rsid w:val="00E76B8E"/>
    <w:rsid w:val="00E82A36"/>
    <w:rsid w:val="00E83E7F"/>
    <w:rsid w:val="00E84827"/>
    <w:rsid w:val="00E84CBC"/>
    <w:rsid w:val="00E865F6"/>
    <w:rsid w:val="00E90083"/>
    <w:rsid w:val="00E924F7"/>
    <w:rsid w:val="00E93C16"/>
    <w:rsid w:val="00E96185"/>
    <w:rsid w:val="00EA0C3B"/>
    <w:rsid w:val="00EA1A9A"/>
    <w:rsid w:val="00EA2609"/>
    <w:rsid w:val="00EA3688"/>
    <w:rsid w:val="00EA4F01"/>
    <w:rsid w:val="00EA6D3F"/>
    <w:rsid w:val="00EA6F75"/>
    <w:rsid w:val="00EB3FF6"/>
    <w:rsid w:val="00EB511F"/>
    <w:rsid w:val="00EB5FE0"/>
    <w:rsid w:val="00EB6086"/>
    <w:rsid w:val="00EC3B59"/>
    <w:rsid w:val="00EC4DD8"/>
    <w:rsid w:val="00EC5C90"/>
    <w:rsid w:val="00EC621E"/>
    <w:rsid w:val="00EC6478"/>
    <w:rsid w:val="00EC759D"/>
    <w:rsid w:val="00EC7632"/>
    <w:rsid w:val="00ED1B74"/>
    <w:rsid w:val="00ED2619"/>
    <w:rsid w:val="00ED2937"/>
    <w:rsid w:val="00ED3898"/>
    <w:rsid w:val="00ED562F"/>
    <w:rsid w:val="00EE12FA"/>
    <w:rsid w:val="00EE230D"/>
    <w:rsid w:val="00EE2607"/>
    <w:rsid w:val="00EE5F80"/>
    <w:rsid w:val="00EE6A0B"/>
    <w:rsid w:val="00EE6DAE"/>
    <w:rsid w:val="00EE7BE5"/>
    <w:rsid w:val="00EF09B4"/>
    <w:rsid w:val="00EF21A8"/>
    <w:rsid w:val="00F00F80"/>
    <w:rsid w:val="00F01856"/>
    <w:rsid w:val="00F04381"/>
    <w:rsid w:val="00F062C7"/>
    <w:rsid w:val="00F12B63"/>
    <w:rsid w:val="00F13F17"/>
    <w:rsid w:val="00F146D0"/>
    <w:rsid w:val="00F15883"/>
    <w:rsid w:val="00F15A9F"/>
    <w:rsid w:val="00F176C2"/>
    <w:rsid w:val="00F2079A"/>
    <w:rsid w:val="00F20A5F"/>
    <w:rsid w:val="00F21DB3"/>
    <w:rsid w:val="00F27087"/>
    <w:rsid w:val="00F27555"/>
    <w:rsid w:val="00F27BA5"/>
    <w:rsid w:val="00F30405"/>
    <w:rsid w:val="00F33A5D"/>
    <w:rsid w:val="00F352BD"/>
    <w:rsid w:val="00F359D8"/>
    <w:rsid w:val="00F37D95"/>
    <w:rsid w:val="00F43472"/>
    <w:rsid w:val="00F43ED8"/>
    <w:rsid w:val="00F43F36"/>
    <w:rsid w:val="00F44458"/>
    <w:rsid w:val="00F5185F"/>
    <w:rsid w:val="00F537F5"/>
    <w:rsid w:val="00F55456"/>
    <w:rsid w:val="00F56055"/>
    <w:rsid w:val="00F6095A"/>
    <w:rsid w:val="00F62FB6"/>
    <w:rsid w:val="00F63EFC"/>
    <w:rsid w:val="00F64B21"/>
    <w:rsid w:val="00F65F9C"/>
    <w:rsid w:val="00F678A1"/>
    <w:rsid w:val="00F72441"/>
    <w:rsid w:val="00F7704B"/>
    <w:rsid w:val="00F829EA"/>
    <w:rsid w:val="00F835ED"/>
    <w:rsid w:val="00F84D8C"/>
    <w:rsid w:val="00F85870"/>
    <w:rsid w:val="00F90B6D"/>
    <w:rsid w:val="00F90BEC"/>
    <w:rsid w:val="00F92403"/>
    <w:rsid w:val="00F94E66"/>
    <w:rsid w:val="00FA0A95"/>
    <w:rsid w:val="00FA207D"/>
    <w:rsid w:val="00FA235A"/>
    <w:rsid w:val="00FA4F22"/>
    <w:rsid w:val="00FA6095"/>
    <w:rsid w:val="00FA6B73"/>
    <w:rsid w:val="00FB06DD"/>
    <w:rsid w:val="00FB1308"/>
    <w:rsid w:val="00FB4130"/>
    <w:rsid w:val="00FC0B97"/>
    <w:rsid w:val="00FC38C4"/>
    <w:rsid w:val="00FD19B7"/>
    <w:rsid w:val="00FD20AF"/>
    <w:rsid w:val="00FD2100"/>
    <w:rsid w:val="00FD2BEE"/>
    <w:rsid w:val="00FD32B1"/>
    <w:rsid w:val="00FD3700"/>
    <w:rsid w:val="00FD4C87"/>
    <w:rsid w:val="00FD5197"/>
    <w:rsid w:val="00FD63AE"/>
    <w:rsid w:val="00FD7001"/>
    <w:rsid w:val="00FE1195"/>
    <w:rsid w:val="00FE24CD"/>
    <w:rsid w:val="00FE36CA"/>
    <w:rsid w:val="00FE6020"/>
    <w:rsid w:val="00FE713F"/>
    <w:rsid w:val="00FF092B"/>
    <w:rsid w:val="00FF1689"/>
    <w:rsid w:val="00FF2D0B"/>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74B4"/>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aliases w:val="Comment Reference (Czech Tourism)"/>
    <w:uiPriority w:val="99"/>
    <w:unhideWhenUsed/>
    <w:rsid w:val="00CB68CC"/>
    <w:rPr>
      <w:sz w:val="16"/>
      <w:szCs w:val="16"/>
    </w:rPr>
  </w:style>
  <w:style w:type="paragraph" w:styleId="Textkomente">
    <w:name w:val="annotation text"/>
    <w:aliases w:val="Comment Text (Czech Tourism),RL Text komentáře"/>
    <w:basedOn w:val="Normln"/>
    <w:link w:val="TextkomenteChar"/>
    <w:uiPriority w:val="99"/>
    <w:unhideWhenUsed/>
    <w:rsid w:val="00CB68CC"/>
  </w:style>
  <w:style w:type="character" w:customStyle="1" w:styleId="TextkomenteChar">
    <w:name w:val="Text komentáře Char"/>
    <w:aliases w:val="Comment Text (Czech Tourism) Char,RL 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link w:val="OdstavecseseznamemChar"/>
    <w:uiPriority w:val="99"/>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ind w:left="4962"/>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styleId="Hypertextovodkaz">
    <w:name w:val="Hyperlink"/>
    <w:basedOn w:val="Standardnpsmoodstavce"/>
    <w:uiPriority w:val="99"/>
    <w:unhideWhenUsed/>
    <w:rsid w:val="008F1F6B"/>
    <w:rPr>
      <w:color w:val="0000FF" w:themeColor="hyperlink"/>
      <w:u w:val="single"/>
    </w:rPr>
  </w:style>
  <w:style w:type="character" w:styleId="Nevyeenzmnka">
    <w:name w:val="Unresolved Mention"/>
    <w:basedOn w:val="Standardnpsmoodstavce"/>
    <w:uiPriority w:val="99"/>
    <w:semiHidden/>
    <w:unhideWhenUsed/>
    <w:rsid w:val="008F1F6B"/>
    <w:rPr>
      <w:color w:val="605E5C"/>
      <w:shd w:val="clear" w:color="auto" w:fill="E1DFDD"/>
    </w:rPr>
  </w:style>
  <w:style w:type="character" w:customStyle="1" w:styleId="Nadpis1Char">
    <w:name w:val="Nadpis 1 Char"/>
    <w:basedOn w:val="Standardnpsmoodstavce"/>
    <w:link w:val="Nadpis1"/>
    <w:rsid w:val="00CB1E36"/>
    <w:rPr>
      <w:rFonts w:ascii="Arial" w:hAnsi="Arial" w:cs="Arial"/>
      <w:b/>
      <w:bCs/>
      <w:kern w:val="32"/>
      <w:sz w:val="32"/>
      <w:szCs w:val="32"/>
    </w:rPr>
  </w:style>
  <w:style w:type="character" w:customStyle="1" w:styleId="OdstavecseseznamemChar">
    <w:name w:val="Odstavec se seznamem Char"/>
    <w:aliases w:val="Odstavec 1.1. Char"/>
    <w:basedOn w:val="Standardnpsmoodstavce"/>
    <w:link w:val="Odstavecseseznamem"/>
    <w:uiPriority w:val="99"/>
    <w:locked/>
    <w:rsid w:val="0098078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avel.fajfr@spu.go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3.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5.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6.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4490</Words>
  <Characters>26491</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Jedličková Iveta Bc.</cp:lastModifiedBy>
  <cp:revision>2</cp:revision>
  <cp:lastPrinted>2025-04-23T14:39:00Z</cp:lastPrinted>
  <dcterms:created xsi:type="dcterms:W3CDTF">2025-05-23T07:29:00Z</dcterms:created>
  <dcterms:modified xsi:type="dcterms:W3CDTF">2025-05-23T07:29:00Z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