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658F6161" w:rsidR="000F2CE2" w:rsidRDefault="000F2CE2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3B9A3750" w:rsidR="00EA21B7" w:rsidRPr="00417F30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</w:t>
      </w:r>
      <w:r w:rsidRPr="00417F30">
        <w:rPr>
          <w:rFonts w:ascii="Arial" w:hAnsi="Arial" w:cs="Arial"/>
          <w:i w:val="0"/>
          <w:sz w:val="22"/>
          <w:szCs w:val="22"/>
        </w:rPr>
        <w:t xml:space="preserve">úřad </w:t>
      </w:r>
      <w:r w:rsidR="008A6B86" w:rsidRPr="00417F30">
        <w:rPr>
          <w:rFonts w:ascii="Arial" w:hAnsi="Arial" w:cs="Arial"/>
          <w:i w:val="0"/>
          <w:sz w:val="22"/>
          <w:szCs w:val="22"/>
        </w:rPr>
        <w:t xml:space="preserve">pro </w:t>
      </w:r>
      <w:r w:rsidR="00F43E96" w:rsidRPr="00417F30">
        <w:rPr>
          <w:rFonts w:ascii="Arial" w:hAnsi="Arial" w:cs="Arial"/>
          <w:i w:val="0"/>
          <w:sz w:val="22"/>
          <w:szCs w:val="22"/>
        </w:rPr>
        <w:t>Karlovarský kraj</w:t>
      </w:r>
      <w:r w:rsidRPr="00417F30">
        <w:rPr>
          <w:rFonts w:ascii="Arial" w:hAnsi="Arial" w:cs="Arial"/>
          <w:i w:val="0"/>
          <w:sz w:val="22"/>
          <w:szCs w:val="22"/>
        </w:rPr>
        <w:t>,</w:t>
      </w:r>
    </w:p>
    <w:p w14:paraId="689A6A53" w14:textId="2FD7F41D" w:rsidR="00812ED3" w:rsidRPr="00F43E96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417F30">
        <w:rPr>
          <w:rFonts w:ascii="Arial" w:hAnsi="Arial" w:cs="Arial"/>
          <w:i w:val="0"/>
          <w:sz w:val="22"/>
          <w:szCs w:val="22"/>
        </w:rPr>
        <w:t xml:space="preserve">Adresa: </w:t>
      </w:r>
      <w:r w:rsidR="00F43E96" w:rsidRPr="00417F30">
        <w:rPr>
          <w:rFonts w:ascii="Arial" w:hAnsi="Arial" w:cs="Arial"/>
          <w:b w:val="0"/>
          <w:bCs/>
          <w:i w:val="0"/>
          <w:sz w:val="22"/>
          <w:szCs w:val="22"/>
        </w:rPr>
        <w:t>Chebská 48/73, 360 06 Karlovy</w:t>
      </w:r>
      <w:r w:rsidR="00F43E96" w:rsidRPr="00F43E96">
        <w:rPr>
          <w:rFonts w:ascii="Arial" w:hAnsi="Arial" w:cs="Arial"/>
          <w:b w:val="0"/>
          <w:bCs/>
          <w:i w:val="0"/>
          <w:sz w:val="22"/>
          <w:szCs w:val="22"/>
        </w:rPr>
        <w:t xml:space="preserve"> Vary</w:t>
      </w:r>
    </w:p>
    <w:p w14:paraId="2BBB8F71" w14:textId="1DB93CB4" w:rsidR="00F43E96" w:rsidRPr="00F43E96" w:rsidRDefault="00812ED3" w:rsidP="00F43E96">
      <w:pPr>
        <w:pStyle w:val="Zkladntext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   </w:t>
      </w:r>
      <w:r w:rsidR="00F43E96">
        <w:rPr>
          <w:rFonts w:ascii="Arial" w:hAnsi="Arial" w:cs="Arial"/>
          <w:i w:val="0"/>
          <w:sz w:val="22"/>
          <w:szCs w:val="22"/>
        </w:rPr>
        <w:t xml:space="preserve"> </w:t>
      </w:r>
      <w:r w:rsidR="00F43E96" w:rsidRPr="00F43E96">
        <w:rPr>
          <w:rFonts w:ascii="Arial" w:hAnsi="Arial" w:cs="Arial"/>
          <w:i w:val="0"/>
          <w:iCs/>
          <w:sz w:val="22"/>
          <w:szCs w:val="22"/>
        </w:rPr>
        <w:t>Pobočka Karlovy Vary</w:t>
      </w:r>
    </w:p>
    <w:p w14:paraId="557AA449" w14:textId="77777777" w:rsidR="00F43E96" w:rsidRPr="00F43E96" w:rsidRDefault="00F43E96" w:rsidP="00F43E9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F43E96">
        <w:rPr>
          <w:rFonts w:ascii="Arial" w:hAnsi="Arial" w:cs="Arial"/>
          <w:i w:val="0"/>
          <w:iCs/>
          <w:sz w:val="22"/>
          <w:szCs w:val="22"/>
        </w:rPr>
        <w:t xml:space="preserve">      Adresa: </w:t>
      </w:r>
      <w:r w:rsidRPr="00F43E96">
        <w:rPr>
          <w:rFonts w:ascii="Arial" w:hAnsi="Arial" w:cs="Arial"/>
          <w:b w:val="0"/>
          <w:bCs/>
          <w:i w:val="0"/>
          <w:iCs/>
          <w:sz w:val="22"/>
          <w:szCs w:val="22"/>
        </w:rPr>
        <w:t>Závodu míru 725/16, 360 17 Karlovy Vary</w:t>
      </w:r>
    </w:p>
    <w:p w14:paraId="26413114" w14:textId="77777777" w:rsidR="00F43E96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</w:p>
    <w:p w14:paraId="1EB228B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06721F4" w14:textId="170ECFCB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color w:val="FF0000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</w:t>
      </w:r>
      <w:r w:rsidRPr="00AF3BFD">
        <w:rPr>
          <w:rFonts w:ascii="Arial" w:eastAsia="Lucida Sans Unicode" w:hAnsi="Arial" w:cs="Arial"/>
          <w:sz w:val="22"/>
          <w:szCs w:val="22"/>
        </w:rPr>
        <w:t>zastoupený: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Šárkou Václavíkovou, ředitelkou Krajského pozemkového úřadu pro 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7F8E63F4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>Ing. Šárka Václavíková, ředitelka Krajského pozemkového úřadu pro Karlovarský kraj</w:t>
      </w:r>
      <w:r w:rsidRPr="00AF3BFD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149D9170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ind w:left="4530" w:hanging="4530"/>
        <w:rPr>
          <w:rFonts w:ascii="Arial" w:eastAsia="Lucida Sans Unicode" w:hAnsi="Arial" w:cs="Arial"/>
          <w:snapToGrid w:val="0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AF3BFD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AF3BF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Jiří Loufek, </w:t>
      </w:r>
      <w:r w:rsidRPr="00AF3BFD">
        <w:rPr>
          <w:rFonts w:ascii="Arial" w:hAnsi="Arial" w:cs="Arial"/>
          <w:sz w:val="22"/>
          <w:szCs w:val="22"/>
        </w:rPr>
        <w:t>Pobočk</w:t>
      </w:r>
      <w:r>
        <w:rPr>
          <w:rFonts w:ascii="Arial" w:hAnsi="Arial" w:cs="Arial"/>
          <w:sz w:val="22"/>
          <w:szCs w:val="22"/>
        </w:rPr>
        <w:t>a</w:t>
      </w:r>
      <w:r w:rsidRPr="00AF3BFD">
        <w:rPr>
          <w:rFonts w:ascii="Arial" w:hAnsi="Arial" w:cs="Arial"/>
          <w:sz w:val="22"/>
          <w:szCs w:val="22"/>
        </w:rPr>
        <w:t xml:space="preserve"> Karlovy Vary</w:t>
      </w:r>
    </w:p>
    <w:p w14:paraId="7BE12AA9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Tel.:</w:t>
      </w:r>
      <w:r w:rsidRPr="00AF3BFD">
        <w:rPr>
          <w:rFonts w:ascii="Arial" w:eastAsia="Lucida Sans Unicode" w:hAnsi="Arial" w:cs="Arial"/>
          <w:sz w:val="22"/>
          <w:szCs w:val="22"/>
        </w:rPr>
        <w:tab/>
        <w:t>+420 </w:t>
      </w:r>
      <w:r>
        <w:rPr>
          <w:rFonts w:ascii="Arial" w:eastAsia="Lucida Sans Unicode" w:hAnsi="Arial" w:cs="Arial"/>
          <w:sz w:val="22"/>
          <w:szCs w:val="22"/>
        </w:rPr>
        <w:t>602420536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082E7F59" w14:textId="379C175E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E-mail: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  <w:hyperlink r:id="rId15" w:history="1">
        <w:r w:rsidR="00417F30" w:rsidRPr="00417F30">
          <w:rPr>
            <w:rStyle w:val="Hypertextovodkaz"/>
            <w:rFonts w:ascii="Arial" w:eastAsia="Lucida Sans Unicode" w:hAnsi="Arial" w:cs="Arial"/>
            <w:sz w:val="22"/>
            <w:szCs w:val="22"/>
          </w:rPr>
          <w:t>jiri.loufek@spu.gov.cz</w:t>
        </w:r>
      </w:hyperlink>
    </w:p>
    <w:p w14:paraId="7AD826CF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AF3BFD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5155DD37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sz w:val="22"/>
          <w:szCs w:val="22"/>
        </w:rPr>
      </w:pPr>
      <w:r w:rsidRPr="00AF3BFD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AF3BFD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AF3BFD">
        <w:rPr>
          <w:rFonts w:ascii="Arial" w:eastAsia="Lucida Sans Unicode" w:hAnsi="Arial" w:cs="Arial"/>
          <w:sz w:val="22"/>
          <w:szCs w:val="22"/>
        </w:rPr>
        <w:tab/>
      </w:r>
    </w:p>
    <w:p w14:paraId="6614774C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Číslo účtu: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3A31832A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881B2F5" w14:textId="77777777" w:rsidR="00F43E96" w:rsidRPr="00AF3BFD" w:rsidRDefault="00F43E96" w:rsidP="00F43E96">
      <w:pPr>
        <w:widowControl w:val="0"/>
        <w:tabs>
          <w:tab w:val="left" w:pos="4536"/>
        </w:tabs>
        <w:suppressAutoHyphens/>
        <w:spacing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AF3BFD">
        <w:rPr>
          <w:rFonts w:ascii="Arial" w:eastAsia="Lucida Sans Unicode" w:hAnsi="Arial" w:cs="Arial"/>
          <w:bCs/>
          <w:sz w:val="22"/>
          <w:szCs w:val="22"/>
        </w:rPr>
        <w:t xml:space="preserve">      DIČ:</w:t>
      </w:r>
      <w:r w:rsidRPr="00AF3BFD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42BB2C8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F3BFD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Pr="00AF3BFD">
        <w:rPr>
          <w:rFonts w:ascii="Arial" w:hAnsi="Arial" w:cs="Arial"/>
          <w:i w:val="0"/>
          <w:sz w:val="22"/>
          <w:szCs w:val="22"/>
        </w:rPr>
        <w:t>objednatel</w:t>
      </w:r>
      <w:r w:rsidRPr="00AF3BFD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21A83AD8" w14:textId="77777777" w:rsidR="00F43E96" w:rsidRPr="00AF3BFD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E6375A" w14:textId="77777777" w:rsidR="00F43E96" w:rsidRPr="00E93F51" w:rsidRDefault="00F43E96" w:rsidP="00F43E9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53E24258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43B1A66" w14:textId="6EE425AB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i/>
          <w:sz w:val="22"/>
          <w:szCs w:val="22"/>
          <w:highlight w:val="yellow"/>
        </w:rPr>
        <w:t>statutární orgán (dle výpisu z obch.</w:t>
      </w:r>
    </w:p>
    <w:p w14:paraId="2A709E90" w14:textId="6CAC8BF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Pr="00E93F51">
        <w:rPr>
          <w:rFonts w:ascii="Arial" w:hAnsi="Arial" w:cs="Arial"/>
          <w:i/>
          <w:sz w:val="22"/>
          <w:szCs w:val="22"/>
          <w:highlight w:val="yellow"/>
        </w:rPr>
        <w:t>rejstříku)</w:t>
      </w:r>
    </w:p>
    <w:p w14:paraId="3D7FB62E" w14:textId="2DAB3979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38664794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3CE6763B" w14:textId="77777777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77777777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7777777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</w:p>
    <w:p w14:paraId="291BAFF1" w14:textId="76FDCACA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639769C" w14:textId="77777777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69058B9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je/není plátcem DPH</w:t>
      </w:r>
    </w:p>
    <w:p w14:paraId="049E6CED" w14:textId="0A4043C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2783A87E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ED24A4">
        <w:rPr>
          <w:rStyle w:val="Siln"/>
          <w:rFonts w:ascii="Arial" w:hAnsi="Arial" w:cs="Arial"/>
          <w:b w:val="0"/>
          <w:sz w:val="22"/>
          <w:szCs w:val="22"/>
        </w:rPr>
        <w:t>SPU 181956/2025/129/Tel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>s </w:t>
      </w:r>
      <w:r w:rsidR="00265531" w:rsidRPr="00552E81">
        <w:rPr>
          <w:rStyle w:val="Siln"/>
          <w:rFonts w:ascii="Arial" w:hAnsi="Arial" w:cs="Arial"/>
          <w:b w:val="0"/>
          <w:sz w:val="22"/>
          <w:szCs w:val="22"/>
        </w:rPr>
        <w:t xml:space="preserve">názvem </w:t>
      </w:r>
      <w:r w:rsidR="00265531" w:rsidRPr="00552E81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552E81">
        <w:rPr>
          <w:rStyle w:val="Siln"/>
          <w:rFonts w:ascii="Arial" w:hAnsi="Arial" w:cs="Arial"/>
          <w:sz w:val="22"/>
          <w:szCs w:val="22"/>
        </w:rPr>
        <w:t xml:space="preserve">Zpracování </w:t>
      </w:r>
      <w:r w:rsidR="00552E81" w:rsidRPr="00552E81">
        <w:rPr>
          <w:rStyle w:val="Siln"/>
          <w:rFonts w:ascii="Arial" w:hAnsi="Arial" w:cs="Arial"/>
          <w:sz w:val="22"/>
          <w:szCs w:val="22"/>
        </w:rPr>
        <w:t>GTP</w:t>
      </w:r>
      <w:r w:rsidR="001A32A5" w:rsidRPr="00552E81">
        <w:rPr>
          <w:rStyle w:val="Siln"/>
          <w:rFonts w:ascii="Arial" w:hAnsi="Arial" w:cs="Arial"/>
          <w:sz w:val="22"/>
          <w:szCs w:val="22"/>
        </w:rPr>
        <w:t xml:space="preserve"> </w:t>
      </w:r>
      <w:bookmarkEnd w:id="1"/>
      <w:r w:rsidR="001A32A5" w:rsidRPr="00552E81">
        <w:rPr>
          <w:rStyle w:val="Siln"/>
          <w:rFonts w:ascii="Arial" w:hAnsi="Arial" w:cs="Arial"/>
          <w:sz w:val="22"/>
          <w:szCs w:val="22"/>
        </w:rPr>
        <w:t>v k.ú.</w:t>
      </w:r>
      <w:r w:rsidR="00A557DF" w:rsidRPr="00552E81">
        <w:rPr>
          <w:rFonts w:ascii="Arial" w:hAnsi="Arial" w:cs="Arial"/>
          <w:b/>
          <w:sz w:val="22"/>
          <w:szCs w:val="22"/>
        </w:rPr>
        <w:t xml:space="preserve"> </w:t>
      </w:r>
      <w:r w:rsidR="00295DB1" w:rsidRPr="00552E81">
        <w:rPr>
          <w:rFonts w:ascii="Arial" w:hAnsi="Arial" w:cs="Arial"/>
          <w:b/>
          <w:sz w:val="22"/>
          <w:szCs w:val="22"/>
        </w:rPr>
        <w:t>Nežichov</w:t>
      </w:r>
      <w:r w:rsidR="00890A33" w:rsidRPr="00552E81">
        <w:rPr>
          <w:rStyle w:val="Siln"/>
          <w:rFonts w:ascii="Arial" w:hAnsi="Arial" w:cs="Arial"/>
          <w:sz w:val="22"/>
          <w:szCs w:val="22"/>
        </w:rPr>
        <w:t>“</w:t>
      </w:r>
      <w:r w:rsidR="00B70E97" w:rsidRPr="00552E8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552E8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552E81">
        <w:rPr>
          <w:rFonts w:ascii="Arial" w:hAnsi="Arial" w:cs="Arial"/>
          <w:sz w:val="22"/>
          <w:szCs w:val="22"/>
        </w:rPr>
        <w:t>G</w:t>
      </w:r>
      <w:r w:rsidR="00DC55FB" w:rsidRPr="00552E8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552E81">
        <w:rPr>
          <w:rFonts w:ascii="Arial" w:hAnsi="Arial" w:cs="Arial"/>
          <w:sz w:val="22"/>
          <w:szCs w:val="22"/>
        </w:rPr>
        <w:t>„</w:t>
      </w:r>
      <w:r w:rsidR="00DC55FB" w:rsidRPr="00552E81">
        <w:rPr>
          <w:rFonts w:ascii="Arial" w:hAnsi="Arial" w:cs="Arial"/>
          <w:sz w:val="22"/>
          <w:szCs w:val="22"/>
        </w:rPr>
        <w:t>GTP</w:t>
      </w:r>
      <w:r w:rsidR="00812ED3" w:rsidRPr="00552E81">
        <w:rPr>
          <w:rFonts w:ascii="Arial" w:hAnsi="Arial" w:cs="Arial"/>
          <w:sz w:val="22"/>
          <w:szCs w:val="22"/>
        </w:rPr>
        <w:t>“</w:t>
      </w:r>
      <w:r w:rsidR="00DC55FB" w:rsidRPr="00552E81">
        <w:rPr>
          <w:rFonts w:ascii="Arial" w:hAnsi="Arial" w:cs="Arial"/>
          <w:sz w:val="22"/>
          <w:szCs w:val="22"/>
        </w:rPr>
        <w:t>)</w:t>
      </w:r>
      <w:r w:rsidR="00CF30A6" w:rsidRPr="00552E81">
        <w:rPr>
          <w:rFonts w:ascii="Arial" w:hAnsi="Arial" w:cs="Arial"/>
          <w:sz w:val="22"/>
          <w:szCs w:val="22"/>
        </w:rPr>
        <w:t xml:space="preserve"> </w:t>
      </w:r>
      <w:r w:rsidR="00B04130" w:rsidRPr="00552E81">
        <w:rPr>
          <w:rFonts w:ascii="Arial" w:hAnsi="Arial" w:cs="Arial"/>
          <w:sz w:val="22"/>
          <w:szCs w:val="22"/>
        </w:rPr>
        <w:t>bude prováděn na vybraných lokalitách výše uvedeného katastrálního území, kde</w:t>
      </w:r>
      <w:r w:rsidR="00B04130" w:rsidRPr="00E93F51">
        <w:rPr>
          <w:rFonts w:ascii="Arial" w:hAnsi="Arial" w:cs="Arial"/>
          <w:sz w:val="22"/>
          <w:szCs w:val="22"/>
        </w:rPr>
        <w:t xml:space="preserve">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295DB1">
        <w:rPr>
          <w:rFonts w:ascii="Arial" w:hAnsi="Arial" w:cs="Arial"/>
          <w:sz w:val="22"/>
          <w:szCs w:val="22"/>
        </w:rPr>
        <w:t>Nežichov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7EC4A866" w:rsidR="008325A1" w:rsidRPr="00E20247" w:rsidRDefault="008325A1" w:rsidP="00E20247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20247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890A33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20247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(5 sond) </w:t>
      </w:r>
      <w:r w:rsidR="00890A33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DC55FB" w:rsidRPr="00E20247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9D5C15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20247" w:rsidRPr="00E20247">
        <w:rPr>
          <w:rFonts w:ascii="Arial" w:hAnsi="Arial" w:cs="Arial"/>
          <w:bCs/>
          <w:sz w:val="22"/>
          <w:szCs w:val="22"/>
        </w:rPr>
        <w:t>(30</w:t>
      </w:r>
      <w:r w:rsidR="00E20247" w:rsidRPr="00E20247">
        <w:rPr>
          <w:rFonts w:ascii="Arial" w:hAnsi="Arial" w:cs="Arial"/>
          <w:sz w:val="22"/>
          <w:szCs w:val="22"/>
        </w:rPr>
        <w:t xml:space="preserve"> sond pro vodní nádrže, revitalizace odvodňovacích zařízení a realizace tůní</w:t>
      </w:r>
      <w:r w:rsidR="00E20247" w:rsidRPr="00E20247">
        <w:rPr>
          <w:rFonts w:ascii="Arial" w:hAnsi="Arial" w:cs="Arial"/>
          <w:bCs/>
          <w:sz w:val="22"/>
          <w:szCs w:val="22"/>
        </w:rPr>
        <w:t>) v lokalitách a rozsahu na základě podkladů v Příloze č. 2 a s náležitostmi dle Přílohy č.1.</w:t>
      </w:r>
      <w:r w:rsidR="00BC1D8F" w:rsidRPr="00E202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7353A4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30.9.2025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42590E2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okres Karlovy Vary, město </w:t>
      </w:r>
      <w:r w:rsidR="00295DB1">
        <w:rPr>
          <w:rStyle w:val="Siln"/>
          <w:rFonts w:ascii="Arial" w:hAnsi="Arial" w:cs="Arial"/>
          <w:b w:val="0"/>
          <w:sz w:val="22"/>
          <w:szCs w:val="22"/>
        </w:rPr>
        <w:t>Toužim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295DB1">
        <w:rPr>
          <w:rStyle w:val="Siln"/>
          <w:rFonts w:ascii="Arial" w:hAnsi="Arial" w:cs="Arial"/>
          <w:b w:val="0"/>
          <w:sz w:val="22"/>
          <w:szCs w:val="22"/>
        </w:rPr>
        <w:t>Nežichov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890A3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6F0EEB7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890A33">
        <w:rPr>
          <w:rFonts w:ascii="Arial" w:hAnsi="Arial" w:cs="Arial"/>
          <w:b w:val="0"/>
          <w:bCs/>
          <w:i w:val="0"/>
          <w:sz w:val="22"/>
          <w:szCs w:val="22"/>
        </w:rPr>
        <w:t>30.9.2025.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BD7ABD5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   ………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3420B31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>….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…..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65827FD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..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….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B0933" w:rsidRPr="00E93F51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[DOPLNI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T]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0ECBA64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890A33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B438C5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</w:t>
      </w:r>
      <w:r w:rsidRPr="00FE037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otovitele vyplývajících z ustanovení této smlouvy se sjednává smluvní pokuta ve výši </w:t>
      </w:r>
      <w:r w:rsidR="004568DC" w:rsidRPr="00F01BB0">
        <w:rPr>
          <w:rFonts w:ascii="Arial" w:hAnsi="Arial" w:cs="Arial"/>
          <w:b/>
          <w:sz w:val="22"/>
          <w:szCs w:val="22"/>
          <w:lang w:val="en-US"/>
        </w:rPr>
        <w:t xml:space="preserve">2 500 Kč </w:t>
      </w:r>
      <w:r w:rsidRPr="00FE037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81E267F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 xml:space="preserve">jejímž předmětem je pojištění odpovědnosti za škodu způsobenou příkazníkem třetí osobě v souvislosti s výkonem jeho činnosti, ve výši </w:t>
      </w:r>
      <w:r w:rsidRPr="00780F39">
        <w:rPr>
          <w:rFonts w:ascii="Arial" w:hAnsi="Arial" w:cs="Arial"/>
          <w:bCs/>
          <w:sz w:val="22"/>
          <w:szCs w:val="22"/>
        </w:rPr>
        <w:t>nejméně</w:t>
      </w:r>
      <w:r w:rsidR="00A62BF0" w:rsidRPr="00780F39">
        <w:rPr>
          <w:rFonts w:ascii="Arial" w:hAnsi="Arial" w:cs="Arial"/>
          <w:bCs/>
          <w:sz w:val="22"/>
          <w:szCs w:val="22"/>
        </w:rPr>
        <w:t xml:space="preserve"> ceny díla </w:t>
      </w:r>
      <w:r w:rsidR="00625318">
        <w:rPr>
          <w:rFonts w:ascii="Arial" w:hAnsi="Arial" w:cs="Arial"/>
          <w:bCs/>
          <w:sz w:val="22"/>
          <w:szCs w:val="22"/>
        </w:rPr>
        <w:t xml:space="preserve">v Kč. </w:t>
      </w:r>
      <w:r w:rsidR="00625318" w:rsidRPr="00633470">
        <w:rPr>
          <w:rFonts w:ascii="Arial" w:hAnsi="Arial" w:cs="Arial"/>
          <w:bCs/>
          <w:sz w:val="22"/>
          <w:szCs w:val="22"/>
        </w:rPr>
        <w:t>vč.</w:t>
      </w:r>
      <w:r w:rsidR="00625318">
        <w:rPr>
          <w:rFonts w:ascii="Arial" w:hAnsi="Arial" w:cs="Arial"/>
          <w:bCs/>
          <w:sz w:val="22"/>
          <w:szCs w:val="22"/>
        </w:rPr>
        <w:t xml:space="preserve"> DPH.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3D8D7CF2" w14:textId="77777777" w:rsidR="00F05F5B" w:rsidRPr="00AE0546" w:rsidRDefault="00F05F5B" w:rsidP="00F05F5B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color w:val="FF0000"/>
          <w:sz w:val="22"/>
          <w:szCs w:val="22"/>
        </w:rPr>
      </w:pPr>
      <w:bookmarkStart w:id="18" w:name="_Hlk195183301"/>
      <w:r w:rsidRPr="00780F39">
        <w:rPr>
          <w:rStyle w:val="Siln"/>
          <w:rFonts w:ascii="Arial" w:hAnsi="Arial" w:cs="Arial"/>
          <w:b w:val="0"/>
          <w:sz w:val="22"/>
          <w:szCs w:val="22"/>
        </w:rPr>
        <w:t>Příloha č. 2: Lokalizace sond</w:t>
      </w:r>
    </w:p>
    <w:bookmarkEnd w:id="18"/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5187AE6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F05F5B"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Karlových Varech</w:t>
            </w: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606" w:type="dxa"/>
            <w:shd w:val="clear" w:color="auto" w:fill="auto"/>
          </w:tcPr>
          <w:p w14:paraId="1A62A2E1" w14:textId="77777777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…………..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……………</w:t>
            </w:r>
            <w:r w:rsidR="002B0933"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780F39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780F39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76BB8C3" w14:textId="77777777" w:rsidR="00F05F5B" w:rsidRPr="00780F39" w:rsidRDefault="00F05F5B" w:rsidP="00F05F5B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Šárka Václavíková</w:t>
            </w:r>
          </w:p>
          <w:p w14:paraId="3FFD21F9" w14:textId="172F765D" w:rsidR="0029141F" w:rsidRPr="00780F39" w:rsidRDefault="00F05F5B" w:rsidP="00F05F5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ředitelka Krajského pozemkového úřadu </w:t>
            </w:r>
            <w:r w:rsidRPr="00780F39"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  <w:t>pro Karlovarský kraj</w:t>
            </w:r>
          </w:p>
        </w:tc>
        <w:tc>
          <w:tcPr>
            <w:tcW w:w="4606" w:type="dxa"/>
            <w:shd w:val="clear" w:color="auto" w:fill="auto"/>
          </w:tcPr>
          <w:p w14:paraId="6D0D2AD1" w14:textId="77777777" w:rsidR="0029141F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780F39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AFAD9AC" w14:textId="029A7988" w:rsidR="00AF35CF" w:rsidRPr="00F64647" w:rsidRDefault="00AF35CF" w:rsidP="00F64647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464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F64647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F64647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F64647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F64647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F64647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F64647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F64647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F64647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F64647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2AEC69F4" w:rsidR="00A85C66" w:rsidRPr="00E93F51" w:rsidRDefault="00F64647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E93F51"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F64647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F11F" w14:textId="77777777" w:rsidR="001613F2" w:rsidRPr="002437C4" w:rsidRDefault="001613F2" w:rsidP="001613F2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4 - Výzvy k podání nabídky na veřejnou zakázku malého rozsahu</w:t>
    </w:r>
  </w:p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13F2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5DB1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0A60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2D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17F30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81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318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0F39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6EE2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33"/>
    <w:rsid w:val="00890AEC"/>
    <w:rsid w:val="008915A7"/>
    <w:rsid w:val="008932A3"/>
    <w:rsid w:val="008A10CC"/>
    <w:rsid w:val="008A1FCA"/>
    <w:rsid w:val="008A6351"/>
    <w:rsid w:val="008A6B86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17CB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63"/>
    <w:rsid w:val="009D3AEE"/>
    <w:rsid w:val="009D4FF6"/>
    <w:rsid w:val="009D5C15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563EC"/>
    <w:rsid w:val="00A6086D"/>
    <w:rsid w:val="00A6092C"/>
    <w:rsid w:val="00A61593"/>
    <w:rsid w:val="00A62BF0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2F26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70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799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2AD7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0247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278D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4A4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01BB0"/>
    <w:rsid w:val="00F05F5B"/>
    <w:rsid w:val="00F131E4"/>
    <w:rsid w:val="00F142E4"/>
    <w:rsid w:val="00F146F5"/>
    <w:rsid w:val="00F163CB"/>
    <w:rsid w:val="00F20F0B"/>
    <w:rsid w:val="00F227B2"/>
    <w:rsid w:val="00F31DC6"/>
    <w:rsid w:val="00F3675C"/>
    <w:rsid w:val="00F43E96"/>
    <w:rsid w:val="00F50C46"/>
    <w:rsid w:val="00F523A5"/>
    <w:rsid w:val="00F52D37"/>
    <w:rsid w:val="00F54954"/>
    <w:rsid w:val="00F60137"/>
    <w:rsid w:val="00F6343B"/>
    <w:rsid w:val="00F64647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CA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371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jiri.loufe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4811</Words>
  <Characters>28711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18</cp:revision>
  <cp:lastPrinted>2017-03-30T06:05:00Z</cp:lastPrinted>
  <dcterms:created xsi:type="dcterms:W3CDTF">2025-04-08T09:15:00Z</dcterms:created>
  <dcterms:modified xsi:type="dcterms:W3CDTF">2025-05-07T07:26:00Z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