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713CF" w14:textId="24D59603" w:rsidR="000F2680" w:rsidRPr="00F0419D" w:rsidRDefault="00F0419D" w:rsidP="007C7EB1">
      <w:pPr>
        <w:pStyle w:val="Nzev"/>
        <w:tabs>
          <w:tab w:val="left" w:pos="709"/>
        </w:tabs>
        <w:rPr>
          <w:rFonts w:ascii="Arial" w:hAnsi="Arial" w:cs="Arial"/>
          <w:sz w:val="50"/>
          <w:szCs w:val="50"/>
          <w:lang w:val="cs-CZ"/>
        </w:rPr>
      </w:pPr>
      <w:r w:rsidRPr="00F0419D">
        <w:rPr>
          <w:rFonts w:ascii="Arial" w:hAnsi="Arial" w:cs="Arial"/>
          <w:sz w:val="50"/>
          <w:szCs w:val="50"/>
          <w:lang w:val="cs-CZ"/>
        </w:rPr>
        <w:t>DOHODA O UKONČENÍ</w:t>
      </w:r>
      <w:r w:rsidR="000F2680" w:rsidRPr="00F0419D">
        <w:rPr>
          <w:rFonts w:ascii="Arial" w:hAnsi="Arial" w:cs="Arial"/>
          <w:sz w:val="50"/>
          <w:szCs w:val="50"/>
          <w:lang w:val="cs-CZ"/>
        </w:rPr>
        <w:t xml:space="preserve"> </w:t>
      </w:r>
      <w:r w:rsidR="007C7EB1" w:rsidRPr="00F0419D">
        <w:rPr>
          <w:rFonts w:ascii="Arial" w:hAnsi="Arial" w:cs="Arial"/>
          <w:sz w:val="50"/>
          <w:szCs w:val="50"/>
          <w:lang w:val="cs-CZ"/>
        </w:rPr>
        <w:t xml:space="preserve">SMLOUVY O DÍLO </w:t>
      </w:r>
    </w:p>
    <w:p w14:paraId="34942A4C" w14:textId="273153A5" w:rsidR="00354192" w:rsidRPr="00C340F8" w:rsidRDefault="00D66969" w:rsidP="00C340F8">
      <w:pPr>
        <w:pStyle w:val="Podnadpis"/>
        <w:rPr>
          <w:rFonts w:ascii="Arial" w:hAnsi="Arial" w:cs="Arial"/>
          <w:spacing w:val="2"/>
          <w:sz w:val="20"/>
          <w:szCs w:val="20"/>
          <w:lang w:val="cs-CZ"/>
        </w:rPr>
      </w:pPr>
      <w:r w:rsidRPr="00C340F8">
        <w:rPr>
          <w:rFonts w:ascii="Arial" w:hAnsi="Arial" w:cs="Arial"/>
          <w:spacing w:val="2"/>
          <w:sz w:val="20"/>
          <w:szCs w:val="20"/>
          <w:lang w:val="cs-CZ"/>
        </w:rPr>
        <w:t>uzavřené</w:t>
      </w:r>
      <w:r w:rsidR="00354192" w:rsidRPr="00C340F8">
        <w:rPr>
          <w:rFonts w:ascii="Arial" w:hAnsi="Arial" w:cs="Arial"/>
          <w:spacing w:val="2"/>
          <w:sz w:val="20"/>
          <w:szCs w:val="20"/>
          <w:lang w:val="cs-CZ"/>
        </w:rPr>
        <w:t xml:space="preserve"> podle § 2586 a násl. zákona č. 89/2012 Sb., občanský zákoník (dále jen „NOZ“)</w:t>
      </w:r>
      <w:r w:rsidR="00C340F8">
        <w:rPr>
          <w:rFonts w:ascii="Arial" w:hAnsi="Arial" w:cs="Arial"/>
          <w:spacing w:val="2"/>
          <w:sz w:val="20"/>
          <w:szCs w:val="20"/>
          <w:lang w:val="cs-CZ"/>
        </w:rPr>
        <w:t xml:space="preserve"> </w:t>
      </w:r>
      <w:r w:rsidR="00354192" w:rsidRPr="00C340F8">
        <w:rPr>
          <w:rFonts w:ascii="Arial" w:hAnsi="Arial" w:cs="Arial"/>
          <w:sz w:val="20"/>
          <w:szCs w:val="20"/>
          <w:lang w:val="cs-CZ"/>
        </w:rPr>
        <w:t xml:space="preserve">mezi </w:t>
      </w:r>
    </w:p>
    <w:tbl>
      <w:tblPr>
        <w:tblStyle w:val="Mkatabulky"/>
        <w:tblW w:w="10774" w:type="dxa"/>
        <w:tblInd w:w="-2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5246"/>
        <w:gridCol w:w="5528"/>
      </w:tblGrid>
      <w:tr w:rsidR="00354192" w:rsidRPr="00466A2E" w14:paraId="007DA77C" w14:textId="77777777" w:rsidTr="00827B6F">
        <w:tc>
          <w:tcPr>
            <w:tcW w:w="5246" w:type="dxa"/>
          </w:tcPr>
          <w:p w14:paraId="3327702A" w14:textId="77777777" w:rsidR="00354192" w:rsidRPr="00466A2E" w:rsidRDefault="00354192" w:rsidP="00DA502E">
            <w:pPr>
              <w:pStyle w:val="Tabulka-buky11"/>
              <w:rPr>
                <w:rStyle w:val="Siln"/>
                <w:rFonts w:ascii="Arial" w:hAnsi="Arial" w:cs="Arial"/>
                <w:b w:val="0"/>
                <w:bCs w:val="0"/>
                <w:sz w:val="24"/>
                <w:szCs w:val="22"/>
                <w:lang w:val="cs-CZ"/>
              </w:rPr>
            </w:pPr>
            <w:r w:rsidRPr="00466A2E">
              <w:rPr>
                <w:rStyle w:val="Siln"/>
                <w:rFonts w:ascii="Arial" w:hAnsi="Arial" w:cs="Arial"/>
                <w:sz w:val="24"/>
                <w:szCs w:val="22"/>
              </w:rPr>
              <w:t>Objednatel:</w:t>
            </w:r>
          </w:p>
        </w:tc>
        <w:tc>
          <w:tcPr>
            <w:tcW w:w="5528" w:type="dxa"/>
          </w:tcPr>
          <w:p w14:paraId="1EA02379" w14:textId="1E4A954B" w:rsidR="00354192" w:rsidRPr="00466A2E" w:rsidRDefault="00354192" w:rsidP="006D502E">
            <w:pPr>
              <w:pStyle w:val="Tabulka-buky11"/>
              <w:rPr>
                <w:rFonts w:ascii="Arial" w:hAnsi="Arial" w:cs="Arial"/>
                <w:sz w:val="24"/>
                <w:szCs w:val="22"/>
                <w:lang w:val="cs-CZ"/>
              </w:rPr>
            </w:pPr>
            <w:r w:rsidRPr="00466A2E">
              <w:rPr>
                <w:rFonts w:ascii="Arial" w:hAnsi="Arial" w:cs="Arial"/>
                <w:sz w:val="24"/>
                <w:szCs w:val="22"/>
                <w:lang w:val="cs-CZ"/>
              </w:rPr>
              <w:t>Česká republika – Státní pozemkový úřad</w:t>
            </w:r>
            <w:r w:rsidR="006D502E">
              <w:rPr>
                <w:rFonts w:ascii="Arial" w:hAnsi="Arial" w:cs="Arial"/>
                <w:sz w:val="24"/>
                <w:szCs w:val="22"/>
                <w:lang w:val="cs-CZ"/>
              </w:rPr>
              <w:t xml:space="preserve">, </w:t>
            </w:r>
            <w:r w:rsidRPr="00466A2E">
              <w:rPr>
                <w:rFonts w:ascii="Arial" w:hAnsi="Arial" w:cs="Arial"/>
                <w:sz w:val="24"/>
                <w:szCs w:val="22"/>
                <w:lang w:val="cs-CZ"/>
              </w:rPr>
              <w:t xml:space="preserve">Krajský pozemkový úřad pro </w:t>
            </w:r>
            <w:r w:rsidR="006D502E">
              <w:rPr>
                <w:rFonts w:ascii="Arial" w:hAnsi="Arial" w:cs="Arial"/>
                <w:sz w:val="24"/>
                <w:szCs w:val="22"/>
                <w:lang w:val="cs-CZ"/>
              </w:rPr>
              <w:t>Středočeský</w:t>
            </w:r>
            <w:r w:rsidRPr="00466A2E">
              <w:rPr>
                <w:rFonts w:ascii="Arial" w:hAnsi="Arial" w:cs="Arial"/>
                <w:sz w:val="24"/>
                <w:szCs w:val="22"/>
                <w:lang w:val="cs-CZ"/>
              </w:rPr>
              <w:t xml:space="preserve"> kraj</w:t>
            </w:r>
            <w:r w:rsidR="006D502E">
              <w:rPr>
                <w:rFonts w:ascii="Arial" w:hAnsi="Arial" w:cs="Arial"/>
                <w:sz w:val="24"/>
                <w:szCs w:val="22"/>
                <w:lang w:val="cs-CZ"/>
              </w:rPr>
              <w:t xml:space="preserve"> a hl. m. Praha</w:t>
            </w:r>
          </w:p>
        </w:tc>
      </w:tr>
      <w:tr w:rsidR="00354192" w:rsidRPr="00466A2E" w14:paraId="0871D682" w14:textId="77777777" w:rsidTr="00827B6F">
        <w:tc>
          <w:tcPr>
            <w:tcW w:w="5246" w:type="dxa"/>
          </w:tcPr>
          <w:p w14:paraId="6F8F014F" w14:textId="77777777" w:rsidR="00354192" w:rsidRPr="00466A2E" w:rsidRDefault="00354192" w:rsidP="00DA502E">
            <w:pPr>
              <w:pStyle w:val="Tabulka-buky11"/>
              <w:rPr>
                <w:rStyle w:val="Siln"/>
                <w:rFonts w:ascii="Arial" w:eastAsiaTheme="majorEastAsia" w:hAnsi="Arial" w:cs="Arial"/>
                <w:b w:val="0"/>
                <w:bCs w:val="0"/>
                <w:sz w:val="24"/>
                <w:szCs w:val="22"/>
                <w:lang w:val="cs-CZ"/>
              </w:rPr>
            </w:pPr>
            <w:r w:rsidRPr="00466A2E">
              <w:rPr>
                <w:rStyle w:val="Siln"/>
                <w:rFonts w:ascii="Arial" w:eastAsiaTheme="majorEastAsia" w:hAnsi="Arial" w:cs="Arial"/>
                <w:sz w:val="24"/>
                <w:szCs w:val="22"/>
              </w:rPr>
              <w:t>Sídlo:</w:t>
            </w:r>
          </w:p>
        </w:tc>
        <w:tc>
          <w:tcPr>
            <w:tcW w:w="5528" w:type="dxa"/>
          </w:tcPr>
          <w:p w14:paraId="5C32158E" w14:textId="1AD2FE4D" w:rsidR="00354192" w:rsidRPr="00466A2E" w:rsidRDefault="006D502E" w:rsidP="00B01DB3">
            <w:pPr>
              <w:pStyle w:val="Tabulka-buky11"/>
              <w:rPr>
                <w:rFonts w:ascii="Arial" w:hAnsi="Arial" w:cs="Arial"/>
                <w:sz w:val="24"/>
                <w:szCs w:val="22"/>
                <w:lang w:val="cs-CZ"/>
              </w:rPr>
            </w:pPr>
            <w:r>
              <w:rPr>
                <w:rFonts w:ascii="Arial" w:hAnsi="Arial" w:cs="Arial"/>
                <w:sz w:val="24"/>
                <w:szCs w:val="22"/>
                <w:lang w:val="cs-CZ"/>
              </w:rPr>
              <w:t>Nám. Winstona Churchilla 1800/2,</w:t>
            </w:r>
            <w:r w:rsidR="00B01DB3">
              <w:rPr>
                <w:rFonts w:ascii="Arial" w:hAnsi="Arial" w:cs="Arial"/>
                <w:sz w:val="24"/>
                <w:szCs w:val="22"/>
                <w:lang w:val="cs-CZ"/>
              </w:rPr>
              <w:t xml:space="preserve"> </w:t>
            </w:r>
            <w:r>
              <w:rPr>
                <w:rFonts w:ascii="Arial" w:hAnsi="Arial" w:cs="Arial"/>
                <w:sz w:val="24"/>
                <w:szCs w:val="22"/>
                <w:lang w:val="cs-CZ"/>
              </w:rPr>
              <w:t>130 00 Praha 3</w:t>
            </w:r>
          </w:p>
        </w:tc>
      </w:tr>
      <w:tr w:rsidR="00354192" w:rsidRPr="00466A2E" w14:paraId="30062612" w14:textId="77777777" w:rsidTr="00827B6F">
        <w:tc>
          <w:tcPr>
            <w:tcW w:w="5246" w:type="dxa"/>
          </w:tcPr>
          <w:p w14:paraId="123EFE9D"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Zastoupen:</w:t>
            </w:r>
          </w:p>
        </w:tc>
        <w:tc>
          <w:tcPr>
            <w:tcW w:w="5528" w:type="dxa"/>
          </w:tcPr>
          <w:p w14:paraId="15BA8828" w14:textId="293D96F2" w:rsidR="00354192" w:rsidRPr="00466A2E" w:rsidRDefault="006D502E" w:rsidP="00DA502E">
            <w:pPr>
              <w:pStyle w:val="Tabulka-buky11"/>
              <w:rPr>
                <w:rFonts w:ascii="Arial" w:hAnsi="Arial" w:cs="Arial"/>
                <w:sz w:val="24"/>
                <w:szCs w:val="22"/>
              </w:rPr>
            </w:pPr>
            <w:r>
              <w:rPr>
                <w:rFonts w:ascii="Arial" w:hAnsi="Arial" w:cs="Arial"/>
                <w:sz w:val="24"/>
                <w:szCs w:val="22"/>
              </w:rPr>
              <w:t>Ing. Jiří Veselý, ředitel</w:t>
            </w:r>
          </w:p>
        </w:tc>
      </w:tr>
      <w:tr w:rsidR="00354192" w:rsidRPr="00466A2E" w14:paraId="2541BE70" w14:textId="77777777" w:rsidTr="00827B6F">
        <w:tc>
          <w:tcPr>
            <w:tcW w:w="5246" w:type="dxa"/>
          </w:tcPr>
          <w:p w14:paraId="76EF5B93"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Ve smluvních záležitostech oprávněn jednat:</w:t>
            </w:r>
          </w:p>
        </w:tc>
        <w:tc>
          <w:tcPr>
            <w:tcW w:w="5528" w:type="dxa"/>
          </w:tcPr>
          <w:p w14:paraId="57990AD7" w14:textId="051BC316" w:rsidR="00354192" w:rsidRPr="00466A2E" w:rsidRDefault="006D502E" w:rsidP="00DA502E">
            <w:pPr>
              <w:pStyle w:val="Tabulka-buky11"/>
              <w:rPr>
                <w:rFonts w:ascii="Arial" w:hAnsi="Arial" w:cs="Arial"/>
                <w:sz w:val="24"/>
                <w:szCs w:val="22"/>
              </w:rPr>
            </w:pPr>
            <w:r>
              <w:rPr>
                <w:rFonts w:ascii="Arial" w:hAnsi="Arial" w:cs="Arial"/>
                <w:sz w:val="24"/>
                <w:szCs w:val="22"/>
              </w:rPr>
              <w:t>Ing. Jiří Veselý, ředitel</w:t>
            </w:r>
          </w:p>
        </w:tc>
      </w:tr>
      <w:tr w:rsidR="00354192" w:rsidRPr="00466A2E" w14:paraId="5B3CABB6" w14:textId="77777777" w:rsidTr="00827B6F">
        <w:tc>
          <w:tcPr>
            <w:tcW w:w="5246" w:type="dxa"/>
          </w:tcPr>
          <w:p w14:paraId="66338A7A" w14:textId="77777777" w:rsidR="00354192" w:rsidRPr="00466A2E" w:rsidRDefault="00354192" w:rsidP="00DA502E">
            <w:pPr>
              <w:pStyle w:val="Tabulka-buky11"/>
              <w:rPr>
                <w:rStyle w:val="Siln"/>
                <w:rFonts w:ascii="Arial" w:eastAsiaTheme="majorEastAsia" w:hAnsi="Arial" w:cs="Arial"/>
                <w:sz w:val="24"/>
                <w:szCs w:val="22"/>
              </w:rPr>
            </w:pPr>
            <w:r w:rsidRPr="00466A2E">
              <w:rPr>
                <w:rStyle w:val="Siln"/>
                <w:rFonts w:ascii="Arial" w:eastAsiaTheme="majorEastAsia" w:hAnsi="Arial" w:cs="Arial"/>
                <w:sz w:val="24"/>
                <w:szCs w:val="22"/>
              </w:rPr>
              <w:t>V technických záležitostech oprávněn jednat:</w:t>
            </w:r>
          </w:p>
        </w:tc>
        <w:tc>
          <w:tcPr>
            <w:tcW w:w="5528" w:type="dxa"/>
          </w:tcPr>
          <w:p w14:paraId="62546893" w14:textId="18E7594C" w:rsidR="00354192" w:rsidRPr="00466A2E" w:rsidRDefault="006D502E" w:rsidP="00DA502E">
            <w:pPr>
              <w:pStyle w:val="Tabulka-buky11"/>
              <w:rPr>
                <w:rFonts w:ascii="Arial" w:hAnsi="Arial" w:cs="Arial"/>
                <w:sz w:val="24"/>
                <w:szCs w:val="22"/>
              </w:rPr>
            </w:pPr>
            <w:r>
              <w:rPr>
                <w:rFonts w:ascii="Arial" w:hAnsi="Arial" w:cs="Arial"/>
                <w:sz w:val="24"/>
                <w:szCs w:val="22"/>
              </w:rPr>
              <w:t>Ing. Jitka Svobodová, Pobočka Kutná Hora</w:t>
            </w:r>
          </w:p>
        </w:tc>
      </w:tr>
      <w:tr w:rsidR="00354192" w:rsidRPr="00466A2E" w14:paraId="55855080" w14:textId="77777777" w:rsidTr="00827B6F">
        <w:tc>
          <w:tcPr>
            <w:tcW w:w="5246" w:type="dxa"/>
          </w:tcPr>
          <w:p w14:paraId="41945CEE"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Adresa:</w:t>
            </w:r>
          </w:p>
        </w:tc>
        <w:tc>
          <w:tcPr>
            <w:tcW w:w="5528" w:type="dxa"/>
          </w:tcPr>
          <w:p w14:paraId="73BDDAF1" w14:textId="47A6F508" w:rsidR="00354192" w:rsidRPr="00466A2E" w:rsidRDefault="006D502E" w:rsidP="00DA502E">
            <w:pPr>
              <w:pStyle w:val="Tabulka-buky11"/>
              <w:rPr>
                <w:rFonts w:ascii="Arial" w:hAnsi="Arial" w:cs="Arial"/>
                <w:sz w:val="24"/>
                <w:szCs w:val="22"/>
              </w:rPr>
            </w:pPr>
            <w:r>
              <w:rPr>
                <w:rFonts w:ascii="Arial" w:hAnsi="Arial" w:cs="Arial"/>
                <w:sz w:val="24"/>
                <w:szCs w:val="22"/>
              </w:rPr>
              <w:t>Benešova 97, 284 01 Kutná Hora</w:t>
            </w:r>
          </w:p>
        </w:tc>
      </w:tr>
      <w:tr w:rsidR="00354192" w:rsidRPr="00466A2E" w14:paraId="7F6B1E49" w14:textId="77777777" w:rsidTr="00827B6F">
        <w:tc>
          <w:tcPr>
            <w:tcW w:w="5246" w:type="dxa"/>
          </w:tcPr>
          <w:p w14:paraId="766E2F90"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Telefon:</w:t>
            </w:r>
          </w:p>
        </w:tc>
        <w:tc>
          <w:tcPr>
            <w:tcW w:w="5528" w:type="dxa"/>
          </w:tcPr>
          <w:p w14:paraId="7C23AB2F" w14:textId="2F545B97" w:rsidR="00354192" w:rsidRPr="00466A2E" w:rsidRDefault="006D502E" w:rsidP="00DA502E">
            <w:pPr>
              <w:pStyle w:val="Tabulka-buky11"/>
              <w:rPr>
                <w:rFonts w:ascii="Arial" w:hAnsi="Arial" w:cs="Arial"/>
                <w:sz w:val="24"/>
                <w:szCs w:val="22"/>
              </w:rPr>
            </w:pPr>
            <w:r>
              <w:rPr>
                <w:rFonts w:ascii="Arial" w:hAnsi="Arial" w:cs="Arial"/>
                <w:sz w:val="24"/>
                <w:szCs w:val="22"/>
              </w:rPr>
              <w:t xml:space="preserve">+420 </w:t>
            </w:r>
            <w:r w:rsidRPr="006E013C">
              <w:rPr>
                <w:rFonts w:ascii="Arial" w:hAnsi="Arial" w:cs="Arial"/>
                <w:sz w:val="24"/>
                <w:szCs w:val="22"/>
              </w:rPr>
              <w:t>725 949 837</w:t>
            </w:r>
          </w:p>
        </w:tc>
      </w:tr>
      <w:tr w:rsidR="00354192" w:rsidRPr="00466A2E" w14:paraId="1768B04F" w14:textId="77777777" w:rsidTr="00827B6F">
        <w:tc>
          <w:tcPr>
            <w:tcW w:w="5246" w:type="dxa"/>
          </w:tcPr>
          <w:p w14:paraId="4B75CC3B"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E-mail :</w:t>
            </w:r>
          </w:p>
        </w:tc>
        <w:tc>
          <w:tcPr>
            <w:tcW w:w="5528" w:type="dxa"/>
          </w:tcPr>
          <w:p w14:paraId="0128DB10" w14:textId="67B8025E" w:rsidR="00354192" w:rsidRPr="00466A2E" w:rsidRDefault="006D502E" w:rsidP="00DA502E">
            <w:pPr>
              <w:pStyle w:val="Tabulka-buky11"/>
              <w:rPr>
                <w:rFonts w:ascii="Arial" w:hAnsi="Arial" w:cs="Arial"/>
                <w:sz w:val="24"/>
                <w:szCs w:val="22"/>
              </w:rPr>
            </w:pPr>
            <w:r w:rsidRPr="006E013C">
              <w:rPr>
                <w:rFonts w:ascii="Arial" w:hAnsi="Arial" w:cs="Arial"/>
                <w:sz w:val="24"/>
                <w:szCs w:val="22"/>
              </w:rPr>
              <w:t>khora.pk@spucr.cz</w:t>
            </w:r>
          </w:p>
        </w:tc>
      </w:tr>
      <w:tr w:rsidR="00354192" w:rsidRPr="00466A2E" w14:paraId="1E4F16E4" w14:textId="77777777" w:rsidTr="00827B6F">
        <w:tc>
          <w:tcPr>
            <w:tcW w:w="5246" w:type="dxa"/>
          </w:tcPr>
          <w:p w14:paraId="264082B8" w14:textId="77777777" w:rsidR="00354192" w:rsidRPr="00466A2E" w:rsidRDefault="00354192" w:rsidP="00DA502E">
            <w:pPr>
              <w:pStyle w:val="Tabulka-buky11"/>
              <w:rPr>
                <w:rStyle w:val="Siln"/>
                <w:rFonts w:ascii="Arial" w:eastAsiaTheme="majorEastAsia" w:hAnsi="Arial" w:cs="Arial"/>
                <w:sz w:val="24"/>
                <w:szCs w:val="22"/>
              </w:rPr>
            </w:pPr>
            <w:r w:rsidRPr="00466A2E">
              <w:rPr>
                <w:rStyle w:val="Siln"/>
                <w:rFonts w:ascii="Arial" w:eastAsiaTheme="majorEastAsia" w:hAnsi="Arial" w:cs="Arial"/>
                <w:sz w:val="24"/>
                <w:szCs w:val="22"/>
              </w:rPr>
              <w:t>ID DS:</w:t>
            </w:r>
          </w:p>
        </w:tc>
        <w:tc>
          <w:tcPr>
            <w:tcW w:w="5528" w:type="dxa"/>
          </w:tcPr>
          <w:p w14:paraId="13E39EC8" w14:textId="77777777" w:rsidR="00354192" w:rsidRPr="00466A2E" w:rsidRDefault="00354192" w:rsidP="00DA502E">
            <w:pPr>
              <w:pStyle w:val="Tabulka-buky11"/>
              <w:rPr>
                <w:rFonts w:ascii="Arial" w:hAnsi="Arial" w:cs="Arial"/>
                <w:sz w:val="24"/>
                <w:szCs w:val="22"/>
              </w:rPr>
            </w:pPr>
            <w:r w:rsidRPr="00466A2E">
              <w:rPr>
                <w:rFonts w:ascii="Arial" w:hAnsi="Arial" w:cs="Arial"/>
                <w:sz w:val="24"/>
                <w:szCs w:val="22"/>
              </w:rPr>
              <w:t>z49per3</w:t>
            </w:r>
          </w:p>
        </w:tc>
      </w:tr>
      <w:tr w:rsidR="00354192" w:rsidRPr="00466A2E" w14:paraId="4F570B2D" w14:textId="77777777" w:rsidTr="00827B6F">
        <w:tblPrEx>
          <w:tblLook w:val="04A0" w:firstRow="1" w:lastRow="0" w:firstColumn="1" w:lastColumn="0" w:noHBand="0" w:noVBand="1"/>
        </w:tblPrEx>
        <w:tc>
          <w:tcPr>
            <w:tcW w:w="5246" w:type="dxa"/>
          </w:tcPr>
          <w:p w14:paraId="5B2DFBCF"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Bankovní spojení:</w:t>
            </w:r>
          </w:p>
        </w:tc>
        <w:tc>
          <w:tcPr>
            <w:tcW w:w="5528" w:type="dxa"/>
          </w:tcPr>
          <w:p w14:paraId="0E2227A1" w14:textId="77777777" w:rsidR="00354192" w:rsidRPr="00466A2E" w:rsidRDefault="00354192" w:rsidP="00DA502E">
            <w:pPr>
              <w:pStyle w:val="Tabulka-buky11"/>
              <w:rPr>
                <w:rFonts w:ascii="Arial" w:hAnsi="Arial" w:cs="Arial"/>
                <w:sz w:val="24"/>
                <w:szCs w:val="22"/>
              </w:rPr>
            </w:pPr>
            <w:r w:rsidRPr="00466A2E">
              <w:rPr>
                <w:rFonts w:ascii="Arial" w:hAnsi="Arial" w:cs="Arial"/>
                <w:sz w:val="24"/>
                <w:szCs w:val="22"/>
              </w:rPr>
              <w:t>Česká národní banka</w:t>
            </w:r>
          </w:p>
        </w:tc>
      </w:tr>
      <w:tr w:rsidR="00354192" w:rsidRPr="00466A2E" w14:paraId="2D3D3F7A" w14:textId="77777777" w:rsidTr="00827B6F">
        <w:tblPrEx>
          <w:tblLook w:val="04A0" w:firstRow="1" w:lastRow="0" w:firstColumn="1" w:lastColumn="0" w:noHBand="0" w:noVBand="1"/>
        </w:tblPrEx>
        <w:tc>
          <w:tcPr>
            <w:tcW w:w="5246" w:type="dxa"/>
          </w:tcPr>
          <w:p w14:paraId="5954A652"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Číslo účtu:</w:t>
            </w:r>
          </w:p>
        </w:tc>
        <w:tc>
          <w:tcPr>
            <w:tcW w:w="5528" w:type="dxa"/>
          </w:tcPr>
          <w:p w14:paraId="1F7D83FD" w14:textId="77777777" w:rsidR="00354192" w:rsidRPr="00466A2E" w:rsidRDefault="00354192" w:rsidP="00DA502E">
            <w:pPr>
              <w:pStyle w:val="Tabulka-buky11"/>
              <w:rPr>
                <w:rFonts w:ascii="Arial" w:hAnsi="Arial" w:cs="Arial"/>
                <w:sz w:val="24"/>
                <w:szCs w:val="22"/>
              </w:rPr>
            </w:pPr>
            <w:r w:rsidRPr="00466A2E">
              <w:rPr>
                <w:rFonts w:ascii="Arial" w:hAnsi="Arial" w:cs="Arial"/>
                <w:sz w:val="24"/>
                <w:szCs w:val="22"/>
              </w:rPr>
              <w:t>3723001/0710</w:t>
            </w:r>
          </w:p>
        </w:tc>
      </w:tr>
      <w:tr w:rsidR="00354192" w:rsidRPr="00466A2E" w14:paraId="4303F78B" w14:textId="77777777" w:rsidTr="00827B6F">
        <w:tc>
          <w:tcPr>
            <w:tcW w:w="5246" w:type="dxa"/>
          </w:tcPr>
          <w:p w14:paraId="21B8F880"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IČO:</w:t>
            </w:r>
          </w:p>
        </w:tc>
        <w:tc>
          <w:tcPr>
            <w:tcW w:w="5528" w:type="dxa"/>
          </w:tcPr>
          <w:p w14:paraId="5021FD6C" w14:textId="77777777" w:rsidR="00354192" w:rsidRPr="00466A2E" w:rsidRDefault="00354192" w:rsidP="00DA502E">
            <w:pPr>
              <w:pStyle w:val="Tabulka-buky11"/>
              <w:rPr>
                <w:rFonts w:ascii="Arial" w:hAnsi="Arial" w:cs="Arial"/>
                <w:sz w:val="24"/>
                <w:szCs w:val="22"/>
              </w:rPr>
            </w:pPr>
            <w:r w:rsidRPr="00466A2E">
              <w:rPr>
                <w:rFonts w:ascii="Arial" w:hAnsi="Arial" w:cs="Arial"/>
                <w:sz w:val="24"/>
                <w:szCs w:val="22"/>
              </w:rPr>
              <w:t>01312774</w:t>
            </w:r>
          </w:p>
        </w:tc>
      </w:tr>
      <w:tr w:rsidR="00354192" w:rsidRPr="00466A2E" w14:paraId="14CBACC7" w14:textId="77777777" w:rsidTr="00827B6F">
        <w:tc>
          <w:tcPr>
            <w:tcW w:w="5246" w:type="dxa"/>
          </w:tcPr>
          <w:p w14:paraId="0A3C6B23"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DIČ:</w:t>
            </w:r>
          </w:p>
        </w:tc>
        <w:tc>
          <w:tcPr>
            <w:tcW w:w="5528" w:type="dxa"/>
          </w:tcPr>
          <w:p w14:paraId="4AE6D6CF" w14:textId="77777777" w:rsidR="00354192" w:rsidRPr="00466A2E" w:rsidRDefault="00354192" w:rsidP="00DA502E">
            <w:pPr>
              <w:pStyle w:val="Tabulka-buky11"/>
              <w:rPr>
                <w:rFonts w:ascii="Arial" w:hAnsi="Arial" w:cs="Arial"/>
                <w:sz w:val="24"/>
                <w:szCs w:val="22"/>
              </w:rPr>
            </w:pPr>
            <w:r w:rsidRPr="00466A2E">
              <w:rPr>
                <w:rFonts w:ascii="Arial" w:hAnsi="Arial" w:cs="Arial"/>
                <w:sz w:val="24"/>
                <w:szCs w:val="22"/>
              </w:rPr>
              <w:t>CZ01312774 - není plátce DPH</w:t>
            </w:r>
          </w:p>
        </w:tc>
      </w:tr>
    </w:tbl>
    <w:p w14:paraId="64AFFF25" w14:textId="77777777" w:rsidR="00354192" w:rsidRPr="00466A2E" w:rsidRDefault="00354192" w:rsidP="00354192">
      <w:pPr>
        <w:spacing w:before="120" w:after="360"/>
        <w:rPr>
          <w:rFonts w:ascii="Arial" w:hAnsi="Arial" w:cs="Arial"/>
          <w:sz w:val="24"/>
          <w:lang w:val="cs-CZ"/>
        </w:rPr>
      </w:pPr>
      <w:r w:rsidRPr="00466A2E">
        <w:rPr>
          <w:rFonts w:ascii="Arial" w:hAnsi="Arial" w:cs="Arial"/>
          <w:sz w:val="24"/>
          <w:lang w:val="cs-CZ"/>
        </w:rPr>
        <w:t>(dále jen „</w:t>
      </w:r>
      <w:r w:rsidRPr="00466A2E">
        <w:rPr>
          <w:rStyle w:val="Siln"/>
          <w:rFonts w:ascii="Arial" w:hAnsi="Arial" w:cs="Arial"/>
          <w:sz w:val="24"/>
          <w:lang w:val="cs-CZ"/>
        </w:rPr>
        <w:t>objednatel</w:t>
      </w:r>
      <w:r w:rsidRPr="00466A2E">
        <w:rPr>
          <w:rFonts w:ascii="Arial" w:hAnsi="Arial" w:cs="Arial"/>
          <w:sz w:val="24"/>
          <w:lang w:val="cs-CZ"/>
        </w:rPr>
        <w:t>“)</w:t>
      </w:r>
    </w:p>
    <w:tbl>
      <w:tblPr>
        <w:tblStyle w:val="Mkatabulky"/>
        <w:tblW w:w="10774" w:type="dxa"/>
        <w:tblInd w:w="-2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5246"/>
        <w:gridCol w:w="5528"/>
      </w:tblGrid>
      <w:tr w:rsidR="00354192" w:rsidRPr="00466A2E" w14:paraId="0CEF355B" w14:textId="77777777" w:rsidTr="00827B6F">
        <w:tc>
          <w:tcPr>
            <w:tcW w:w="5246" w:type="dxa"/>
          </w:tcPr>
          <w:p w14:paraId="4EDC18C4" w14:textId="2B37F759"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Zhotovitel</w:t>
            </w:r>
            <w:r w:rsidR="00B01DB3">
              <w:rPr>
                <w:rStyle w:val="Siln"/>
                <w:rFonts w:ascii="Arial" w:hAnsi="Arial" w:cs="Arial"/>
                <w:sz w:val="24"/>
                <w:szCs w:val="22"/>
              </w:rPr>
              <w:t xml:space="preserve"> (reprezentant)</w:t>
            </w:r>
            <w:r w:rsidRPr="00466A2E">
              <w:rPr>
                <w:rStyle w:val="Siln"/>
                <w:rFonts w:ascii="Arial" w:hAnsi="Arial" w:cs="Arial"/>
                <w:sz w:val="24"/>
                <w:szCs w:val="22"/>
              </w:rPr>
              <w:t>:</w:t>
            </w:r>
          </w:p>
        </w:tc>
        <w:tc>
          <w:tcPr>
            <w:tcW w:w="5528" w:type="dxa"/>
          </w:tcPr>
          <w:p w14:paraId="6CAEE760" w14:textId="1F7137EC" w:rsidR="00354192" w:rsidRPr="00466A2E" w:rsidRDefault="00B01DB3" w:rsidP="00DA502E">
            <w:pPr>
              <w:pStyle w:val="Tabulka-buky11"/>
              <w:rPr>
                <w:rFonts w:ascii="Arial" w:hAnsi="Arial" w:cs="Arial"/>
                <w:sz w:val="24"/>
                <w:szCs w:val="22"/>
                <w:lang w:val="cs-CZ"/>
              </w:rPr>
            </w:pPr>
            <w:r>
              <w:rPr>
                <w:rFonts w:ascii="Arial" w:hAnsi="Arial" w:cs="Arial"/>
                <w:sz w:val="24"/>
                <w:szCs w:val="22"/>
                <w:lang w:val="cs-CZ"/>
              </w:rPr>
              <w:t>GEOŠRAFO s. r. o.</w:t>
            </w:r>
          </w:p>
        </w:tc>
      </w:tr>
      <w:tr w:rsidR="00354192" w:rsidRPr="00466A2E" w14:paraId="043C68F9" w14:textId="77777777" w:rsidTr="00827B6F">
        <w:tc>
          <w:tcPr>
            <w:tcW w:w="5246" w:type="dxa"/>
          </w:tcPr>
          <w:p w14:paraId="4FDE91B0" w14:textId="77777777" w:rsidR="00354192" w:rsidRPr="00466A2E" w:rsidRDefault="00354192" w:rsidP="00DA502E">
            <w:pPr>
              <w:pStyle w:val="Tabulka-buky11"/>
              <w:rPr>
                <w:rStyle w:val="Siln"/>
                <w:rFonts w:ascii="Arial" w:eastAsiaTheme="majorEastAsia" w:hAnsi="Arial" w:cs="Arial"/>
                <w:sz w:val="24"/>
                <w:szCs w:val="22"/>
              </w:rPr>
            </w:pPr>
            <w:r w:rsidRPr="00466A2E">
              <w:rPr>
                <w:rStyle w:val="Siln"/>
                <w:rFonts w:ascii="Arial" w:eastAsiaTheme="majorEastAsia" w:hAnsi="Arial" w:cs="Arial"/>
                <w:sz w:val="24"/>
                <w:szCs w:val="22"/>
              </w:rPr>
              <w:t>Sídlo:</w:t>
            </w:r>
          </w:p>
        </w:tc>
        <w:tc>
          <w:tcPr>
            <w:tcW w:w="5528" w:type="dxa"/>
          </w:tcPr>
          <w:p w14:paraId="2887FE88" w14:textId="378E2A70" w:rsidR="00354192" w:rsidRPr="00466A2E" w:rsidRDefault="00C826D8" w:rsidP="00DA502E">
            <w:pPr>
              <w:pStyle w:val="Tabulka-buky11"/>
              <w:rPr>
                <w:rFonts w:ascii="Arial" w:hAnsi="Arial" w:cs="Arial"/>
                <w:sz w:val="24"/>
                <w:szCs w:val="22"/>
                <w:lang w:val="cs-CZ"/>
              </w:rPr>
            </w:pPr>
            <w:r>
              <w:rPr>
                <w:rFonts w:ascii="Arial" w:hAnsi="Arial" w:cs="Arial"/>
                <w:sz w:val="24"/>
                <w:szCs w:val="22"/>
                <w:lang w:val="cs-CZ"/>
              </w:rPr>
              <w:t>Kladská 181/55</w:t>
            </w:r>
            <w:r w:rsidR="00B01DB3">
              <w:rPr>
                <w:rFonts w:ascii="Arial" w:hAnsi="Arial" w:cs="Arial"/>
                <w:sz w:val="24"/>
                <w:szCs w:val="22"/>
                <w:lang w:val="cs-CZ"/>
              </w:rPr>
              <w:t>, 500 03 Hradec Králové</w:t>
            </w:r>
          </w:p>
        </w:tc>
      </w:tr>
      <w:tr w:rsidR="00354192" w:rsidRPr="00466A2E" w14:paraId="7EAC7821" w14:textId="77777777" w:rsidTr="00827B6F">
        <w:tc>
          <w:tcPr>
            <w:tcW w:w="5246" w:type="dxa"/>
          </w:tcPr>
          <w:p w14:paraId="1C93C976"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Zastoupen:</w:t>
            </w:r>
          </w:p>
        </w:tc>
        <w:tc>
          <w:tcPr>
            <w:tcW w:w="5528" w:type="dxa"/>
          </w:tcPr>
          <w:p w14:paraId="6CA485C3" w14:textId="7A36D56C" w:rsidR="00354192" w:rsidRPr="00466A2E" w:rsidRDefault="000A2EE4" w:rsidP="00DA502E">
            <w:pPr>
              <w:pStyle w:val="Tabulka-buky11"/>
              <w:rPr>
                <w:rFonts w:ascii="Arial" w:hAnsi="Arial" w:cs="Arial"/>
                <w:sz w:val="24"/>
                <w:szCs w:val="22"/>
                <w:lang w:val="cs-CZ"/>
              </w:rPr>
            </w:pPr>
            <w:r>
              <w:rPr>
                <w:rFonts w:ascii="Arial" w:hAnsi="Arial" w:cs="Arial"/>
                <w:sz w:val="24"/>
                <w:szCs w:val="22"/>
                <w:lang w:val="cs-CZ"/>
              </w:rPr>
              <w:t>Jindřichem Bryndou</w:t>
            </w:r>
            <w:r w:rsidR="00B01DB3">
              <w:rPr>
                <w:rFonts w:ascii="Arial" w:hAnsi="Arial" w:cs="Arial"/>
                <w:sz w:val="24"/>
                <w:szCs w:val="22"/>
                <w:lang w:val="cs-CZ"/>
              </w:rPr>
              <w:t>, jednatelem</w:t>
            </w:r>
          </w:p>
        </w:tc>
      </w:tr>
      <w:tr w:rsidR="00354192" w:rsidRPr="00466A2E" w14:paraId="52398539" w14:textId="77777777" w:rsidTr="00827B6F">
        <w:tc>
          <w:tcPr>
            <w:tcW w:w="5246" w:type="dxa"/>
          </w:tcPr>
          <w:p w14:paraId="39899894" w14:textId="77777777" w:rsidR="00354192" w:rsidRPr="00466A2E" w:rsidRDefault="000043C9" w:rsidP="00DA502E">
            <w:pPr>
              <w:pStyle w:val="Tabulka-buky11"/>
              <w:rPr>
                <w:rStyle w:val="Siln"/>
                <w:rFonts w:ascii="Arial" w:hAnsi="Arial" w:cs="Arial"/>
                <w:sz w:val="24"/>
                <w:szCs w:val="22"/>
              </w:rPr>
            </w:pPr>
            <w:r w:rsidRPr="00466A2E">
              <w:rPr>
                <w:rStyle w:val="Siln"/>
                <w:rFonts w:ascii="Arial" w:hAnsi="Arial" w:cs="Arial"/>
                <w:sz w:val="24"/>
                <w:szCs w:val="22"/>
              </w:rPr>
              <w:t>V</w:t>
            </w:r>
            <w:r w:rsidR="00354192" w:rsidRPr="00466A2E">
              <w:rPr>
                <w:rStyle w:val="Siln"/>
                <w:rFonts w:ascii="Arial" w:hAnsi="Arial" w:cs="Arial"/>
                <w:sz w:val="24"/>
                <w:szCs w:val="22"/>
              </w:rPr>
              <w:t>e smluvních záležitostech oprávněn jednat:</w:t>
            </w:r>
          </w:p>
        </w:tc>
        <w:tc>
          <w:tcPr>
            <w:tcW w:w="5528" w:type="dxa"/>
          </w:tcPr>
          <w:p w14:paraId="6EAF32B7" w14:textId="0B4D661A" w:rsidR="00354192" w:rsidRPr="00466A2E" w:rsidRDefault="000A2EE4" w:rsidP="00DA502E">
            <w:pPr>
              <w:pStyle w:val="Tabulka-buky11"/>
              <w:rPr>
                <w:rFonts w:ascii="Arial" w:hAnsi="Arial" w:cs="Arial"/>
                <w:sz w:val="24"/>
                <w:szCs w:val="22"/>
                <w:lang w:val="cs-CZ"/>
              </w:rPr>
            </w:pPr>
            <w:r>
              <w:rPr>
                <w:rFonts w:ascii="Arial" w:hAnsi="Arial" w:cs="Arial"/>
                <w:sz w:val="24"/>
                <w:szCs w:val="22"/>
                <w:lang w:val="cs-CZ"/>
              </w:rPr>
              <w:t>Jindřich Brynda</w:t>
            </w:r>
            <w:r w:rsidR="00B01DB3">
              <w:rPr>
                <w:rFonts w:ascii="Arial" w:hAnsi="Arial" w:cs="Arial"/>
                <w:sz w:val="24"/>
                <w:szCs w:val="22"/>
                <w:lang w:val="cs-CZ"/>
              </w:rPr>
              <w:t>, jednatel</w:t>
            </w:r>
          </w:p>
        </w:tc>
      </w:tr>
      <w:tr w:rsidR="00354192" w:rsidRPr="00466A2E" w14:paraId="315AB98E" w14:textId="77777777" w:rsidTr="00827B6F">
        <w:tc>
          <w:tcPr>
            <w:tcW w:w="5246" w:type="dxa"/>
          </w:tcPr>
          <w:p w14:paraId="03B8C788" w14:textId="77777777" w:rsidR="00354192" w:rsidRPr="00466A2E" w:rsidRDefault="000043C9" w:rsidP="00DA502E">
            <w:pPr>
              <w:pStyle w:val="Tabulka-buky11"/>
              <w:rPr>
                <w:rStyle w:val="Siln"/>
                <w:rFonts w:ascii="Arial" w:eastAsiaTheme="majorEastAsia" w:hAnsi="Arial" w:cs="Arial"/>
                <w:sz w:val="24"/>
                <w:szCs w:val="22"/>
              </w:rPr>
            </w:pPr>
            <w:r w:rsidRPr="00466A2E">
              <w:rPr>
                <w:rStyle w:val="Siln"/>
                <w:rFonts w:ascii="Arial" w:eastAsiaTheme="majorEastAsia" w:hAnsi="Arial" w:cs="Arial"/>
                <w:sz w:val="24"/>
                <w:szCs w:val="22"/>
              </w:rPr>
              <w:t>V</w:t>
            </w:r>
            <w:r w:rsidR="00354192" w:rsidRPr="00466A2E">
              <w:rPr>
                <w:rStyle w:val="Siln"/>
                <w:rFonts w:ascii="Arial" w:eastAsiaTheme="majorEastAsia" w:hAnsi="Arial" w:cs="Arial"/>
                <w:sz w:val="24"/>
                <w:szCs w:val="22"/>
              </w:rPr>
              <w:t xml:space="preserve"> technických záležitostech oprávněn jednat:</w:t>
            </w:r>
          </w:p>
        </w:tc>
        <w:tc>
          <w:tcPr>
            <w:tcW w:w="5528" w:type="dxa"/>
          </w:tcPr>
          <w:p w14:paraId="62CB6E7E" w14:textId="67DC45EF" w:rsidR="00354192" w:rsidRPr="00466A2E" w:rsidRDefault="00196380" w:rsidP="00DA502E">
            <w:pPr>
              <w:pStyle w:val="Tabulka-buky11"/>
              <w:rPr>
                <w:rFonts w:ascii="Arial" w:hAnsi="Arial" w:cs="Arial"/>
                <w:sz w:val="24"/>
                <w:szCs w:val="22"/>
                <w:lang w:val="cs-CZ"/>
              </w:rPr>
            </w:pPr>
            <w:r>
              <w:rPr>
                <w:rFonts w:ascii="Arial" w:hAnsi="Arial" w:cs="Arial"/>
                <w:sz w:val="24"/>
                <w:szCs w:val="22"/>
                <w:lang w:val="cs-CZ"/>
              </w:rPr>
              <w:t>XXXXXXXXXXXX</w:t>
            </w:r>
          </w:p>
        </w:tc>
      </w:tr>
      <w:tr w:rsidR="00354192" w:rsidRPr="00466A2E" w14:paraId="45B59129" w14:textId="77777777" w:rsidTr="00827B6F">
        <w:tc>
          <w:tcPr>
            <w:tcW w:w="5246" w:type="dxa"/>
          </w:tcPr>
          <w:p w14:paraId="008D5801"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Telefon:</w:t>
            </w:r>
          </w:p>
        </w:tc>
        <w:tc>
          <w:tcPr>
            <w:tcW w:w="5528" w:type="dxa"/>
          </w:tcPr>
          <w:p w14:paraId="4975C28E" w14:textId="03D80763" w:rsidR="00354192" w:rsidRPr="00466A2E" w:rsidRDefault="00196380" w:rsidP="00DA502E">
            <w:pPr>
              <w:pStyle w:val="Tabulka-buky11"/>
              <w:rPr>
                <w:rFonts w:ascii="Arial" w:hAnsi="Arial" w:cs="Arial"/>
                <w:sz w:val="24"/>
                <w:szCs w:val="22"/>
                <w:lang w:val="cs-CZ"/>
              </w:rPr>
            </w:pPr>
            <w:r>
              <w:rPr>
                <w:rFonts w:ascii="Arial" w:hAnsi="Arial" w:cs="Arial"/>
                <w:sz w:val="24"/>
                <w:szCs w:val="22"/>
                <w:lang w:val="cs-CZ"/>
              </w:rPr>
              <w:t>XXXXXXXXXX</w:t>
            </w:r>
          </w:p>
        </w:tc>
      </w:tr>
      <w:tr w:rsidR="00354192" w:rsidRPr="00466A2E" w14:paraId="6F3BCA38" w14:textId="77777777" w:rsidTr="00827B6F">
        <w:tc>
          <w:tcPr>
            <w:tcW w:w="5246" w:type="dxa"/>
          </w:tcPr>
          <w:p w14:paraId="618EB373"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E-mail :</w:t>
            </w:r>
          </w:p>
        </w:tc>
        <w:tc>
          <w:tcPr>
            <w:tcW w:w="5528" w:type="dxa"/>
          </w:tcPr>
          <w:p w14:paraId="3A872FA6" w14:textId="0CB7BD64" w:rsidR="00354192" w:rsidRPr="00466A2E" w:rsidRDefault="00196380" w:rsidP="00DA502E">
            <w:pPr>
              <w:pStyle w:val="Tabulka-buky11"/>
              <w:rPr>
                <w:rFonts w:ascii="Arial" w:hAnsi="Arial" w:cs="Arial"/>
                <w:sz w:val="24"/>
                <w:szCs w:val="22"/>
                <w:lang w:val="cs-CZ"/>
              </w:rPr>
            </w:pPr>
            <w:r>
              <w:rPr>
                <w:rFonts w:ascii="Arial" w:hAnsi="Arial" w:cs="Arial"/>
                <w:sz w:val="24"/>
                <w:szCs w:val="22"/>
                <w:lang w:val="cs-CZ"/>
              </w:rPr>
              <w:t>XXXXXXXXXX</w:t>
            </w:r>
          </w:p>
        </w:tc>
      </w:tr>
      <w:tr w:rsidR="00354192" w:rsidRPr="00466A2E" w14:paraId="0B7ECD4A" w14:textId="77777777" w:rsidTr="00827B6F">
        <w:tc>
          <w:tcPr>
            <w:tcW w:w="5246" w:type="dxa"/>
          </w:tcPr>
          <w:p w14:paraId="63C9BB28"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ID DS:</w:t>
            </w:r>
          </w:p>
        </w:tc>
        <w:tc>
          <w:tcPr>
            <w:tcW w:w="5528" w:type="dxa"/>
          </w:tcPr>
          <w:p w14:paraId="4D1DCE43" w14:textId="57C75D38" w:rsidR="00354192" w:rsidRPr="00466A2E" w:rsidRDefault="00B01DB3" w:rsidP="00DA502E">
            <w:pPr>
              <w:pStyle w:val="Tabulka-buky11"/>
              <w:rPr>
                <w:rFonts w:ascii="Arial" w:hAnsi="Arial" w:cs="Arial"/>
                <w:sz w:val="24"/>
                <w:szCs w:val="22"/>
                <w:lang w:val="cs-CZ"/>
              </w:rPr>
            </w:pPr>
            <w:r>
              <w:rPr>
                <w:rFonts w:ascii="Arial" w:hAnsi="Arial" w:cs="Arial"/>
                <w:sz w:val="24"/>
                <w:szCs w:val="22"/>
                <w:lang w:val="cs-CZ"/>
              </w:rPr>
              <w:t>Sfm77qh</w:t>
            </w:r>
          </w:p>
        </w:tc>
      </w:tr>
      <w:tr w:rsidR="00354192" w:rsidRPr="00466A2E" w14:paraId="7608B233" w14:textId="77777777" w:rsidTr="00827B6F">
        <w:tc>
          <w:tcPr>
            <w:tcW w:w="5246" w:type="dxa"/>
          </w:tcPr>
          <w:p w14:paraId="1A964768"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Bankovní spojení:</w:t>
            </w:r>
          </w:p>
        </w:tc>
        <w:tc>
          <w:tcPr>
            <w:tcW w:w="5528" w:type="dxa"/>
          </w:tcPr>
          <w:p w14:paraId="123E2B1D" w14:textId="77DAF89B" w:rsidR="00354192" w:rsidRPr="00466A2E" w:rsidRDefault="00B01DB3" w:rsidP="00DA502E">
            <w:pPr>
              <w:pStyle w:val="Tabulka-buky11"/>
              <w:rPr>
                <w:rFonts w:ascii="Arial" w:hAnsi="Arial" w:cs="Arial"/>
                <w:sz w:val="24"/>
                <w:szCs w:val="22"/>
                <w:lang w:val="cs-CZ"/>
              </w:rPr>
            </w:pPr>
            <w:r>
              <w:rPr>
                <w:rFonts w:ascii="Arial" w:hAnsi="Arial" w:cs="Arial"/>
                <w:sz w:val="24"/>
                <w:szCs w:val="22"/>
                <w:lang w:val="cs-CZ"/>
              </w:rPr>
              <w:t>ČSOB a. s. Hradec Králové</w:t>
            </w:r>
          </w:p>
        </w:tc>
      </w:tr>
      <w:tr w:rsidR="00354192" w:rsidRPr="00466A2E" w14:paraId="3E0FBDDE" w14:textId="77777777" w:rsidTr="00827B6F">
        <w:tc>
          <w:tcPr>
            <w:tcW w:w="5246" w:type="dxa"/>
          </w:tcPr>
          <w:p w14:paraId="46A95759"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Číslo účtu:</w:t>
            </w:r>
          </w:p>
        </w:tc>
        <w:tc>
          <w:tcPr>
            <w:tcW w:w="5528" w:type="dxa"/>
          </w:tcPr>
          <w:p w14:paraId="6988BEE1" w14:textId="09201597" w:rsidR="00354192" w:rsidRPr="00466A2E" w:rsidRDefault="00B01DB3" w:rsidP="00DA502E">
            <w:pPr>
              <w:pStyle w:val="Tabulka-buky11"/>
              <w:rPr>
                <w:rFonts w:ascii="Arial" w:hAnsi="Arial" w:cs="Arial"/>
                <w:sz w:val="24"/>
                <w:szCs w:val="22"/>
                <w:lang w:val="cs-CZ"/>
              </w:rPr>
            </w:pPr>
            <w:r>
              <w:rPr>
                <w:rFonts w:ascii="Arial" w:hAnsi="Arial" w:cs="Arial"/>
                <w:sz w:val="24"/>
                <w:szCs w:val="22"/>
                <w:lang w:val="cs-CZ"/>
              </w:rPr>
              <w:t>177139243/0300</w:t>
            </w:r>
          </w:p>
        </w:tc>
      </w:tr>
      <w:tr w:rsidR="00354192" w:rsidRPr="00466A2E" w14:paraId="2F36E91B" w14:textId="77777777" w:rsidTr="00827B6F">
        <w:tc>
          <w:tcPr>
            <w:tcW w:w="5246" w:type="dxa"/>
          </w:tcPr>
          <w:p w14:paraId="7CF3B859"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IČO:</w:t>
            </w:r>
          </w:p>
        </w:tc>
        <w:tc>
          <w:tcPr>
            <w:tcW w:w="5528" w:type="dxa"/>
          </w:tcPr>
          <w:p w14:paraId="2CF43235" w14:textId="2AAFEDDA" w:rsidR="00354192" w:rsidRPr="00466A2E" w:rsidRDefault="00B01DB3" w:rsidP="00DA502E">
            <w:pPr>
              <w:pStyle w:val="Tabulka-buky11"/>
              <w:rPr>
                <w:rFonts w:ascii="Arial" w:hAnsi="Arial" w:cs="Arial"/>
                <w:sz w:val="24"/>
                <w:szCs w:val="22"/>
                <w:lang w:val="cs-CZ"/>
              </w:rPr>
            </w:pPr>
            <w:r>
              <w:rPr>
                <w:rFonts w:ascii="Arial" w:hAnsi="Arial" w:cs="Arial"/>
                <w:sz w:val="24"/>
                <w:szCs w:val="22"/>
                <w:lang w:val="cs-CZ"/>
              </w:rPr>
              <w:t>64793036</w:t>
            </w:r>
          </w:p>
        </w:tc>
      </w:tr>
      <w:tr w:rsidR="00354192" w:rsidRPr="00466A2E" w14:paraId="44D0A4A0" w14:textId="77777777" w:rsidTr="00827B6F">
        <w:tc>
          <w:tcPr>
            <w:tcW w:w="5246" w:type="dxa"/>
          </w:tcPr>
          <w:p w14:paraId="68998015"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DIČ:</w:t>
            </w:r>
          </w:p>
        </w:tc>
        <w:tc>
          <w:tcPr>
            <w:tcW w:w="5528" w:type="dxa"/>
          </w:tcPr>
          <w:p w14:paraId="63D38636" w14:textId="5C56DE0B" w:rsidR="00354192" w:rsidRPr="00466A2E" w:rsidRDefault="00B01DB3" w:rsidP="00DA502E">
            <w:pPr>
              <w:pStyle w:val="Tabulka-buky11"/>
              <w:rPr>
                <w:rFonts w:ascii="Arial" w:hAnsi="Arial" w:cs="Arial"/>
                <w:sz w:val="24"/>
                <w:szCs w:val="22"/>
                <w:lang w:val="cs-CZ"/>
              </w:rPr>
            </w:pPr>
            <w:r>
              <w:rPr>
                <w:rFonts w:ascii="Arial" w:hAnsi="Arial" w:cs="Arial"/>
                <w:sz w:val="24"/>
                <w:szCs w:val="22"/>
                <w:lang w:val="cs-CZ"/>
              </w:rPr>
              <w:t>CZ64793036</w:t>
            </w:r>
          </w:p>
        </w:tc>
      </w:tr>
      <w:tr w:rsidR="00354192" w:rsidRPr="00466A2E" w14:paraId="77D45EE0" w14:textId="77777777" w:rsidTr="00827B6F">
        <w:tc>
          <w:tcPr>
            <w:tcW w:w="5246" w:type="dxa"/>
          </w:tcPr>
          <w:p w14:paraId="13487441" w14:textId="77777777"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 xml:space="preserve">Společnost je zapsaná v obchodním rejstříku vedeném:  </w:t>
            </w:r>
          </w:p>
        </w:tc>
        <w:tc>
          <w:tcPr>
            <w:tcW w:w="5528" w:type="dxa"/>
          </w:tcPr>
          <w:p w14:paraId="5DA0AB31" w14:textId="71078E44" w:rsidR="00354192" w:rsidRPr="00466A2E" w:rsidRDefault="00B01DB3" w:rsidP="00DA502E">
            <w:pPr>
              <w:pStyle w:val="Tabulka-buky11"/>
              <w:rPr>
                <w:rFonts w:ascii="Arial" w:hAnsi="Arial" w:cs="Arial"/>
                <w:sz w:val="24"/>
                <w:szCs w:val="22"/>
                <w:lang w:val="cs-CZ"/>
              </w:rPr>
            </w:pPr>
            <w:r>
              <w:rPr>
                <w:rFonts w:ascii="Arial" w:hAnsi="Arial" w:cs="Arial"/>
                <w:sz w:val="24"/>
                <w:szCs w:val="22"/>
                <w:lang w:val="cs-CZ"/>
              </w:rPr>
              <w:t>U Krajského soudu v Hradci Králové, oddíl C, vložka 9769</w:t>
            </w:r>
          </w:p>
        </w:tc>
      </w:tr>
      <w:tr w:rsidR="00B01DB3" w:rsidRPr="00466A2E" w14:paraId="49C809C2" w14:textId="77777777" w:rsidTr="00827B6F">
        <w:tc>
          <w:tcPr>
            <w:tcW w:w="5246" w:type="dxa"/>
          </w:tcPr>
          <w:p w14:paraId="75B97AB4" w14:textId="3F297636" w:rsidR="00B01DB3" w:rsidRPr="00466A2E" w:rsidRDefault="00B01DB3" w:rsidP="00DA502E">
            <w:pPr>
              <w:pStyle w:val="Tabulka-buky11"/>
              <w:rPr>
                <w:rStyle w:val="Siln"/>
                <w:rFonts w:ascii="Arial" w:hAnsi="Arial" w:cs="Arial"/>
                <w:sz w:val="24"/>
                <w:szCs w:val="22"/>
              </w:rPr>
            </w:pPr>
            <w:r>
              <w:rPr>
                <w:rStyle w:val="Siln"/>
                <w:rFonts w:ascii="Arial" w:hAnsi="Arial" w:cs="Arial"/>
                <w:sz w:val="24"/>
                <w:szCs w:val="22"/>
              </w:rPr>
              <w:t>Zhotovitel (podal nabídku společně) :</w:t>
            </w:r>
          </w:p>
        </w:tc>
        <w:tc>
          <w:tcPr>
            <w:tcW w:w="5528" w:type="dxa"/>
          </w:tcPr>
          <w:p w14:paraId="67A54153" w14:textId="6E8D3502" w:rsidR="00B01DB3" w:rsidRPr="00466A2E" w:rsidRDefault="00B01DB3" w:rsidP="00DA502E">
            <w:pPr>
              <w:pStyle w:val="Tabulka-buky11"/>
              <w:rPr>
                <w:rFonts w:ascii="Arial" w:hAnsi="Arial" w:cs="Arial"/>
                <w:sz w:val="24"/>
                <w:szCs w:val="22"/>
                <w:lang w:val="cs-CZ"/>
              </w:rPr>
            </w:pPr>
            <w:r>
              <w:rPr>
                <w:rFonts w:ascii="Arial" w:hAnsi="Arial" w:cs="Arial"/>
                <w:sz w:val="24"/>
                <w:szCs w:val="22"/>
                <w:lang w:val="cs-CZ"/>
              </w:rPr>
              <w:t>GEODES – geodetické práce s. r. o.</w:t>
            </w:r>
          </w:p>
        </w:tc>
      </w:tr>
      <w:tr w:rsidR="00B01DB3" w:rsidRPr="00466A2E" w14:paraId="0467BF44" w14:textId="77777777" w:rsidTr="00827B6F">
        <w:tc>
          <w:tcPr>
            <w:tcW w:w="5246" w:type="dxa"/>
          </w:tcPr>
          <w:p w14:paraId="1E85D143" w14:textId="7E06FF0C" w:rsidR="00B01DB3" w:rsidRPr="00466A2E" w:rsidRDefault="00B01DB3" w:rsidP="00DA502E">
            <w:pPr>
              <w:pStyle w:val="Tabulka-buky11"/>
              <w:rPr>
                <w:rStyle w:val="Siln"/>
                <w:rFonts w:ascii="Arial" w:hAnsi="Arial" w:cs="Arial"/>
                <w:sz w:val="24"/>
                <w:szCs w:val="22"/>
              </w:rPr>
            </w:pPr>
            <w:r>
              <w:rPr>
                <w:rStyle w:val="Siln"/>
                <w:rFonts w:ascii="Arial" w:hAnsi="Arial" w:cs="Arial"/>
                <w:sz w:val="24"/>
                <w:szCs w:val="22"/>
              </w:rPr>
              <w:t>Sídlo :</w:t>
            </w:r>
          </w:p>
        </w:tc>
        <w:tc>
          <w:tcPr>
            <w:tcW w:w="5528" w:type="dxa"/>
          </w:tcPr>
          <w:p w14:paraId="0EB9AE7E" w14:textId="27FC6466" w:rsidR="00B01DB3" w:rsidRPr="00466A2E" w:rsidRDefault="00B01DB3" w:rsidP="00DA502E">
            <w:pPr>
              <w:pStyle w:val="Tabulka-buky11"/>
              <w:rPr>
                <w:rFonts w:ascii="Arial" w:hAnsi="Arial" w:cs="Arial"/>
                <w:sz w:val="24"/>
                <w:szCs w:val="22"/>
                <w:lang w:val="cs-CZ"/>
              </w:rPr>
            </w:pPr>
            <w:r>
              <w:rPr>
                <w:rFonts w:ascii="Arial" w:hAnsi="Arial" w:cs="Arial"/>
                <w:sz w:val="24"/>
                <w:szCs w:val="22"/>
                <w:lang w:val="cs-CZ"/>
              </w:rPr>
              <w:t>Pod Vyšehradem 143, 561 64 Jablonné nad Orlicí</w:t>
            </w:r>
          </w:p>
        </w:tc>
      </w:tr>
      <w:tr w:rsidR="00B01DB3" w:rsidRPr="00466A2E" w14:paraId="46702EBB" w14:textId="77777777" w:rsidTr="00827B6F">
        <w:tc>
          <w:tcPr>
            <w:tcW w:w="5246" w:type="dxa"/>
          </w:tcPr>
          <w:p w14:paraId="1DBBFE50" w14:textId="5793F40A" w:rsidR="00B01DB3" w:rsidRPr="00466A2E" w:rsidRDefault="00B01DB3" w:rsidP="00DA502E">
            <w:pPr>
              <w:pStyle w:val="Tabulka-buky11"/>
              <w:rPr>
                <w:rStyle w:val="Siln"/>
                <w:rFonts w:ascii="Arial" w:hAnsi="Arial" w:cs="Arial"/>
                <w:sz w:val="24"/>
                <w:szCs w:val="22"/>
              </w:rPr>
            </w:pPr>
            <w:r>
              <w:rPr>
                <w:rStyle w:val="Siln"/>
                <w:rFonts w:ascii="Arial" w:hAnsi="Arial" w:cs="Arial"/>
                <w:sz w:val="24"/>
                <w:szCs w:val="22"/>
              </w:rPr>
              <w:t>IČO :</w:t>
            </w:r>
          </w:p>
        </w:tc>
        <w:tc>
          <w:tcPr>
            <w:tcW w:w="5528" w:type="dxa"/>
          </w:tcPr>
          <w:p w14:paraId="501811D0" w14:textId="4022C97F" w:rsidR="00B01DB3" w:rsidRPr="00466A2E" w:rsidRDefault="00B01DB3" w:rsidP="00DA502E">
            <w:pPr>
              <w:pStyle w:val="Tabulka-buky11"/>
              <w:rPr>
                <w:rFonts w:ascii="Arial" w:hAnsi="Arial" w:cs="Arial"/>
                <w:sz w:val="24"/>
                <w:szCs w:val="22"/>
                <w:lang w:val="cs-CZ"/>
              </w:rPr>
            </w:pPr>
            <w:r>
              <w:rPr>
                <w:rFonts w:ascii="Arial" w:hAnsi="Arial" w:cs="Arial"/>
                <w:sz w:val="24"/>
                <w:szCs w:val="22"/>
                <w:lang w:val="cs-CZ"/>
              </w:rPr>
              <w:t>28855051</w:t>
            </w:r>
          </w:p>
        </w:tc>
      </w:tr>
      <w:tr w:rsidR="00354192" w:rsidRPr="00466A2E" w14:paraId="26227555" w14:textId="77777777" w:rsidTr="00827B6F">
        <w:tc>
          <w:tcPr>
            <w:tcW w:w="5246" w:type="dxa"/>
          </w:tcPr>
          <w:p w14:paraId="29489CAE" w14:textId="20F46138" w:rsidR="00354192" w:rsidRPr="00466A2E" w:rsidRDefault="00354192" w:rsidP="00DA502E">
            <w:pPr>
              <w:pStyle w:val="Tabulka-buky11"/>
              <w:rPr>
                <w:rStyle w:val="Siln"/>
                <w:rFonts w:ascii="Arial" w:hAnsi="Arial" w:cs="Arial"/>
                <w:sz w:val="24"/>
                <w:szCs w:val="22"/>
              </w:rPr>
            </w:pPr>
            <w:r w:rsidRPr="00466A2E">
              <w:rPr>
                <w:rStyle w:val="Siln"/>
                <w:rFonts w:ascii="Arial" w:hAnsi="Arial" w:cs="Arial"/>
                <w:sz w:val="24"/>
                <w:szCs w:val="22"/>
              </w:rPr>
              <w:t xml:space="preserve">Osoba odpovědná (úředně oprávněná) </w:t>
            </w:r>
            <w:r w:rsidR="00466208">
              <w:rPr>
                <w:rStyle w:val="Siln"/>
                <w:rFonts w:ascii="Arial" w:hAnsi="Arial" w:cs="Arial"/>
                <w:sz w:val="24"/>
                <w:szCs w:val="22"/>
              </w:rPr>
              <w:br/>
            </w:r>
            <w:r w:rsidRPr="00466A2E">
              <w:rPr>
                <w:rStyle w:val="Siln"/>
                <w:rFonts w:ascii="Arial" w:hAnsi="Arial" w:cs="Arial"/>
                <w:sz w:val="24"/>
                <w:szCs w:val="22"/>
              </w:rPr>
              <w:t>za zpracování návrhu KoPÚ:</w:t>
            </w:r>
          </w:p>
        </w:tc>
        <w:tc>
          <w:tcPr>
            <w:tcW w:w="5528" w:type="dxa"/>
          </w:tcPr>
          <w:p w14:paraId="61AF88DD" w14:textId="0D233F78" w:rsidR="00354192" w:rsidRPr="00466A2E" w:rsidRDefault="00196380" w:rsidP="00DA502E">
            <w:pPr>
              <w:pStyle w:val="Tabulka-buky11"/>
              <w:rPr>
                <w:rFonts w:ascii="Arial" w:hAnsi="Arial" w:cs="Arial"/>
                <w:sz w:val="24"/>
                <w:szCs w:val="22"/>
                <w:lang w:val="cs-CZ"/>
              </w:rPr>
            </w:pPr>
            <w:r>
              <w:rPr>
                <w:rFonts w:ascii="Arial" w:hAnsi="Arial" w:cs="Arial"/>
                <w:sz w:val="24"/>
                <w:szCs w:val="22"/>
                <w:lang w:val="cs-CZ"/>
              </w:rPr>
              <w:t>XXXXXXXXXX</w:t>
            </w:r>
          </w:p>
        </w:tc>
      </w:tr>
      <w:tr w:rsidR="006D502E" w:rsidRPr="00466A2E" w14:paraId="7F058AB2" w14:textId="77777777" w:rsidTr="00827B6F">
        <w:tc>
          <w:tcPr>
            <w:tcW w:w="5246" w:type="dxa"/>
          </w:tcPr>
          <w:p w14:paraId="31864DBA" w14:textId="5A4254D1" w:rsidR="006D502E" w:rsidRPr="00466A2E" w:rsidRDefault="006D502E" w:rsidP="00DA502E">
            <w:pPr>
              <w:pStyle w:val="Tabulka-buky11"/>
              <w:rPr>
                <w:rStyle w:val="Siln"/>
                <w:rFonts w:ascii="Arial" w:hAnsi="Arial" w:cs="Arial"/>
                <w:sz w:val="24"/>
                <w:szCs w:val="22"/>
              </w:rPr>
            </w:pPr>
            <w:r>
              <w:rPr>
                <w:rStyle w:val="Siln"/>
                <w:rFonts w:ascii="Arial" w:hAnsi="Arial" w:cs="Arial"/>
                <w:sz w:val="24"/>
                <w:szCs w:val="22"/>
              </w:rPr>
              <w:t xml:space="preserve">Osoba odpovědná (úředně oprávněná) </w:t>
            </w:r>
            <w:r w:rsidR="00466208">
              <w:rPr>
                <w:rStyle w:val="Siln"/>
                <w:rFonts w:ascii="Arial" w:hAnsi="Arial" w:cs="Arial"/>
                <w:sz w:val="24"/>
                <w:szCs w:val="22"/>
              </w:rPr>
              <w:br/>
            </w:r>
            <w:r>
              <w:rPr>
                <w:rStyle w:val="Siln"/>
                <w:rFonts w:ascii="Arial" w:hAnsi="Arial" w:cs="Arial"/>
                <w:sz w:val="24"/>
                <w:szCs w:val="22"/>
              </w:rPr>
              <w:t>za geodetické práce:</w:t>
            </w:r>
          </w:p>
        </w:tc>
        <w:tc>
          <w:tcPr>
            <w:tcW w:w="5528" w:type="dxa"/>
          </w:tcPr>
          <w:p w14:paraId="0860A779" w14:textId="4D4E063F" w:rsidR="006D502E" w:rsidRPr="00466A2E" w:rsidRDefault="00196380" w:rsidP="00DA502E">
            <w:pPr>
              <w:pStyle w:val="Tabulka-buky11"/>
              <w:rPr>
                <w:rFonts w:ascii="Arial" w:hAnsi="Arial" w:cs="Arial"/>
                <w:sz w:val="24"/>
                <w:szCs w:val="22"/>
                <w:lang w:val="cs-CZ"/>
              </w:rPr>
            </w:pPr>
            <w:r>
              <w:rPr>
                <w:rFonts w:ascii="Arial" w:hAnsi="Arial" w:cs="Arial"/>
                <w:sz w:val="24"/>
                <w:szCs w:val="22"/>
                <w:lang w:val="cs-CZ"/>
              </w:rPr>
              <w:t>XXXXXXXXXX</w:t>
            </w:r>
          </w:p>
        </w:tc>
      </w:tr>
    </w:tbl>
    <w:p w14:paraId="73040270" w14:textId="77777777" w:rsidR="00096EB5" w:rsidRDefault="00354192" w:rsidP="00F911B6">
      <w:pPr>
        <w:spacing w:after="0"/>
        <w:rPr>
          <w:rFonts w:ascii="Arial" w:hAnsi="Arial" w:cs="Arial"/>
          <w:sz w:val="24"/>
          <w:lang w:val="cs-CZ"/>
        </w:rPr>
      </w:pPr>
      <w:r w:rsidRPr="00466A2E">
        <w:rPr>
          <w:rFonts w:ascii="Arial" w:hAnsi="Arial" w:cs="Arial"/>
          <w:sz w:val="24"/>
          <w:lang w:val="cs-CZ"/>
        </w:rPr>
        <w:t>(dále jen „</w:t>
      </w:r>
      <w:r w:rsidRPr="00466A2E">
        <w:rPr>
          <w:rStyle w:val="Siln"/>
          <w:rFonts w:ascii="Arial" w:hAnsi="Arial" w:cs="Arial"/>
          <w:sz w:val="24"/>
          <w:lang w:val="cs-CZ"/>
        </w:rPr>
        <w:t>zhotovitel</w:t>
      </w:r>
      <w:r w:rsidRPr="00466A2E">
        <w:rPr>
          <w:rFonts w:ascii="Arial" w:hAnsi="Arial" w:cs="Arial"/>
          <w:sz w:val="24"/>
          <w:lang w:val="cs-CZ"/>
        </w:rPr>
        <w:t>“)</w:t>
      </w:r>
    </w:p>
    <w:p w14:paraId="4FAEC59B" w14:textId="61FE4759" w:rsidR="00187D94" w:rsidRPr="00096EB5" w:rsidRDefault="00187D94" w:rsidP="00F911B6">
      <w:pPr>
        <w:spacing w:after="0"/>
        <w:rPr>
          <w:rFonts w:ascii="Arial" w:hAnsi="Arial" w:cs="Arial"/>
          <w:sz w:val="24"/>
          <w:lang w:val="cs-CZ"/>
        </w:rPr>
      </w:pPr>
      <w:r w:rsidRPr="008427F6">
        <w:rPr>
          <w:rFonts w:ascii="Arial" w:hAnsi="Arial" w:cs="Arial"/>
          <w:sz w:val="24"/>
          <w:szCs w:val="24"/>
          <w:lang w:val="cs-CZ"/>
        </w:rPr>
        <w:lastRenderedPageBreak/>
        <w:t>(společně dále jako „</w:t>
      </w:r>
      <w:r w:rsidRPr="008427F6">
        <w:rPr>
          <w:rFonts w:ascii="Arial" w:hAnsi="Arial" w:cs="Arial"/>
          <w:b/>
          <w:sz w:val="24"/>
          <w:szCs w:val="24"/>
          <w:lang w:val="cs-CZ"/>
        </w:rPr>
        <w:t>smluvní strany</w:t>
      </w:r>
      <w:r w:rsidRPr="008427F6">
        <w:rPr>
          <w:rFonts w:ascii="Arial" w:hAnsi="Arial" w:cs="Arial"/>
          <w:sz w:val="24"/>
          <w:szCs w:val="24"/>
          <w:lang w:val="cs-CZ"/>
        </w:rPr>
        <w:t>“)</w:t>
      </w:r>
    </w:p>
    <w:p w14:paraId="487219C0" w14:textId="77777777" w:rsidR="008B3A40" w:rsidRPr="008427F6" w:rsidRDefault="008B3A40" w:rsidP="00F911B6">
      <w:pPr>
        <w:spacing w:after="0"/>
        <w:rPr>
          <w:rFonts w:ascii="Arial" w:hAnsi="Arial" w:cs="Arial"/>
          <w:sz w:val="24"/>
          <w:szCs w:val="24"/>
          <w:lang w:val="cs-CZ"/>
        </w:rPr>
      </w:pPr>
    </w:p>
    <w:p w14:paraId="39B74E68" w14:textId="7AFA2A9E" w:rsidR="00C96C29" w:rsidRPr="008427F6" w:rsidRDefault="00C96C29" w:rsidP="00C96C29">
      <w:pPr>
        <w:ind w:left="-284"/>
        <w:rPr>
          <w:rFonts w:ascii="Arial" w:hAnsi="Arial" w:cs="Arial"/>
          <w:bCs/>
          <w:sz w:val="24"/>
          <w:szCs w:val="24"/>
          <w:lang w:val="cs-CZ"/>
        </w:rPr>
      </w:pPr>
      <w:r w:rsidRPr="008427F6">
        <w:rPr>
          <w:rFonts w:ascii="Arial" w:hAnsi="Arial" w:cs="Arial"/>
          <w:bCs/>
          <w:sz w:val="24"/>
          <w:szCs w:val="24"/>
          <w:lang w:val="cs-CZ"/>
        </w:rPr>
        <w:t xml:space="preserve">Smluvní strany se k dohodly na těchto změnách:  </w:t>
      </w:r>
    </w:p>
    <w:p w14:paraId="763A5907" w14:textId="77777777" w:rsidR="00D239AF" w:rsidRPr="008427F6" w:rsidRDefault="006B61C3" w:rsidP="00D239AF">
      <w:pPr>
        <w:ind w:left="-284"/>
        <w:rPr>
          <w:rFonts w:ascii="Arial" w:hAnsi="Arial" w:cs="Arial"/>
          <w:bCs/>
          <w:sz w:val="24"/>
          <w:szCs w:val="24"/>
          <w:lang w:val="cs-CZ"/>
        </w:rPr>
      </w:pPr>
      <w:r w:rsidRPr="008427F6">
        <w:rPr>
          <w:rFonts w:ascii="Arial" w:hAnsi="Arial" w:cs="Arial"/>
          <w:bCs/>
          <w:sz w:val="24"/>
          <w:szCs w:val="24"/>
          <w:lang w:val="cs-CZ"/>
        </w:rPr>
        <w:t>Na základě oznámení zhotovitele a výpisu z obchodního rejstříku se mění jednatel a sídlo společnosti.</w:t>
      </w:r>
    </w:p>
    <w:p w14:paraId="5C45B0B4" w14:textId="4AB5BC17" w:rsidR="008B3A40" w:rsidRPr="008427F6" w:rsidRDefault="008B3A40" w:rsidP="00123EA0">
      <w:pPr>
        <w:ind w:left="-284"/>
        <w:rPr>
          <w:rFonts w:ascii="Arial" w:hAnsi="Arial" w:cs="Arial"/>
          <w:bCs/>
          <w:sz w:val="24"/>
          <w:szCs w:val="24"/>
          <w:lang w:val="cs-CZ"/>
        </w:rPr>
      </w:pPr>
      <w:r w:rsidRPr="008427F6">
        <w:rPr>
          <w:rFonts w:ascii="Arial" w:hAnsi="Arial" w:cs="Arial"/>
          <w:bCs/>
          <w:sz w:val="24"/>
          <w:szCs w:val="24"/>
          <w:lang w:val="cs-CZ"/>
        </w:rPr>
        <w:t xml:space="preserve">Objednatel a zhotovitel se tímto dohodli na ukončení smlouvy o dílo na vypracování návrhu komplexních pozemkových úprav v k.ú. </w:t>
      </w:r>
      <w:r w:rsidR="00CC58DC" w:rsidRPr="008427F6">
        <w:rPr>
          <w:rFonts w:ascii="Arial" w:hAnsi="Arial" w:cs="Arial"/>
          <w:bCs/>
          <w:sz w:val="24"/>
          <w:szCs w:val="24"/>
          <w:lang w:val="cs-CZ"/>
        </w:rPr>
        <w:t>Zdesla</w:t>
      </w:r>
      <w:r w:rsidR="0038742C" w:rsidRPr="008427F6">
        <w:rPr>
          <w:rFonts w:ascii="Arial" w:hAnsi="Arial" w:cs="Arial"/>
          <w:bCs/>
          <w:sz w:val="24"/>
          <w:szCs w:val="24"/>
          <w:lang w:val="cs-CZ"/>
        </w:rPr>
        <w:t>vice u Chlístovic</w:t>
      </w:r>
      <w:r w:rsidRPr="008427F6">
        <w:rPr>
          <w:rFonts w:ascii="Arial" w:hAnsi="Arial" w:cs="Arial"/>
          <w:bCs/>
          <w:sz w:val="24"/>
          <w:szCs w:val="24"/>
          <w:lang w:val="cs-CZ"/>
        </w:rPr>
        <w:t>.</w:t>
      </w:r>
      <w:r w:rsidR="00D239AF" w:rsidRPr="008427F6">
        <w:rPr>
          <w:rFonts w:ascii="Arial" w:hAnsi="Arial" w:cs="Arial"/>
          <w:bCs/>
          <w:sz w:val="24"/>
          <w:szCs w:val="24"/>
          <w:lang w:val="cs-CZ"/>
        </w:rPr>
        <w:t xml:space="preserve"> Objednatel obdržel dne </w:t>
      </w:r>
      <w:r w:rsidR="00D239AF" w:rsidRPr="008427F6">
        <w:rPr>
          <w:rFonts w:ascii="Arial" w:eastAsia="Arial" w:hAnsi="Arial" w:cs="Arial"/>
          <w:sz w:val="24"/>
          <w:szCs w:val="24"/>
        </w:rPr>
        <w:t>20. 2. 2025 žádost zpracovatele o zrušení fakturačního celku 3.7. Vytyčení pozemků dle zapsané DKM</w:t>
      </w:r>
      <w:r w:rsidR="00F90B50" w:rsidRPr="008427F6">
        <w:rPr>
          <w:rFonts w:ascii="Arial" w:eastAsia="Arial" w:hAnsi="Arial" w:cs="Arial"/>
          <w:sz w:val="24"/>
          <w:szCs w:val="24"/>
        </w:rPr>
        <w:t>.</w:t>
      </w:r>
      <w:r w:rsidR="00123EA0" w:rsidRPr="008427F6">
        <w:rPr>
          <w:rFonts w:ascii="Arial" w:hAnsi="Arial" w:cs="Arial"/>
          <w:bCs/>
          <w:sz w:val="24"/>
          <w:szCs w:val="24"/>
          <w:lang w:val="cs-CZ"/>
        </w:rPr>
        <w:t xml:space="preserve"> </w:t>
      </w:r>
      <w:r w:rsidR="00DD3B17" w:rsidRPr="008427F6">
        <w:rPr>
          <w:rFonts w:ascii="Arial" w:hAnsi="Arial" w:cs="Arial"/>
          <w:bCs/>
          <w:sz w:val="24"/>
          <w:szCs w:val="24"/>
          <w:lang w:val="cs-CZ"/>
        </w:rPr>
        <w:t>Zpracovatel</w:t>
      </w:r>
      <w:r w:rsidRPr="008427F6">
        <w:rPr>
          <w:rFonts w:ascii="Arial" w:hAnsi="Arial" w:cs="Arial"/>
          <w:bCs/>
          <w:sz w:val="24"/>
          <w:szCs w:val="24"/>
          <w:lang w:val="cs-CZ"/>
        </w:rPr>
        <w:t xml:space="preserve"> žádost odůvodnil navýšením nákladů a vysokou inflací, která se nedala předpokládat v době uzavření SoD v r. 2017. Dále žádost odůvodnil tím, že zadavatel ve svých veřejných zakázkách již od roku 2018 výše uvedený fakturační celek nezadává jako součást Smlouvy na vyhotovení návrhu komplexních pozemkových úprav. Tento fakturační celek je zadavatelem soutěžen samostatně.</w:t>
      </w:r>
    </w:p>
    <w:p w14:paraId="4E1A633D" w14:textId="404F5B13" w:rsidR="00CA24C4" w:rsidRPr="008427F6" w:rsidRDefault="0017610E" w:rsidP="0017610E">
      <w:pPr>
        <w:ind w:left="-284"/>
        <w:rPr>
          <w:rFonts w:ascii="Arial" w:hAnsi="Arial" w:cs="Arial"/>
          <w:bCs/>
          <w:sz w:val="24"/>
          <w:szCs w:val="24"/>
          <w:lang w:val="cs-CZ"/>
        </w:rPr>
      </w:pPr>
      <w:r w:rsidRPr="008427F6">
        <w:rPr>
          <w:rFonts w:ascii="Arial" w:hAnsi="Arial" w:cs="Arial"/>
          <w:bCs/>
          <w:sz w:val="24"/>
          <w:szCs w:val="24"/>
          <w:lang w:val="cs-CZ"/>
        </w:rPr>
        <w:t xml:space="preserve">Objednatel požádal dopisem č.j. SPU </w:t>
      </w:r>
      <w:r w:rsidR="00123EA0" w:rsidRPr="008427F6">
        <w:rPr>
          <w:rFonts w:ascii="Arial" w:hAnsi="Arial" w:cs="Arial"/>
          <w:bCs/>
          <w:sz w:val="24"/>
          <w:szCs w:val="24"/>
          <w:lang w:val="cs-CZ"/>
        </w:rPr>
        <w:t>068675</w:t>
      </w:r>
      <w:r w:rsidRPr="008427F6">
        <w:rPr>
          <w:rFonts w:ascii="Arial" w:hAnsi="Arial" w:cs="Arial"/>
          <w:bCs/>
          <w:sz w:val="24"/>
          <w:szCs w:val="24"/>
          <w:lang w:val="cs-CZ"/>
        </w:rPr>
        <w:t>/202</w:t>
      </w:r>
      <w:r w:rsidR="00123EA0" w:rsidRPr="008427F6">
        <w:rPr>
          <w:rFonts w:ascii="Arial" w:hAnsi="Arial" w:cs="Arial"/>
          <w:bCs/>
          <w:sz w:val="24"/>
          <w:szCs w:val="24"/>
          <w:lang w:val="cs-CZ"/>
        </w:rPr>
        <w:t>5/</w:t>
      </w:r>
      <w:proofErr w:type="spellStart"/>
      <w:r w:rsidR="00123EA0" w:rsidRPr="008427F6">
        <w:rPr>
          <w:rFonts w:ascii="Arial" w:hAnsi="Arial" w:cs="Arial"/>
          <w:bCs/>
          <w:sz w:val="24"/>
          <w:szCs w:val="24"/>
          <w:lang w:val="cs-CZ"/>
        </w:rPr>
        <w:t>Sb</w:t>
      </w:r>
      <w:proofErr w:type="spellEnd"/>
      <w:r w:rsidRPr="008427F6">
        <w:rPr>
          <w:rFonts w:ascii="Arial" w:hAnsi="Arial" w:cs="Arial"/>
          <w:bCs/>
          <w:sz w:val="24"/>
          <w:szCs w:val="24"/>
          <w:lang w:val="cs-CZ"/>
        </w:rPr>
        <w:t xml:space="preserve"> ze dne </w:t>
      </w:r>
      <w:r w:rsidR="00123EA0" w:rsidRPr="008427F6">
        <w:rPr>
          <w:rFonts w:ascii="Arial" w:hAnsi="Arial" w:cs="Arial"/>
          <w:bCs/>
          <w:sz w:val="24"/>
          <w:szCs w:val="24"/>
          <w:lang w:val="cs-CZ"/>
        </w:rPr>
        <w:t>24</w:t>
      </w:r>
      <w:r w:rsidRPr="008427F6">
        <w:rPr>
          <w:rFonts w:ascii="Arial" w:hAnsi="Arial" w:cs="Arial"/>
          <w:bCs/>
          <w:sz w:val="24"/>
          <w:szCs w:val="24"/>
          <w:lang w:val="cs-CZ"/>
        </w:rPr>
        <w:t xml:space="preserve">. </w:t>
      </w:r>
      <w:r w:rsidR="00123EA0" w:rsidRPr="008427F6">
        <w:rPr>
          <w:rFonts w:ascii="Arial" w:hAnsi="Arial" w:cs="Arial"/>
          <w:bCs/>
          <w:sz w:val="24"/>
          <w:szCs w:val="24"/>
          <w:lang w:val="cs-CZ"/>
        </w:rPr>
        <w:t>2</w:t>
      </w:r>
      <w:r w:rsidRPr="008427F6">
        <w:rPr>
          <w:rFonts w:ascii="Arial" w:hAnsi="Arial" w:cs="Arial"/>
          <w:bCs/>
          <w:sz w:val="24"/>
          <w:szCs w:val="24"/>
          <w:lang w:val="cs-CZ"/>
        </w:rPr>
        <w:t>. 202</w:t>
      </w:r>
      <w:r w:rsidR="00123EA0" w:rsidRPr="008427F6">
        <w:rPr>
          <w:rFonts w:ascii="Arial" w:hAnsi="Arial" w:cs="Arial"/>
          <w:bCs/>
          <w:sz w:val="24"/>
          <w:szCs w:val="24"/>
          <w:lang w:val="cs-CZ"/>
        </w:rPr>
        <w:t>5</w:t>
      </w:r>
      <w:r w:rsidRPr="008427F6">
        <w:rPr>
          <w:rFonts w:ascii="Arial" w:hAnsi="Arial" w:cs="Arial"/>
          <w:bCs/>
          <w:sz w:val="24"/>
          <w:szCs w:val="24"/>
          <w:lang w:val="cs-CZ"/>
        </w:rPr>
        <w:t xml:space="preserve"> Odbor pozemkových úprav SPÚ o stanovisko k výše uvedenému. Odbor pozemkových úprav SPÚ dopisem č.j. SPU </w:t>
      </w:r>
      <w:r w:rsidR="00F86B47" w:rsidRPr="008427F6">
        <w:rPr>
          <w:rFonts w:ascii="Arial" w:hAnsi="Arial" w:cs="Arial"/>
          <w:bCs/>
          <w:sz w:val="24"/>
          <w:szCs w:val="24"/>
          <w:lang w:val="cs-CZ"/>
        </w:rPr>
        <w:t>076457</w:t>
      </w:r>
      <w:r w:rsidRPr="008427F6">
        <w:rPr>
          <w:rFonts w:ascii="Arial" w:hAnsi="Arial" w:cs="Arial"/>
          <w:bCs/>
          <w:sz w:val="24"/>
          <w:szCs w:val="24"/>
          <w:lang w:val="cs-CZ"/>
        </w:rPr>
        <w:t>/202</w:t>
      </w:r>
      <w:r w:rsidR="00F86B47" w:rsidRPr="008427F6">
        <w:rPr>
          <w:rFonts w:ascii="Arial" w:hAnsi="Arial" w:cs="Arial"/>
          <w:bCs/>
          <w:sz w:val="24"/>
          <w:szCs w:val="24"/>
          <w:lang w:val="cs-CZ"/>
        </w:rPr>
        <w:t>5</w:t>
      </w:r>
      <w:r w:rsidRPr="008427F6">
        <w:rPr>
          <w:rFonts w:ascii="Arial" w:hAnsi="Arial" w:cs="Arial"/>
          <w:bCs/>
          <w:sz w:val="24"/>
          <w:szCs w:val="24"/>
          <w:lang w:val="cs-CZ"/>
        </w:rPr>
        <w:t xml:space="preserve"> ze dne </w:t>
      </w:r>
      <w:r w:rsidR="00F86B47" w:rsidRPr="008427F6">
        <w:rPr>
          <w:rFonts w:ascii="Arial" w:hAnsi="Arial" w:cs="Arial"/>
          <w:bCs/>
          <w:sz w:val="24"/>
          <w:szCs w:val="24"/>
          <w:lang w:val="cs-CZ"/>
        </w:rPr>
        <w:t>3</w:t>
      </w:r>
      <w:r w:rsidRPr="008427F6">
        <w:rPr>
          <w:rFonts w:ascii="Arial" w:hAnsi="Arial" w:cs="Arial"/>
          <w:bCs/>
          <w:sz w:val="24"/>
          <w:szCs w:val="24"/>
          <w:lang w:val="cs-CZ"/>
        </w:rPr>
        <w:t xml:space="preserve">. </w:t>
      </w:r>
      <w:r w:rsidR="00F86B47" w:rsidRPr="008427F6">
        <w:rPr>
          <w:rFonts w:ascii="Arial" w:hAnsi="Arial" w:cs="Arial"/>
          <w:bCs/>
          <w:sz w:val="24"/>
          <w:szCs w:val="24"/>
          <w:lang w:val="cs-CZ"/>
        </w:rPr>
        <w:t>4</w:t>
      </w:r>
      <w:r w:rsidRPr="008427F6">
        <w:rPr>
          <w:rFonts w:ascii="Arial" w:hAnsi="Arial" w:cs="Arial"/>
          <w:bCs/>
          <w:sz w:val="24"/>
          <w:szCs w:val="24"/>
          <w:lang w:val="cs-CZ"/>
        </w:rPr>
        <w:t>. 202</w:t>
      </w:r>
      <w:r w:rsidR="00F86B47" w:rsidRPr="008427F6">
        <w:rPr>
          <w:rFonts w:ascii="Arial" w:hAnsi="Arial" w:cs="Arial"/>
          <w:bCs/>
          <w:sz w:val="24"/>
          <w:szCs w:val="24"/>
          <w:lang w:val="cs-CZ"/>
        </w:rPr>
        <w:t>5</w:t>
      </w:r>
      <w:r w:rsidRPr="008427F6">
        <w:rPr>
          <w:rFonts w:ascii="Arial" w:hAnsi="Arial" w:cs="Arial"/>
          <w:bCs/>
          <w:sz w:val="24"/>
          <w:szCs w:val="24"/>
          <w:lang w:val="cs-CZ"/>
        </w:rPr>
        <w:t xml:space="preserve"> doporučuje ukončení stávajícího smluvního vztahu, </w:t>
      </w:r>
      <w:r w:rsidR="00CA24C4" w:rsidRPr="008427F6">
        <w:rPr>
          <w:rFonts w:ascii="Arial" w:hAnsi="Arial" w:cs="Arial"/>
          <w:bCs/>
          <w:sz w:val="24"/>
          <w:szCs w:val="24"/>
          <w:lang w:val="cs-CZ"/>
        </w:rPr>
        <w:t xml:space="preserve">s tím, že vytyčení hranic pozemků po návrhu KoPÚ, včetně stabilizace lomových bodů pozemků bude realizováno </w:t>
      </w:r>
      <w:r w:rsidR="00C87A74" w:rsidRPr="008427F6">
        <w:rPr>
          <w:rFonts w:ascii="Arial" w:hAnsi="Arial" w:cs="Arial"/>
          <w:bCs/>
          <w:sz w:val="24"/>
          <w:szCs w:val="24"/>
          <w:lang w:val="cs-CZ"/>
        </w:rPr>
        <w:t>v rámci nové zakázky</w:t>
      </w:r>
      <w:r w:rsidR="00CA24C4" w:rsidRPr="008427F6">
        <w:rPr>
          <w:rFonts w:ascii="Arial" w:hAnsi="Arial" w:cs="Arial"/>
          <w:bCs/>
          <w:sz w:val="24"/>
          <w:szCs w:val="24"/>
          <w:lang w:val="cs-CZ"/>
        </w:rPr>
        <w:t xml:space="preserve"> na poskytování geodetických </w:t>
      </w:r>
      <w:r w:rsidR="00C87A74" w:rsidRPr="008427F6">
        <w:rPr>
          <w:rFonts w:ascii="Arial" w:hAnsi="Arial" w:cs="Arial"/>
          <w:bCs/>
          <w:sz w:val="24"/>
          <w:szCs w:val="24"/>
          <w:lang w:val="cs-CZ"/>
        </w:rPr>
        <w:t>služeb – vytyčování</w:t>
      </w:r>
      <w:r w:rsidR="00CA24C4" w:rsidRPr="008427F6">
        <w:rPr>
          <w:rFonts w:ascii="Arial" w:hAnsi="Arial" w:cs="Arial"/>
          <w:bCs/>
          <w:sz w:val="24"/>
          <w:szCs w:val="24"/>
          <w:lang w:val="cs-CZ"/>
        </w:rPr>
        <w:t xml:space="preserve"> pozemků po pozemkových úpravách.</w:t>
      </w:r>
    </w:p>
    <w:p w14:paraId="7898E2C5" w14:textId="4F480A4C" w:rsidR="008B3A40" w:rsidRPr="008427F6" w:rsidRDefault="008B3A40" w:rsidP="000834AC">
      <w:pPr>
        <w:ind w:left="-284"/>
        <w:rPr>
          <w:rFonts w:ascii="Arial" w:hAnsi="Arial" w:cs="Arial"/>
          <w:bCs/>
          <w:sz w:val="24"/>
          <w:szCs w:val="24"/>
          <w:lang w:val="cs-CZ"/>
        </w:rPr>
      </w:pPr>
      <w:r w:rsidRPr="008427F6">
        <w:rPr>
          <w:rFonts w:ascii="Arial" w:hAnsi="Arial" w:cs="Arial"/>
          <w:bCs/>
          <w:sz w:val="24"/>
          <w:szCs w:val="24"/>
          <w:lang w:val="cs-CZ"/>
        </w:rPr>
        <w:t xml:space="preserve">Objednatel a zhotovitel prohlašují a činí nesporným, že objednatel řádně zaplatil příslušné části ceny díla za dosud provedené a vyfakturované plnění předmětu smlouvy o dílo, a to hlavního celku </w:t>
      </w:r>
      <w:proofErr w:type="spellStart"/>
      <w:r w:rsidRPr="008427F6">
        <w:rPr>
          <w:rFonts w:ascii="Arial" w:hAnsi="Arial" w:cs="Arial"/>
          <w:bCs/>
          <w:sz w:val="24"/>
          <w:szCs w:val="24"/>
          <w:lang w:val="cs-CZ"/>
        </w:rPr>
        <w:t>SoD</w:t>
      </w:r>
      <w:proofErr w:type="spellEnd"/>
      <w:r w:rsidRPr="008427F6">
        <w:rPr>
          <w:rFonts w:ascii="Arial" w:hAnsi="Arial" w:cs="Arial"/>
          <w:bCs/>
          <w:sz w:val="24"/>
          <w:szCs w:val="24"/>
          <w:lang w:val="cs-CZ"/>
        </w:rPr>
        <w:t xml:space="preserve"> </w:t>
      </w:r>
      <w:r w:rsidR="00A8680B">
        <w:rPr>
          <w:rFonts w:ascii="Arial" w:hAnsi="Arial" w:cs="Arial"/>
          <w:bCs/>
          <w:sz w:val="24"/>
          <w:szCs w:val="24"/>
          <w:lang w:val="cs-CZ"/>
        </w:rPr>
        <w:t>3.4</w:t>
      </w:r>
      <w:r w:rsidR="00C52610">
        <w:rPr>
          <w:rFonts w:ascii="Arial" w:hAnsi="Arial" w:cs="Arial"/>
          <w:bCs/>
          <w:sz w:val="24"/>
          <w:szCs w:val="24"/>
          <w:lang w:val="cs-CZ"/>
        </w:rPr>
        <w:t>.</w:t>
      </w:r>
      <w:r w:rsidR="00A8680B">
        <w:rPr>
          <w:rFonts w:ascii="Arial" w:hAnsi="Arial" w:cs="Arial"/>
          <w:bCs/>
          <w:sz w:val="24"/>
          <w:szCs w:val="24"/>
          <w:lang w:val="cs-CZ"/>
        </w:rPr>
        <w:t xml:space="preserve"> </w:t>
      </w:r>
      <w:r w:rsidRPr="008427F6">
        <w:rPr>
          <w:rFonts w:ascii="Arial" w:hAnsi="Arial" w:cs="Arial"/>
          <w:bCs/>
          <w:sz w:val="24"/>
          <w:szCs w:val="24"/>
          <w:lang w:val="cs-CZ"/>
        </w:rPr>
        <w:t xml:space="preserve">Přípravné práce, </w:t>
      </w:r>
      <w:r w:rsidR="00A8680B">
        <w:rPr>
          <w:rFonts w:ascii="Arial" w:hAnsi="Arial" w:cs="Arial"/>
          <w:bCs/>
          <w:sz w:val="24"/>
          <w:szCs w:val="24"/>
          <w:lang w:val="cs-CZ"/>
        </w:rPr>
        <w:t>3.5</w:t>
      </w:r>
      <w:r w:rsidR="00C52610">
        <w:rPr>
          <w:rFonts w:ascii="Arial" w:hAnsi="Arial" w:cs="Arial"/>
          <w:bCs/>
          <w:sz w:val="24"/>
          <w:szCs w:val="24"/>
          <w:lang w:val="cs-CZ"/>
        </w:rPr>
        <w:t>.</w:t>
      </w:r>
      <w:r w:rsidR="00A8680B">
        <w:rPr>
          <w:rFonts w:ascii="Arial" w:hAnsi="Arial" w:cs="Arial"/>
          <w:bCs/>
          <w:sz w:val="24"/>
          <w:szCs w:val="24"/>
          <w:lang w:val="cs-CZ"/>
        </w:rPr>
        <w:t xml:space="preserve"> </w:t>
      </w:r>
      <w:r w:rsidRPr="008427F6">
        <w:rPr>
          <w:rFonts w:ascii="Arial" w:hAnsi="Arial" w:cs="Arial"/>
          <w:bCs/>
          <w:sz w:val="24"/>
          <w:szCs w:val="24"/>
          <w:lang w:val="cs-CZ"/>
        </w:rPr>
        <w:t xml:space="preserve">Návrhové práce a </w:t>
      </w:r>
      <w:r w:rsidR="00C52610">
        <w:rPr>
          <w:rFonts w:ascii="Arial" w:hAnsi="Arial" w:cs="Arial"/>
          <w:bCs/>
          <w:sz w:val="24"/>
          <w:szCs w:val="24"/>
          <w:lang w:val="cs-CZ"/>
        </w:rPr>
        <w:t xml:space="preserve">3.6. </w:t>
      </w:r>
      <w:r w:rsidRPr="008427F6">
        <w:rPr>
          <w:rFonts w:ascii="Arial" w:hAnsi="Arial" w:cs="Arial"/>
          <w:bCs/>
          <w:sz w:val="24"/>
          <w:szCs w:val="24"/>
          <w:lang w:val="cs-CZ"/>
        </w:rPr>
        <w:t xml:space="preserve">Mapové dílo a že z tohoto titulu vůči sobě nemají smluvní strany žádné vzájemné nároky. </w:t>
      </w:r>
    </w:p>
    <w:p w14:paraId="6CBAC313" w14:textId="35D480B3" w:rsidR="008B3A40" w:rsidRPr="008427F6" w:rsidRDefault="00CC18DD" w:rsidP="000834AC">
      <w:pPr>
        <w:ind w:left="-284"/>
        <w:rPr>
          <w:rFonts w:ascii="Arial" w:hAnsi="Arial" w:cs="Arial"/>
          <w:bCs/>
          <w:sz w:val="24"/>
          <w:szCs w:val="24"/>
          <w:lang w:val="cs-CZ"/>
        </w:rPr>
      </w:pPr>
      <w:r w:rsidRPr="008427F6">
        <w:rPr>
          <w:rFonts w:ascii="Arial" w:hAnsi="Arial" w:cs="Arial"/>
          <w:bCs/>
          <w:sz w:val="24"/>
          <w:szCs w:val="24"/>
          <w:lang w:val="cs-CZ"/>
        </w:rPr>
        <w:t xml:space="preserve">Dnem účinnosti této dohody dochází k ukončení smlouvy o dílo </w:t>
      </w:r>
      <w:r w:rsidR="000155EA" w:rsidRPr="008427F6">
        <w:rPr>
          <w:rFonts w:ascii="Arial" w:hAnsi="Arial" w:cs="Arial"/>
          <w:bCs/>
          <w:sz w:val="24"/>
          <w:szCs w:val="24"/>
          <w:lang w:val="cs-CZ"/>
        </w:rPr>
        <w:t>na vypracování návrhu komplexních pozemkových úprav v k.</w:t>
      </w:r>
      <w:r w:rsidR="0011702E" w:rsidRPr="008427F6">
        <w:rPr>
          <w:rFonts w:ascii="Arial" w:hAnsi="Arial" w:cs="Arial"/>
          <w:bCs/>
          <w:sz w:val="24"/>
          <w:szCs w:val="24"/>
          <w:lang w:val="cs-CZ"/>
        </w:rPr>
        <w:t xml:space="preserve"> </w:t>
      </w:r>
      <w:proofErr w:type="spellStart"/>
      <w:r w:rsidR="000155EA" w:rsidRPr="008427F6">
        <w:rPr>
          <w:rFonts w:ascii="Arial" w:hAnsi="Arial" w:cs="Arial"/>
          <w:bCs/>
          <w:sz w:val="24"/>
          <w:szCs w:val="24"/>
          <w:lang w:val="cs-CZ"/>
        </w:rPr>
        <w:t>ú.</w:t>
      </w:r>
      <w:proofErr w:type="spellEnd"/>
      <w:r w:rsidR="000155EA" w:rsidRPr="008427F6">
        <w:rPr>
          <w:rFonts w:ascii="Arial" w:hAnsi="Arial" w:cs="Arial"/>
          <w:bCs/>
          <w:sz w:val="24"/>
          <w:szCs w:val="24"/>
          <w:lang w:val="cs-CZ"/>
        </w:rPr>
        <w:t xml:space="preserve"> Zdeslavice u Chlístovic </w:t>
      </w:r>
      <w:r w:rsidRPr="008427F6">
        <w:rPr>
          <w:rFonts w:ascii="Arial" w:hAnsi="Arial" w:cs="Arial"/>
          <w:bCs/>
          <w:sz w:val="24"/>
          <w:szCs w:val="24"/>
          <w:lang w:val="cs-CZ"/>
        </w:rPr>
        <w:t xml:space="preserve">uzavřené dne </w:t>
      </w:r>
      <w:r w:rsidR="006A5051" w:rsidRPr="008427F6">
        <w:rPr>
          <w:rFonts w:ascii="Arial" w:hAnsi="Arial" w:cs="Arial"/>
          <w:bCs/>
          <w:sz w:val="24"/>
          <w:szCs w:val="24"/>
          <w:lang w:val="cs-CZ"/>
        </w:rPr>
        <w:t>24</w:t>
      </w:r>
      <w:r w:rsidRPr="008427F6">
        <w:rPr>
          <w:rFonts w:ascii="Arial" w:hAnsi="Arial" w:cs="Arial"/>
          <w:bCs/>
          <w:sz w:val="24"/>
          <w:szCs w:val="24"/>
          <w:lang w:val="cs-CZ"/>
        </w:rPr>
        <w:t>.</w:t>
      </w:r>
      <w:r w:rsidR="006A5051" w:rsidRPr="008427F6">
        <w:rPr>
          <w:rFonts w:ascii="Arial" w:hAnsi="Arial" w:cs="Arial"/>
          <w:bCs/>
          <w:sz w:val="24"/>
          <w:szCs w:val="24"/>
          <w:lang w:val="cs-CZ"/>
        </w:rPr>
        <w:t xml:space="preserve"> </w:t>
      </w:r>
      <w:r w:rsidRPr="008427F6">
        <w:rPr>
          <w:rFonts w:ascii="Arial" w:hAnsi="Arial" w:cs="Arial"/>
          <w:bCs/>
          <w:sz w:val="24"/>
          <w:szCs w:val="24"/>
          <w:lang w:val="cs-CZ"/>
        </w:rPr>
        <w:t>1</w:t>
      </w:r>
      <w:r w:rsidR="006A5051" w:rsidRPr="008427F6">
        <w:rPr>
          <w:rFonts w:ascii="Arial" w:hAnsi="Arial" w:cs="Arial"/>
          <w:bCs/>
          <w:sz w:val="24"/>
          <w:szCs w:val="24"/>
          <w:lang w:val="cs-CZ"/>
        </w:rPr>
        <w:t>0</w:t>
      </w:r>
      <w:r w:rsidRPr="008427F6">
        <w:rPr>
          <w:rFonts w:ascii="Arial" w:hAnsi="Arial" w:cs="Arial"/>
          <w:bCs/>
          <w:sz w:val="24"/>
          <w:szCs w:val="24"/>
          <w:lang w:val="cs-CZ"/>
        </w:rPr>
        <w:t>.</w:t>
      </w:r>
      <w:r w:rsidR="006A5051" w:rsidRPr="008427F6">
        <w:rPr>
          <w:rFonts w:ascii="Arial" w:hAnsi="Arial" w:cs="Arial"/>
          <w:bCs/>
          <w:sz w:val="24"/>
          <w:szCs w:val="24"/>
          <w:lang w:val="cs-CZ"/>
        </w:rPr>
        <w:t xml:space="preserve"> </w:t>
      </w:r>
      <w:r w:rsidRPr="008427F6">
        <w:rPr>
          <w:rFonts w:ascii="Arial" w:hAnsi="Arial" w:cs="Arial"/>
          <w:bCs/>
          <w:sz w:val="24"/>
          <w:szCs w:val="24"/>
          <w:lang w:val="cs-CZ"/>
        </w:rPr>
        <w:t>201</w:t>
      </w:r>
      <w:r w:rsidR="006A5051" w:rsidRPr="008427F6">
        <w:rPr>
          <w:rFonts w:ascii="Arial" w:hAnsi="Arial" w:cs="Arial"/>
          <w:bCs/>
          <w:sz w:val="24"/>
          <w:szCs w:val="24"/>
          <w:lang w:val="cs-CZ"/>
        </w:rPr>
        <w:t>7</w:t>
      </w:r>
      <w:r w:rsidRPr="008427F6">
        <w:rPr>
          <w:rFonts w:ascii="Arial" w:hAnsi="Arial" w:cs="Arial"/>
          <w:bCs/>
          <w:sz w:val="24"/>
          <w:szCs w:val="24"/>
          <w:lang w:val="cs-CZ"/>
        </w:rPr>
        <w:t>.</w:t>
      </w:r>
      <w:r w:rsidRPr="008427F6">
        <w:rPr>
          <w:bCs/>
          <w:snapToGrid w:val="0"/>
          <w:sz w:val="24"/>
          <w:szCs w:val="24"/>
          <w:lang w:val="cs-CZ"/>
        </w:rPr>
        <w:t xml:space="preserve"> </w:t>
      </w:r>
      <w:r w:rsidR="008B3A40" w:rsidRPr="008427F6">
        <w:rPr>
          <w:rFonts w:ascii="Arial" w:hAnsi="Arial" w:cs="Arial"/>
          <w:bCs/>
          <w:sz w:val="24"/>
          <w:szCs w:val="24"/>
          <w:lang w:val="cs-CZ"/>
        </w:rPr>
        <w:t>Smluvní strany se dohodly, že práce na částech díla, které nebyly ke dni podpisu této dohody ze strany zhotovitele provedeny (</w:t>
      </w:r>
      <w:r w:rsidR="006C474E">
        <w:rPr>
          <w:rFonts w:ascii="Arial" w:hAnsi="Arial" w:cs="Arial"/>
          <w:bCs/>
          <w:sz w:val="24"/>
          <w:szCs w:val="24"/>
          <w:lang w:val="cs-CZ"/>
        </w:rPr>
        <w:t>hlavní celek</w:t>
      </w:r>
      <w:r w:rsidR="008B3A40" w:rsidRPr="008427F6">
        <w:rPr>
          <w:rFonts w:ascii="Arial" w:hAnsi="Arial" w:cs="Arial"/>
          <w:bCs/>
          <w:sz w:val="24"/>
          <w:szCs w:val="24"/>
          <w:lang w:val="cs-CZ"/>
        </w:rPr>
        <w:t xml:space="preserve"> 3.7.), nebudou již ze strany zhotovitele zahajovány. S ohledem na uvedené, smluvní strany výslovně prohlašují, že z titulu části díla, které nebyly ke dni podpisu této dohody provedeny, nemají vůči sobě po podpisu této dohody žádné vzájemné finanční nároky.</w:t>
      </w:r>
    </w:p>
    <w:p w14:paraId="5C6D8D34" w14:textId="7E9D1EFD" w:rsidR="00F40E65" w:rsidRPr="008427F6" w:rsidRDefault="00EC5293" w:rsidP="00F40E65">
      <w:pPr>
        <w:ind w:left="-284"/>
        <w:rPr>
          <w:rFonts w:ascii="Arial" w:hAnsi="Arial" w:cs="Arial"/>
          <w:sz w:val="24"/>
          <w:szCs w:val="24"/>
        </w:rPr>
      </w:pPr>
      <w:r w:rsidRPr="008427F6">
        <w:rPr>
          <w:rFonts w:ascii="Arial" w:hAnsi="Arial" w:cs="Arial"/>
          <w:sz w:val="24"/>
          <w:szCs w:val="24"/>
        </w:rPr>
        <w:t xml:space="preserve">Protokol o stavu </w:t>
      </w:r>
      <w:r w:rsidR="00E40048" w:rsidRPr="008427F6">
        <w:rPr>
          <w:rFonts w:ascii="Arial" w:hAnsi="Arial" w:cs="Arial"/>
          <w:sz w:val="24"/>
          <w:szCs w:val="24"/>
        </w:rPr>
        <w:t>prováděného díla</w:t>
      </w:r>
      <w:r w:rsidR="00F40E65" w:rsidRPr="008427F6">
        <w:rPr>
          <w:rFonts w:ascii="Arial" w:hAnsi="Arial" w:cs="Arial"/>
          <w:sz w:val="24"/>
          <w:szCs w:val="24"/>
        </w:rPr>
        <w:t xml:space="preserve"> j</w:t>
      </w:r>
      <w:r w:rsidR="00E40048" w:rsidRPr="008427F6">
        <w:rPr>
          <w:rFonts w:ascii="Arial" w:hAnsi="Arial" w:cs="Arial"/>
          <w:sz w:val="24"/>
          <w:szCs w:val="24"/>
        </w:rPr>
        <w:t>e</w:t>
      </w:r>
      <w:r w:rsidR="00F40E65" w:rsidRPr="008427F6">
        <w:rPr>
          <w:rFonts w:ascii="Arial" w:hAnsi="Arial" w:cs="Arial"/>
          <w:sz w:val="24"/>
          <w:szCs w:val="24"/>
        </w:rPr>
        <w:t xml:space="preserve"> proveden v přiloženém Položkovém výkazu činností (příloha č. 1), který je nedílnou součástí </w:t>
      </w:r>
      <w:r w:rsidRPr="008427F6">
        <w:rPr>
          <w:rFonts w:ascii="Arial" w:hAnsi="Arial" w:cs="Arial"/>
          <w:sz w:val="24"/>
          <w:szCs w:val="24"/>
        </w:rPr>
        <w:t>této dohody.</w:t>
      </w:r>
    </w:p>
    <w:p w14:paraId="5DFBC6FB" w14:textId="77777777" w:rsidR="00031102" w:rsidRDefault="00031102" w:rsidP="00E739AF">
      <w:pPr>
        <w:ind w:left="-284"/>
        <w:rPr>
          <w:rFonts w:ascii="Arial" w:hAnsi="Arial" w:cs="Arial"/>
          <w:bCs/>
          <w:sz w:val="24"/>
          <w:szCs w:val="24"/>
          <w:lang w:val="cs-CZ"/>
        </w:rPr>
      </w:pPr>
    </w:p>
    <w:p w14:paraId="3A9049B9" w14:textId="2057A904" w:rsidR="00E739AF" w:rsidRPr="008427F6" w:rsidRDefault="00E739AF" w:rsidP="00E739AF">
      <w:pPr>
        <w:ind w:left="-284"/>
        <w:rPr>
          <w:rFonts w:ascii="Arial" w:hAnsi="Arial" w:cs="Arial"/>
          <w:bCs/>
          <w:sz w:val="24"/>
          <w:szCs w:val="24"/>
          <w:lang w:val="cs-CZ"/>
        </w:rPr>
      </w:pPr>
      <w:r w:rsidRPr="008427F6">
        <w:rPr>
          <w:rFonts w:ascii="Arial" w:hAnsi="Arial" w:cs="Arial"/>
          <w:bCs/>
          <w:sz w:val="24"/>
          <w:szCs w:val="24"/>
          <w:lang w:val="cs-CZ"/>
        </w:rPr>
        <w:t xml:space="preserve">Ostatní ujednání Smlouvy, která nejsou dotčena </w:t>
      </w:r>
      <w:r w:rsidR="005E75C4" w:rsidRPr="008427F6">
        <w:rPr>
          <w:rFonts w:ascii="Arial" w:hAnsi="Arial" w:cs="Arial"/>
          <w:bCs/>
          <w:sz w:val="24"/>
          <w:szCs w:val="24"/>
          <w:lang w:val="cs-CZ"/>
        </w:rPr>
        <w:t>touto Dohodou</w:t>
      </w:r>
      <w:r w:rsidRPr="008427F6">
        <w:rPr>
          <w:rFonts w:ascii="Arial" w:hAnsi="Arial" w:cs="Arial"/>
          <w:bCs/>
          <w:sz w:val="24"/>
          <w:szCs w:val="24"/>
          <w:lang w:val="cs-CZ"/>
        </w:rPr>
        <w:t xml:space="preserve"> se nemění.</w:t>
      </w:r>
    </w:p>
    <w:p w14:paraId="4C691B1E" w14:textId="7744B93F" w:rsidR="00E739AF" w:rsidRPr="008427F6" w:rsidRDefault="00E739AF" w:rsidP="00E739AF">
      <w:pPr>
        <w:ind w:left="-284"/>
        <w:rPr>
          <w:rFonts w:ascii="Arial" w:hAnsi="Arial" w:cs="Arial"/>
          <w:bCs/>
          <w:sz w:val="24"/>
          <w:szCs w:val="24"/>
          <w:lang w:val="cs-CZ"/>
        </w:rPr>
      </w:pPr>
      <w:r w:rsidRPr="008427F6">
        <w:rPr>
          <w:rFonts w:ascii="Arial" w:hAnsi="Arial" w:cs="Arial"/>
          <w:bCs/>
          <w:sz w:val="24"/>
          <w:szCs w:val="24"/>
          <w:lang w:val="cs-CZ"/>
        </w:rPr>
        <w:t xml:space="preserve">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(„ZRS“), Smlouvu včetně všech Dodatků, kterými se tato Smlouva doplňuje, mění, nahrazuje nebo </w:t>
      </w:r>
      <w:proofErr w:type="gramStart"/>
      <w:r w:rsidRPr="008427F6">
        <w:rPr>
          <w:rFonts w:ascii="Arial" w:hAnsi="Arial" w:cs="Arial"/>
          <w:bCs/>
          <w:sz w:val="24"/>
          <w:szCs w:val="24"/>
          <w:lang w:val="cs-CZ"/>
        </w:rPr>
        <w:t>ruší</w:t>
      </w:r>
      <w:proofErr w:type="gramEnd"/>
      <w:r w:rsidRPr="008427F6">
        <w:rPr>
          <w:rFonts w:ascii="Arial" w:hAnsi="Arial" w:cs="Arial"/>
          <w:bCs/>
          <w:sz w:val="24"/>
          <w:szCs w:val="24"/>
          <w:lang w:val="cs-CZ"/>
        </w:rPr>
        <w:t xml:space="preserve">, a to prostřednictvím registru smluv. Smluvní strany se dále dohodly, že </w:t>
      </w:r>
      <w:r w:rsidR="005E75C4" w:rsidRPr="008427F6">
        <w:rPr>
          <w:rFonts w:ascii="Arial" w:hAnsi="Arial" w:cs="Arial"/>
          <w:bCs/>
          <w:sz w:val="24"/>
          <w:szCs w:val="24"/>
          <w:lang w:val="cs-CZ"/>
        </w:rPr>
        <w:t>tato Dohoda</w:t>
      </w:r>
      <w:r w:rsidRPr="008427F6">
        <w:rPr>
          <w:rFonts w:ascii="Arial" w:hAnsi="Arial" w:cs="Arial"/>
          <w:bCs/>
          <w:sz w:val="24"/>
          <w:szCs w:val="24"/>
          <w:lang w:val="cs-CZ"/>
        </w:rPr>
        <w:t xml:space="preserve"> zašle správci registru smluv k uveřejnění prostřednictvím registru smluv Objednatel. </w:t>
      </w:r>
    </w:p>
    <w:p w14:paraId="6D4E92ED" w14:textId="0F11B694" w:rsidR="008B6883" w:rsidRPr="008427F6" w:rsidRDefault="00E05305" w:rsidP="00E96AA7">
      <w:pPr>
        <w:ind w:left="-284"/>
        <w:rPr>
          <w:rFonts w:ascii="Arial" w:hAnsi="Arial" w:cs="Arial"/>
          <w:bCs/>
          <w:sz w:val="24"/>
          <w:szCs w:val="24"/>
          <w:lang w:val="cs-CZ"/>
        </w:rPr>
      </w:pPr>
      <w:r w:rsidRPr="008427F6">
        <w:rPr>
          <w:rFonts w:ascii="Arial" w:hAnsi="Arial" w:cs="Arial"/>
          <w:bCs/>
          <w:sz w:val="24"/>
          <w:szCs w:val="24"/>
          <w:lang w:val="cs-CZ"/>
        </w:rPr>
        <w:t>Dohoda</w:t>
      </w:r>
      <w:r w:rsidR="00E739AF" w:rsidRPr="008427F6">
        <w:rPr>
          <w:rFonts w:ascii="Arial" w:hAnsi="Arial" w:cs="Arial"/>
          <w:bCs/>
          <w:sz w:val="24"/>
          <w:szCs w:val="24"/>
          <w:lang w:val="cs-CZ"/>
        </w:rPr>
        <w:t xml:space="preserve"> je vyhotoven</w:t>
      </w:r>
      <w:r w:rsidRPr="008427F6">
        <w:rPr>
          <w:rFonts w:ascii="Arial" w:hAnsi="Arial" w:cs="Arial"/>
          <w:bCs/>
          <w:sz w:val="24"/>
          <w:szCs w:val="24"/>
          <w:lang w:val="cs-CZ"/>
        </w:rPr>
        <w:t>a</w:t>
      </w:r>
      <w:r w:rsidR="00E739AF" w:rsidRPr="008427F6">
        <w:rPr>
          <w:rFonts w:ascii="Arial" w:hAnsi="Arial" w:cs="Arial"/>
          <w:bCs/>
          <w:sz w:val="24"/>
          <w:szCs w:val="24"/>
          <w:lang w:val="cs-CZ"/>
        </w:rPr>
        <w:t xml:space="preserve"> ve čtyřech stejnopisech, ve dvou vyhotoveních pro objednatele a ve dvou vyhotoveních pro zhotovitele, každý má váhu originálu. Do</w:t>
      </w:r>
      <w:r w:rsidRPr="008427F6">
        <w:rPr>
          <w:rFonts w:ascii="Arial" w:hAnsi="Arial" w:cs="Arial"/>
          <w:bCs/>
          <w:sz w:val="24"/>
          <w:szCs w:val="24"/>
          <w:lang w:val="cs-CZ"/>
        </w:rPr>
        <w:t>hoda</w:t>
      </w:r>
      <w:r w:rsidR="00E739AF" w:rsidRPr="008427F6">
        <w:rPr>
          <w:rFonts w:ascii="Arial" w:hAnsi="Arial" w:cs="Arial"/>
          <w:bCs/>
          <w:sz w:val="24"/>
          <w:szCs w:val="24"/>
          <w:lang w:val="cs-CZ"/>
        </w:rPr>
        <w:t xml:space="preserve"> nabývá platnosti dnem podpisu </w:t>
      </w:r>
      <w:r w:rsidR="00E739AF" w:rsidRPr="008427F6">
        <w:rPr>
          <w:rFonts w:ascii="Arial" w:hAnsi="Arial" w:cs="Arial"/>
          <w:bCs/>
          <w:sz w:val="24"/>
          <w:szCs w:val="24"/>
          <w:lang w:val="cs-CZ"/>
        </w:rPr>
        <w:lastRenderedPageBreak/>
        <w:t xml:space="preserve">Smluvních stran a účinnosti dnem jeho uveřejnění v registru smluv dle § 6 odst. 1 ZRS. Bude-li dán zákonný důvod pro neuveřejnění </w:t>
      </w:r>
      <w:r w:rsidRPr="008427F6">
        <w:rPr>
          <w:rFonts w:ascii="Arial" w:hAnsi="Arial" w:cs="Arial"/>
          <w:bCs/>
          <w:sz w:val="24"/>
          <w:szCs w:val="24"/>
          <w:lang w:val="cs-CZ"/>
        </w:rPr>
        <w:t>této Dohody</w:t>
      </w:r>
      <w:r w:rsidR="00E739AF" w:rsidRPr="008427F6">
        <w:rPr>
          <w:rFonts w:ascii="Arial" w:hAnsi="Arial" w:cs="Arial"/>
          <w:bCs/>
          <w:sz w:val="24"/>
          <w:szCs w:val="24"/>
          <w:lang w:val="cs-CZ"/>
        </w:rPr>
        <w:t>, stává se Do</w:t>
      </w:r>
      <w:r w:rsidRPr="008427F6">
        <w:rPr>
          <w:rFonts w:ascii="Arial" w:hAnsi="Arial" w:cs="Arial"/>
          <w:bCs/>
          <w:sz w:val="24"/>
          <w:szCs w:val="24"/>
          <w:lang w:val="cs-CZ"/>
        </w:rPr>
        <w:t>hoda</w:t>
      </w:r>
      <w:r w:rsidR="00E739AF" w:rsidRPr="008427F6">
        <w:rPr>
          <w:rFonts w:ascii="Arial" w:hAnsi="Arial" w:cs="Arial"/>
          <w:bCs/>
          <w:sz w:val="24"/>
          <w:szCs w:val="24"/>
          <w:lang w:val="cs-CZ"/>
        </w:rPr>
        <w:t xml:space="preserve"> účinný jeho vstupem v platnost.</w:t>
      </w:r>
    </w:p>
    <w:p w14:paraId="5ADBF0E5" w14:textId="77777777" w:rsidR="008427F6" w:rsidRDefault="008427F6" w:rsidP="00DB7B0F">
      <w:pPr>
        <w:ind w:left="-284"/>
        <w:rPr>
          <w:rFonts w:ascii="Arial" w:hAnsi="Arial" w:cs="Arial"/>
          <w:b/>
          <w:bCs/>
          <w:sz w:val="24"/>
          <w:szCs w:val="24"/>
          <w:lang w:val="cs-CZ"/>
        </w:rPr>
      </w:pPr>
    </w:p>
    <w:p w14:paraId="55140B59" w14:textId="3E5841AA" w:rsidR="00124D12" w:rsidRPr="008427F6" w:rsidRDefault="00E739AF" w:rsidP="00DB7B0F">
      <w:pPr>
        <w:ind w:left="-284"/>
        <w:rPr>
          <w:rFonts w:ascii="Arial" w:hAnsi="Arial" w:cs="Arial"/>
          <w:b/>
          <w:bCs/>
          <w:sz w:val="24"/>
          <w:szCs w:val="24"/>
          <w:lang w:val="cs-CZ"/>
        </w:rPr>
      </w:pPr>
      <w:r w:rsidRPr="008427F6">
        <w:rPr>
          <w:rFonts w:ascii="Arial" w:hAnsi="Arial" w:cs="Arial"/>
          <w:b/>
          <w:bCs/>
          <w:sz w:val="24"/>
          <w:szCs w:val="24"/>
          <w:lang w:val="cs-CZ"/>
        </w:rPr>
        <w:t xml:space="preserve">Smluvní strany tímto výslovně prohlašují, že tato </w:t>
      </w:r>
      <w:r w:rsidR="00D0768B" w:rsidRPr="008427F6">
        <w:rPr>
          <w:rFonts w:ascii="Arial" w:hAnsi="Arial" w:cs="Arial"/>
          <w:b/>
          <w:bCs/>
          <w:sz w:val="24"/>
          <w:szCs w:val="24"/>
          <w:lang w:val="cs-CZ"/>
        </w:rPr>
        <w:t>Dohoda</w:t>
      </w:r>
      <w:r w:rsidRPr="008427F6">
        <w:rPr>
          <w:rFonts w:ascii="Arial" w:hAnsi="Arial" w:cs="Arial"/>
          <w:b/>
          <w:bCs/>
          <w:sz w:val="24"/>
          <w:szCs w:val="24"/>
          <w:lang w:val="cs-CZ"/>
        </w:rPr>
        <w:t xml:space="preserve"> vyjadřuje jejich pravou a svobodnou vůli, na důkaz čehož připojují níže své podpisy.</w:t>
      </w:r>
    </w:p>
    <w:tbl>
      <w:tblPr>
        <w:tblStyle w:val="Prosttabulka41"/>
        <w:tblW w:w="13611" w:type="dxa"/>
        <w:tblLook w:val="0600" w:firstRow="0" w:lastRow="0" w:firstColumn="0" w:lastColumn="0" w:noHBand="1" w:noVBand="1"/>
      </w:tblPr>
      <w:tblGrid>
        <w:gridCol w:w="4537"/>
        <w:gridCol w:w="4537"/>
        <w:gridCol w:w="4537"/>
      </w:tblGrid>
      <w:tr w:rsidR="00354192" w:rsidRPr="008427F6" w14:paraId="488874E4" w14:textId="77777777" w:rsidTr="00EE7D23">
        <w:trPr>
          <w:gridAfter w:val="1"/>
          <w:wAfter w:w="4537" w:type="dxa"/>
          <w:trHeight w:val="1006"/>
        </w:trPr>
        <w:tc>
          <w:tcPr>
            <w:tcW w:w="4537" w:type="dxa"/>
          </w:tcPr>
          <w:p w14:paraId="45661191" w14:textId="77777777" w:rsidR="008427F6" w:rsidRDefault="008427F6" w:rsidP="00DA502E">
            <w:pPr>
              <w:spacing w:before="240"/>
              <w:rPr>
                <w:rFonts w:ascii="Arial" w:hAnsi="Arial" w:cs="Arial"/>
                <w:sz w:val="24"/>
                <w:szCs w:val="24"/>
                <w:lang w:val="cs-CZ"/>
              </w:rPr>
            </w:pPr>
          </w:p>
          <w:p w14:paraId="1DD4A816" w14:textId="04819439" w:rsidR="00354192" w:rsidRDefault="00354192" w:rsidP="00DA502E">
            <w:pPr>
              <w:spacing w:before="240"/>
              <w:rPr>
                <w:rFonts w:ascii="Arial" w:hAnsi="Arial" w:cs="Arial"/>
                <w:sz w:val="24"/>
                <w:szCs w:val="24"/>
                <w:lang w:val="cs-CZ"/>
              </w:rPr>
            </w:pPr>
            <w:r w:rsidRPr="008427F6">
              <w:rPr>
                <w:rFonts w:ascii="Arial" w:hAnsi="Arial" w:cs="Arial"/>
                <w:sz w:val="24"/>
                <w:szCs w:val="24"/>
                <w:lang w:val="cs-CZ"/>
              </w:rPr>
              <w:t xml:space="preserve">V </w:t>
            </w:r>
            <w:r w:rsidR="00680793" w:rsidRPr="008427F6">
              <w:rPr>
                <w:rFonts w:ascii="Arial" w:hAnsi="Arial" w:cs="Arial"/>
                <w:sz w:val="24"/>
                <w:szCs w:val="24"/>
                <w:lang w:val="cs-CZ"/>
              </w:rPr>
              <w:t>Praze</w:t>
            </w:r>
            <w:r w:rsidRPr="008427F6">
              <w:rPr>
                <w:rFonts w:ascii="Arial" w:hAnsi="Arial" w:cs="Arial"/>
                <w:sz w:val="24"/>
                <w:szCs w:val="24"/>
                <w:lang w:val="cs-CZ"/>
              </w:rPr>
              <w:t xml:space="preserve"> dne </w:t>
            </w:r>
            <w:r w:rsidR="00196380">
              <w:rPr>
                <w:rFonts w:ascii="Arial" w:hAnsi="Arial" w:cs="Arial"/>
                <w:sz w:val="24"/>
                <w:szCs w:val="24"/>
                <w:lang w:val="cs-CZ"/>
              </w:rPr>
              <w:t>29.04.2025</w:t>
            </w:r>
          </w:p>
          <w:p w14:paraId="28F3CA6D" w14:textId="42B56EBD" w:rsidR="008427F6" w:rsidRPr="008427F6" w:rsidRDefault="008427F6" w:rsidP="00DA502E">
            <w:pPr>
              <w:spacing w:before="240"/>
              <w:rPr>
                <w:rFonts w:ascii="Arial" w:hAnsi="Arial" w:cs="Arial"/>
                <w:sz w:val="24"/>
                <w:szCs w:val="24"/>
                <w:lang w:val="cs-CZ"/>
              </w:rPr>
            </w:pPr>
          </w:p>
        </w:tc>
        <w:tc>
          <w:tcPr>
            <w:tcW w:w="4537" w:type="dxa"/>
          </w:tcPr>
          <w:p w14:paraId="1ED0BA51" w14:textId="77777777" w:rsidR="00354192" w:rsidRPr="008427F6" w:rsidRDefault="00354192" w:rsidP="00680793">
            <w:pPr>
              <w:spacing w:before="240"/>
              <w:rPr>
                <w:rFonts w:ascii="Arial" w:hAnsi="Arial" w:cs="Arial"/>
                <w:sz w:val="24"/>
                <w:szCs w:val="24"/>
                <w:lang w:val="cs-CZ"/>
              </w:rPr>
            </w:pPr>
          </w:p>
        </w:tc>
      </w:tr>
      <w:tr w:rsidR="00354192" w:rsidRPr="008427F6" w14:paraId="2CE2E08E" w14:textId="77777777" w:rsidTr="00EE7D23">
        <w:trPr>
          <w:gridAfter w:val="1"/>
          <w:wAfter w:w="4537" w:type="dxa"/>
          <w:trHeight w:val="426"/>
        </w:trPr>
        <w:tc>
          <w:tcPr>
            <w:tcW w:w="4537" w:type="dxa"/>
          </w:tcPr>
          <w:p w14:paraId="35F922E6" w14:textId="77777777" w:rsidR="00354192" w:rsidRPr="008427F6" w:rsidRDefault="00354192" w:rsidP="00DA502E">
            <w:pPr>
              <w:rPr>
                <w:rFonts w:ascii="Arial" w:hAnsi="Arial" w:cs="Arial"/>
                <w:sz w:val="24"/>
                <w:szCs w:val="24"/>
                <w:lang w:val="cs-CZ"/>
              </w:rPr>
            </w:pPr>
            <w:r w:rsidRPr="008427F6">
              <w:rPr>
                <w:rFonts w:ascii="Arial" w:hAnsi="Arial" w:cs="Arial"/>
                <w:sz w:val="24"/>
                <w:szCs w:val="24"/>
                <w:lang w:val="cs-CZ"/>
              </w:rPr>
              <w:t>Za objednatele:</w:t>
            </w:r>
            <w:r w:rsidRPr="008427F6">
              <w:rPr>
                <w:rFonts w:ascii="Arial" w:hAnsi="Arial" w:cs="Arial"/>
                <w:sz w:val="24"/>
                <w:szCs w:val="24"/>
                <w:lang w:val="cs-CZ"/>
              </w:rPr>
              <w:tab/>
            </w:r>
          </w:p>
        </w:tc>
        <w:tc>
          <w:tcPr>
            <w:tcW w:w="4537" w:type="dxa"/>
          </w:tcPr>
          <w:p w14:paraId="31BCA3C1" w14:textId="77777777" w:rsidR="00354192" w:rsidRPr="008427F6" w:rsidRDefault="00354192" w:rsidP="00DA502E">
            <w:pPr>
              <w:rPr>
                <w:rFonts w:ascii="Arial" w:hAnsi="Arial" w:cs="Arial"/>
                <w:sz w:val="24"/>
                <w:szCs w:val="24"/>
                <w:lang w:val="cs-CZ"/>
              </w:rPr>
            </w:pPr>
            <w:r w:rsidRPr="008427F6">
              <w:rPr>
                <w:rFonts w:ascii="Arial" w:hAnsi="Arial" w:cs="Arial"/>
                <w:sz w:val="24"/>
                <w:szCs w:val="24"/>
                <w:lang w:val="cs-CZ"/>
              </w:rPr>
              <w:t>Za zhotovitele:</w:t>
            </w:r>
          </w:p>
        </w:tc>
      </w:tr>
      <w:tr w:rsidR="00EE7D23" w:rsidRPr="008427F6" w14:paraId="4FB6455B" w14:textId="27FCC0EA" w:rsidTr="00EE7D23">
        <w:trPr>
          <w:trHeight w:val="1281"/>
        </w:trPr>
        <w:tc>
          <w:tcPr>
            <w:tcW w:w="4537" w:type="dxa"/>
          </w:tcPr>
          <w:p w14:paraId="7559A95C" w14:textId="77777777" w:rsidR="0042549E" w:rsidRPr="008427F6" w:rsidRDefault="0042549E" w:rsidP="00EE7D23">
            <w:pPr>
              <w:rPr>
                <w:rFonts w:ascii="Arial" w:hAnsi="Arial" w:cs="Arial"/>
                <w:sz w:val="24"/>
                <w:szCs w:val="24"/>
                <w:lang w:val="cs-CZ"/>
              </w:rPr>
            </w:pPr>
          </w:p>
          <w:p w14:paraId="226D52A3" w14:textId="77777777" w:rsidR="003B02D1" w:rsidRDefault="003B02D1" w:rsidP="00EE7D23">
            <w:pPr>
              <w:rPr>
                <w:rFonts w:ascii="Arial" w:hAnsi="Arial" w:cs="Arial"/>
                <w:sz w:val="24"/>
                <w:szCs w:val="24"/>
                <w:lang w:val="cs-CZ"/>
              </w:rPr>
            </w:pPr>
          </w:p>
          <w:p w14:paraId="6BC0CB24" w14:textId="77777777" w:rsidR="00BC1A40" w:rsidRDefault="00BC1A40" w:rsidP="00EE7D23">
            <w:pPr>
              <w:rPr>
                <w:rFonts w:ascii="Arial" w:hAnsi="Arial" w:cs="Arial"/>
                <w:sz w:val="24"/>
                <w:szCs w:val="24"/>
                <w:lang w:val="cs-CZ"/>
              </w:rPr>
            </w:pPr>
          </w:p>
          <w:p w14:paraId="0C90631F" w14:textId="77777777" w:rsidR="00BC1A40" w:rsidRPr="008427F6" w:rsidRDefault="00BC1A40" w:rsidP="00EE7D23">
            <w:pPr>
              <w:rPr>
                <w:rFonts w:ascii="Arial" w:hAnsi="Arial" w:cs="Arial"/>
                <w:sz w:val="24"/>
                <w:szCs w:val="24"/>
                <w:lang w:val="cs-CZ"/>
              </w:rPr>
            </w:pPr>
          </w:p>
          <w:p w14:paraId="649A87E4" w14:textId="0442AEB5" w:rsidR="003B02D1" w:rsidRPr="008427F6" w:rsidRDefault="003B02D1" w:rsidP="00EE7D23">
            <w:pPr>
              <w:rPr>
                <w:rFonts w:ascii="Arial" w:hAnsi="Arial" w:cs="Arial"/>
                <w:i/>
                <w:iCs/>
                <w:sz w:val="24"/>
                <w:szCs w:val="24"/>
                <w:lang w:val="cs-CZ"/>
              </w:rPr>
            </w:pPr>
          </w:p>
        </w:tc>
        <w:tc>
          <w:tcPr>
            <w:tcW w:w="4537" w:type="dxa"/>
          </w:tcPr>
          <w:p w14:paraId="41CC250D" w14:textId="77777777" w:rsidR="00EE7D23" w:rsidRPr="008427F6" w:rsidRDefault="00EE7D23" w:rsidP="00EE7D23">
            <w:pPr>
              <w:rPr>
                <w:rFonts w:ascii="Arial" w:hAnsi="Arial" w:cs="Arial"/>
                <w:sz w:val="24"/>
                <w:szCs w:val="24"/>
                <w:lang w:val="cs-CZ"/>
              </w:rPr>
            </w:pPr>
          </w:p>
        </w:tc>
        <w:tc>
          <w:tcPr>
            <w:tcW w:w="4537" w:type="dxa"/>
          </w:tcPr>
          <w:p w14:paraId="26818FF3" w14:textId="77777777" w:rsidR="00EE7D23" w:rsidRPr="008427F6" w:rsidRDefault="00EE7D23" w:rsidP="00EE7D23">
            <w:pPr>
              <w:spacing w:after="200" w:line="276" w:lineRule="auto"/>
              <w:jc w:val="left"/>
              <w:rPr>
                <w:sz w:val="24"/>
                <w:szCs w:val="24"/>
              </w:rPr>
            </w:pPr>
          </w:p>
        </w:tc>
      </w:tr>
      <w:tr w:rsidR="00EE7D23" w:rsidRPr="008427F6" w14:paraId="34053BB7" w14:textId="77777777" w:rsidTr="00EE7D23">
        <w:trPr>
          <w:gridAfter w:val="1"/>
          <w:wAfter w:w="4537" w:type="dxa"/>
          <w:trHeight w:val="1647"/>
        </w:trPr>
        <w:tc>
          <w:tcPr>
            <w:tcW w:w="4537" w:type="dxa"/>
          </w:tcPr>
          <w:p w14:paraId="1E8F8189" w14:textId="77777777" w:rsidR="00EE7D23" w:rsidRPr="008427F6" w:rsidRDefault="00EE7D23" w:rsidP="00EE7D23">
            <w:pPr>
              <w:pBdr>
                <w:bottom w:val="single" w:sz="6" w:space="1" w:color="auto"/>
              </w:pBdr>
              <w:ind w:right="459"/>
              <w:rPr>
                <w:rFonts w:ascii="Arial" w:hAnsi="Arial" w:cs="Arial"/>
                <w:sz w:val="24"/>
                <w:szCs w:val="24"/>
                <w:lang w:val="cs-CZ"/>
              </w:rPr>
            </w:pPr>
          </w:p>
          <w:p w14:paraId="19858481" w14:textId="4CCDF201" w:rsidR="00EE7D23" w:rsidRPr="008427F6" w:rsidRDefault="00EE7D23" w:rsidP="00EE7D23">
            <w:pPr>
              <w:rPr>
                <w:rFonts w:ascii="Arial" w:hAnsi="Arial" w:cs="Arial"/>
                <w:sz w:val="24"/>
                <w:szCs w:val="24"/>
              </w:rPr>
            </w:pPr>
            <w:r w:rsidRPr="008427F6">
              <w:rPr>
                <w:rFonts w:ascii="Arial" w:hAnsi="Arial" w:cs="Arial"/>
                <w:sz w:val="24"/>
                <w:szCs w:val="24"/>
              </w:rPr>
              <w:t>Ing. Jiří Veselý</w:t>
            </w:r>
          </w:p>
          <w:p w14:paraId="74E42DDF" w14:textId="77777777" w:rsidR="00EE7D23" w:rsidRPr="008427F6" w:rsidRDefault="00EE7D23" w:rsidP="00EE7D23">
            <w:pPr>
              <w:rPr>
                <w:rFonts w:ascii="Arial" w:hAnsi="Arial" w:cs="Arial"/>
                <w:sz w:val="24"/>
                <w:szCs w:val="24"/>
              </w:rPr>
            </w:pPr>
            <w:r w:rsidRPr="008427F6">
              <w:rPr>
                <w:rFonts w:ascii="Arial" w:hAnsi="Arial" w:cs="Arial"/>
                <w:sz w:val="24"/>
                <w:szCs w:val="24"/>
              </w:rPr>
              <w:t>ředitel Krajského pozemkového úřadu</w:t>
            </w:r>
          </w:p>
          <w:p w14:paraId="3238FFA4" w14:textId="3B9D1299" w:rsidR="00EE7D23" w:rsidRPr="008427F6" w:rsidRDefault="00EE7D23" w:rsidP="00EE7D23">
            <w:pPr>
              <w:rPr>
                <w:rFonts w:ascii="Arial" w:hAnsi="Arial" w:cs="Arial"/>
                <w:sz w:val="24"/>
                <w:szCs w:val="24"/>
                <w:lang w:val="cs-CZ"/>
              </w:rPr>
            </w:pPr>
            <w:r w:rsidRPr="008427F6">
              <w:rPr>
                <w:rFonts w:ascii="Arial" w:hAnsi="Arial" w:cs="Arial"/>
                <w:sz w:val="24"/>
                <w:szCs w:val="24"/>
              </w:rPr>
              <w:t>pro Středočeský kraj a hl. m. Praha</w:t>
            </w:r>
          </w:p>
        </w:tc>
        <w:tc>
          <w:tcPr>
            <w:tcW w:w="4537" w:type="dxa"/>
          </w:tcPr>
          <w:p w14:paraId="4FB3F897" w14:textId="77777777" w:rsidR="00EE7D23" w:rsidRPr="008427F6" w:rsidRDefault="00EE7D23" w:rsidP="00EE7D23">
            <w:pPr>
              <w:pBdr>
                <w:bottom w:val="single" w:sz="6" w:space="1" w:color="auto"/>
              </w:pBdr>
              <w:ind w:right="454"/>
              <w:rPr>
                <w:rFonts w:ascii="Arial" w:hAnsi="Arial" w:cs="Arial"/>
                <w:sz w:val="24"/>
                <w:szCs w:val="24"/>
                <w:lang w:val="cs-CZ"/>
              </w:rPr>
            </w:pPr>
          </w:p>
          <w:p w14:paraId="35B1E6A8" w14:textId="224744C1" w:rsidR="00EE7D23" w:rsidRPr="008427F6" w:rsidRDefault="00EE7D23" w:rsidP="00EE7D23">
            <w:pPr>
              <w:rPr>
                <w:rFonts w:ascii="Arial" w:hAnsi="Arial" w:cs="Arial"/>
                <w:sz w:val="24"/>
                <w:szCs w:val="24"/>
              </w:rPr>
            </w:pPr>
            <w:r w:rsidRPr="008427F6">
              <w:rPr>
                <w:rFonts w:ascii="Arial" w:hAnsi="Arial" w:cs="Arial"/>
                <w:sz w:val="24"/>
                <w:szCs w:val="24"/>
              </w:rPr>
              <w:t>Ji</w:t>
            </w:r>
            <w:r w:rsidR="00143051" w:rsidRPr="008427F6">
              <w:rPr>
                <w:rFonts w:ascii="Arial" w:hAnsi="Arial" w:cs="Arial"/>
                <w:sz w:val="24"/>
                <w:szCs w:val="24"/>
              </w:rPr>
              <w:t>ndřich Brynda</w:t>
            </w:r>
          </w:p>
          <w:p w14:paraId="578E6650" w14:textId="57AB82B9" w:rsidR="00EE7D23" w:rsidRPr="008427F6" w:rsidRDefault="00EE7D23" w:rsidP="00EE7D23">
            <w:pPr>
              <w:rPr>
                <w:rFonts w:ascii="Arial" w:hAnsi="Arial" w:cs="Arial"/>
                <w:sz w:val="24"/>
                <w:szCs w:val="24"/>
              </w:rPr>
            </w:pPr>
            <w:r w:rsidRPr="008427F6">
              <w:rPr>
                <w:rFonts w:ascii="Arial" w:hAnsi="Arial" w:cs="Arial"/>
                <w:sz w:val="24"/>
                <w:szCs w:val="24"/>
              </w:rPr>
              <w:t>jednatel GEOŠRAFO s. r. o.</w:t>
            </w:r>
          </w:p>
          <w:p w14:paraId="04EA8537" w14:textId="77777777" w:rsidR="00EE7D23" w:rsidRPr="008427F6" w:rsidRDefault="00EE7D23" w:rsidP="00EE7D23">
            <w:pPr>
              <w:rPr>
                <w:rFonts w:ascii="Arial" w:hAnsi="Arial" w:cs="Arial"/>
                <w:sz w:val="24"/>
                <w:szCs w:val="24"/>
                <w:lang w:val="cs-CZ"/>
              </w:rPr>
            </w:pPr>
          </w:p>
        </w:tc>
      </w:tr>
    </w:tbl>
    <w:p w14:paraId="678C6568" w14:textId="77777777" w:rsidR="003B02D1" w:rsidRPr="008427F6" w:rsidRDefault="003B02D1" w:rsidP="00FD1B71">
      <w:pPr>
        <w:pStyle w:val="Odstaveca"/>
        <w:numPr>
          <w:ilvl w:val="0"/>
          <w:numId w:val="0"/>
        </w:numPr>
        <w:rPr>
          <w:rFonts w:ascii="Arial" w:hAnsi="Arial" w:cs="Arial"/>
          <w:sz w:val="24"/>
          <w:szCs w:val="24"/>
        </w:rPr>
      </w:pPr>
    </w:p>
    <w:p w14:paraId="00F7E94D" w14:textId="77777777" w:rsidR="003B02D1" w:rsidRDefault="003B02D1" w:rsidP="00FD1B71">
      <w:pPr>
        <w:pStyle w:val="Odstaveca"/>
        <w:numPr>
          <w:ilvl w:val="0"/>
          <w:numId w:val="0"/>
        </w:numPr>
        <w:rPr>
          <w:rFonts w:ascii="Arial" w:hAnsi="Arial" w:cs="Arial"/>
          <w:sz w:val="24"/>
          <w:szCs w:val="24"/>
        </w:rPr>
      </w:pPr>
    </w:p>
    <w:p w14:paraId="364F2B0C" w14:textId="77777777" w:rsidR="008427F6" w:rsidRDefault="008427F6" w:rsidP="00FD1B71">
      <w:pPr>
        <w:pStyle w:val="Odstaveca"/>
        <w:numPr>
          <w:ilvl w:val="0"/>
          <w:numId w:val="0"/>
        </w:numPr>
        <w:rPr>
          <w:rFonts w:ascii="Arial" w:hAnsi="Arial" w:cs="Arial"/>
          <w:sz w:val="24"/>
          <w:szCs w:val="24"/>
        </w:rPr>
      </w:pPr>
    </w:p>
    <w:p w14:paraId="64AC3204" w14:textId="77777777" w:rsidR="00031102" w:rsidRDefault="00031102" w:rsidP="00FD1B71">
      <w:pPr>
        <w:pStyle w:val="Odstaveca"/>
        <w:numPr>
          <w:ilvl w:val="0"/>
          <w:numId w:val="0"/>
        </w:numPr>
        <w:rPr>
          <w:rFonts w:ascii="Arial" w:hAnsi="Arial" w:cs="Arial"/>
          <w:sz w:val="24"/>
          <w:szCs w:val="24"/>
        </w:rPr>
      </w:pPr>
    </w:p>
    <w:p w14:paraId="6AB3BAB0" w14:textId="77777777" w:rsidR="00031102" w:rsidRDefault="00031102" w:rsidP="00FD1B71">
      <w:pPr>
        <w:pStyle w:val="Odstaveca"/>
        <w:numPr>
          <w:ilvl w:val="0"/>
          <w:numId w:val="0"/>
        </w:numPr>
        <w:rPr>
          <w:rFonts w:ascii="Arial" w:hAnsi="Arial" w:cs="Arial"/>
          <w:sz w:val="24"/>
          <w:szCs w:val="24"/>
        </w:rPr>
      </w:pPr>
    </w:p>
    <w:p w14:paraId="0C65B3E5" w14:textId="77777777" w:rsidR="00031102" w:rsidRDefault="00031102" w:rsidP="00FD1B71">
      <w:pPr>
        <w:pStyle w:val="Odstaveca"/>
        <w:numPr>
          <w:ilvl w:val="0"/>
          <w:numId w:val="0"/>
        </w:numPr>
        <w:rPr>
          <w:rFonts w:ascii="Arial" w:hAnsi="Arial" w:cs="Arial"/>
          <w:sz w:val="24"/>
          <w:szCs w:val="24"/>
        </w:rPr>
      </w:pPr>
    </w:p>
    <w:p w14:paraId="532CB84B" w14:textId="77777777" w:rsidR="00031102" w:rsidRDefault="00031102" w:rsidP="00FD1B71">
      <w:pPr>
        <w:pStyle w:val="Odstaveca"/>
        <w:numPr>
          <w:ilvl w:val="0"/>
          <w:numId w:val="0"/>
        </w:numPr>
        <w:rPr>
          <w:rFonts w:ascii="Arial" w:hAnsi="Arial" w:cs="Arial"/>
          <w:sz w:val="24"/>
          <w:szCs w:val="24"/>
        </w:rPr>
      </w:pPr>
    </w:p>
    <w:p w14:paraId="2170E22F" w14:textId="77777777" w:rsidR="00031102" w:rsidRDefault="00031102" w:rsidP="00FD1B71">
      <w:pPr>
        <w:pStyle w:val="Odstaveca"/>
        <w:numPr>
          <w:ilvl w:val="0"/>
          <w:numId w:val="0"/>
        </w:numPr>
        <w:rPr>
          <w:rFonts w:ascii="Arial" w:hAnsi="Arial" w:cs="Arial"/>
          <w:sz w:val="24"/>
          <w:szCs w:val="24"/>
        </w:rPr>
      </w:pPr>
    </w:p>
    <w:p w14:paraId="15C3ED7C" w14:textId="77777777" w:rsidR="00031102" w:rsidRDefault="00031102" w:rsidP="00FD1B71">
      <w:pPr>
        <w:pStyle w:val="Odstaveca"/>
        <w:numPr>
          <w:ilvl w:val="0"/>
          <w:numId w:val="0"/>
        </w:numPr>
        <w:rPr>
          <w:rFonts w:ascii="Arial" w:hAnsi="Arial" w:cs="Arial"/>
          <w:sz w:val="24"/>
          <w:szCs w:val="24"/>
        </w:rPr>
      </w:pPr>
    </w:p>
    <w:p w14:paraId="2AC5714E" w14:textId="77777777" w:rsidR="00031102" w:rsidRDefault="00031102" w:rsidP="00FD1B71">
      <w:pPr>
        <w:pStyle w:val="Odstaveca"/>
        <w:numPr>
          <w:ilvl w:val="0"/>
          <w:numId w:val="0"/>
        </w:numPr>
        <w:rPr>
          <w:rFonts w:ascii="Arial" w:hAnsi="Arial" w:cs="Arial"/>
          <w:sz w:val="24"/>
          <w:szCs w:val="24"/>
        </w:rPr>
      </w:pPr>
    </w:p>
    <w:p w14:paraId="3B82BDD8" w14:textId="77777777" w:rsidR="00031102" w:rsidRDefault="00031102" w:rsidP="00FD1B71">
      <w:pPr>
        <w:pStyle w:val="Odstaveca"/>
        <w:numPr>
          <w:ilvl w:val="0"/>
          <w:numId w:val="0"/>
        </w:numPr>
        <w:rPr>
          <w:rFonts w:ascii="Arial" w:hAnsi="Arial" w:cs="Arial"/>
          <w:sz w:val="24"/>
          <w:szCs w:val="24"/>
        </w:rPr>
      </w:pPr>
    </w:p>
    <w:p w14:paraId="7C8A8FB5" w14:textId="77777777" w:rsidR="00031102" w:rsidRDefault="00031102" w:rsidP="00FD1B71">
      <w:pPr>
        <w:pStyle w:val="Odstaveca"/>
        <w:numPr>
          <w:ilvl w:val="0"/>
          <w:numId w:val="0"/>
        </w:numPr>
        <w:rPr>
          <w:rFonts w:ascii="Arial" w:hAnsi="Arial" w:cs="Arial"/>
          <w:sz w:val="24"/>
          <w:szCs w:val="24"/>
        </w:rPr>
      </w:pPr>
    </w:p>
    <w:p w14:paraId="3337AD44" w14:textId="77777777" w:rsidR="00031102" w:rsidRDefault="00031102" w:rsidP="00FD1B71">
      <w:pPr>
        <w:pStyle w:val="Odstaveca"/>
        <w:numPr>
          <w:ilvl w:val="0"/>
          <w:numId w:val="0"/>
        </w:numPr>
        <w:rPr>
          <w:rFonts w:ascii="Arial" w:hAnsi="Arial" w:cs="Arial"/>
          <w:sz w:val="24"/>
          <w:szCs w:val="24"/>
        </w:rPr>
      </w:pPr>
    </w:p>
    <w:p w14:paraId="43B6D7F5" w14:textId="77777777" w:rsidR="008427F6" w:rsidRPr="008427F6" w:rsidRDefault="008427F6" w:rsidP="00FD1B71">
      <w:pPr>
        <w:pStyle w:val="Odstaveca"/>
        <w:numPr>
          <w:ilvl w:val="0"/>
          <w:numId w:val="0"/>
        </w:numPr>
        <w:rPr>
          <w:rFonts w:ascii="Arial" w:hAnsi="Arial" w:cs="Arial"/>
          <w:sz w:val="24"/>
          <w:szCs w:val="24"/>
        </w:rPr>
      </w:pPr>
    </w:p>
    <w:p w14:paraId="3779A856" w14:textId="77777777" w:rsidR="00196380" w:rsidRDefault="00B431E0" w:rsidP="00FD1B71">
      <w:pPr>
        <w:pStyle w:val="Odstaveca"/>
        <w:numPr>
          <w:ilvl w:val="0"/>
          <w:numId w:val="0"/>
        </w:numPr>
        <w:rPr>
          <w:rFonts w:ascii="Arial" w:hAnsi="Arial" w:cs="Arial"/>
          <w:sz w:val="24"/>
          <w:szCs w:val="24"/>
        </w:rPr>
        <w:sectPr w:rsidR="00196380" w:rsidSect="00CE0054">
          <w:headerReference w:type="default" r:id="rId8"/>
          <w:footerReference w:type="default" r:id="rId9"/>
          <w:headerReference w:type="first" r:id="rId10"/>
          <w:pgSz w:w="11907" w:h="16839" w:code="9"/>
          <w:pgMar w:top="1134" w:right="851" w:bottom="567" w:left="1134" w:header="284" w:footer="709" w:gutter="0"/>
          <w:cols w:space="708"/>
          <w:titlePg/>
          <w:docGrid w:linePitch="360"/>
        </w:sectPr>
      </w:pPr>
      <w:r w:rsidRPr="008427F6">
        <w:rPr>
          <w:rFonts w:ascii="Arial" w:hAnsi="Arial" w:cs="Arial"/>
          <w:sz w:val="24"/>
          <w:szCs w:val="24"/>
        </w:rPr>
        <w:t>Do</w:t>
      </w:r>
      <w:r w:rsidR="00E05305" w:rsidRPr="008427F6">
        <w:rPr>
          <w:rFonts w:ascii="Arial" w:hAnsi="Arial" w:cs="Arial"/>
          <w:sz w:val="24"/>
          <w:szCs w:val="24"/>
        </w:rPr>
        <w:t>hodu</w:t>
      </w:r>
      <w:r w:rsidRPr="008427F6">
        <w:rPr>
          <w:rFonts w:ascii="Arial" w:hAnsi="Arial" w:cs="Arial"/>
          <w:sz w:val="24"/>
          <w:szCs w:val="24"/>
        </w:rPr>
        <w:t xml:space="preserve"> vyhotovil</w:t>
      </w:r>
      <w:r w:rsidR="00E05305" w:rsidRPr="008427F6">
        <w:rPr>
          <w:rFonts w:ascii="Arial" w:hAnsi="Arial" w:cs="Arial"/>
          <w:sz w:val="24"/>
          <w:szCs w:val="24"/>
        </w:rPr>
        <w:t>a</w:t>
      </w:r>
      <w:r w:rsidRPr="008427F6">
        <w:rPr>
          <w:rFonts w:ascii="Arial" w:hAnsi="Arial" w:cs="Arial"/>
          <w:sz w:val="24"/>
          <w:szCs w:val="24"/>
        </w:rPr>
        <w:t xml:space="preserve"> a za je</w:t>
      </w:r>
      <w:r w:rsidR="00E05305" w:rsidRPr="008427F6">
        <w:rPr>
          <w:rFonts w:ascii="Arial" w:hAnsi="Arial" w:cs="Arial"/>
          <w:sz w:val="24"/>
          <w:szCs w:val="24"/>
        </w:rPr>
        <w:t>jí</w:t>
      </w:r>
      <w:r w:rsidRPr="008427F6">
        <w:rPr>
          <w:rFonts w:ascii="Arial" w:hAnsi="Arial" w:cs="Arial"/>
          <w:sz w:val="24"/>
          <w:szCs w:val="24"/>
        </w:rPr>
        <w:t xml:space="preserve"> správnost odpovídá Ing. Jitka Svobodov</w:t>
      </w:r>
      <w:r w:rsidR="003B02D1" w:rsidRPr="008427F6">
        <w:rPr>
          <w:rFonts w:ascii="Arial" w:hAnsi="Arial" w:cs="Arial"/>
          <w:sz w:val="24"/>
          <w:szCs w:val="24"/>
        </w:rPr>
        <w:t>á.</w:t>
      </w:r>
    </w:p>
    <w:tbl>
      <w:tblPr>
        <w:tblW w:w="5286" w:type="pct"/>
        <w:tblInd w:w="-284" w:type="dxa"/>
        <w:tblCellMar>
          <w:left w:w="70" w:type="dxa"/>
          <w:right w:w="70" w:type="dxa"/>
        </w:tblCellMar>
        <w:tblLook w:val="04A0" w:firstRow="1" w:lastRow="0" w:firstColumn="1" w:lastColumn="0" w:noHBand="0" w:noVBand="1"/>
      </w:tblPr>
      <w:tblGrid>
        <w:gridCol w:w="706"/>
        <w:gridCol w:w="3831"/>
        <w:gridCol w:w="850"/>
        <w:gridCol w:w="852"/>
        <w:gridCol w:w="1387"/>
        <w:gridCol w:w="1242"/>
        <w:gridCol w:w="1622"/>
      </w:tblGrid>
      <w:tr w:rsidR="00196380" w:rsidRPr="00196380" w14:paraId="2E686154" w14:textId="77777777" w:rsidTr="00196380">
        <w:trPr>
          <w:trHeight w:val="420"/>
        </w:trPr>
        <w:tc>
          <w:tcPr>
            <w:tcW w:w="5000" w:type="pct"/>
            <w:gridSpan w:val="7"/>
            <w:tcBorders>
              <w:top w:val="nil"/>
              <w:left w:val="nil"/>
              <w:bottom w:val="nil"/>
              <w:right w:val="nil"/>
            </w:tcBorders>
            <w:shd w:val="clear" w:color="auto" w:fill="auto"/>
            <w:noWrap/>
            <w:vAlign w:val="center"/>
            <w:hideMark/>
          </w:tcPr>
          <w:p w14:paraId="31D0B2CE"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lastRenderedPageBreak/>
              <w:t xml:space="preserve">Položkový výkaz </w:t>
            </w:r>
            <w:proofErr w:type="gramStart"/>
            <w:r w:rsidRPr="00196380">
              <w:rPr>
                <w:rFonts w:ascii="Arial" w:eastAsia="Times New Roman" w:hAnsi="Arial" w:cs="Arial"/>
                <w:b/>
                <w:bCs/>
                <w:sz w:val="16"/>
                <w:szCs w:val="16"/>
                <w:lang w:val="cs-CZ"/>
              </w:rPr>
              <w:t>činností - Příloha</w:t>
            </w:r>
            <w:proofErr w:type="gramEnd"/>
            <w:r w:rsidRPr="00196380">
              <w:rPr>
                <w:rFonts w:ascii="Arial" w:eastAsia="Times New Roman" w:hAnsi="Arial" w:cs="Arial"/>
                <w:b/>
                <w:bCs/>
                <w:sz w:val="16"/>
                <w:szCs w:val="16"/>
                <w:lang w:val="cs-CZ"/>
              </w:rPr>
              <w:t xml:space="preserve"> ke Smlouvě o dílo - dohodě o ukončení smlouvy - </w:t>
            </w:r>
            <w:proofErr w:type="spellStart"/>
            <w:r w:rsidRPr="00196380">
              <w:rPr>
                <w:rFonts w:ascii="Arial" w:eastAsia="Times New Roman" w:hAnsi="Arial" w:cs="Arial"/>
                <w:b/>
                <w:bCs/>
                <w:sz w:val="16"/>
                <w:szCs w:val="16"/>
                <w:lang w:val="cs-CZ"/>
              </w:rPr>
              <w:t>KoPÚ</w:t>
            </w:r>
            <w:proofErr w:type="spellEnd"/>
            <w:r w:rsidRPr="00196380">
              <w:rPr>
                <w:rFonts w:ascii="Arial" w:eastAsia="Times New Roman" w:hAnsi="Arial" w:cs="Arial"/>
                <w:b/>
                <w:bCs/>
                <w:sz w:val="16"/>
                <w:szCs w:val="16"/>
                <w:lang w:val="cs-CZ"/>
              </w:rPr>
              <w:t xml:space="preserve"> Zdeslavice u Chlístovic</w:t>
            </w:r>
          </w:p>
        </w:tc>
      </w:tr>
      <w:tr w:rsidR="00196380" w:rsidRPr="00196380" w14:paraId="489802F9" w14:textId="77777777" w:rsidTr="00196380">
        <w:trPr>
          <w:trHeight w:val="180"/>
        </w:trPr>
        <w:tc>
          <w:tcPr>
            <w:tcW w:w="337" w:type="pct"/>
            <w:tcBorders>
              <w:top w:val="nil"/>
              <w:left w:val="nil"/>
              <w:bottom w:val="nil"/>
              <w:right w:val="nil"/>
            </w:tcBorders>
            <w:shd w:val="clear" w:color="auto" w:fill="auto"/>
            <w:noWrap/>
            <w:vAlign w:val="bottom"/>
            <w:hideMark/>
          </w:tcPr>
          <w:p w14:paraId="756A9AD8" w14:textId="77777777" w:rsidR="00196380" w:rsidRPr="00196380" w:rsidRDefault="00196380" w:rsidP="00196380">
            <w:pPr>
              <w:spacing w:after="0" w:line="240" w:lineRule="auto"/>
              <w:jc w:val="left"/>
              <w:rPr>
                <w:rFonts w:ascii="Arial" w:eastAsia="Times New Roman" w:hAnsi="Arial" w:cs="Arial"/>
                <w:b/>
                <w:bCs/>
                <w:sz w:val="16"/>
                <w:szCs w:val="16"/>
                <w:lang w:val="cs-CZ"/>
              </w:rPr>
            </w:pPr>
          </w:p>
        </w:tc>
        <w:tc>
          <w:tcPr>
            <w:tcW w:w="1826" w:type="pct"/>
            <w:tcBorders>
              <w:top w:val="nil"/>
              <w:left w:val="nil"/>
              <w:bottom w:val="nil"/>
              <w:right w:val="nil"/>
            </w:tcBorders>
            <w:shd w:val="clear" w:color="auto" w:fill="auto"/>
            <w:noWrap/>
            <w:vAlign w:val="bottom"/>
            <w:hideMark/>
          </w:tcPr>
          <w:p w14:paraId="15C34DAD"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405" w:type="pct"/>
            <w:tcBorders>
              <w:top w:val="nil"/>
              <w:left w:val="nil"/>
              <w:bottom w:val="nil"/>
              <w:right w:val="nil"/>
            </w:tcBorders>
            <w:shd w:val="clear" w:color="auto" w:fill="auto"/>
            <w:noWrap/>
            <w:vAlign w:val="bottom"/>
            <w:hideMark/>
          </w:tcPr>
          <w:p w14:paraId="0087AD69"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406" w:type="pct"/>
            <w:tcBorders>
              <w:top w:val="nil"/>
              <w:left w:val="nil"/>
              <w:bottom w:val="nil"/>
              <w:right w:val="nil"/>
            </w:tcBorders>
            <w:shd w:val="clear" w:color="auto" w:fill="auto"/>
            <w:noWrap/>
            <w:vAlign w:val="bottom"/>
            <w:hideMark/>
          </w:tcPr>
          <w:p w14:paraId="7014342A"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661" w:type="pct"/>
            <w:tcBorders>
              <w:top w:val="nil"/>
              <w:left w:val="nil"/>
              <w:bottom w:val="nil"/>
              <w:right w:val="nil"/>
            </w:tcBorders>
            <w:shd w:val="clear" w:color="auto" w:fill="auto"/>
            <w:noWrap/>
            <w:vAlign w:val="bottom"/>
            <w:hideMark/>
          </w:tcPr>
          <w:p w14:paraId="522210BD"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592" w:type="pct"/>
            <w:tcBorders>
              <w:top w:val="nil"/>
              <w:left w:val="nil"/>
              <w:bottom w:val="nil"/>
              <w:right w:val="nil"/>
            </w:tcBorders>
            <w:shd w:val="clear" w:color="auto" w:fill="auto"/>
            <w:noWrap/>
            <w:vAlign w:val="bottom"/>
            <w:hideMark/>
          </w:tcPr>
          <w:p w14:paraId="7FE9142C"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c>
          <w:tcPr>
            <w:tcW w:w="773" w:type="pct"/>
            <w:tcBorders>
              <w:top w:val="nil"/>
              <w:left w:val="nil"/>
              <w:bottom w:val="nil"/>
              <w:right w:val="nil"/>
            </w:tcBorders>
            <w:shd w:val="clear" w:color="auto" w:fill="auto"/>
            <w:noWrap/>
            <w:vAlign w:val="bottom"/>
            <w:hideMark/>
          </w:tcPr>
          <w:p w14:paraId="2BB7E34E"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r>
      <w:tr w:rsidR="00196380" w:rsidRPr="00196380" w14:paraId="654EEE58" w14:textId="77777777" w:rsidTr="00196380">
        <w:trPr>
          <w:trHeight w:val="360"/>
        </w:trPr>
        <w:tc>
          <w:tcPr>
            <w:tcW w:w="4227" w:type="pct"/>
            <w:gridSpan w:val="6"/>
            <w:tcBorders>
              <w:top w:val="nil"/>
              <w:left w:val="nil"/>
              <w:bottom w:val="nil"/>
              <w:right w:val="nil"/>
            </w:tcBorders>
            <w:shd w:val="clear" w:color="auto" w:fill="auto"/>
            <w:noWrap/>
            <w:vAlign w:val="bottom"/>
            <w:hideMark/>
          </w:tcPr>
          <w:p w14:paraId="0AB6E9EB"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PROTOKOL O STAVU PROVÁDĚNÉHO DÍLA KE DNI UKONČENÍ SMLOUVY</w:t>
            </w:r>
          </w:p>
        </w:tc>
        <w:tc>
          <w:tcPr>
            <w:tcW w:w="773" w:type="pct"/>
            <w:tcBorders>
              <w:top w:val="nil"/>
              <w:left w:val="nil"/>
              <w:bottom w:val="nil"/>
              <w:right w:val="nil"/>
            </w:tcBorders>
            <w:shd w:val="clear" w:color="auto" w:fill="auto"/>
            <w:noWrap/>
            <w:vAlign w:val="bottom"/>
            <w:hideMark/>
          </w:tcPr>
          <w:p w14:paraId="26389F95" w14:textId="77777777" w:rsidR="00196380" w:rsidRPr="00196380" w:rsidRDefault="00196380" w:rsidP="00196380">
            <w:pPr>
              <w:spacing w:after="0" w:line="240" w:lineRule="auto"/>
              <w:jc w:val="left"/>
              <w:rPr>
                <w:rFonts w:ascii="Arial" w:eastAsia="Times New Roman" w:hAnsi="Arial" w:cs="Arial"/>
                <w:b/>
                <w:bCs/>
                <w:sz w:val="16"/>
                <w:szCs w:val="16"/>
                <w:lang w:val="cs-CZ"/>
              </w:rPr>
            </w:pPr>
          </w:p>
        </w:tc>
      </w:tr>
      <w:tr w:rsidR="00196380" w:rsidRPr="00196380" w14:paraId="398BE536" w14:textId="77777777" w:rsidTr="00196380">
        <w:trPr>
          <w:trHeight w:val="360"/>
        </w:trPr>
        <w:tc>
          <w:tcPr>
            <w:tcW w:w="337" w:type="pct"/>
            <w:tcBorders>
              <w:top w:val="nil"/>
              <w:left w:val="nil"/>
              <w:bottom w:val="nil"/>
              <w:right w:val="nil"/>
            </w:tcBorders>
            <w:shd w:val="clear" w:color="auto" w:fill="auto"/>
            <w:noWrap/>
            <w:vAlign w:val="bottom"/>
            <w:hideMark/>
          </w:tcPr>
          <w:p w14:paraId="201A904B"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1826" w:type="pct"/>
            <w:tcBorders>
              <w:top w:val="nil"/>
              <w:left w:val="nil"/>
              <w:bottom w:val="nil"/>
              <w:right w:val="nil"/>
            </w:tcBorders>
            <w:shd w:val="clear" w:color="auto" w:fill="auto"/>
            <w:noWrap/>
            <w:vAlign w:val="bottom"/>
            <w:hideMark/>
          </w:tcPr>
          <w:p w14:paraId="361E5D6C"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405" w:type="pct"/>
            <w:tcBorders>
              <w:top w:val="nil"/>
              <w:left w:val="nil"/>
              <w:bottom w:val="nil"/>
              <w:right w:val="nil"/>
            </w:tcBorders>
            <w:shd w:val="clear" w:color="auto" w:fill="auto"/>
            <w:noWrap/>
            <w:vAlign w:val="bottom"/>
            <w:hideMark/>
          </w:tcPr>
          <w:p w14:paraId="45F2B959"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406" w:type="pct"/>
            <w:tcBorders>
              <w:top w:val="nil"/>
              <w:left w:val="nil"/>
              <w:bottom w:val="nil"/>
              <w:right w:val="nil"/>
            </w:tcBorders>
            <w:shd w:val="clear" w:color="auto" w:fill="auto"/>
            <w:noWrap/>
            <w:vAlign w:val="bottom"/>
            <w:hideMark/>
          </w:tcPr>
          <w:p w14:paraId="0BBD5F41"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661" w:type="pct"/>
            <w:tcBorders>
              <w:top w:val="nil"/>
              <w:left w:val="nil"/>
              <w:bottom w:val="nil"/>
              <w:right w:val="nil"/>
            </w:tcBorders>
            <w:shd w:val="clear" w:color="auto" w:fill="auto"/>
            <w:noWrap/>
            <w:vAlign w:val="bottom"/>
            <w:hideMark/>
          </w:tcPr>
          <w:p w14:paraId="7AFC04DF"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592" w:type="pct"/>
            <w:tcBorders>
              <w:top w:val="nil"/>
              <w:left w:val="nil"/>
              <w:bottom w:val="nil"/>
              <w:right w:val="nil"/>
            </w:tcBorders>
            <w:shd w:val="clear" w:color="auto" w:fill="auto"/>
            <w:noWrap/>
            <w:vAlign w:val="bottom"/>
            <w:hideMark/>
          </w:tcPr>
          <w:p w14:paraId="3153CB0F"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c>
          <w:tcPr>
            <w:tcW w:w="773" w:type="pct"/>
            <w:tcBorders>
              <w:top w:val="nil"/>
              <w:left w:val="nil"/>
              <w:bottom w:val="nil"/>
              <w:right w:val="nil"/>
            </w:tcBorders>
            <w:shd w:val="clear" w:color="auto" w:fill="auto"/>
            <w:noWrap/>
            <w:vAlign w:val="bottom"/>
            <w:hideMark/>
          </w:tcPr>
          <w:p w14:paraId="76A1D596"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r>
      <w:tr w:rsidR="00196380" w:rsidRPr="00196380" w14:paraId="49256A8D" w14:textId="77777777" w:rsidTr="00196380">
        <w:trPr>
          <w:trHeight w:val="375"/>
        </w:trPr>
        <w:tc>
          <w:tcPr>
            <w:tcW w:w="2163" w:type="pct"/>
            <w:gridSpan w:val="2"/>
            <w:tcBorders>
              <w:top w:val="nil"/>
              <w:left w:val="nil"/>
              <w:bottom w:val="nil"/>
              <w:right w:val="nil"/>
            </w:tcBorders>
            <w:shd w:val="clear" w:color="auto" w:fill="auto"/>
            <w:noWrap/>
            <w:vAlign w:val="bottom"/>
            <w:hideMark/>
          </w:tcPr>
          <w:p w14:paraId="46E51D10"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USKUTEČNĚNÉ PRÁCE:</w:t>
            </w:r>
          </w:p>
        </w:tc>
        <w:tc>
          <w:tcPr>
            <w:tcW w:w="405" w:type="pct"/>
            <w:tcBorders>
              <w:top w:val="nil"/>
              <w:left w:val="nil"/>
              <w:bottom w:val="nil"/>
              <w:right w:val="nil"/>
            </w:tcBorders>
            <w:shd w:val="clear" w:color="auto" w:fill="auto"/>
            <w:noWrap/>
            <w:vAlign w:val="bottom"/>
            <w:hideMark/>
          </w:tcPr>
          <w:p w14:paraId="5E98BD7C" w14:textId="77777777" w:rsidR="00196380" w:rsidRPr="00196380" w:rsidRDefault="00196380" w:rsidP="00196380">
            <w:pPr>
              <w:spacing w:after="0" w:line="240" w:lineRule="auto"/>
              <w:jc w:val="left"/>
              <w:rPr>
                <w:rFonts w:ascii="Arial" w:eastAsia="Times New Roman" w:hAnsi="Arial" w:cs="Arial"/>
                <w:b/>
                <w:bCs/>
                <w:sz w:val="16"/>
                <w:szCs w:val="16"/>
                <w:lang w:val="cs-CZ"/>
              </w:rPr>
            </w:pPr>
          </w:p>
        </w:tc>
        <w:tc>
          <w:tcPr>
            <w:tcW w:w="406" w:type="pct"/>
            <w:tcBorders>
              <w:top w:val="nil"/>
              <w:left w:val="nil"/>
              <w:bottom w:val="nil"/>
              <w:right w:val="nil"/>
            </w:tcBorders>
            <w:shd w:val="clear" w:color="auto" w:fill="auto"/>
            <w:noWrap/>
            <w:vAlign w:val="bottom"/>
            <w:hideMark/>
          </w:tcPr>
          <w:p w14:paraId="24AA339D"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661" w:type="pct"/>
            <w:tcBorders>
              <w:top w:val="nil"/>
              <w:left w:val="nil"/>
              <w:bottom w:val="nil"/>
              <w:right w:val="nil"/>
            </w:tcBorders>
            <w:shd w:val="clear" w:color="auto" w:fill="auto"/>
            <w:noWrap/>
            <w:vAlign w:val="bottom"/>
            <w:hideMark/>
          </w:tcPr>
          <w:p w14:paraId="308AC14A"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592" w:type="pct"/>
            <w:tcBorders>
              <w:top w:val="nil"/>
              <w:left w:val="nil"/>
              <w:bottom w:val="nil"/>
              <w:right w:val="nil"/>
            </w:tcBorders>
            <w:shd w:val="clear" w:color="auto" w:fill="auto"/>
            <w:noWrap/>
            <w:vAlign w:val="bottom"/>
            <w:hideMark/>
          </w:tcPr>
          <w:p w14:paraId="5625F0A6"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c>
          <w:tcPr>
            <w:tcW w:w="773" w:type="pct"/>
            <w:tcBorders>
              <w:top w:val="nil"/>
              <w:left w:val="nil"/>
              <w:bottom w:val="nil"/>
              <w:right w:val="nil"/>
            </w:tcBorders>
            <w:shd w:val="clear" w:color="auto" w:fill="auto"/>
            <w:noWrap/>
            <w:vAlign w:val="bottom"/>
            <w:hideMark/>
          </w:tcPr>
          <w:p w14:paraId="088DF610"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r>
      <w:tr w:rsidR="00196380" w:rsidRPr="00196380" w14:paraId="4FBD18B4" w14:textId="77777777" w:rsidTr="00196380">
        <w:trPr>
          <w:trHeight w:val="840"/>
        </w:trPr>
        <w:tc>
          <w:tcPr>
            <w:tcW w:w="337" w:type="pct"/>
            <w:tcBorders>
              <w:top w:val="single" w:sz="8" w:space="0" w:color="auto"/>
              <w:left w:val="single" w:sz="8" w:space="0" w:color="auto"/>
              <w:bottom w:val="nil"/>
              <w:right w:val="nil"/>
            </w:tcBorders>
            <w:shd w:val="clear" w:color="auto" w:fill="auto"/>
            <w:noWrap/>
            <w:hideMark/>
          </w:tcPr>
          <w:p w14:paraId="3B75798A"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1826" w:type="pct"/>
            <w:tcBorders>
              <w:top w:val="single" w:sz="8" w:space="0" w:color="auto"/>
              <w:left w:val="nil"/>
              <w:bottom w:val="nil"/>
              <w:right w:val="single" w:sz="4" w:space="0" w:color="C0C0C0"/>
            </w:tcBorders>
            <w:shd w:val="clear" w:color="auto" w:fill="auto"/>
            <w:vAlign w:val="center"/>
            <w:hideMark/>
          </w:tcPr>
          <w:p w14:paraId="24C48691" w14:textId="77777777" w:rsidR="00196380" w:rsidRPr="00196380" w:rsidRDefault="00196380" w:rsidP="00196380">
            <w:pPr>
              <w:spacing w:after="0" w:line="240" w:lineRule="auto"/>
              <w:jc w:val="center"/>
              <w:rPr>
                <w:rFonts w:ascii="Arial" w:eastAsia="Times New Roman" w:hAnsi="Arial" w:cs="Arial"/>
                <w:b/>
                <w:bCs/>
                <w:sz w:val="16"/>
                <w:szCs w:val="16"/>
                <w:lang w:val="cs-CZ"/>
              </w:rPr>
            </w:pPr>
            <w:proofErr w:type="gramStart"/>
            <w:r w:rsidRPr="00196380">
              <w:rPr>
                <w:rFonts w:ascii="Arial" w:eastAsia="Times New Roman" w:hAnsi="Arial" w:cs="Arial"/>
                <w:b/>
                <w:bCs/>
                <w:sz w:val="16"/>
                <w:szCs w:val="16"/>
                <w:lang w:val="cs-CZ"/>
              </w:rPr>
              <w:t>Hlavní  celek</w:t>
            </w:r>
            <w:proofErr w:type="gramEnd"/>
            <w:r w:rsidRPr="00196380">
              <w:rPr>
                <w:rFonts w:ascii="Arial" w:eastAsia="Times New Roman" w:hAnsi="Arial" w:cs="Arial"/>
                <w:b/>
                <w:bCs/>
                <w:sz w:val="16"/>
                <w:szCs w:val="16"/>
                <w:lang w:val="cs-CZ"/>
              </w:rPr>
              <w:t xml:space="preserve"> / dílčí část</w:t>
            </w:r>
          </w:p>
        </w:tc>
        <w:tc>
          <w:tcPr>
            <w:tcW w:w="405" w:type="pct"/>
            <w:tcBorders>
              <w:top w:val="single" w:sz="8" w:space="0" w:color="auto"/>
              <w:left w:val="nil"/>
              <w:bottom w:val="nil"/>
              <w:right w:val="single" w:sz="4" w:space="0" w:color="C0C0C0"/>
            </w:tcBorders>
            <w:shd w:val="clear" w:color="auto" w:fill="auto"/>
            <w:noWrap/>
            <w:vAlign w:val="center"/>
            <w:hideMark/>
          </w:tcPr>
          <w:p w14:paraId="226B1D94"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MJ</w:t>
            </w:r>
          </w:p>
        </w:tc>
        <w:tc>
          <w:tcPr>
            <w:tcW w:w="406" w:type="pct"/>
            <w:tcBorders>
              <w:top w:val="single" w:sz="8" w:space="0" w:color="auto"/>
              <w:left w:val="nil"/>
              <w:bottom w:val="nil"/>
              <w:right w:val="single" w:sz="4" w:space="0" w:color="C0C0C0"/>
            </w:tcBorders>
            <w:shd w:val="clear" w:color="auto" w:fill="auto"/>
            <w:vAlign w:val="center"/>
            <w:hideMark/>
          </w:tcPr>
          <w:p w14:paraId="025A7363"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Počet MJ</w:t>
            </w:r>
          </w:p>
        </w:tc>
        <w:tc>
          <w:tcPr>
            <w:tcW w:w="661" w:type="pct"/>
            <w:tcBorders>
              <w:top w:val="single" w:sz="8" w:space="0" w:color="auto"/>
              <w:left w:val="nil"/>
              <w:bottom w:val="nil"/>
              <w:right w:val="single" w:sz="4" w:space="0" w:color="C0C0C0"/>
            </w:tcBorders>
            <w:shd w:val="clear" w:color="auto" w:fill="auto"/>
            <w:vAlign w:val="center"/>
            <w:hideMark/>
          </w:tcPr>
          <w:p w14:paraId="63094E6A"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Cena za MJ bez</w:t>
            </w:r>
            <w:r w:rsidRPr="00196380">
              <w:rPr>
                <w:rFonts w:ascii="Arial" w:eastAsia="Times New Roman" w:hAnsi="Arial" w:cs="Arial"/>
                <w:b/>
                <w:bCs/>
                <w:sz w:val="16"/>
                <w:szCs w:val="16"/>
                <w:lang w:val="cs-CZ"/>
              </w:rPr>
              <w:br/>
              <w:t>DPH v Kč</w:t>
            </w:r>
          </w:p>
        </w:tc>
        <w:tc>
          <w:tcPr>
            <w:tcW w:w="592" w:type="pct"/>
            <w:tcBorders>
              <w:top w:val="single" w:sz="8" w:space="0" w:color="auto"/>
              <w:left w:val="nil"/>
              <w:bottom w:val="nil"/>
              <w:right w:val="single" w:sz="4" w:space="0" w:color="C0C0C0"/>
            </w:tcBorders>
            <w:shd w:val="clear" w:color="auto" w:fill="auto"/>
            <w:vAlign w:val="center"/>
            <w:hideMark/>
          </w:tcPr>
          <w:p w14:paraId="77123437"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Cena bez DPH</w:t>
            </w:r>
            <w:r w:rsidRPr="00196380">
              <w:rPr>
                <w:rFonts w:ascii="Arial" w:eastAsia="Times New Roman" w:hAnsi="Arial" w:cs="Arial"/>
                <w:b/>
                <w:bCs/>
                <w:sz w:val="16"/>
                <w:szCs w:val="16"/>
                <w:lang w:val="cs-CZ"/>
              </w:rPr>
              <w:br/>
              <w:t xml:space="preserve">celkem v Kč </w:t>
            </w:r>
          </w:p>
        </w:tc>
        <w:tc>
          <w:tcPr>
            <w:tcW w:w="773" w:type="pct"/>
            <w:tcBorders>
              <w:top w:val="single" w:sz="8" w:space="0" w:color="auto"/>
              <w:left w:val="nil"/>
              <w:bottom w:val="nil"/>
              <w:right w:val="single" w:sz="8" w:space="0" w:color="auto"/>
            </w:tcBorders>
            <w:shd w:val="clear" w:color="auto" w:fill="auto"/>
            <w:vAlign w:val="center"/>
            <w:hideMark/>
          </w:tcPr>
          <w:p w14:paraId="106A0E8E"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Termín dle čl. 5.1. smlouvy o dílo</w:t>
            </w:r>
          </w:p>
        </w:tc>
      </w:tr>
      <w:tr w:rsidR="00196380" w:rsidRPr="00196380" w14:paraId="226FBD1E" w14:textId="77777777" w:rsidTr="00196380">
        <w:trPr>
          <w:trHeight w:val="420"/>
        </w:trPr>
        <w:tc>
          <w:tcPr>
            <w:tcW w:w="337" w:type="pct"/>
            <w:tcBorders>
              <w:top w:val="single" w:sz="8" w:space="0" w:color="auto"/>
              <w:left w:val="single" w:sz="8" w:space="0" w:color="auto"/>
              <w:bottom w:val="single" w:sz="4" w:space="0" w:color="auto"/>
              <w:right w:val="single" w:sz="4" w:space="0" w:color="C0C0C0"/>
            </w:tcBorders>
            <w:shd w:val="clear" w:color="auto" w:fill="auto"/>
            <w:noWrap/>
            <w:vAlign w:val="center"/>
            <w:hideMark/>
          </w:tcPr>
          <w:p w14:paraId="2469974C"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3.4.</w:t>
            </w:r>
          </w:p>
        </w:tc>
        <w:tc>
          <w:tcPr>
            <w:tcW w:w="1826" w:type="pct"/>
            <w:tcBorders>
              <w:top w:val="single" w:sz="8" w:space="0" w:color="auto"/>
              <w:left w:val="nil"/>
              <w:bottom w:val="single" w:sz="4" w:space="0" w:color="auto"/>
              <w:right w:val="nil"/>
            </w:tcBorders>
            <w:shd w:val="clear" w:color="auto" w:fill="auto"/>
            <w:vAlign w:val="center"/>
            <w:hideMark/>
          </w:tcPr>
          <w:p w14:paraId="01DDF34A"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Přípravné práce</w:t>
            </w:r>
          </w:p>
        </w:tc>
        <w:tc>
          <w:tcPr>
            <w:tcW w:w="405" w:type="pct"/>
            <w:tcBorders>
              <w:top w:val="single" w:sz="8" w:space="0" w:color="auto"/>
              <w:left w:val="nil"/>
              <w:bottom w:val="single" w:sz="4" w:space="0" w:color="auto"/>
              <w:right w:val="nil"/>
            </w:tcBorders>
            <w:shd w:val="clear" w:color="auto" w:fill="auto"/>
            <w:noWrap/>
            <w:vAlign w:val="center"/>
            <w:hideMark/>
          </w:tcPr>
          <w:p w14:paraId="3ACB0598"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406" w:type="pct"/>
            <w:tcBorders>
              <w:top w:val="single" w:sz="8" w:space="0" w:color="auto"/>
              <w:left w:val="nil"/>
              <w:bottom w:val="single" w:sz="4" w:space="0" w:color="auto"/>
              <w:right w:val="nil"/>
            </w:tcBorders>
            <w:shd w:val="clear" w:color="auto" w:fill="auto"/>
            <w:noWrap/>
            <w:vAlign w:val="center"/>
            <w:hideMark/>
          </w:tcPr>
          <w:p w14:paraId="19A27C67"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661" w:type="pct"/>
            <w:tcBorders>
              <w:top w:val="single" w:sz="8" w:space="0" w:color="auto"/>
              <w:left w:val="nil"/>
              <w:bottom w:val="single" w:sz="4" w:space="0" w:color="auto"/>
              <w:right w:val="nil"/>
            </w:tcBorders>
            <w:shd w:val="clear" w:color="auto" w:fill="auto"/>
            <w:noWrap/>
            <w:vAlign w:val="center"/>
            <w:hideMark/>
          </w:tcPr>
          <w:p w14:paraId="098B4048"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592" w:type="pct"/>
            <w:tcBorders>
              <w:top w:val="single" w:sz="8" w:space="0" w:color="auto"/>
              <w:left w:val="nil"/>
              <w:bottom w:val="single" w:sz="4" w:space="0" w:color="auto"/>
              <w:right w:val="nil"/>
            </w:tcBorders>
            <w:shd w:val="clear" w:color="auto" w:fill="auto"/>
            <w:noWrap/>
            <w:vAlign w:val="center"/>
            <w:hideMark/>
          </w:tcPr>
          <w:p w14:paraId="3E2DBADC"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773" w:type="pct"/>
            <w:tcBorders>
              <w:top w:val="single" w:sz="8" w:space="0" w:color="auto"/>
              <w:left w:val="nil"/>
              <w:bottom w:val="single" w:sz="4" w:space="0" w:color="auto"/>
              <w:right w:val="single" w:sz="8" w:space="0" w:color="auto"/>
            </w:tcBorders>
            <w:shd w:val="clear" w:color="auto" w:fill="auto"/>
            <w:noWrap/>
            <w:vAlign w:val="center"/>
            <w:hideMark/>
          </w:tcPr>
          <w:p w14:paraId="7B66664E"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r>
      <w:tr w:rsidR="00196380" w:rsidRPr="00196380" w14:paraId="0430BACD" w14:textId="77777777" w:rsidTr="00196380">
        <w:trPr>
          <w:trHeight w:val="386"/>
        </w:trPr>
        <w:tc>
          <w:tcPr>
            <w:tcW w:w="337" w:type="pct"/>
            <w:vMerge w:val="restart"/>
            <w:tcBorders>
              <w:top w:val="nil"/>
              <w:left w:val="single" w:sz="8" w:space="0" w:color="auto"/>
              <w:bottom w:val="nil"/>
              <w:right w:val="single" w:sz="4" w:space="0" w:color="auto"/>
            </w:tcBorders>
            <w:shd w:val="clear" w:color="auto" w:fill="auto"/>
            <w:noWrap/>
            <w:vAlign w:val="center"/>
            <w:hideMark/>
          </w:tcPr>
          <w:p w14:paraId="33B6E843"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3.4.1.</w:t>
            </w:r>
          </w:p>
        </w:tc>
        <w:tc>
          <w:tcPr>
            <w:tcW w:w="1826" w:type="pct"/>
            <w:tcBorders>
              <w:top w:val="single" w:sz="4" w:space="0" w:color="auto"/>
              <w:left w:val="nil"/>
              <w:bottom w:val="single" w:sz="4" w:space="0" w:color="auto"/>
              <w:right w:val="single" w:sz="4" w:space="0" w:color="auto"/>
            </w:tcBorders>
            <w:shd w:val="clear" w:color="auto" w:fill="auto"/>
            <w:vAlign w:val="center"/>
            <w:hideMark/>
          </w:tcPr>
          <w:p w14:paraId="0AF92D4E"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xml:space="preserve">Revize stávajícího bodového pole </w:t>
            </w:r>
          </w:p>
        </w:tc>
        <w:tc>
          <w:tcPr>
            <w:tcW w:w="405" w:type="pct"/>
            <w:tcBorders>
              <w:top w:val="single" w:sz="4" w:space="0" w:color="auto"/>
              <w:left w:val="nil"/>
              <w:bottom w:val="single" w:sz="4" w:space="0" w:color="auto"/>
              <w:right w:val="nil"/>
            </w:tcBorders>
            <w:shd w:val="clear" w:color="000000" w:fill="FFFFCC"/>
            <w:noWrap/>
            <w:vAlign w:val="center"/>
            <w:hideMark/>
          </w:tcPr>
          <w:p w14:paraId="144BD072"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 bod</w:t>
            </w:r>
          </w:p>
        </w:tc>
        <w:tc>
          <w:tcPr>
            <w:tcW w:w="406" w:type="pct"/>
            <w:tcBorders>
              <w:top w:val="single" w:sz="4" w:space="0" w:color="auto"/>
              <w:left w:val="single" w:sz="4" w:space="0" w:color="auto"/>
              <w:bottom w:val="single" w:sz="4" w:space="0" w:color="auto"/>
              <w:right w:val="single" w:sz="4" w:space="0" w:color="auto"/>
            </w:tcBorders>
            <w:shd w:val="clear" w:color="000000" w:fill="FFCCFF"/>
            <w:noWrap/>
            <w:vAlign w:val="center"/>
            <w:hideMark/>
          </w:tcPr>
          <w:p w14:paraId="3B88675A"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5 </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7AF1BB89"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1 000 </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14:paraId="26B480CA"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5 000 </w:t>
            </w:r>
          </w:p>
        </w:tc>
        <w:tc>
          <w:tcPr>
            <w:tcW w:w="773" w:type="pct"/>
            <w:vMerge w:val="restart"/>
            <w:tcBorders>
              <w:top w:val="nil"/>
              <w:left w:val="single" w:sz="4" w:space="0" w:color="auto"/>
              <w:bottom w:val="nil"/>
              <w:right w:val="single" w:sz="8" w:space="0" w:color="auto"/>
            </w:tcBorders>
            <w:shd w:val="clear" w:color="auto" w:fill="auto"/>
            <w:noWrap/>
            <w:vAlign w:val="center"/>
            <w:hideMark/>
          </w:tcPr>
          <w:p w14:paraId="75BD8F56"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30. 11. 2018</w:t>
            </w:r>
          </w:p>
        </w:tc>
      </w:tr>
      <w:tr w:rsidR="00196380" w:rsidRPr="00196380" w14:paraId="202CD371" w14:textId="77777777" w:rsidTr="00196380">
        <w:trPr>
          <w:trHeight w:val="277"/>
        </w:trPr>
        <w:tc>
          <w:tcPr>
            <w:tcW w:w="337" w:type="pct"/>
            <w:vMerge/>
            <w:tcBorders>
              <w:top w:val="nil"/>
              <w:left w:val="single" w:sz="8" w:space="0" w:color="auto"/>
              <w:bottom w:val="nil"/>
              <w:right w:val="single" w:sz="4" w:space="0" w:color="auto"/>
            </w:tcBorders>
            <w:vAlign w:val="center"/>
            <w:hideMark/>
          </w:tcPr>
          <w:p w14:paraId="5C7AF4F5" w14:textId="77777777" w:rsidR="00196380" w:rsidRPr="00196380" w:rsidRDefault="00196380" w:rsidP="00196380">
            <w:pPr>
              <w:spacing w:after="0" w:line="240" w:lineRule="auto"/>
              <w:jc w:val="left"/>
              <w:rPr>
                <w:rFonts w:ascii="Arial" w:eastAsia="Times New Roman" w:hAnsi="Arial" w:cs="Arial"/>
                <w:sz w:val="16"/>
                <w:szCs w:val="16"/>
                <w:lang w:val="cs-CZ"/>
              </w:rPr>
            </w:pPr>
          </w:p>
        </w:tc>
        <w:tc>
          <w:tcPr>
            <w:tcW w:w="1826" w:type="pct"/>
            <w:tcBorders>
              <w:top w:val="nil"/>
              <w:left w:val="nil"/>
              <w:bottom w:val="single" w:sz="4" w:space="0" w:color="auto"/>
              <w:right w:val="single" w:sz="4" w:space="0" w:color="auto"/>
            </w:tcBorders>
            <w:shd w:val="clear" w:color="auto" w:fill="auto"/>
            <w:vAlign w:val="center"/>
            <w:hideMark/>
          </w:tcPr>
          <w:p w14:paraId="74143477"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Doplnění stávajícího bodového pole</w:t>
            </w:r>
          </w:p>
        </w:tc>
        <w:tc>
          <w:tcPr>
            <w:tcW w:w="405" w:type="pct"/>
            <w:tcBorders>
              <w:top w:val="nil"/>
              <w:left w:val="nil"/>
              <w:bottom w:val="single" w:sz="4" w:space="0" w:color="auto"/>
              <w:right w:val="single" w:sz="4" w:space="0" w:color="auto"/>
            </w:tcBorders>
            <w:shd w:val="clear" w:color="000000" w:fill="FFFFCC"/>
            <w:noWrap/>
            <w:vAlign w:val="center"/>
            <w:hideMark/>
          </w:tcPr>
          <w:p w14:paraId="462DB4CA"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bod</w:t>
            </w:r>
          </w:p>
        </w:tc>
        <w:tc>
          <w:tcPr>
            <w:tcW w:w="406" w:type="pct"/>
            <w:tcBorders>
              <w:top w:val="nil"/>
              <w:left w:val="nil"/>
              <w:bottom w:val="single" w:sz="4" w:space="0" w:color="auto"/>
              <w:right w:val="single" w:sz="4" w:space="0" w:color="auto"/>
            </w:tcBorders>
            <w:shd w:val="clear" w:color="000000" w:fill="FFCCFF"/>
            <w:noWrap/>
            <w:vAlign w:val="center"/>
            <w:hideMark/>
          </w:tcPr>
          <w:p w14:paraId="627D7116"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5 </w:t>
            </w:r>
          </w:p>
        </w:tc>
        <w:tc>
          <w:tcPr>
            <w:tcW w:w="661" w:type="pct"/>
            <w:tcBorders>
              <w:top w:val="nil"/>
              <w:left w:val="nil"/>
              <w:bottom w:val="single" w:sz="4" w:space="0" w:color="auto"/>
              <w:right w:val="single" w:sz="4" w:space="0" w:color="auto"/>
            </w:tcBorders>
            <w:shd w:val="clear" w:color="auto" w:fill="auto"/>
            <w:noWrap/>
            <w:vAlign w:val="center"/>
            <w:hideMark/>
          </w:tcPr>
          <w:p w14:paraId="016852AE"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4 000 </w:t>
            </w:r>
          </w:p>
        </w:tc>
        <w:tc>
          <w:tcPr>
            <w:tcW w:w="592" w:type="pct"/>
            <w:tcBorders>
              <w:top w:val="nil"/>
              <w:left w:val="nil"/>
              <w:bottom w:val="single" w:sz="4" w:space="0" w:color="auto"/>
              <w:right w:val="single" w:sz="4" w:space="0" w:color="auto"/>
            </w:tcBorders>
            <w:shd w:val="clear" w:color="auto" w:fill="auto"/>
            <w:noWrap/>
            <w:vAlign w:val="center"/>
            <w:hideMark/>
          </w:tcPr>
          <w:p w14:paraId="1A389017"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20 000 </w:t>
            </w:r>
          </w:p>
        </w:tc>
        <w:tc>
          <w:tcPr>
            <w:tcW w:w="773" w:type="pct"/>
            <w:vMerge/>
            <w:tcBorders>
              <w:top w:val="nil"/>
              <w:left w:val="single" w:sz="4" w:space="0" w:color="auto"/>
              <w:bottom w:val="nil"/>
              <w:right w:val="single" w:sz="8" w:space="0" w:color="auto"/>
            </w:tcBorders>
            <w:vAlign w:val="center"/>
            <w:hideMark/>
          </w:tcPr>
          <w:p w14:paraId="06FC82A6" w14:textId="77777777" w:rsidR="00196380" w:rsidRPr="00196380" w:rsidRDefault="00196380" w:rsidP="00196380">
            <w:pPr>
              <w:spacing w:after="0" w:line="240" w:lineRule="auto"/>
              <w:jc w:val="left"/>
              <w:rPr>
                <w:rFonts w:ascii="Arial" w:eastAsia="Times New Roman" w:hAnsi="Arial" w:cs="Arial"/>
                <w:sz w:val="16"/>
                <w:szCs w:val="16"/>
                <w:lang w:val="cs-CZ"/>
              </w:rPr>
            </w:pPr>
          </w:p>
        </w:tc>
      </w:tr>
      <w:tr w:rsidR="00196380" w:rsidRPr="00196380" w14:paraId="5660194D" w14:textId="77777777" w:rsidTr="00196380">
        <w:trPr>
          <w:trHeight w:val="565"/>
        </w:trPr>
        <w:tc>
          <w:tcPr>
            <w:tcW w:w="337"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2B84990"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3.4.2.</w:t>
            </w:r>
          </w:p>
        </w:tc>
        <w:tc>
          <w:tcPr>
            <w:tcW w:w="1826" w:type="pct"/>
            <w:tcBorders>
              <w:top w:val="nil"/>
              <w:left w:val="nil"/>
              <w:bottom w:val="single" w:sz="4" w:space="0" w:color="auto"/>
              <w:right w:val="single" w:sz="4" w:space="0" w:color="auto"/>
            </w:tcBorders>
            <w:shd w:val="clear" w:color="auto" w:fill="auto"/>
            <w:vAlign w:val="center"/>
            <w:hideMark/>
          </w:tcPr>
          <w:p w14:paraId="22EB01A7" w14:textId="77777777" w:rsidR="00196380" w:rsidRPr="00196380" w:rsidRDefault="00196380" w:rsidP="00196380">
            <w:pPr>
              <w:spacing w:after="0" w:line="240" w:lineRule="auto"/>
              <w:jc w:val="left"/>
              <w:rPr>
                <w:rFonts w:ascii="Arial" w:eastAsia="Times New Roman" w:hAnsi="Arial" w:cs="Arial"/>
                <w:color w:val="000000"/>
                <w:sz w:val="16"/>
                <w:szCs w:val="16"/>
                <w:lang w:val="cs-CZ"/>
              </w:rPr>
            </w:pPr>
            <w:r w:rsidRPr="00196380">
              <w:rPr>
                <w:rFonts w:ascii="Arial" w:eastAsia="Times New Roman" w:hAnsi="Arial" w:cs="Arial"/>
                <w:color w:val="000000"/>
                <w:sz w:val="16"/>
                <w:szCs w:val="16"/>
                <w:lang w:val="cs-CZ"/>
              </w:rPr>
              <w:t xml:space="preserve">Podrobné měření polohopisu v obvodu </w:t>
            </w:r>
            <w:proofErr w:type="spellStart"/>
            <w:r w:rsidRPr="00196380">
              <w:rPr>
                <w:rFonts w:ascii="Arial" w:eastAsia="Times New Roman" w:hAnsi="Arial" w:cs="Arial"/>
                <w:color w:val="000000"/>
                <w:sz w:val="16"/>
                <w:szCs w:val="16"/>
                <w:lang w:val="cs-CZ"/>
              </w:rPr>
              <w:t>KoPÚ</w:t>
            </w:r>
            <w:proofErr w:type="spellEnd"/>
            <w:r w:rsidRPr="00196380">
              <w:rPr>
                <w:rFonts w:ascii="Arial" w:eastAsia="Times New Roman" w:hAnsi="Arial" w:cs="Arial"/>
                <w:color w:val="000000"/>
                <w:sz w:val="16"/>
                <w:szCs w:val="16"/>
                <w:lang w:val="cs-CZ"/>
              </w:rPr>
              <w:t xml:space="preserve"> mimo trvalé porosty</w:t>
            </w:r>
          </w:p>
        </w:tc>
        <w:tc>
          <w:tcPr>
            <w:tcW w:w="405" w:type="pct"/>
            <w:tcBorders>
              <w:top w:val="nil"/>
              <w:left w:val="nil"/>
              <w:bottom w:val="single" w:sz="4" w:space="0" w:color="auto"/>
              <w:right w:val="single" w:sz="4" w:space="0" w:color="auto"/>
            </w:tcBorders>
            <w:shd w:val="clear" w:color="000000" w:fill="FFFFCC"/>
            <w:noWrap/>
            <w:vAlign w:val="center"/>
            <w:hideMark/>
          </w:tcPr>
          <w:p w14:paraId="2CAB27EE"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ha</w:t>
            </w:r>
          </w:p>
        </w:tc>
        <w:tc>
          <w:tcPr>
            <w:tcW w:w="406" w:type="pct"/>
            <w:tcBorders>
              <w:top w:val="nil"/>
              <w:left w:val="nil"/>
              <w:bottom w:val="single" w:sz="4" w:space="0" w:color="auto"/>
              <w:right w:val="single" w:sz="4" w:space="0" w:color="auto"/>
            </w:tcBorders>
            <w:shd w:val="clear" w:color="000000" w:fill="FFCCFF"/>
            <w:noWrap/>
            <w:vAlign w:val="center"/>
            <w:hideMark/>
          </w:tcPr>
          <w:p w14:paraId="3D279B25"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212</w:t>
            </w:r>
          </w:p>
        </w:tc>
        <w:tc>
          <w:tcPr>
            <w:tcW w:w="661" w:type="pct"/>
            <w:tcBorders>
              <w:top w:val="nil"/>
              <w:left w:val="nil"/>
              <w:bottom w:val="single" w:sz="4" w:space="0" w:color="auto"/>
              <w:right w:val="single" w:sz="4" w:space="0" w:color="auto"/>
            </w:tcBorders>
            <w:shd w:val="clear" w:color="auto" w:fill="auto"/>
            <w:noWrap/>
            <w:vAlign w:val="center"/>
            <w:hideMark/>
          </w:tcPr>
          <w:p w14:paraId="3377B16F"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1 000 </w:t>
            </w:r>
          </w:p>
        </w:tc>
        <w:tc>
          <w:tcPr>
            <w:tcW w:w="592" w:type="pct"/>
            <w:tcBorders>
              <w:top w:val="nil"/>
              <w:left w:val="nil"/>
              <w:bottom w:val="single" w:sz="4" w:space="0" w:color="auto"/>
              <w:right w:val="single" w:sz="4" w:space="0" w:color="auto"/>
            </w:tcBorders>
            <w:shd w:val="clear" w:color="auto" w:fill="auto"/>
            <w:noWrap/>
            <w:vAlign w:val="center"/>
            <w:hideMark/>
          </w:tcPr>
          <w:p w14:paraId="11DEC4BF"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212 000 </w:t>
            </w:r>
          </w:p>
        </w:tc>
        <w:tc>
          <w:tcPr>
            <w:tcW w:w="773"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2A2E8990"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30. 11. 2018</w:t>
            </w:r>
          </w:p>
        </w:tc>
      </w:tr>
      <w:tr w:rsidR="00196380" w:rsidRPr="00196380" w14:paraId="1EB1FF12" w14:textId="77777777" w:rsidTr="00196380">
        <w:trPr>
          <w:trHeight w:val="403"/>
        </w:trPr>
        <w:tc>
          <w:tcPr>
            <w:tcW w:w="337" w:type="pct"/>
            <w:vMerge/>
            <w:tcBorders>
              <w:top w:val="single" w:sz="4" w:space="0" w:color="auto"/>
              <w:left w:val="single" w:sz="8" w:space="0" w:color="auto"/>
              <w:bottom w:val="single" w:sz="4" w:space="0" w:color="000000"/>
              <w:right w:val="single" w:sz="4" w:space="0" w:color="auto"/>
            </w:tcBorders>
            <w:vAlign w:val="center"/>
            <w:hideMark/>
          </w:tcPr>
          <w:p w14:paraId="3FB77D75" w14:textId="77777777" w:rsidR="00196380" w:rsidRPr="00196380" w:rsidRDefault="00196380" w:rsidP="00196380">
            <w:pPr>
              <w:spacing w:after="0" w:line="240" w:lineRule="auto"/>
              <w:jc w:val="left"/>
              <w:rPr>
                <w:rFonts w:ascii="Arial" w:eastAsia="Times New Roman" w:hAnsi="Arial" w:cs="Arial"/>
                <w:sz w:val="16"/>
                <w:szCs w:val="16"/>
                <w:lang w:val="cs-CZ"/>
              </w:rPr>
            </w:pPr>
          </w:p>
        </w:tc>
        <w:tc>
          <w:tcPr>
            <w:tcW w:w="1826" w:type="pct"/>
            <w:tcBorders>
              <w:top w:val="nil"/>
              <w:left w:val="nil"/>
              <w:bottom w:val="single" w:sz="4" w:space="0" w:color="auto"/>
              <w:right w:val="single" w:sz="4" w:space="0" w:color="auto"/>
            </w:tcBorders>
            <w:shd w:val="clear" w:color="auto" w:fill="auto"/>
            <w:vAlign w:val="center"/>
            <w:hideMark/>
          </w:tcPr>
          <w:p w14:paraId="7D54CD36" w14:textId="77777777" w:rsidR="00196380" w:rsidRPr="00196380" w:rsidRDefault="00196380" w:rsidP="00196380">
            <w:pPr>
              <w:spacing w:after="0" w:line="240" w:lineRule="auto"/>
              <w:jc w:val="left"/>
              <w:rPr>
                <w:rFonts w:ascii="Arial" w:eastAsia="Times New Roman" w:hAnsi="Arial" w:cs="Arial"/>
                <w:color w:val="000000"/>
                <w:sz w:val="16"/>
                <w:szCs w:val="16"/>
                <w:lang w:val="cs-CZ"/>
              </w:rPr>
            </w:pPr>
            <w:r w:rsidRPr="00196380">
              <w:rPr>
                <w:rFonts w:ascii="Arial" w:eastAsia="Times New Roman" w:hAnsi="Arial" w:cs="Arial"/>
                <w:color w:val="000000"/>
                <w:sz w:val="16"/>
                <w:szCs w:val="16"/>
                <w:lang w:val="cs-CZ"/>
              </w:rPr>
              <w:t>Podrobné měření polohopisu v obvodu</w:t>
            </w:r>
            <w:r w:rsidRPr="00196380">
              <w:rPr>
                <w:rFonts w:ascii="Arial" w:eastAsia="Times New Roman" w:hAnsi="Arial" w:cs="Arial"/>
                <w:color w:val="FF0000"/>
                <w:sz w:val="16"/>
                <w:szCs w:val="16"/>
                <w:lang w:val="cs-CZ"/>
              </w:rPr>
              <w:t xml:space="preserve"> </w:t>
            </w:r>
            <w:proofErr w:type="spellStart"/>
            <w:r w:rsidRPr="00196380">
              <w:rPr>
                <w:rFonts w:ascii="Arial" w:eastAsia="Times New Roman" w:hAnsi="Arial" w:cs="Arial"/>
                <w:color w:val="000000"/>
                <w:sz w:val="16"/>
                <w:szCs w:val="16"/>
                <w:lang w:val="cs-CZ"/>
              </w:rPr>
              <w:t>KoPÚ</w:t>
            </w:r>
            <w:proofErr w:type="spellEnd"/>
            <w:r w:rsidRPr="00196380">
              <w:rPr>
                <w:rFonts w:ascii="Arial" w:eastAsia="Times New Roman" w:hAnsi="Arial" w:cs="Arial"/>
                <w:color w:val="000000"/>
                <w:sz w:val="16"/>
                <w:szCs w:val="16"/>
                <w:lang w:val="cs-CZ"/>
              </w:rPr>
              <w:t xml:space="preserve"> v trvalých porostech</w:t>
            </w:r>
          </w:p>
        </w:tc>
        <w:tc>
          <w:tcPr>
            <w:tcW w:w="405" w:type="pct"/>
            <w:tcBorders>
              <w:top w:val="nil"/>
              <w:left w:val="nil"/>
              <w:bottom w:val="single" w:sz="4" w:space="0" w:color="auto"/>
              <w:right w:val="single" w:sz="4" w:space="0" w:color="auto"/>
            </w:tcBorders>
            <w:shd w:val="clear" w:color="000000" w:fill="FFFFCC"/>
            <w:noWrap/>
            <w:vAlign w:val="center"/>
            <w:hideMark/>
          </w:tcPr>
          <w:p w14:paraId="39519D68"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ha</w:t>
            </w:r>
          </w:p>
        </w:tc>
        <w:tc>
          <w:tcPr>
            <w:tcW w:w="406" w:type="pct"/>
            <w:tcBorders>
              <w:top w:val="nil"/>
              <w:left w:val="nil"/>
              <w:bottom w:val="nil"/>
              <w:right w:val="single" w:sz="4" w:space="0" w:color="auto"/>
            </w:tcBorders>
            <w:shd w:val="clear" w:color="000000" w:fill="FFCCFF"/>
            <w:noWrap/>
            <w:vAlign w:val="center"/>
            <w:hideMark/>
          </w:tcPr>
          <w:p w14:paraId="0B108450"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10</w:t>
            </w:r>
          </w:p>
        </w:tc>
        <w:tc>
          <w:tcPr>
            <w:tcW w:w="661" w:type="pct"/>
            <w:tcBorders>
              <w:top w:val="nil"/>
              <w:left w:val="nil"/>
              <w:bottom w:val="single" w:sz="4" w:space="0" w:color="auto"/>
              <w:right w:val="single" w:sz="4" w:space="0" w:color="auto"/>
            </w:tcBorders>
            <w:shd w:val="clear" w:color="auto" w:fill="auto"/>
            <w:noWrap/>
            <w:vAlign w:val="center"/>
            <w:hideMark/>
          </w:tcPr>
          <w:p w14:paraId="13B0A943"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1 000 </w:t>
            </w:r>
          </w:p>
        </w:tc>
        <w:tc>
          <w:tcPr>
            <w:tcW w:w="592" w:type="pct"/>
            <w:tcBorders>
              <w:top w:val="nil"/>
              <w:left w:val="nil"/>
              <w:bottom w:val="single" w:sz="4" w:space="0" w:color="auto"/>
              <w:right w:val="single" w:sz="4" w:space="0" w:color="auto"/>
            </w:tcBorders>
            <w:shd w:val="clear" w:color="auto" w:fill="auto"/>
            <w:noWrap/>
            <w:vAlign w:val="center"/>
            <w:hideMark/>
          </w:tcPr>
          <w:p w14:paraId="7B5A2BA7"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10 000 </w:t>
            </w:r>
          </w:p>
        </w:tc>
        <w:tc>
          <w:tcPr>
            <w:tcW w:w="773" w:type="pct"/>
            <w:vMerge/>
            <w:tcBorders>
              <w:top w:val="single" w:sz="4" w:space="0" w:color="auto"/>
              <w:left w:val="single" w:sz="4" w:space="0" w:color="auto"/>
              <w:bottom w:val="single" w:sz="4" w:space="0" w:color="000000"/>
              <w:right w:val="single" w:sz="8" w:space="0" w:color="auto"/>
            </w:tcBorders>
            <w:vAlign w:val="center"/>
            <w:hideMark/>
          </w:tcPr>
          <w:p w14:paraId="4D49AE56" w14:textId="77777777" w:rsidR="00196380" w:rsidRPr="00196380" w:rsidRDefault="00196380" w:rsidP="00196380">
            <w:pPr>
              <w:spacing w:after="0" w:line="240" w:lineRule="auto"/>
              <w:jc w:val="left"/>
              <w:rPr>
                <w:rFonts w:ascii="Arial" w:eastAsia="Times New Roman" w:hAnsi="Arial" w:cs="Arial"/>
                <w:sz w:val="16"/>
                <w:szCs w:val="16"/>
                <w:lang w:val="cs-CZ"/>
              </w:rPr>
            </w:pPr>
          </w:p>
        </w:tc>
      </w:tr>
      <w:tr w:rsidR="00196380" w:rsidRPr="00196380" w14:paraId="1CEF2A89" w14:textId="77777777" w:rsidTr="00196380">
        <w:trPr>
          <w:trHeight w:val="565"/>
        </w:trPr>
        <w:tc>
          <w:tcPr>
            <w:tcW w:w="337" w:type="pct"/>
            <w:vMerge/>
            <w:tcBorders>
              <w:top w:val="single" w:sz="4" w:space="0" w:color="auto"/>
              <w:left w:val="single" w:sz="8" w:space="0" w:color="auto"/>
              <w:bottom w:val="single" w:sz="4" w:space="0" w:color="000000"/>
              <w:right w:val="single" w:sz="4" w:space="0" w:color="auto"/>
            </w:tcBorders>
            <w:vAlign w:val="center"/>
            <w:hideMark/>
          </w:tcPr>
          <w:p w14:paraId="2D93299C" w14:textId="77777777" w:rsidR="00196380" w:rsidRPr="00196380" w:rsidRDefault="00196380" w:rsidP="00196380">
            <w:pPr>
              <w:spacing w:after="0" w:line="240" w:lineRule="auto"/>
              <w:jc w:val="left"/>
              <w:rPr>
                <w:rFonts w:ascii="Arial" w:eastAsia="Times New Roman" w:hAnsi="Arial" w:cs="Arial"/>
                <w:sz w:val="16"/>
                <w:szCs w:val="16"/>
                <w:lang w:val="cs-CZ"/>
              </w:rPr>
            </w:pPr>
          </w:p>
        </w:tc>
        <w:tc>
          <w:tcPr>
            <w:tcW w:w="1826" w:type="pct"/>
            <w:tcBorders>
              <w:top w:val="nil"/>
              <w:left w:val="nil"/>
              <w:bottom w:val="single" w:sz="4" w:space="0" w:color="auto"/>
              <w:right w:val="single" w:sz="4" w:space="0" w:color="auto"/>
            </w:tcBorders>
            <w:shd w:val="clear" w:color="auto" w:fill="auto"/>
            <w:vAlign w:val="center"/>
            <w:hideMark/>
          </w:tcPr>
          <w:p w14:paraId="01B017DF" w14:textId="77777777" w:rsidR="00196380" w:rsidRPr="00196380" w:rsidRDefault="00196380" w:rsidP="00196380">
            <w:pPr>
              <w:spacing w:after="0" w:line="240" w:lineRule="auto"/>
              <w:jc w:val="left"/>
              <w:rPr>
                <w:rFonts w:ascii="Arial" w:eastAsia="Times New Roman" w:hAnsi="Arial" w:cs="Arial"/>
                <w:color w:val="000000"/>
                <w:sz w:val="16"/>
                <w:szCs w:val="16"/>
                <w:lang w:val="cs-CZ"/>
              </w:rPr>
            </w:pPr>
            <w:r w:rsidRPr="00196380">
              <w:rPr>
                <w:rFonts w:ascii="Arial" w:eastAsia="Times New Roman" w:hAnsi="Arial" w:cs="Arial"/>
                <w:color w:val="000000"/>
                <w:sz w:val="16"/>
                <w:szCs w:val="16"/>
                <w:lang w:val="cs-CZ"/>
              </w:rPr>
              <w:t>Zjišťování průběhu vlastnických hranic v lesních porostech včetně trvalého označení lomových bodů</w:t>
            </w:r>
            <w:r w:rsidRPr="00196380">
              <w:rPr>
                <w:rFonts w:ascii="Arial" w:eastAsia="Times New Roman" w:hAnsi="Arial" w:cs="Arial"/>
                <w:color w:val="FF0000"/>
                <w:sz w:val="16"/>
                <w:szCs w:val="16"/>
                <w:lang w:val="cs-CZ"/>
              </w:rPr>
              <w:t xml:space="preserve"> </w:t>
            </w:r>
          </w:p>
        </w:tc>
        <w:tc>
          <w:tcPr>
            <w:tcW w:w="405" w:type="pct"/>
            <w:tcBorders>
              <w:top w:val="nil"/>
              <w:left w:val="nil"/>
              <w:bottom w:val="single" w:sz="4" w:space="0" w:color="auto"/>
              <w:right w:val="single" w:sz="4" w:space="0" w:color="auto"/>
            </w:tcBorders>
            <w:shd w:val="clear" w:color="000000" w:fill="FFFFCC"/>
            <w:noWrap/>
            <w:vAlign w:val="center"/>
            <w:hideMark/>
          </w:tcPr>
          <w:p w14:paraId="5B908374"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100 </w:t>
            </w:r>
            <w:proofErr w:type="spellStart"/>
            <w:r w:rsidRPr="00196380">
              <w:rPr>
                <w:rFonts w:ascii="Arial" w:eastAsia="Times New Roman" w:hAnsi="Arial" w:cs="Arial"/>
                <w:sz w:val="16"/>
                <w:szCs w:val="16"/>
                <w:lang w:val="cs-CZ"/>
              </w:rPr>
              <w:t>bm</w:t>
            </w:r>
            <w:proofErr w:type="spellEnd"/>
          </w:p>
        </w:tc>
        <w:tc>
          <w:tcPr>
            <w:tcW w:w="406" w:type="pct"/>
            <w:tcBorders>
              <w:top w:val="single" w:sz="4" w:space="0" w:color="auto"/>
              <w:left w:val="nil"/>
              <w:bottom w:val="single" w:sz="4" w:space="0" w:color="auto"/>
              <w:right w:val="single" w:sz="4" w:space="0" w:color="auto"/>
            </w:tcBorders>
            <w:shd w:val="clear" w:color="000000" w:fill="FFCCFF"/>
            <w:noWrap/>
            <w:vAlign w:val="center"/>
            <w:hideMark/>
          </w:tcPr>
          <w:p w14:paraId="520FD0E2"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6</w:t>
            </w:r>
          </w:p>
        </w:tc>
        <w:tc>
          <w:tcPr>
            <w:tcW w:w="661" w:type="pct"/>
            <w:tcBorders>
              <w:top w:val="nil"/>
              <w:left w:val="nil"/>
              <w:bottom w:val="single" w:sz="4" w:space="0" w:color="auto"/>
              <w:right w:val="single" w:sz="4" w:space="0" w:color="auto"/>
            </w:tcBorders>
            <w:shd w:val="clear" w:color="auto" w:fill="auto"/>
            <w:noWrap/>
            <w:vAlign w:val="center"/>
            <w:hideMark/>
          </w:tcPr>
          <w:p w14:paraId="43CD537B"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2 500 </w:t>
            </w:r>
          </w:p>
        </w:tc>
        <w:tc>
          <w:tcPr>
            <w:tcW w:w="592" w:type="pct"/>
            <w:tcBorders>
              <w:top w:val="nil"/>
              <w:left w:val="nil"/>
              <w:bottom w:val="single" w:sz="4" w:space="0" w:color="auto"/>
              <w:right w:val="single" w:sz="4" w:space="0" w:color="auto"/>
            </w:tcBorders>
            <w:shd w:val="clear" w:color="auto" w:fill="auto"/>
            <w:noWrap/>
            <w:vAlign w:val="center"/>
            <w:hideMark/>
          </w:tcPr>
          <w:p w14:paraId="3708664F"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15 000 </w:t>
            </w:r>
          </w:p>
        </w:tc>
        <w:tc>
          <w:tcPr>
            <w:tcW w:w="773" w:type="pct"/>
            <w:tcBorders>
              <w:top w:val="nil"/>
              <w:left w:val="nil"/>
              <w:bottom w:val="nil"/>
              <w:right w:val="single" w:sz="8" w:space="0" w:color="auto"/>
            </w:tcBorders>
            <w:shd w:val="clear" w:color="auto" w:fill="auto"/>
            <w:noWrap/>
            <w:vAlign w:val="center"/>
            <w:hideMark/>
          </w:tcPr>
          <w:p w14:paraId="5849A942"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30. 11. 2018</w:t>
            </w:r>
          </w:p>
        </w:tc>
      </w:tr>
      <w:tr w:rsidR="00196380" w:rsidRPr="00196380" w14:paraId="0B1FE0F0" w14:textId="77777777" w:rsidTr="00196380">
        <w:trPr>
          <w:trHeight w:val="829"/>
        </w:trPr>
        <w:tc>
          <w:tcPr>
            <w:tcW w:w="337" w:type="pct"/>
            <w:vMerge w:val="restart"/>
            <w:tcBorders>
              <w:top w:val="nil"/>
              <w:left w:val="single" w:sz="8" w:space="0" w:color="auto"/>
              <w:bottom w:val="nil"/>
              <w:right w:val="single" w:sz="4" w:space="0" w:color="auto"/>
            </w:tcBorders>
            <w:shd w:val="clear" w:color="auto" w:fill="auto"/>
            <w:noWrap/>
            <w:vAlign w:val="center"/>
            <w:hideMark/>
          </w:tcPr>
          <w:p w14:paraId="1E3F9048"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3.4.3</w:t>
            </w:r>
          </w:p>
        </w:tc>
        <w:tc>
          <w:tcPr>
            <w:tcW w:w="1826" w:type="pct"/>
            <w:tcBorders>
              <w:top w:val="nil"/>
              <w:left w:val="nil"/>
              <w:bottom w:val="nil"/>
              <w:right w:val="single" w:sz="4" w:space="0" w:color="auto"/>
            </w:tcBorders>
            <w:shd w:val="clear" w:color="auto" w:fill="auto"/>
            <w:vAlign w:val="center"/>
            <w:hideMark/>
          </w:tcPr>
          <w:p w14:paraId="078ECAB7"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xml:space="preserve">Zjišťování hranic obvodů </w:t>
            </w:r>
            <w:proofErr w:type="spellStart"/>
            <w:r w:rsidRPr="00196380">
              <w:rPr>
                <w:rFonts w:ascii="Arial" w:eastAsia="Times New Roman" w:hAnsi="Arial" w:cs="Arial"/>
                <w:sz w:val="16"/>
                <w:szCs w:val="16"/>
                <w:lang w:val="cs-CZ"/>
              </w:rPr>
              <w:t>KoPÚ</w:t>
            </w:r>
            <w:proofErr w:type="spellEnd"/>
            <w:r w:rsidRPr="00196380">
              <w:rPr>
                <w:rFonts w:ascii="Arial" w:eastAsia="Times New Roman" w:hAnsi="Arial" w:cs="Arial"/>
                <w:sz w:val="16"/>
                <w:szCs w:val="16"/>
                <w:lang w:val="cs-CZ"/>
              </w:rPr>
              <w:t xml:space="preserve">, geometrický plán pro stanovení obvodů </w:t>
            </w:r>
            <w:proofErr w:type="spellStart"/>
            <w:r w:rsidRPr="00196380">
              <w:rPr>
                <w:rFonts w:ascii="Arial" w:eastAsia="Times New Roman" w:hAnsi="Arial" w:cs="Arial"/>
                <w:sz w:val="16"/>
                <w:szCs w:val="16"/>
                <w:lang w:val="cs-CZ"/>
              </w:rPr>
              <w:t>KoPÚ</w:t>
            </w:r>
            <w:proofErr w:type="spellEnd"/>
            <w:r w:rsidRPr="00196380">
              <w:rPr>
                <w:rFonts w:ascii="Arial" w:eastAsia="Times New Roman" w:hAnsi="Arial" w:cs="Arial"/>
                <w:sz w:val="16"/>
                <w:szCs w:val="16"/>
                <w:lang w:val="cs-CZ"/>
              </w:rPr>
              <w:t xml:space="preserve">, předepsaná stabilizace dle </w:t>
            </w:r>
            <w:proofErr w:type="spellStart"/>
            <w:r w:rsidRPr="00196380">
              <w:rPr>
                <w:rFonts w:ascii="Arial" w:eastAsia="Times New Roman" w:hAnsi="Arial" w:cs="Arial"/>
                <w:sz w:val="16"/>
                <w:szCs w:val="16"/>
                <w:lang w:val="cs-CZ"/>
              </w:rPr>
              <w:t>vyhl</w:t>
            </w:r>
            <w:proofErr w:type="spellEnd"/>
            <w:r w:rsidRPr="00196380">
              <w:rPr>
                <w:rFonts w:ascii="Arial" w:eastAsia="Times New Roman" w:hAnsi="Arial" w:cs="Arial"/>
                <w:sz w:val="16"/>
                <w:szCs w:val="16"/>
                <w:lang w:val="cs-CZ"/>
              </w:rPr>
              <w:t>. č. 357/2013 Sb.</w:t>
            </w:r>
          </w:p>
        </w:tc>
        <w:tc>
          <w:tcPr>
            <w:tcW w:w="405" w:type="pct"/>
            <w:tcBorders>
              <w:top w:val="nil"/>
              <w:left w:val="nil"/>
              <w:bottom w:val="nil"/>
              <w:right w:val="single" w:sz="4" w:space="0" w:color="auto"/>
            </w:tcBorders>
            <w:shd w:val="clear" w:color="000000" w:fill="FFFFCC"/>
            <w:vAlign w:val="center"/>
            <w:hideMark/>
          </w:tcPr>
          <w:p w14:paraId="0C037692"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 100 </w:t>
            </w:r>
            <w:proofErr w:type="spellStart"/>
            <w:r w:rsidRPr="00196380">
              <w:rPr>
                <w:rFonts w:ascii="Arial" w:eastAsia="Times New Roman" w:hAnsi="Arial" w:cs="Arial"/>
                <w:sz w:val="16"/>
                <w:szCs w:val="16"/>
                <w:lang w:val="cs-CZ"/>
              </w:rPr>
              <w:t>bm</w:t>
            </w:r>
            <w:proofErr w:type="spellEnd"/>
          </w:p>
        </w:tc>
        <w:tc>
          <w:tcPr>
            <w:tcW w:w="406" w:type="pct"/>
            <w:tcBorders>
              <w:top w:val="nil"/>
              <w:left w:val="nil"/>
              <w:bottom w:val="nil"/>
              <w:right w:val="single" w:sz="4" w:space="0" w:color="auto"/>
            </w:tcBorders>
            <w:shd w:val="clear" w:color="000000" w:fill="FFCCFF"/>
            <w:noWrap/>
            <w:vAlign w:val="center"/>
            <w:hideMark/>
          </w:tcPr>
          <w:p w14:paraId="7BE87954"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67</w:t>
            </w:r>
          </w:p>
        </w:tc>
        <w:tc>
          <w:tcPr>
            <w:tcW w:w="661" w:type="pct"/>
            <w:tcBorders>
              <w:top w:val="nil"/>
              <w:left w:val="nil"/>
              <w:bottom w:val="nil"/>
              <w:right w:val="single" w:sz="4" w:space="0" w:color="auto"/>
            </w:tcBorders>
            <w:shd w:val="clear" w:color="auto" w:fill="auto"/>
            <w:noWrap/>
            <w:vAlign w:val="center"/>
            <w:hideMark/>
          </w:tcPr>
          <w:p w14:paraId="208397DC"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3 000 </w:t>
            </w:r>
          </w:p>
        </w:tc>
        <w:tc>
          <w:tcPr>
            <w:tcW w:w="592" w:type="pct"/>
            <w:tcBorders>
              <w:top w:val="nil"/>
              <w:left w:val="nil"/>
              <w:bottom w:val="single" w:sz="4" w:space="0" w:color="auto"/>
              <w:right w:val="single" w:sz="4" w:space="0" w:color="auto"/>
            </w:tcBorders>
            <w:shd w:val="clear" w:color="auto" w:fill="auto"/>
            <w:noWrap/>
            <w:vAlign w:val="center"/>
            <w:hideMark/>
          </w:tcPr>
          <w:p w14:paraId="73658EA3"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201 000 </w:t>
            </w:r>
          </w:p>
        </w:tc>
        <w:tc>
          <w:tcPr>
            <w:tcW w:w="773" w:type="pct"/>
            <w:tcBorders>
              <w:top w:val="single" w:sz="4" w:space="0" w:color="auto"/>
              <w:left w:val="nil"/>
              <w:bottom w:val="nil"/>
              <w:right w:val="single" w:sz="8" w:space="0" w:color="auto"/>
            </w:tcBorders>
            <w:shd w:val="clear" w:color="auto" w:fill="auto"/>
            <w:noWrap/>
            <w:vAlign w:val="center"/>
            <w:hideMark/>
          </w:tcPr>
          <w:p w14:paraId="1A1DFA81"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30. 1. 2019</w:t>
            </w:r>
          </w:p>
        </w:tc>
      </w:tr>
      <w:tr w:rsidR="00196380" w:rsidRPr="00196380" w14:paraId="7B0A2EFF" w14:textId="77777777" w:rsidTr="00196380">
        <w:trPr>
          <w:trHeight w:val="540"/>
        </w:trPr>
        <w:tc>
          <w:tcPr>
            <w:tcW w:w="337" w:type="pct"/>
            <w:vMerge/>
            <w:tcBorders>
              <w:top w:val="nil"/>
              <w:left w:val="single" w:sz="8" w:space="0" w:color="auto"/>
              <w:bottom w:val="nil"/>
              <w:right w:val="single" w:sz="4" w:space="0" w:color="auto"/>
            </w:tcBorders>
            <w:vAlign w:val="center"/>
            <w:hideMark/>
          </w:tcPr>
          <w:p w14:paraId="610501E5" w14:textId="77777777" w:rsidR="00196380" w:rsidRPr="00196380" w:rsidRDefault="00196380" w:rsidP="00196380">
            <w:pPr>
              <w:spacing w:after="0" w:line="240" w:lineRule="auto"/>
              <w:jc w:val="left"/>
              <w:rPr>
                <w:rFonts w:ascii="Arial" w:eastAsia="Times New Roman" w:hAnsi="Arial" w:cs="Arial"/>
                <w:sz w:val="16"/>
                <w:szCs w:val="16"/>
                <w:lang w:val="cs-CZ"/>
              </w:rPr>
            </w:pPr>
          </w:p>
        </w:tc>
        <w:tc>
          <w:tcPr>
            <w:tcW w:w="1826" w:type="pct"/>
            <w:tcBorders>
              <w:top w:val="single" w:sz="4" w:space="0" w:color="auto"/>
              <w:left w:val="nil"/>
              <w:bottom w:val="single" w:sz="4" w:space="0" w:color="auto"/>
              <w:right w:val="single" w:sz="4" w:space="0" w:color="auto"/>
            </w:tcBorders>
            <w:shd w:val="clear" w:color="auto" w:fill="auto"/>
            <w:vAlign w:val="center"/>
            <w:hideMark/>
          </w:tcPr>
          <w:p w14:paraId="18269C90"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Zjišťování hranic pozemků neřešených dle § 2 zákona</w:t>
            </w:r>
          </w:p>
        </w:tc>
        <w:tc>
          <w:tcPr>
            <w:tcW w:w="405" w:type="pct"/>
            <w:tcBorders>
              <w:top w:val="single" w:sz="4" w:space="0" w:color="auto"/>
              <w:left w:val="nil"/>
              <w:bottom w:val="nil"/>
              <w:right w:val="single" w:sz="4" w:space="0" w:color="auto"/>
            </w:tcBorders>
            <w:shd w:val="clear" w:color="000000" w:fill="FFFFCC"/>
            <w:vAlign w:val="center"/>
            <w:hideMark/>
          </w:tcPr>
          <w:p w14:paraId="1C510925"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 100 </w:t>
            </w:r>
            <w:proofErr w:type="spellStart"/>
            <w:r w:rsidRPr="00196380">
              <w:rPr>
                <w:rFonts w:ascii="Arial" w:eastAsia="Times New Roman" w:hAnsi="Arial" w:cs="Arial"/>
                <w:sz w:val="16"/>
                <w:szCs w:val="16"/>
                <w:lang w:val="cs-CZ"/>
              </w:rPr>
              <w:t>bm</w:t>
            </w:r>
            <w:proofErr w:type="spellEnd"/>
          </w:p>
        </w:tc>
        <w:tc>
          <w:tcPr>
            <w:tcW w:w="406" w:type="pct"/>
            <w:tcBorders>
              <w:top w:val="single" w:sz="4" w:space="0" w:color="auto"/>
              <w:left w:val="nil"/>
              <w:bottom w:val="nil"/>
              <w:right w:val="single" w:sz="4" w:space="0" w:color="auto"/>
            </w:tcBorders>
            <w:shd w:val="clear" w:color="000000" w:fill="FFCCFF"/>
            <w:noWrap/>
            <w:vAlign w:val="center"/>
            <w:hideMark/>
          </w:tcPr>
          <w:p w14:paraId="6BD89932"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5</w:t>
            </w:r>
          </w:p>
        </w:tc>
        <w:tc>
          <w:tcPr>
            <w:tcW w:w="661" w:type="pct"/>
            <w:tcBorders>
              <w:top w:val="single" w:sz="4" w:space="0" w:color="auto"/>
              <w:left w:val="nil"/>
              <w:bottom w:val="nil"/>
              <w:right w:val="single" w:sz="4" w:space="0" w:color="auto"/>
            </w:tcBorders>
            <w:shd w:val="clear" w:color="auto" w:fill="auto"/>
            <w:noWrap/>
            <w:vAlign w:val="center"/>
            <w:hideMark/>
          </w:tcPr>
          <w:p w14:paraId="6F79FB50"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3 000 </w:t>
            </w:r>
          </w:p>
        </w:tc>
        <w:tc>
          <w:tcPr>
            <w:tcW w:w="592" w:type="pct"/>
            <w:tcBorders>
              <w:top w:val="nil"/>
              <w:left w:val="nil"/>
              <w:bottom w:val="single" w:sz="4" w:space="0" w:color="auto"/>
              <w:right w:val="single" w:sz="4" w:space="0" w:color="auto"/>
            </w:tcBorders>
            <w:shd w:val="clear" w:color="auto" w:fill="auto"/>
            <w:noWrap/>
            <w:vAlign w:val="center"/>
            <w:hideMark/>
          </w:tcPr>
          <w:p w14:paraId="35AB187C"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15 000 </w:t>
            </w:r>
          </w:p>
        </w:tc>
        <w:tc>
          <w:tcPr>
            <w:tcW w:w="773" w:type="pct"/>
            <w:tcBorders>
              <w:top w:val="single" w:sz="4" w:space="0" w:color="auto"/>
              <w:left w:val="nil"/>
              <w:bottom w:val="nil"/>
              <w:right w:val="single" w:sz="8" w:space="0" w:color="auto"/>
            </w:tcBorders>
            <w:shd w:val="clear" w:color="auto" w:fill="auto"/>
            <w:noWrap/>
            <w:vAlign w:val="center"/>
            <w:hideMark/>
          </w:tcPr>
          <w:p w14:paraId="7FD72097"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30. 1. 2019</w:t>
            </w:r>
          </w:p>
        </w:tc>
      </w:tr>
      <w:tr w:rsidR="00196380" w:rsidRPr="00196380" w14:paraId="07591BBC" w14:textId="77777777" w:rsidTr="00196380">
        <w:trPr>
          <w:trHeight w:val="420"/>
        </w:trPr>
        <w:tc>
          <w:tcPr>
            <w:tcW w:w="337" w:type="pct"/>
            <w:tcBorders>
              <w:top w:val="single" w:sz="4" w:space="0" w:color="auto"/>
              <w:left w:val="single" w:sz="8" w:space="0" w:color="auto"/>
              <w:bottom w:val="nil"/>
              <w:right w:val="single" w:sz="4" w:space="0" w:color="auto"/>
            </w:tcBorders>
            <w:shd w:val="clear" w:color="auto" w:fill="auto"/>
            <w:noWrap/>
            <w:vAlign w:val="center"/>
            <w:hideMark/>
          </w:tcPr>
          <w:p w14:paraId="50B9ED70"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3.4.4.</w:t>
            </w:r>
          </w:p>
        </w:tc>
        <w:tc>
          <w:tcPr>
            <w:tcW w:w="1826" w:type="pct"/>
            <w:tcBorders>
              <w:top w:val="nil"/>
              <w:left w:val="nil"/>
              <w:bottom w:val="nil"/>
              <w:right w:val="single" w:sz="4" w:space="0" w:color="auto"/>
            </w:tcBorders>
            <w:shd w:val="clear" w:color="000000" w:fill="FFFFFF"/>
            <w:vAlign w:val="center"/>
            <w:hideMark/>
          </w:tcPr>
          <w:p w14:paraId="07D6C4D2"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xml:space="preserve">Rozbor současného stavu                      </w:t>
            </w:r>
          </w:p>
        </w:tc>
        <w:tc>
          <w:tcPr>
            <w:tcW w:w="405" w:type="pct"/>
            <w:tcBorders>
              <w:top w:val="single" w:sz="4" w:space="0" w:color="auto"/>
              <w:left w:val="nil"/>
              <w:bottom w:val="nil"/>
              <w:right w:val="single" w:sz="4" w:space="0" w:color="auto"/>
            </w:tcBorders>
            <w:shd w:val="clear" w:color="000000" w:fill="FFFFCC"/>
            <w:vAlign w:val="center"/>
            <w:hideMark/>
          </w:tcPr>
          <w:p w14:paraId="55496BAD"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ha</w:t>
            </w:r>
          </w:p>
        </w:tc>
        <w:tc>
          <w:tcPr>
            <w:tcW w:w="406" w:type="pct"/>
            <w:tcBorders>
              <w:top w:val="single" w:sz="4" w:space="0" w:color="auto"/>
              <w:left w:val="nil"/>
              <w:bottom w:val="nil"/>
              <w:right w:val="single" w:sz="4" w:space="0" w:color="auto"/>
            </w:tcBorders>
            <w:shd w:val="clear" w:color="000000" w:fill="FFCCFF"/>
            <w:noWrap/>
            <w:vAlign w:val="center"/>
            <w:hideMark/>
          </w:tcPr>
          <w:p w14:paraId="7CB4BF4F"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222</w:t>
            </w:r>
          </w:p>
        </w:tc>
        <w:tc>
          <w:tcPr>
            <w:tcW w:w="661" w:type="pct"/>
            <w:tcBorders>
              <w:top w:val="single" w:sz="4" w:space="0" w:color="auto"/>
              <w:left w:val="nil"/>
              <w:bottom w:val="nil"/>
              <w:right w:val="single" w:sz="4" w:space="0" w:color="auto"/>
            </w:tcBorders>
            <w:shd w:val="clear" w:color="auto" w:fill="auto"/>
            <w:noWrap/>
            <w:vAlign w:val="center"/>
            <w:hideMark/>
          </w:tcPr>
          <w:p w14:paraId="3D1C3661"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500 </w:t>
            </w:r>
          </w:p>
        </w:tc>
        <w:tc>
          <w:tcPr>
            <w:tcW w:w="592" w:type="pct"/>
            <w:tcBorders>
              <w:top w:val="nil"/>
              <w:left w:val="nil"/>
              <w:bottom w:val="single" w:sz="4" w:space="0" w:color="auto"/>
              <w:right w:val="single" w:sz="4" w:space="0" w:color="auto"/>
            </w:tcBorders>
            <w:shd w:val="clear" w:color="auto" w:fill="auto"/>
            <w:noWrap/>
            <w:vAlign w:val="center"/>
            <w:hideMark/>
          </w:tcPr>
          <w:p w14:paraId="7E5F0AAA"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111 000 </w:t>
            </w:r>
          </w:p>
        </w:tc>
        <w:tc>
          <w:tcPr>
            <w:tcW w:w="773" w:type="pct"/>
            <w:tcBorders>
              <w:top w:val="single" w:sz="4" w:space="0" w:color="auto"/>
              <w:left w:val="nil"/>
              <w:bottom w:val="nil"/>
              <w:right w:val="single" w:sz="8" w:space="0" w:color="auto"/>
            </w:tcBorders>
            <w:shd w:val="clear" w:color="auto" w:fill="auto"/>
            <w:noWrap/>
            <w:vAlign w:val="center"/>
            <w:hideMark/>
          </w:tcPr>
          <w:p w14:paraId="1F291D63"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28. 2. 2019</w:t>
            </w:r>
          </w:p>
        </w:tc>
      </w:tr>
      <w:tr w:rsidR="00196380" w:rsidRPr="00196380" w14:paraId="1007BBE2" w14:textId="77777777" w:rsidTr="00196380">
        <w:trPr>
          <w:trHeight w:val="552"/>
        </w:trPr>
        <w:tc>
          <w:tcPr>
            <w:tcW w:w="33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089BAB1"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3.4.5.</w:t>
            </w:r>
          </w:p>
        </w:tc>
        <w:tc>
          <w:tcPr>
            <w:tcW w:w="1826" w:type="pct"/>
            <w:tcBorders>
              <w:top w:val="single" w:sz="4" w:space="0" w:color="auto"/>
              <w:left w:val="nil"/>
              <w:bottom w:val="single" w:sz="4" w:space="0" w:color="auto"/>
              <w:right w:val="single" w:sz="4" w:space="0" w:color="auto"/>
            </w:tcBorders>
            <w:shd w:val="clear" w:color="auto" w:fill="auto"/>
            <w:vAlign w:val="center"/>
            <w:hideMark/>
          </w:tcPr>
          <w:p w14:paraId="3ECBBF0A"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Dokumentace k soupisu nároků vlastníků pozemků</w:t>
            </w:r>
          </w:p>
        </w:tc>
        <w:tc>
          <w:tcPr>
            <w:tcW w:w="405" w:type="pct"/>
            <w:tcBorders>
              <w:top w:val="single" w:sz="4" w:space="0" w:color="auto"/>
              <w:left w:val="single" w:sz="4" w:space="0" w:color="auto"/>
              <w:bottom w:val="nil"/>
              <w:right w:val="single" w:sz="4" w:space="0" w:color="auto"/>
            </w:tcBorders>
            <w:shd w:val="clear" w:color="000000" w:fill="FFFFCC"/>
            <w:noWrap/>
            <w:vAlign w:val="center"/>
            <w:hideMark/>
          </w:tcPr>
          <w:p w14:paraId="296CB8F4"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ha</w:t>
            </w:r>
          </w:p>
        </w:tc>
        <w:tc>
          <w:tcPr>
            <w:tcW w:w="406" w:type="pct"/>
            <w:tcBorders>
              <w:top w:val="single" w:sz="4" w:space="0" w:color="auto"/>
              <w:left w:val="nil"/>
              <w:bottom w:val="nil"/>
              <w:right w:val="single" w:sz="4" w:space="0" w:color="auto"/>
            </w:tcBorders>
            <w:shd w:val="clear" w:color="000000" w:fill="FFCCFF"/>
            <w:noWrap/>
            <w:vAlign w:val="center"/>
            <w:hideMark/>
          </w:tcPr>
          <w:p w14:paraId="4B00312C"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222</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B383A"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700 </w:t>
            </w:r>
          </w:p>
        </w:tc>
        <w:tc>
          <w:tcPr>
            <w:tcW w:w="592" w:type="pct"/>
            <w:tcBorders>
              <w:top w:val="nil"/>
              <w:left w:val="nil"/>
              <w:bottom w:val="single" w:sz="4" w:space="0" w:color="auto"/>
              <w:right w:val="single" w:sz="4" w:space="0" w:color="auto"/>
            </w:tcBorders>
            <w:shd w:val="clear" w:color="auto" w:fill="auto"/>
            <w:noWrap/>
            <w:vAlign w:val="center"/>
            <w:hideMark/>
          </w:tcPr>
          <w:p w14:paraId="695901B4"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155 400 </w:t>
            </w:r>
          </w:p>
        </w:tc>
        <w:tc>
          <w:tcPr>
            <w:tcW w:w="773" w:type="pct"/>
            <w:tcBorders>
              <w:top w:val="single" w:sz="4" w:space="0" w:color="auto"/>
              <w:left w:val="nil"/>
              <w:bottom w:val="single" w:sz="4" w:space="0" w:color="auto"/>
              <w:right w:val="single" w:sz="8" w:space="0" w:color="auto"/>
            </w:tcBorders>
            <w:shd w:val="clear" w:color="auto" w:fill="auto"/>
            <w:noWrap/>
            <w:vAlign w:val="center"/>
            <w:hideMark/>
          </w:tcPr>
          <w:p w14:paraId="16A3412B"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29. 3. 2019</w:t>
            </w:r>
          </w:p>
        </w:tc>
      </w:tr>
      <w:tr w:rsidR="00196380" w:rsidRPr="00196380" w14:paraId="46E3BFD7" w14:textId="77777777" w:rsidTr="00196380">
        <w:trPr>
          <w:trHeight w:val="437"/>
        </w:trPr>
        <w:tc>
          <w:tcPr>
            <w:tcW w:w="2163" w:type="pct"/>
            <w:gridSpan w:val="2"/>
            <w:tcBorders>
              <w:top w:val="single" w:sz="4" w:space="0" w:color="auto"/>
              <w:left w:val="single" w:sz="8" w:space="0" w:color="auto"/>
              <w:bottom w:val="single" w:sz="8" w:space="0" w:color="auto"/>
              <w:right w:val="nil"/>
            </w:tcBorders>
            <w:shd w:val="clear" w:color="auto" w:fill="auto"/>
            <w:vAlign w:val="center"/>
            <w:hideMark/>
          </w:tcPr>
          <w:p w14:paraId="13BF757E"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Přípravné práce celkem (3.4.1.-3.4.5.) bez DPH v Kč</w:t>
            </w:r>
          </w:p>
        </w:tc>
        <w:tc>
          <w:tcPr>
            <w:tcW w:w="405" w:type="pct"/>
            <w:tcBorders>
              <w:top w:val="single" w:sz="4" w:space="0" w:color="auto"/>
              <w:left w:val="nil"/>
              <w:bottom w:val="single" w:sz="8" w:space="0" w:color="auto"/>
              <w:right w:val="nil"/>
            </w:tcBorders>
            <w:shd w:val="clear" w:color="auto" w:fill="auto"/>
            <w:vAlign w:val="center"/>
            <w:hideMark/>
          </w:tcPr>
          <w:p w14:paraId="330B1294"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406" w:type="pct"/>
            <w:tcBorders>
              <w:top w:val="single" w:sz="4" w:space="0" w:color="auto"/>
              <w:left w:val="nil"/>
              <w:bottom w:val="single" w:sz="8" w:space="0" w:color="auto"/>
              <w:right w:val="nil"/>
            </w:tcBorders>
            <w:shd w:val="clear" w:color="auto" w:fill="auto"/>
            <w:vAlign w:val="center"/>
            <w:hideMark/>
          </w:tcPr>
          <w:p w14:paraId="4AD48D42"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661" w:type="pct"/>
            <w:tcBorders>
              <w:top w:val="nil"/>
              <w:left w:val="nil"/>
              <w:bottom w:val="single" w:sz="8" w:space="0" w:color="auto"/>
              <w:right w:val="single" w:sz="4" w:space="0" w:color="auto"/>
            </w:tcBorders>
            <w:shd w:val="clear" w:color="auto" w:fill="auto"/>
            <w:vAlign w:val="center"/>
            <w:hideMark/>
          </w:tcPr>
          <w:p w14:paraId="573C007B"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592" w:type="pct"/>
            <w:tcBorders>
              <w:top w:val="nil"/>
              <w:left w:val="nil"/>
              <w:bottom w:val="single" w:sz="8" w:space="0" w:color="auto"/>
              <w:right w:val="single" w:sz="4" w:space="0" w:color="auto"/>
            </w:tcBorders>
            <w:shd w:val="clear" w:color="auto" w:fill="auto"/>
            <w:noWrap/>
            <w:vAlign w:val="center"/>
            <w:hideMark/>
          </w:tcPr>
          <w:p w14:paraId="33EB50EA"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744 400 </w:t>
            </w:r>
          </w:p>
        </w:tc>
        <w:tc>
          <w:tcPr>
            <w:tcW w:w="773" w:type="pct"/>
            <w:tcBorders>
              <w:top w:val="nil"/>
              <w:left w:val="nil"/>
              <w:bottom w:val="single" w:sz="8" w:space="0" w:color="auto"/>
              <w:right w:val="single" w:sz="8" w:space="0" w:color="auto"/>
            </w:tcBorders>
            <w:shd w:val="clear" w:color="auto" w:fill="auto"/>
            <w:noWrap/>
            <w:vAlign w:val="center"/>
            <w:hideMark/>
          </w:tcPr>
          <w:p w14:paraId="658BFFDD"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29.3.2019</w:t>
            </w:r>
          </w:p>
        </w:tc>
      </w:tr>
      <w:tr w:rsidR="00196380" w:rsidRPr="00196380" w14:paraId="0B43DB3A" w14:textId="77777777" w:rsidTr="00196380">
        <w:trPr>
          <w:trHeight w:val="420"/>
        </w:trPr>
        <w:tc>
          <w:tcPr>
            <w:tcW w:w="337" w:type="pct"/>
            <w:tcBorders>
              <w:top w:val="nil"/>
              <w:left w:val="single" w:sz="8" w:space="0" w:color="auto"/>
              <w:bottom w:val="single" w:sz="4" w:space="0" w:color="auto"/>
              <w:right w:val="single" w:sz="4" w:space="0" w:color="C0C0C0"/>
            </w:tcBorders>
            <w:shd w:val="clear" w:color="auto" w:fill="auto"/>
            <w:noWrap/>
            <w:vAlign w:val="center"/>
            <w:hideMark/>
          </w:tcPr>
          <w:p w14:paraId="2A436CEE"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3.5.</w:t>
            </w:r>
          </w:p>
        </w:tc>
        <w:tc>
          <w:tcPr>
            <w:tcW w:w="1826" w:type="pct"/>
            <w:tcBorders>
              <w:top w:val="nil"/>
              <w:left w:val="nil"/>
              <w:bottom w:val="single" w:sz="4" w:space="0" w:color="auto"/>
              <w:right w:val="nil"/>
            </w:tcBorders>
            <w:shd w:val="clear" w:color="auto" w:fill="auto"/>
            <w:vAlign w:val="center"/>
            <w:hideMark/>
          </w:tcPr>
          <w:p w14:paraId="77B6A76C"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Návrhové práce</w:t>
            </w:r>
          </w:p>
        </w:tc>
        <w:tc>
          <w:tcPr>
            <w:tcW w:w="405" w:type="pct"/>
            <w:tcBorders>
              <w:top w:val="nil"/>
              <w:left w:val="nil"/>
              <w:bottom w:val="single" w:sz="4" w:space="0" w:color="auto"/>
              <w:right w:val="nil"/>
            </w:tcBorders>
            <w:shd w:val="clear" w:color="auto" w:fill="auto"/>
            <w:noWrap/>
            <w:vAlign w:val="center"/>
            <w:hideMark/>
          </w:tcPr>
          <w:p w14:paraId="3541C695"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406" w:type="pct"/>
            <w:tcBorders>
              <w:top w:val="nil"/>
              <w:left w:val="nil"/>
              <w:bottom w:val="single" w:sz="4" w:space="0" w:color="auto"/>
              <w:right w:val="nil"/>
            </w:tcBorders>
            <w:shd w:val="clear" w:color="auto" w:fill="auto"/>
            <w:noWrap/>
            <w:vAlign w:val="center"/>
            <w:hideMark/>
          </w:tcPr>
          <w:p w14:paraId="376C0EC8"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661" w:type="pct"/>
            <w:tcBorders>
              <w:top w:val="nil"/>
              <w:left w:val="nil"/>
              <w:bottom w:val="single" w:sz="4" w:space="0" w:color="auto"/>
              <w:right w:val="nil"/>
            </w:tcBorders>
            <w:shd w:val="clear" w:color="auto" w:fill="auto"/>
            <w:noWrap/>
            <w:vAlign w:val="center"/>
            <w:hideMark/>
          </w:tcPr>
          <w:p w14:paraId="477FE187"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592" w:type="pct"/>
            <w:tcBorders>
              <w:top w:val="nil"/>
              <w:left w:val="nil"/>
              <w:bottom w:val="single" w:sz="4" w:space="0" w:color="auto"/>
              <w:right w:val="nil"/>
            </w:tcBorders>
            <w:shd w:val="clear" w:color="auto" w:fill="auto"/>
            <w:noWrap/>
            <w:vAlign w:val="center"/>
            <w:hideMark/>
          </w:tcPr>
          <w:p w14:paraId="0FFBCDD7"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773" w:type="pct"/>
            <w:tcBorders>
              <w:top w:val="nil"/>
              <w:left w:val="nil"/>
              <w:bottom w:val="single" w:sz="4" w:space="0" w:color="auto"/>
              <w:right w:val="single" w:sz="8" w:space="0" w:color="auto"/>
            </w:tcBorders>
            <w:shd w:val="clear" w:color="auto" w:fill="auto"/>
            <w:noWrap/>
            <w:vAlign w:val="center"/>
            <w:hideMark/>
          </w:tcPr>
          <w:p w14:paraId="4A1463C2"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r>
      <w:tr w:rsidR="00196380" w:rsidRPr="00196380" w14:paraId="5DF3987F" w14:textId="77777777" w:rsidTr="00196380">
        <w:trPr>
          <w:trHeight w:val="819"/>
        </w:trPr>
        <w:tc>
          <w:tcPr>
            <w:tcW w:w="337" w:type="pct"/>
            <w:tcBorders>
              <w:top w:val="nil"/>
              <w:left w:val="single" w:sz="8" w:space="0" w:color="auto"/>
              <w:bottom w:val="single" w:sz="4" w:space="0" w:color="auto"/>
              <w:right w:val="single" w:sz="4" w:space="0" w:color="auto"/>
            </w:tcBorders>
            <w:shd w:val="clear" w:color="auto" w:fill="auto"/>
            <w:noWrap/>
            <w:vAlign w:val="center"/>
            <w:hideMark/>
          </w:tcPr>
          <w:p w14:paraId="453DFA11"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3.5.1.</w:t>
            </w:r>
          </w:p>
        </w:tc>
        <w:tc>
          <w:tcPr>
            <w:tcW w:w="1826" w:type="pct"/>
            <w:tcBorders>
              <w:top w:val="nil"/>
              <w:left w:val="nil"/>
              <w:bottom w:val="single" w:sz="4" w:space="0" w:color="auto"/>
              <w:right w:val="single" w:sz="4" w:space="0" w:color="auto"/>
            </w:tcBorders>
            <w:shd w:val="clear" w:color="auto" w:fill="auto"/>
            <w:vAlign w:val="center"/>
            <w:hideMark/>
          </w:tcPr>
          <w:p w14:paraId="75AF2847"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Vypracování plánu společných zařízení</w:t>
            </w:r>
          </w:p>
        </w:tc>
        <w:tc>
          <w:tcPr>
            <w:tcW w:w="405" w:type="pct"/>
            <w:tcBorders>
              <w:top w:val="nil"/>
              <w:left w:val="nil"/>
              <w:bottom w:val="single" w:sz="4" w:space="0" w:color="auto"/>
              <w:right w:val="single" w:sz="4" w:space="0" w:color="auto"/>
            </w:tcBorders>
            <w:shd w:val="clear" w:color="000000" w:fill="FFFFCC"/>
            <w:noWrap/>
            <w:vAlign w:val="center"/>
            <w:hideMark/>
          </w:tcPr>
          <w:p w14:paraId="5BA91E48"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ha</w:t>
            </w:r>
          </w:p>
        </w:tc>
        <w:tc>
          <w:tcPr>
            <w:tcW w:w="406" w:type="pct"/>
            <w:tcBorders>
              <w:top w:val="nil"/>
              <w:left w:val="nil"/>
              <w:bottom w:val="single" w:sz="4" w:space="0" w:color="auto"/>
              <w:right w:val="single" w:sz="4" w:space="0" w:color="auto"/>
            </w:tcBorders>
            <w:shd w:val="clear" w:color="000000" w:fill="FFCCFF"/>
            <w:noWrap/>
            <w:vAlign w:val="center"/>
            <w:hideMark/>
          </w:tcPr>
          <w:p w14:paraId="01FB9EFB"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222</w:t>
            </w:r>
          </w:p>
        </w:tc>
        <w:tc>
          <w:tcPr>
            <w:tcW w:w="661" w:type="pct"/>
            <w:tcBorders>
              <w:top w:val="nil"/>
              <w:left w:val="nil"/>
              <w:bottom w:val="single" w:sz="4" w:space="0" w:color="auto"/>
              <w:right w:val="single" w:sz="4" w:space="0" w:color="auto"/>
            </w:tcBorders>
            <w:shd w:val="clear" w:color="auto" w:fill="auto"/>
            <w:noWrap/>
            <w:vAlign w:val="center"/>
            <w:hideMark/>
          </w:tcPr>
          <w:p w14:paraId="2D0EA919"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1 000 </w:t>
            </w:r>
          </w:p>
        </w:tc>
        <w:tc>
          <w:tcPr>
            <w:tcW w:w="592" w:type="pct"/>
            <w:tcBorders>
              <w:top w:val="nil"/>
              <w:left w:val="nil"/>
              <w:bottom w:val="single" w:sz="4" w:space="0" w:color="auto"/>
              <w:right w:val="nil"/>
            </w:tcBorders>
            <w:shd w:val="clear" w:color="auto" w:fill="auto"/>
            <w:noWrap/>
            <w:vAlign w:val="center"/>
            <w:hideMark/>
          </w:tcPr>
          <w:p w14:paraId="2679FA7B"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222 000 </w:t>
            </w:r>
          </w:p>
        </w:tc>
        <w:tc>
          <w:tcPr>
            <w:tcW w:w="773" w:type="pct"/>
            <w:tcBorders>
              <w:top w:val="single" w:sz="4" w:space="0" w:color="auto"/>
              <w:left w:val="single" w:sz="4" w:space="0" w:color="auto"/>
              <w:bottom w:val="nil"/>
              <w:right w:val="single" w:sz="8" w:space="0" w:color="auto"/>
            </w:tcBorders>
            <w:shd w:val="clear" w:color="auto" w:fill="auto"/>
            <w:noWrap/>
            <w:vAlign w:val="center"/>
            <w:hideMark/>
          </w:tcPr>
          <w:p w14:paraId="308AF55C"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30.10.2020</w:t>
            </w:r>
          </w:p>
        </w:tc>
      </w:tr>
      <w:tr w:rsidR="00196380" w:rsidRPr="00196380" w14:paraId="5E2FAC4D" w14:textId="77777777" w:rsidTr="00196380">
        <w:trPr>
          <w:trHeight w:val="703"/>
        </w:trPr>
        <w:tc>
          <w:tcPr>
            <w:tcW w:w="337" w:type="pct"/>
            <w:tcBorders>
              <w:top w:val="nil"/>
              <w:left w:val="single" w:sz="8" w:space="0" w:color="auto"/>
              <w:bottom w:val="nil"/>
              <w:right w:val="single" w:sz="4" w:space="0" w:color="auto"/>
            </w:tcBorders>
            <w:shd w:val="clear" w:color="auto" w:fill="auto"/>
            <w:noWrap/>
            <w:vAlign w:val="center"/>
            <w:hideMark/>
          </w:tcPr>
          <w:p w14:paraId="652E2450"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1826" w:type="pct"/>
            <w:tcBorders>
              <w:top w:val="nil"/>
              <w:left w:val="nil"/>
              <w:bottom w:val="nil"/>
              <w:right w:val="single" w:sz="4" w:space="0" w:color="auto"/>
            </w:tcBorders>
            <w:shd w:val="clear" w:color="auto" w:fill="auto"/>
            <w:vAlign w:val="center"/>
            <w:hideMark/>
          </w:tcPr>
          <w:p w14:paraId="36340BA5"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xml:space="preserve">Vypracování plánu společných </w:t>
            </w:r>
            <w:proofErr w:type="gramStart"/>
            <w:r w:rsidRPr="00196380">
              <w:rPr>
                <w:rFonts w:ascii="Arial" w:eastAsia="Times New Roman" w:hAnsi="Arial" w:cs="Arial"/>
                <w:sz w:val="16"/>
                <w:szCs w:val="16"/>
                <w:lang w:val="cs-CZ"/>
              </w:rPr>
              <w:t>zařízení - doplnění</w:t>
            </w:r>
            <w:proofErr w:type="gramEnd"/>
            <w:r w:rsidRPr="00196380">
              <w:rPr>
                <w:rFonts w:ascii="Arial" w:eastAsia="Times New Roman" w:hAnsi="Arial" w:cs="Arial"/>
                <w:sz w:val="16"/>
                <w:szCs w:val="16"/>
                <w:lang w:val="cs-CZ"/>
              </w:rPr>
              <w:t xml:space="preserve"> vodohospodářských opatření</w:t>
            </w:r>
          </w:p>
        </w:tc>
        <w:tc>
          <w:tcPr>
            <w:tcW w:w="405" w:type="pct"/>
            <w:tcBorders>
              <w:top w:val="nil"/>
              <w:left w:val="nil"/>
              <w:bottom w:val="single" w:sz="4" w:space="0" w:color="auto"/>
              <w:right w:val="single" w:sz="4" w:space="0" w:color="auto"/>
            </w:tcBorders>
            <w:shd w:val="clear" w:color="000000" w:fill="FFFFCC"/>
            <w:noWrap/>
            <w:vAlign w:val="center"/>
            <w:hideMark/>
          </w:tcPr>
          <w:p w14:paraId="05AF9914"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ha</w:t>
            </w:r>
          </w:p>
        </w:tc>
        <w:tc>
          <w:tcPr>
            <w:tcW w:w="406" w:type="pct"/>
            <w:tcBorders>
              <w:top w:val="nil"/>
              <w:left w:val="nil"/>
              <w:bottom w:val="single" w:sz="4" w:space="0" w:color="auto"/>
              <w:right w:val="single" w:sz="4" w:space="0" w:color="auto"/>
            </w:tcBorders>
            <w:shd w:val="clear" w:color="000000" w:fill="FFCCFF"/>
            <w:noWrap/>
            <w:vAlign w:val="center"/>
            <w:hideMark/>
          </w:tcPr>
          <w:p w14:paraId="3C904977"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9</w:t>
            </w:r>
          </w:p>
        </w:tc>
        <w:tc>
          <w:tcPr>
            <w:tcW w:w="661" w:type="pct"/>
            <w:tcBorders>
              <w:top w:val="nil"/>
              <w:left w:val="nil"/>
              <w:bottom w:val="single" w:sz="4" w:space="0" w:color="auto"/>
              <w:right w:val="single" w:sz="4" w:space="0" w:color="auto"/>
            </w:tcBorders>
            <w:shd w:val="clear" w:color="auto" w:fill="auto"/>
            <w:noWrap/>
            <w:vAlign w:val="center"/>
            <w:hideMark/>
          </w:tcPr>
          <w:p w14:paraId="065F32BA"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1 000 </w:t>
            </w:r>
          </w:p>
        </w:tc>
        <w:tc>
          <w:tcPr>
            <w:tcW w:w="592" w:type="pct"/>
            <w:tcBorders>
              <w:top w:val="nil"/>
              <w:left w:val="nil"/>
              <w:bottom w:val="single" w:sz="4" w:space="0" w:color="auto"/>
              <w:right w:val="single" w:sz="4" w:space="0" w:color="auto"/>
            </w:tcBorders>
            <w:shd w:val="clear" w:color="auto" w:fill="auto"/>
            <w:noWrap/>
            <w:vAlign w:val="center"/>
            <w:hideMark/>
          </w:tcPr>
          <w:p w14:paraId="0D29AA8B"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9 000 </w:t>
            </w:r>
          </w:p>
        </w:tc>
        <w:tc>
          <w:tcPr>
            <w:tcW w:w="773" w:type="pct"/>
            <w:tcBorders>
              <w:top w:val="single" w:sz="4" w:space="0" w:color="auto"/>
              <w:left w:val="nil"/>
              <w:bottom w:val="nil"/>
              <w:right w:val="single" w:sz="8" w:space="0" w:color="auto"/>
            </w:tcBorders>
            <w:shd w:val="clear" w:color="auto" w:fill="auto"/>
            <w:noWrap/>
            <w:vAlign w:val="center"/>
            <w:hideMark/>
          </w:tcPr>
          <w:p w14:paraId="128046FA"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30. 11. 2021</w:t>
            </w:r>
          </w:p>
        </w:tc>
      </w:tr>
      <w:tr w:rsidR="00196380" w:rsidRPr="00196380" w14:paraId="61C9583D" w14:textId="77777777" w:rsidTr="00196380">
        <w:trPr>
          <w:trHeight w:val="878"/>
        </w:trPr>
        <w:tc>
          <w:tcPr>
            <w:tcW w:w="337" w:type="pct"/>
            <w:tcBorders>
              <w:top w:val="single" w:sz="4" w:space="0" w:color="auto"/>
              <w:left w:val="single" w:sz="8" w:space="0" w:color="auto"/>
              <w:bottom w:val="nil"/>
              <w:right w:val="single" w:sz="4" w:space="0" w:color="auto"/>
            </w:tcBorders>
            <w:shd w:val="clear" w:color="auto" w:fill="auto"/>
            <w:noWrap/>
            <w:vAlign w:val="center"/>
            <w:hideMark/>
          </w:tcPr>
          <w:p w14:paraId="65F1EAC0"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3.5.i.a)</w:t>
            </w:r>
          </w:p>
        </w:tc>
        <w:tc>
          <w:tcPr>
            <w:tcW w:w="1826" w:type="pct"/>
            <w:tcBorders>
              <w:top w:val="single" w:sz="4" w:space="0" w:color="auto"/>
              <w:left w:val="nil"/>
              <w:bottom w:val="nil"/>
              <w:right w:val="single" w:sz="4" w:space="0" w:color="auto"/>
            </w:tcBorders>
            <w:shd w:val="clear" w:color="auto" w:fill="auto"/>
            <w:vAlign w:val="center"/>
            <w:hideMark/>
          </w:tcPr>
          <w:p w14:paraId="0CC7AD5B"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xml:space="preserve">Výškopisné zaměření zájmového území v obvodu </w:t>
            </w:r>
            <w:proofErr w:type="spellStart"/>
            <w:r w:rsidRPr="00196380">
              <w:rPr>
                <w:rFonts w:ascii="Arial" w:eastAsia="Times New Roman" w:hAnsi="Arial" w:cs="Arial"/>
                <w:sz w:val="16"/>
                <w:szCs w:val="16"/>
                <w:lang w:val="cs-CZ"/>
              </w:rPr>
              <w:t>KoPÚ</w:t>
            </w:r>
            <w:proofErr w:type="spellEnd"/>
            <w:r w:rsidRPr="00196380">
              <w:rPr>
                <w:rFonts w:ascii="Arial" w:eastAsia="Times New Roman" w:hAnsi="Arial" w:cs="Arial"/>
                <w:sz w:val="16"/>
                <w:szCs w:val="16"/>
                <w:lang w:val="cs-CZ"/>
              </w:rPr>
              <w:t xml:space="preserve"> v trvalých a mimo trvalé porosty</w:t>
            </w:r>
          </w:p>
        </w:tc>
        <w:tc>
          <w:tcPr>
            <w:tcW w:w="405" w:type="pct"/>
            <w:tcBorders>
              <w:top w:val="nil"/>
              <w:left w:val="nil"/>
              <w:bottom w:val="single" w:sz="4" w:space="0" w:color="auto"/>
              <w:right w:val="single" w:sz="4" w:space="0" w:color="auto"/>
            </w:tcBorders>
            <w:shd w:val="clear" w:color="000000" w:fill="FFFFCC"/>
            <w:noWrap/>
            <w:vAlign w:val="center"/>
            <w:hideMark/>
          </w:tcPr>
          <w:p w14:paraId="63523B39"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ha</w:t>
            </w:r>
          </w:p>
        </w:tc>
        <w:tc>
          <w:tcPr>
            <w:tcW w:w="406" w:type="pct"/>
            <w:tcBorders>
              <w:top w:val="nil"/>
              <w:left w:val="nil"/>
              <w:bottom w:val="single" w:sz="4" w:space="0" w:color="auto"/>
              <w:right w:val="single" w:sz="4" w:space="0" w:color="auto"/>
            </w:tcBorders>
            <w:shd w:val="clear" w:color="000000" w:fill="FFCCFF"/>
            <w:noWrap/>
            <w:vAlign w:val="center"/>
            <w:hideMark/>
          </w:tcPr>
          <w:p w14:paraId="64B6D844"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15</w:t>
            </w:r>
          </w:p>
        </w:tc>
        <w:tc>
          <w:tcPr>
            <w:tcW w:w="661" w:type="pct"/>
            <w:tcBorders>
              <w:top w:val="nil"/>
              <w:left w:val="nil"/>
              <w:bottom w:val="single" w:sz="4" w:space="0" w:color="auto"/>
              <w:right w:val="single" w:sz="4" w:space="0" w:color="auto"/>
            </w:tcBorders>
            <w:shd w:val="clear" w:color="auto" w:fill="auto"/>
            <w:noWrap/>
            <w:vAlign w:val="center"/>
            <w:hideMark/>
          </w:tcPr>
          <w:p w14:paraId="55938B62"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500 </w:t>
            </w:r>
          </w:p>
        </w:tc>
        <w:tc>
          <w:tcPr>
            <w:tcW w:w="592" w:type="pct"/>
            <w:tcBorders>
              <w:top w:val="nil"/>
              <w:left w:val="nil"/>
              <w:bottom w:val="single" w:sz="4" w:space="0" w:color="auto"/>
              <w:right w:val="single" w:sz="4" w:space="0" w:color="auto"/>
            </w:tcBorders>
            <w:shd w:val="clear" w:color="auto" w:fill="auto"/>
            <w:noWrap/>
            <w:vAlign w:val="center"/>
            <w:hideMark/>
          </w:tcPr>
          <w:p w14:paraId="185710E9"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7 500 </w:t>
            </w:r>
          </w:p>
        </w:tc>
        <w:tc>
          <w:tcPr>
            <w:tcW w:w="773" w:type="pct"/>
            <w:tcBorders>
              <w:top w:val="single" w:sz="4" w:space="0" w:color="auto"/>
              <w:left w:val="nil"/>
              <w:bottom w:val="nil"/>
              <w:right w:val="single" w:sz="8" w:space="0" w:color="auto"/>
            </w:tcBorders>
            <w:shd w:val="clear" w:color="auto" w:fill="auto"/>
            <w:noWrap/>
            <w:vAlign w:val="center"/>
            <w:hideMark/>
          </w:tcPr>
          <w:p w14:paraId="5F307A1B"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30. 10. 2020</w:t>
            </w:r>
          </w:p>
        </w:tc>
      </w:tr>
      <w:tr w:rsidR="00196380" w:rsidRPr="00196380" w14:paraId="0D1B4DE2" w14:textId="77777777" w:rsidTr="00196380">
        <w:trPr>
          <w:trHeight w:val="878"/>
        </w:trPr>
        <w:tc>
          <w:tcPr>
            <w:tcW w:w="337" w:type="pct"/>
            <w:tcBorders>
              <w:top w:val="single" w:sz="4" w:space="0" w:color="auto"/>
              <w:left w:val="single" w:sz="8" w:space="0" w:color="auto"/>
              <w:bottom w:val="nil"/>
              <w:right w:val="single" w:sz="4" w:space="0" w:color="auto"/>
            </w:tcBorders>
            <w:shd w:val="clear" w:color="auto" w:fill="auto"/>
            <w:noWrap/>
            <w:vAlign w:val="center"/>
            <w:hideMark/>
          </w:tcPr>
          <w:p w14:paraId="044B14B9"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1826" w:type="pct"/>
            <w:tcBorders>
              <w:top w:val="single" w:sz="4" w:space="0" w:color="auto"/>
              <w:left w:val="nil"/>
              <w:bottom w:val="nil"/>
              <w:right w:val="single" w:sz="4" w:space="0" w:color="auto"/>
            </w:tcBorders>
            <w:shd w:val="clear" w:color="auto" w:fill="auto"/>
            <w:vAlign w:val="center"/>
            <w:hideMark/>
          </w:tcPr>
          <w:p w14:paraId="4F66BAA6"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xml:space="preserve">Výškopisné zaměření zájmového území v obvodu </w:t>
            </w:r>
            <w:proofErr w:type="spellStart"/>
            <w:r w:rsidRPr="00196380">
              <w:rPr>
                <w:rFonts w:ascii="Arial" w:eastAsia="Times New Roman" w:hAnsi="Arial" w:cs="Arial"/>
                <w:sz w:val="16"/>
                <w:szCs w:val="16"/>
                <w:lang w:val="cs-CZ"/>
              </w:rPr>
              <w:t>KoPÚ</w:t>
            </w:r>
            <w:proofErr w:type="spellEnd"/>
            <w:r w:rsidRPr="00196380">
              <w:rPr>
                <w:rFonts w:ascii="Arial" w:eastAsia="Times New Roman" w:hAnsi="Arial" w:cs="Arial"/>
                <w:sz w:val="16"/>
                <w:szCs w:val="16"/>
                <w:lang w:val="cs-CZ"/>
              </w:rPr>
              <w:t xml:space="preserve"> v trvalých a mimo trvalé </w:t>
            </w:r>
            <w:proofErr w:type="gramStart"/>
            <w:r w:rsidRPr="00196380">
              <w:rPr>
                <w:rFonts w:ascii="Arial" w:eastAsia="Times New Roman" w:hAnsi="Arial" w:cs="Arial"/>
                <w:sz w:val="16"/>
                <w:szCs w:val="16"/>
                <w:lang w:val="cs-CZ"/>
              </w:rPr>
              <w:t>porosty - pro</w:t>
            </w:r>
            <w:proofErr w:type="gramEnd"/>
            <w:r w:rsidRPr="00196380">
              <w:rPr>
                <w:rFonts w:ascii="Arial" w:eastAsia="Times New Roman" w:hAnsi="Arial" w:cs="Arial"/>
                <w:sz w:val="16"/>
                <w:szCs w:val="16"/>
                <w:lang w:val="cs-CZ"/>
              </w:rPr>
              <w:t xml:space="preserve"> doplnění vodohospodářských opatření </w:t>
            </w:r>
          </w:p>
        </w:tc>
        <w:tc>
          <w:tcPr>
            <w:tcW w:w="405" w:type="pct"/>
            <w:tcBorders>
              <w:top w:val="nil"/>
              <w:left w:val="nil"/>
              <w:bottom w:val="single" w:sz="4" w:space="0" w:color="auto"/>
              <w:right w:val="single" w:sz="4" w:space="0" w:color="auto"/>
            </w:tcBorders>
            <w:shd w:val="clear" w:color="000000" w:fill="FFFFCC"/>
            <w:noWrap/>
            <w:vAlign w:val="center"/>
            <w:hideMark/>
          </w:tcPr>
          <w:p w14:paraId="33134A0C"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ha </w:t>
            </w:r>
          </w:p>
        </w:tc>
        <w:tc>
          <w:tcPr>
            <w:tcW w:w="406" w:type="pct"/>
            <w:tcBorders>
              <w:top w:val="nil"/>
              <w:left w:val="nil"/>
              <w:bottom w:val="single" w:sz="4" w:space="0" w:color="auto"/>
              <w:right w:val="single" w:sz="4" w:space="0" w:color="auto"/>
            </w:tcBorders>
            <w:shd w:val="clear" w:color="000000" w:fill="FFCCFF"/>
            <w:noWrap/>
            <w:vAlign w:val="center"/>
            <w:hideMark/>
          </w:tcPr>
          <w:p w14:paraId="060C7CBD"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9</w:t>
            </w:r>
          </w:p>
        </w:tc>
        <w:tc>
          <w:tcPr>
            <w:tcW w:w="661" w:type="pct"/>
            <w:tcBorders>
              <w:top w:val="nil"/>
              <w:left w:val="nil"/>
              <w:bottom w:val="single" w:sz="4" w:space="0" w:color="auto"/>
              <w:right w:val="single" w:sz="4" w:space="0" w:color="auto"/>
            </w:tcBorders>
            <w:shd w:val="clear" w:color="auto" w:fill="auto"/>
            <w:noWrap/>
            <w:vAlign w:val="center"/>
            <w:hideMark/>
          </w:tcPr>
          <w:p w14:paraId="281A11FD"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500 </w:t>
            </w:r>
          </w:p>
        </w:tc>
        <w:tc>
          <w:tcPr>
            <w:tcW w:w="592" w:type="pct"/>
            <w:tcBorders>
              <w:top w:val="nil"/>
              <w:left w:val="nil"/>
              <w:bottom w:val="single" w:sz="4" w:space="0" w:color="auto"/>
              <w:right w:val="single" w:sz="4" w:space="0" w:color="auto"/>
            </w:tcBorders>
            <w:shd w:val="clear" w:color="auto" w:fill="auto"/>
            <w:noWrap/>
            <w:vAlign w:val="center"/>
            <w:hideMark/>
          </w:tcPr>
          <w:p w14:paraId="0B30DAA6"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4 500 </w:t>
            </w:r>
          </w:p>
        </w:tc>
        <w:tc>
          <w:tcPr>
            <w:tcW w:w="773" w:type="pct"/>
            <w:tcBorders>
              <w:top w:val="single" w:sz="4" w:space="0" w:color="auto"/>
              <w:left w:val="nil"/>
              <w:bottom w:val="nil"/>
              <w:right w:val="single" w:sz="8" w:space="0" w:color="auto"/>
            </w:tcBorders>
            <w:shd w:val="clear" w:color="auto" w:fill="auto"/>
            <w:noWrap/>
            <w:vAlign w:val="center"/>
            <w:hideMark/>
          </w:tcPr>
          <w:p w14:paraId="6C40CD92"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30. 11. 2021</w:t>
            </w:r>
          </w:p>
        </w:tc>
      </w:tr>
      <w:tr w:rsidR="00196380" w:rsidRPr="00196380" w14:paraId="1B9538D8" w14:textId="77777777" w:rsidTr="00196380">
        <w:trPr>
          <w:trHeight w:val="908"/>
        </w:trPr>
        <w:tc>
          <w:tcPr>
            <w:tcW w:w="33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8783AE"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3.5.i.b)</w:t>
            </w:r>
          </w:p>
        </w:tc>
        <w:tc>
          <w:tcPr>
            <w:tcW w:w="1826" w:type="pct"/>
            <w:tcBorders>
              <w:top w:val="single" w:sz="4" w:space="0" w:color="auto"/>
              <w:left w:val="nil"/>
              <w:bottom w:val="single" w:sz="4" w:space="0" w:color="auto"/>
              <w:right w:val="single" w:sz="4" w:space="0" w:color="auto"/>
            </w:tcBorders>
            <w:shd w:val="clear" w:color="auto" w:fill="auto"/>
            <w:vAlign w:val="center"/>
            <w:hideMark/>
          </w:tcPr>
          <w:p w14:paraId="48D3AD56"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Potřebné podélné profily, příčné řezy a podrobné situace liniových staveb PSZ pro stanovení plochy záboru půdy stavbami</w:t>
            </w:r>
          </w:p>
        </w:tc>
        <w:tc>
          <w:tcPr>
            <w:tcW w:w="405" w:type="pct"/>
            <w:tcBorders>
              <w:top w:val="nil"/>
              <w:left w:val="nil"/>
              <w:bottom w:val="single" w:sz="4" w:space="0" w:color="auto"/>
              <w:right w:val="single" w:sz="4" w:space="0" w:color="auto"/>
            </w:tcBorders>
            <w:shd w:val="clear" w:color="000000" w:fill="FFFFCC"/>
            <w:noWrap/>
            <w:vAlign w:val="center"/>
            <w:hideMark/>
          </w:tcPr>
          <w:p w14:paraId="7BAD9148"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100 </w:t>
            </w:r>
            <w:proofErr w:type="spellStart"/>
            <w:r w:rsidRPr="00196380">
              <w:rPr>
                <w:rFonts w:ascii="Arial" w:eastAsia="Times New Roman" w:hAnsi="Arial" w:cs="Arial"/>
                <w:sz w:val="16"/>
                <w:szCs w:val="16"/>
                <w:lang w:val="cs-CZ"/>
              </w:rPr>
              <w:t>bm</w:t>
            </w:r>
            <w:proofErr w:type="spellEnd"/>
          </w:p>
        </w:tc>
        <w:tc>
          <w:tcPr>
            <w:tcW w:w="406" w:type="pct"/>
            <w:tcBorders>
              <w:top w:val="nil"/>
              <w:left w:val="nil"/>
              <w:bottom w:val="single" w:sz="4" w:space="0" w:color="auto"/>
              <w:right w:val="single" w:sz="4" w:space="0" w:color="auto"/>
            </w:tcBorders>
            <w:shd w:val="clear" w:color="000000" w:fill="FFCCFF"/>
            <w:noWrap/>
            <w:vAlign w:val="center"/>
            <w:hideMark/>
          </w:tcPr>
          <w:p w14:paraId="4CAB7D94"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32</w:t>
            </w:r>
          </w:p>
        </w:tc>
        <w:tc>
          <w:tcPr>
            <w:tcW w:w="661" w:type="pct"/>
            <w:tcBorders>
              <w:top w:val="nil"/>
              <w:left w:val="nil"/>
              <w:bottom w:val="single" w:sz="4" w:space="0" w:color="auto"/>
              <w:right w:val="single" w:sz="4" w:space="0" w:color="auto"/>
            </w:tcBorders>
            <w:shd w:val="clear" w:color="auto" w:fill="auto"/>
            <w:noWrap/>
            <w:vAlign w:val="center"/>
            <w:hideMark/>
          </w:tcPr>
          <w:p w14:paraId="69FD6B82"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1 000 </w:t>
            </w:r>
          </w:p>
        </w:tc>
        <w:tc>
          <w:tcPr>
            <w:tcW w:w="592" w:type="pct"/>
            <w:tcBorders>
              <w:top w:val="nil"/>
              <w:left w:val="nil"/>
              <w:bottom w:val="single" w:sz="4" w:space="0" w:color="auto"/>
              <w:right w:val="single" w:sz="4" w:space="0" w:color="auto"/>
            </w:tcBorders>
            <w:shd w:val="clear" w:color="auto" w:fill="auto"/>
            <w:noWrap/>
            <w:vAlign w:val="center"/>
            <w:hideMark/>
          </w:tcPr>
          <w:p w14:paraId="3A1244C6"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32 000 </w:t>
            </w:r>
          </w:p>
        </w:tc>
        <w:tc>
          <w:tcPr>
            <w:tcW w:w="773" w:type="pct"/>
            <w:tcBorders>
              <w:top w:val="single" w:sz="4" w:space="0" w:color="auto"/>
              <w:left w:val="nil"/>
              <w:bottom w:val="nil"/>
              <w:right w:val="single" w:sz="8" w:space="0" w:color="auto"/>
            </w:tcBorders>
            <w:shd w:val="clear" w:color="auto" w:fill="auto"/>
            <w:noWrap/>
            <w:vAlign w:val="center"/>
            <w:hideMark/>
          </w:tcPr>
          <w:p w14:paraId="69E54501"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30. 10. 2020</w:t>
            </w:r>
          </w:p>
        </w:tc>
      </w:tr>
      <w:tr w:rsidR="00196380" w:rsidRPr="00196380" w14:paraId="1A9FBB12" w14:textId="77777777" w:rsidTr="00196380">
        <w:trPr>
          <w:trHeight w:val="712"/>
        </w:trPr>
        <w:tc>
          <w:tcPr>
            <w:tcW w:w="337" w:type="pct"/>
            <w:tcBorders>
              <w:top w:val="nil"/>
              <w:left w:val="single" w:sz="8" w:space="0" w:color="auto"/>
              <w:bottom w:val="single" w:sz="4" w:space="0" w:color="auto"/>
              <w:right w:val="single" w:sz="4" w:space="0" w:color="auto"/>
            </w:tcBorders>
            <w:shd w:val="clear" w:color="auto" w:fill="auto"/>
            <w:noWrap/>
            <w:vAlign w:val="center"/>
            <w:hideMark/>
          </w:tcPr>
          <w:p w14:paraId="46B26526"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3.5.i.c)</w:t>
            </w:r>
          </w:p>
        </w:tc>
        <w:tc>
          <w:tcPr>
            <w:tcW w:w="1826" w:type="pct"/>
            <w:tcBorders>
              <w:top w:val="nil"/>
              <w:left w:val="nil"/>
              <w:bottom w:val="single" w:sz="4" w:space="0" w:color="auto"/>
              <w:right w:val="single" w:sz="4" w:space="0" w:color="auto"/>
            </w:tcBorders>
            <w:shd w:val="clear" w:color="auto" w:fill="auto"/>
            <w:vAlign w:val="center"/>
            <w:hideMark/>
          </w:tcPr>
          <w:p w14:paraId="44DF42DD"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Potřebné podélné profily, příčné řezy a podrobné situace vodohospodářských staveb PSZ pro stanovení plochy záboru půdy stavbami</w:t>
            </w:r>
          </w:p>
        </w:tc>
        <w:tc>
          <w:tcPr>
            <w:tcW w:w="405" w:type="pct"/>
            <w:tcBorders>
              <w:top w:val="nil"/>
              <w:left w:val="nil"/>
              <w:bottom w:val="single" w:sz="4" w:space="0" w:color="auto"/>
              <w:right w:val="single" w:sz="4" w:space="0" w:color="auto"/>
            </w:tcBorders>
            <w:shd w:val="clear" w:color="000000" w:fill="FFFFCC"/>
            <w:noWrap/>
            <w:vAlign w:val="center"/>
            <w:hideMark/>
          </w:tcPr>
          <w:p w14:paraId="4414ECE1"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100 </w:t>
            </w:r>
            <w:proofErr w:type="spellStart"/>
            <w:r w:rsidRPr="00196380">
              <w:rPr>
                <w:rFonts w:ascii="Arial" w:eastAsia="Times New Roman" w:hAnsi="Arial" w:cs="Arial"/>
                <w:sz w:val="16"/>
                <w:szCs w:val="16"/>
                <w:lang w:val="cs-CZ"/>
              </w:rPr>
              <w:t>bm</w:t>
            </w:r>
            <w:proofErr w:type="spellEnd"/>
          </w:p>
        </w:tc>
        <w:tc>
          <w:tcPr>
            <w:tcW w:w="406" w:type="pct"/>
            <w:tcBorders>
              <w:top w:val="nil"/>
              <w:left w:val="nil"/>
              <w:bottom w:val="single" w:sz="4" w:space="0" w:color="auto"/>
              <w:right w:val="single" w:sz="4" w:space="0" w:color="auto"/>
            </w:tcBorders>
            <w:shd w:val="clear" w:color="000000" w:fill="FFCCFF"/>
            <w:noWrap/>
            <w:vAlign w:val="center"/>
            <w:hideMark/>
          </w:tcPr>
          <w:p w14:paraId="71D05059"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13</w:t>
            </w:r>
          </w:p>
        </w:tc>
        <w:tc>
          <w:tcPr>
            <w:tcW w:w="661" w:type="pct"/>
            <w:tcBorders>
              <w:top w:val="nil"/>
              <w:left w:val="nil"/>
              <w:bottom w:val="single" w:sz="4" w:space="0" w:color="auto"/>
              <w:right w:val="single" w:sz="4" w:space="0" w:color="auto"/>
            </w:tcBorders>
            <w:shd w:val="clear" w:color="auto" w:fill="auto"/>
            <w:noWrap/>
            <w:vAlign w:val="center"/>
            <w:hideMark/>
          </w:tcPr>
          <w:p w14:paraId="5FA753A7"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4 000 </w:t>
            </w:r>
          </w:p>
        </w:tc>
        <w:tc>
          <w:tcPr>
            <w:tcW w:w="592" w:type="pct"/>
            <w:tcBorders>
              <w:top w:val="nil"/>
              <w:left w:val="nil"/>
              <w:bottom w:val="single" w:sz="4" w:space="0" w:color="auto"/>
              <w:right w:val="single" w:sz="4" w:space="0" w:color="auto"/>
            </w:tcBorders>
            <w:shd w:val="clear" w:color="auto" w:fill="auto"/>
            <w:noWrap/>
            <w:vAlign w:val="center"/>
            <w:hideMark/>
          </w:tcPr>
          <w:p w14:paraId="3141081C"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52 000 </w:t>
            </w:r>
          </w:p>
        </w:tc>
        <w:tc>
          <w:tcPr>
            <w:tcW w:w="773" w:type="pct"/>
            <w:tcBorders>
              <w:top w:val="single" w:sz="4" w:space="0" w:color="auto"/>
              <w:left w:val="nil"/>
              <w:bottom w:val="nil"/>
              <w:right w:val="single" w:sz="8" w:space="0" w:color="auto"/>
            </w:tcBorders>
            <w:shd w:val="clear" w:color="auto" w:fill="auto"/>
            <w:noWrap/>
            <w:vAlign w:val="center"/>
            <w:hideMark/>
          </w:tcPr>
          <w:p w14:paraId="26E0D6DE"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30. 11. 2021</w:t>
            </w:r>
          </w:p>
        </w:tc>
      </w:tr>
      <w:tr w:rsidR="00196380" w:rsidRPr="00196380" w14:paraId="2FA0D01D" w14:textId="77777777" w:rsidTr="00196380">
        <w:trPr>
          <w:trHeight w:val="750"/>
        </w:trPr>
        <w:tc>
          <w:tcPr>
            <w:tcW w:w="337" w:type="pct"/>
            <w:tcBorders>
              <w:top w:val="nil"/>
              <w:left w:val="single" w:sz="8" w:space="0" w:color="auto"/>
              <w:bottom w:val="single" w:sz="4" w:space="0" w:color="auto"/>
              <w:right w:val="single" w:sz="4" w:space="0" w:color="auto"/>
            </w:tcBorders>
            <w:shd w:val="clear" w:color="auto" w:fill="auto"/>
            <w:noWrap/>
            <w:vAlign w:val="center"/>
            <w:hideMark/>
          </w:tcPr>
          <w:p w14:paraId="7CD872C2"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3.5.2.</w:t>
            </w:r>
          </w:p>
        </w:tc>
        <w:tc>
          <w:tcPr>
            <w:tcW w:w="1826" w:type="pct"/>
            <w:tcBorders>
              <w:top w:val="nil"/>
              <w:left w:val="nil"/>
              <w:bottom w:val="single" w:sz="4" w:space="0" w:color="auto"/>
              <w:right w:val="single" w:sz="4" w:space="0" w:color="auto"/>
            </w:tcBorders>
            <w:shd w:val="clear" w:color="auto" w:fill="auto"/>
            <w:vAlign w:val="center"/>
            <w:hideMark/>
          </w:tcPr>
          <w:p w14:paraId="16B778C9"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Vypracování návrhu nového uspořádání pozemků k vystavení dle § 11 odst. 1 zákona</w:t>
            </w:r>
          </w:p>
        </w:tc>
        <w:tc>
          <w:tcPr>
            <w:tcW w:w="405" w:type="pct"/>
            <w:tcBorders>
              <w:top w:val="nil"/>
              <w:left w:val="nil"/>
              <w:bottom w:val="single" w:sz="4" w:space="0" w:color="auto"/>
              <w:right w:val="single" w:sz="4" w:space="0" w:color="auto"/>
            </w:tcBorders>
            <w:shd w:val="clear" w:color="000000" w:fill="FFFFCC"/>
            <w:noWrap/>
            <w:vAlign w:val="center"/>
            <w:hideMark/>
          </w:tcPr>
          <w:p w14:paraId="17A177AF"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ha</w:t>
            </w:r>
          </w:p>
        </w:tc>
        <w:tc>
          <w:tcPr>
            <w:tcW w:w="406" w:type="pct"/>
            <w:tcBorders>
              <w:top w:val="nil"/>
              <w:left w:val="nil"/>
              <w:bottom w:val="single" w:sz="4" w:space="0" w:color="auto"/>
              <w:right w:val="single" w:sz="4" w:space="0" w:color="auto"/>
            </w:tcBorders>
            <w:shd w:val="clear" w:color="000000" w:fill="FFCCFF"/>
            <w:noWrap/>
            <w:vAlign w:val="center"/>
            <w:hideMark/>
          </w:tcPr>
          <w:p w14:paraId="2879450D"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222</w:t>
            </w:r>
          </w:p>
        </w:tc>
        <w:tc>
          <w:tcPr>
            <w:tcW w:w="661" w:type="pct"/>
            <w:tcBorders>
              <w:top w:val="nil"/>
              <w:left w:val="nil"/>
              <w:bottom w:val="single" w:sz="4" w:space="0" w:color="auto"/>
              <w:right w:val="single" w:sz="4" w:space="0" w:color="auto"/>
            </w:tcBorders>
            <w:shd w:val="clear" w:color="auto" w:fill="auto"/>
            <w:noWrap/>
            <w:vAlign w:val="center"/>
            <w:hideMark/>
          </w:tcPr>
          <w:p w14:paraId="4F5ABA58"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800 </w:t>
            </w:r>
          </w:p>
        </w:tc>
        <w:tc>
          <w:tcPr>
            <w:tcW w:w="592" w:type="pct"/>
            <w:tcBorders>
              <w:top w:val="nil"/>
              <w:left w:val="nil"/>
              <w:bottom w:val="single" w:sz="4" w:space="0" w:color="auto"/>
              <w:right w:val="single" w:sz="4" w:space="0" w:color="auto"/>
            </w:tcBorders>
            <w:shd w:val="clear" w:color="auto" w:fill="auto"/>
            <w:noWrap/>
            <w:vAlign w:val="center"/>
            <w:hideMark/>
          </w:tcPr>
          <w:p w14:paraId="66ABABC4"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177 600 </w:t>
            </w:r>
          </w:p>
        </w:tc>
        <w:tc>
          <w:tcPr>
            <w:tcW w:w="773" w:type="pct"/>
            <w:tcBorders>
              <w:top w:val="single" w:sz="4" w:space="0" w:color="auto"/>
              <w:left w:val="nil"/>
              <w:bottom w:val="nil"/>
              <w:right w:val="single" w:sz="8" w:space="0" w:color="auto"/>
            </w:tcBorders>
            <w:shd w:val="clear" w:color="auto" w:fill="auto"/>
            <w:noWrap/>
            <w:vAlign w:val="center"/>
            <w:hideMark/>
          </w:tcPr>
          <w:p w14:paraId="62E96A53"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31. 7. 2022</w:t>
            </w:r>
          </w:p>
        </w:tc>
      </w:tr>
      <w:tr w:rsidR="00196380" w:rsidRPr="00196380" w14:paraId="65D327F0" w14:textId="77777777" w:rsidTr="00196380">
        <w:trPr>
          <w:trHeight w:val="649"/>
        </w:trPr>
        <w:tc>
          <w:tcPr>
            <w:tcW w:w="337" w:type="pct"/>
            <w:tcBorders>
              <w:top w:val="nil"/>
              <w:left w:val="single" w:sz="8" w:space="0" w:color="auto"/>
              <w:bottom w:val="single" w:sz="4" w:space="0" w:color="auto"/>
              <w:right w:val="single" w:sz="4" w:space="0" w:color="auto"/>
            </w:tcBorders>
            <w:shd w:val="clear" w:color="auto" w:fill="auto"/>
            <w:noWrap/>
            <w:vAlign w:val="center"/>
            <w:hideMark/>
          </w:tcPr>
          <w:p w14:paraId="475CB9D5"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3.5.3.</w:t>
            </w:r>
          </w:p>
        </w:tc>
        <w:tc>
          <w:tcPr>
            <w:tcW w:w="1826" w:type="pct"/>
            <w:tcBorders>
              <w:top w:val="nil"/>
              <w:left w:val="nil"/>
              <w:bottom w:val="single" w:sz="4" w:space="0" w:color="auto"/>
              <w:right w:val="single" w:sz="4" w:space="0" w:color="auto"/>
            </w:tcBorders>
            <w:shd w:val="clear" w:color="auto" w:fill="auto"/>
            <w:vAlign w:val="center"/>
            <w:hideMark/>
          </w:tcPr>
          <w:p w14:paraId="4B51FD4A"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xml:space="preserve">Předložení aktuální dokumentace návrhu </w:t>
            </w:r>
            <w:proofErr w:type="spellStart"/>
            <w:r w:rsidRPr="00196380">
              <w:rPr>
                <w:rFonts w:ascii="Arial" w:eastAsia="Times New Roman" w:hAnsi="Arial" w:cs="Arial"/>
                <w:sz w:val="16"/>
                <w:szCs w:val="16"/>
                <w:lang w:val="cs-CZ"/>
              </w:rPr>
              <w:t>KoPÚ</w:t>
            </w:r>
            <w:proofErr w:type="spellEnd"/>
          </w:p>
        </w:tc>
        <w:tc>
          <w:tcPr>
            <w:tcW w:w="405" w:type="pct"/>
            <w:tcBorders>
              <w:top w:val="nil"/>
              <w:left w:val="nil"/>
              <w:bottom w:val="single" w:sz="4" w:space="0" w:color="auto"/>
              <w:right w:val="single" w:sz="4" w:space="0" w:color="auto"/>
            </w:tcBorders>
            <w:shd w:val="clear" w:color="000000" w:fill="FFFFCC"/>
            <w:noWrap/>
            <w:vAlign w:val="center"/>
            <w:hideMark/>
          </w:tcPr>
          <w:p w14:paraId="236EE2B7"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ks</w:t>
            </w:r>
          </w:p>
        </w:tc>
        <w:tc>
          <w:tcPr>
            <w:tcW w:w="406" w:type="pct"/>
            <w:tcBorders>
              <w:top w:val="nil"/>
              <w:left w:val="nil"/>
              <w:bottom w:val="single" w:sz="4" w:space="0" w:color="auto"/>
              <w:right w:val="single" w:sz="4" w:space="0" w:color="auto"/>
            </w:tcBorders>
            <w:shd w:val="clear" w:color="000000" w:fill="FFCCFF"/>
            <w:noWrap/>
            <w:vAlign w:val="center"/>
            <w:hideMark/>
          </w:tcPr>
          <w:p w14:paraId="6FFC505B"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2</w:t>
            </w:r>
          </w:p>
        </w:tc>
        <w:tc>
          <w:tcPr>
            <w:tcW w:w="661" w:type="pct"/>
            <w:tcBorders>
              <w:top w:val="nil"/>
              <w:left w:val="nil"/>
              <w:bottom w:val="single" w:sz="4" w:space="0" w:color="auto"/>
              <w:right w:val="single" w:sz="4" w:space="0" w:color="auto"/>
            </w:tcBorders>
            <w:shd w:val="clear" w:color="auto" w:fill="auto"/>
            <w:noWrap/>
            <w:vAlign w:val="center"/>
            <w:hideMark/>
          </w:tcPr>
          <w:p w14:paraId="3DA3B702"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15 000 </w:t>
            </w:r>
          </w:p>
        </w:tc>
        <w:tc>
          <w:tcPr>
            <w:tcW w:w="592" w:type="pct"/>
            <w:tcBorders>
              <w:top w:val="nil"/>
              <w:left w:val="nil"/>
              <w:bottom w:val="single" w:sz="4" w:space="0" w:color="auto"/>
              <w:right w:val="single" w:sz="4" w:space="0" w:color="auto"/>
            </w:tcBorders>
            <w:shd w:val="clear" w:color="auto" w:fill="auto"/>
            <w:noWrap/>
            <w:vAlign w:val="center"/>
            <w:hideMark/>
          </w:tcPr>
          <w:p w14:paraId="4CB09C9F"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30 000 </w:t>
            </w:r>
          </w:p>
        </w:tc>
        <w:tc>
          <w:tcPr>
            <w:tcW w:w="773" w:type="pct"/>
            <w:tcBorders>
              <w:top w:val="single" w:sz="4" w:space="0" w:color="auto"/>
              <w:left w:val="nil"/>
              <w:bottom w:val="single" w:sz="4" w:space="0" w:color="auto"/>
              <w:right w:val="single" w:sz="8" w:space="0" w:color="auto"/>
            </w:tcBorders>
            <w:shd w:val="clear" w:color="auto" w:fill="auto"/>
            <w:vAlign w:val="center"/>
            <w:hideMark/>
          </w:tcPr>
          <w:p w14:paraId="2E7551E2"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do 1 měsíce od výzvy zadavatele</w:t>
            </w:r>
          </w:p>
        </w:tc>
      </w:tr>
      <w:tr w:rsidR="00196380" w:rsidRPr="00196380" w14:paraId="2F3F5057" w14:textId="77777777" w:rsidTr="00196380">
        <w:trPr>
          <w:trHeight w:val="840"/>
        </w:trPr>
        <w:tc>
          <w:tcPr>
            <w:tcW w:w="2163" w:type="pct"/>
            <w:gridSpan w:val="2"/>
            <w:tcBorders>
              <w:top w:val="single" w:sz="4" w:space="0" w:color="auto"/>
              <w:left w:val="single" w:sz="8" w:space="0" w:color="auto"/>
              <w:bottom w:val="single" w:sz="8" w:space="0" w:color="auto"/>
              <w:right w:val="nil"/>
            </w:tcBorders>
            <w:shd w:val="clear" w:color="auto" w:fill="auto"/>
            <w:vAlign w:val="center"/>
            <w:hideMark/>
          </w:tcPr>
          <w:p w14:paraId="70AFFE0C"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lastRenderedPageBreak/>
              <w:t xml:space="preserve">   Návrhové práce celkem </w:t>
            </w:r>
            <w:r w:rsidRPr="00196380">
              <w:rPr>
                <w:rFonts w:ascii="Arial" w:eastAsia="Times New Roman" w:hAnsi="Arial" w:cs="Arial"/>
                <w:sz w:val="16"/>
                <w:szCs w:val="16"/>
                <w:lang w:val="cs-CZ"/>
              </w:rPr>
              <w:t>(3.5.1.-3.5.3.)</w:t>
            </w:r>
            <w:r w:rsidRPr="00196380">
              <w:rPr>
                <w:rFonts w:ascii="Arial" w:eastAsia="Times New Roman" w:hAnsi="Arial" w:cs="Arial"/>
                <w:b/>
                <w:bCs/>
                <w:sz w:val="16"/>
                <w:szCs w:val="16"/>
                <w:lang w:val="cs-CZ"/>
              </w:rPr>
              <w:t xml:space="preserve"> bez DPH v Kč</w:t>
            </w:r>
          </w:p>
        </w:tc>
        <w:tc>
          <w:tcPr>
            <w:tcW w:w="405" w:type="pct"/>
            <w:tcBorders>
              <w:top w:val="nil"/>
              <w:left w:val="nil"/>
              <w:bottom w:val="single" w:sz="8" w:space="0" w:color="auto"/>
              <w:right w:val="nil"/>
            </w:tcBorders>
            <w:shd w:val="clear" w:color="auto" w:fill="auto"/>
            <w:vAlign w:val="center"/>
            <w:hideMark/>
          </w:tcPr>
          <w:p w14:paraId="2AB206BA"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406" w:type="pct"/>
            <w:tcBorders>
              <w:top w:val="nil"/>
              <w:left w:val="nil"/>
              <w:bottom w:val="single" w:sz="8" w:space="0" w:color="auto"/>
              <w:right w:val="nil"/>
            </w:tcBorders>
            <w:shd w:val="clear" w:color="auto" w:fill="auto"/>
            <w:vAlign w:val="center"/>
            <w:hideMark/>
          </w:tcPr>
          <w:p w14:paraId="0AB8C47F"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661" w:type="pct"/>
            <w:tcBorders>
              <w:top w:val="nil"/>
              <w:left w:val="nil"/>
              <w:bottom w:val="single" w:sz="8" w:space="0" w:color="auto"/>
              <w:right w:val="single" w:sz="4" w:space="0" w:color="auto"/>
            </w:tcBorders>
            <w:shd w:val="clear" w:color="auto" w:fill="auto"/>
            <w:vAlign w:val="center"/>
            <w:hideMark/>
          </w:tcPr>
          <w:p w14:paraId="6D56F514"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592" w:type="pct"/>
            <w:tcBorders>
              <w:top w:val="nil"/>
              <w:left w:val="nil"/>
              <w:bottom w:val="single" w:sz="8" w:space="0" w:color="auto"/>
              <w:right w:val="nil"/>
            </w:tcBorders>
            <w:shd w:val="clear" w:color="auto" w:fill="auto"/>
            <w:noWrap/>
            <w:vAlign w:val="center"/>
            <w:hideMark/>
          </w:tcPr>
          <w:p w14:paraId="3C050244" w14:textId="77777777" w:rsidR="00196380" w:rsidRPr="00196380" w:rsidRDefault="00196380" w:rsidP="00196380">
            <w:pPr>
              <w:spacing w:after="0" w:line="240" w:lineRule="auto"/>
              <w:jc w:val="center"/>
              <w:rPr>
                <w:rFonts w:ascii="Arial" w:eastAsia="Times New Roman" w:hAnsi="Arial" w:cs="Arial"/>
                <w:color w:val="000000"/>
                <w:sz w:val="16"/>
                <w:szCs w:val="16"/>
                <w:lang w:val="cs-CZ"/>
              </w:rPr>
            </w:pPr>
            <w:r w:rsidRPr="00196380">
              <w:rPr>
                <w:rFonts w:ascii="Arial" w:eastAsia="Times New Roman" w:hAnsi="Arial" w:cs="Arial"/>
                <w:color w:val="000000"/>
                <w:sz w:val="16"/>
                <w:szCs w:val="16"/>
                <w:lang w:val="cs-CZ"/>
              </w:rPr>
              <w:t xml:space="preserve">534 600 </w:t>
            </w:r>
          </w:p>
        </w:tc>
        <w:tc>
          <w:tcPr>
            <w:tcW w:w="773" w:type="pct"/>
            <w:tcBorders>
              <w:top w:val="nil"/>
              <w:left w:val="single" w:sz="4" w:space="0" w:color="auto"/>
              <w:bottom w:val="single" w:sz="8" w:space="0" w:color="auto"/>
              <w:right w:val="single" w:sz="8" w:space="0" w:color="auto"/>
            </w:tcBorders>
            <w:shd w:val="clear" w:color="auto" w:fill="auto"/>
            <w:noWrap/>
            <w:vAlign w:val="center"/>
            <w:hideMark/>
          </w:tcPr>
          <w:p w14:paraId="2734CA3D"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r>
      <w:tr w:rsidR="00196380" w:rsidRPr="00196380" w14:paraId="1A0E88AE" w14:textId="77777777" w:rsidTr="00196380">
        <w:trPr>
          <w:trHeight w:val="686"/>
        </w:trPr>
        <w:tc>
          <w:tcPr>
            <w:tcW w:w="337" w:type="pct"/>
            <w:tcBorders>
              <w:top w:val="nil"/>
              <w:left w:val="single" w:sz="8" w:space="0" w:color="auto"/>
              <w:bottom w:val="single" w:sz="4" w:space="0" w:color="auto"/>
              <w:right w:val="single" w:sz="4" w:space="0" w:color="C0C0C0"/>
            </w:tcBorders>
            <w:shd w:val="clear" w:color="auto" w:fill="auto"/>
            <w:noWrap/>
            <w:vAlign w:val="center"/>
            <w:hideMark/>
          </w:tcPr>
          <w:p w14:paraId="2AF9ECB4"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3.6.</w:t>
            </w:r>
          </w:p>
        </w:tc>
        <w:tc>
          <w:tcPr>
            <w:tcW w:w="1826" w:type="pct"/>
            <w:tcBorders>
              <w:top w:val="nil"/>
              <w:left w:val="nil"/>
              <w:bottom w:val="single" w:sz="4" w:space="0" w:color="auto"/>
              <w:right w:val="nil"/>
            </w:tcBorders>
            <w:shd w:val="clear" w:color="auto" w:fill="auto"/>
            <w:vAlign w:val="center"/>
            <w:hideMark/>
          </w:tcPr>
          <w:p w14:paraId="50FA79B9"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Mapové dílo</w:t>
            </w:r>
          </w:p>
        </w:tc>
        <w:tc>
          <w:tcPr>
            <w:tcW w:w="405" w:type="pct"/>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41CA139"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ha</w:t>
            </w:r>
          </w:p>
        </w:tc>
        <w:tc>
          <w:tcPr>
            <w:tcW w:w="406" w:type="pct"/>
            <w:tcBorders>
              <w:top w:val="single" w:sz="4" w:space="0" w:color="auto"/>
              <w:left w:val="nil"/>
              <w:bottom w:val="single" w:sz="4" w:space="0" w:color="auto"/>
              <w:right w:val="single" w:sz="4" w:space="0" w:color="auto"/>
            </w:tcBorders>
            <w:shd w:val="clear" w:color="000000" w:fill="FFCCFF"/>
            <w:noWrap/>
            <w:vAlign w:val="center"/>
            <w:hideMark/>
          </w:tcPr>
          <w:p w14:paraId="4961DA94"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222</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4A0B358F"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200</w:t>
            </w:r>
          </w:p>
        </w:tc>
        <w:tc>
          <w:tcPr>
            <w:tcW w:w="592" w:type="pct"/>
            <w:tcBorders>
              <w:top w:val="nil"/>
              <w:left w:val="nil"/>
              <w:bottom w:val="single" w:sz="4" w:space="0" w:color="auto"/>
              <w:right w:val="nil"/>
            </w:tcBorders>
            <w:shd w:val="clear" w:color="auto" w:fill="auto"/>
            <w:vAlign w:val="center"/>
            <w:hideMark/>
          </w:tcPr>
          <w:p w14:paraId="2B1287F7"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44 400 </w:t>
            </w:r>
          </w:p>
        </w:tc>
        <w:tc>
          <w:tcPr>
            <w:tcW w:w="773"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00F6E07B"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do 3 měsíců od výzvy objednatele</w:t>
            </w:r>
          </w:p>
        </w:tc>
      </w:tr>
      <w:tr w:rsidR="00196380" w:rsidRPr="00196380" w14:paraId="089270D5" w14:textId="77777777" w:rsidTr="00196380">
        <w:trPr>
          <w:trHeight w:val="585"/>
        </w:trPr>
        <w:tc>
          <w:tcPr>
            <w:tcW w:w="2163" w:type="pct"/>
            <w:gridSpan w:val="2"/>
            <w:tcBorders>
              <w:top w:val="single" w:sz="4" w:space="0" w:color="auto"/>
              <w:left w:val="single" w:sz="8" w:space="0" w:color="auto"/>
              <w:bottom w:val="single" w:sz="8" w:space="0" w:color="auto"/>
              <w:right w:val="nil"/>
            </w:tcBorders>
            <w:shd w:val="clear" w:color="auto" w:fill="auto"/>
            <w:vAlign w:val="center"/>
            <w:hideMark/>
          </w:tcPr>
          <w:p w14:paraId="3A9E4551"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Mapového dílo celkem (3.6.) bez DPH v Kč</w:t>
            </w:r>
          </w:p>
        </w:tc>
        <w:tc>
          <w:tcPr>
            <w:tcW w:w="405" w:type="pct"/>
            <w:tcBorders>
              <w:top w:val="single" w:sz="4" w:space="0" w:color="auto"/>
              <w:left w:val="nil"/>
              <w:bottom w:val="single" w:sz="8" w:space="0" w:color="auto"/>
              <w:right w:val="nil"/>
            </w:tcBorders>
            <w:shd w:val="clear" w:color="auto" w:fill="auto"/>
            <w:vAlign w:val="center"/>
            <w:hideMark/>
          </w:tcPr>
          <w:p w14:paraId="64D60C0D"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406" w:type="pct"/>
            <w:tcBorders>
              <w:top w:val="single" w:sz="4" w:space="0" w:color="auto"/>
              <w:left w:val="nil"/>
              <w:bottom w:val="single" w:sz="8" w:space="0" w:color="auto"/>
              <w:right w:val="nil"/>
            </w:tcBorders>
            <w:shd w:val="clear" w:color="auto" w:fill="auto"/>
            <w:vAlign w:val="center"/>
            <w:hideMark/>
          </w:tcPr>
          <w:p w14:paraId="02994C28"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661" w:type="pct"/>
            <w:tcBorders>
              <w:top w:val="single" w:sz="4" w:space="0" w:color="auto"/>
              <w:left w:val="nil"/>
              <w:bottom w:val="single" w:sz="8" w:space="0" w:color="auto"/>
              <w:right w:val="single" w:sz="4" w:space="0" w:color="auto"/>
            </w:tcBorders>
            <w:shd w:val="clear" w:color="auto" w:fill="auto"/>
            <w:vAlign w:val="center"/>
            <w:hideMark/>
          </w:tcPr>
          <w:p w14:paraId="4E0B508E"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592" w:type="pct"/>
            <w:tcBorders>
              <w:top w:val="nil"/>
              <w:left w:val="nil"/>
              <w:bottom w:val="single" w:sz="8" w:space="0" w:color="auto"/>
              <w:right w:val="nil"/>
            </w:tcBorders>
            <w:shd w:val="clear" w:color="auto" w:fill="auto"/>
            <w:noWrap/>
            <w:vAlign w:val="center"/>
            <w:hideMark/>
          </w:tcPr>
          <w:p w14:paraId="231E3001" w14:textId="77777777" w:rsidR="00196380" w:rsidRPr="00196380" w:rsidRDefault="00196380" w:rsidP="00196380">
            <w:pPr>
              <w:spacing w:after="0" w:line="240" w:lineRule="auto"/>
              <w:jc w:val="center"/>
              <w:rPr>
                <w:rFonts w:ascii="Arial" w:eastAsia="Times New Roman" w:hAnsi="Arial" w:cs="Arial"/>
                <w:color w:val="000000"/>
                <w:sz w:val="16"/>
                <w:szCs w:val="16"/>
                <w:lang w:val="cs-CZ"/>
              </w:rPr>
            </w:pPr>
            <w:r w:rsidRPr="00196380">
              <w:rPr>
                <w:rFonts w:ascii="Arial" w:eastAsia="Times New Roman" w:hAnsi="Arial" w:cs="Arial"/>
                <w:color w:val="000000"/>
                <w:sz w:val="16"/>
                <w:szCs w:val="16"/>
                <w:lang w:val="cs-CZ"/>
              </w:rPr>
              <w:t xml:space="preserve">44 400 </w:t>
            </w:r>
          </w:p>
        </w:tc>
        <w:tc>
          <w:tcPr>
            <w:tcW w:w="773" w:type="pct"/>
            <w:tcBorders>
              <w:top w:val="nil"/>
              <w:left w:val="single" w:sz="4" w:space="0" w:color="auto"/>
              <w:bottom w:val="single" w:sz="8" w:space="0" w:color="auto"/>
              <w:right w:val="single" w:sz="8" w:space="0" w:color="auto"/>
            </w:tcBorders>
            <w:shd w:val="clear" w:color="auto" w:fill="auto"/>
            <w:noWrap/>
            <w:vAlign w:val="center"/>
            <w:hideMark/>
          </w:tcPr>
          <w:p w14:paraId="58246DBB"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r>
      <w:tr w:rsidR="00196380" w:rsidRPr="00196380" w14:paraId="10D4E54A" w14:textId="77777777" w:rsidTr="00196380">
        <w:trPr>
          <w:trHeight w:val="435"/>
        </w:trPr>
        <w:tc>
          <w:tcPr>
            <w:tcW w:w="337" w:type="pct"/>
            <w:tcBorders>
              <w:top w:val="nil"/>
              <w:left w:val="nil"/>
              <w:bottom w:val="nil"/>
              <w:right w:val="nil"/>
            </w:tcBorders>
            <w:shd w:val="clear" w:color="auto" w:fill="auto"/>
            <w:vAlign w:val="center"/>
            <w:hideMark/>
          </w:tcPr>
          <w:p w14:paraId="74FF634F" w14:textId="77777777" w:rsidR="00196380" w:rsidRPr="00196380" w:rsidRDefault="00196380" w:rsidP="00196380">
            <w:pPr>
              <w:spacing w:after="0" w:line="240" w:lineRule="auto"/>
              <w:jc w:val="center"/>
              <w:rPr>
                <w:rFonts w:ascii="Arial" w:eastAsia="Times New Roman" w:hAnsi="Arial" w:cs="Arial"/>
                <w:b/>
                <w:bCs/>
                <w:sz w:val="16"/>
                <w:szCs w:val="16"/>
                <w:lang w:val="cs-CZ"/>
              </w:rPr>
            </w:pPr>
          </w:p>
        </w:tc>
        <w:tc>
          <w:tcPr>
            <w:tcW w:w="1826" w:type="pct"/>
            <w:tcBorders>
              <w:top w:val="nil"/>
              <w:left w:val="nil"/>
              <w:bottom w:val="nil"/>
              <w:right w:val="nil"/>
            </w:tcBorders>
            <w:shd w:val="clear" w:color="auto" w:fill="auto"/>
            <w:vAlign w:val="center"/>
            <w:hideMark/>
          </w:tcPr>
          <w:p w14:paraId="0491B5EE"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c>
          <w:tcPr>
            <w:tcW w:w="405" w:type="pct"/>
            <w:tcBorders>
              <w:top w:val="nil"/>
              <w:left w:val="nil"/>
              <w:bottom w:val="nil"/>
              <w:right w:val="nil"/>
            </w:tcBorders>
            <w:shd w:val="clear" w:color="auto" w:fill="auto"/>
            <w:vAlign w:val="center"/>
            <w:hideMark/>
          </w:tcPr>
          <w:p w14:paraId="64FD120C"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c>
          <w:tcPr>
            <w:tcW w:w="406" w:type="pct"/>
            <w:tcBorders>
              <w:top w:val="nil"/>
              <w:left w:val="nil"/>
              <w:bottom w:val="nil"/>
              <w:right w:val="nil"/>
            </w:tcBorders>
            <w:shd w:val="clear" w:color="auto" w:fill="auto"/>
            <w:vAlign w:val="center"/>
            <w:hideMark/>
          </w:tcPr>
          <w:p w14:paraId="5BAA451A"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661" w:type="pct"/>
            <w:tcBorders>
              <w:top w:val="nil"/>
              <w:left w:val="nil"/>
              <w:bottom w:val="nil"/>
              <w:right w:val="nil"/>
            </w:tcBorders>
            <w:shd w:val="clear" w:color="auto" w:fill="auto"/>
            <w:vAlign w:val="center"/>
            <w:hideMark/>
          </w:tcPr>
          <w:p w14:paraId="2E29E21E"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592" w:type="pct"/>
            <w:tcBorders>
              <w:top w:val="nil"/>
              <w:left w:val="nil"/>
              <w:bottom w:val="nil"/>
              <w:right w:val="nil"/>
            </w:tcBorders>
            <w:shd w:val="clear" w:color="auto" w:fill="auto"/>
            <w:noWrap/>
            <w:vAlign w:val="center"/>
            <w:hideMark/>
          </w:tcPr>
          <w:p w14:paraId="17D4736A"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c>
          <w:tcPr>
            <w:tcW w:w="773" w:type="pct"/>
            <w:tcBorders>
              <w:top w:val="nil"/>
              <w:left w:val="nil"/>
              <w:bottom w:val="nil"/>
              <w:right w:val="nil"/>
            </w:tcBorders>
            <w:shd w:val="clear" w:color="auto" w:fill="auto"/>
            <w:noWrap/>
            <w:vAlign w:val="center"/>
            <w:hideMark/>
          </w:tcPr>
          <w:p w14:paraId="4C5C6D2B"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r>
      <w:tr w:rsidR="00196380" w:rsidRPr="00196380" w14:paraId="25209706" w14:textId="77777777" w:rsidTr="00196380">
        <w:trPr>
          <w:trHeight w:val="375"/>
        </w:trPr>
        <w:tc>
          <w:tcPr>
            <w:tcW w:w="2163" w:type="pct"/>
            <w:gridSpan w:val="2"/>
            <w:tcBorders>
              <w:top w:val="nil"/>
              <w:left w:val="nil"/>
              <w:bottom w:val="nil"/>
              <w:right w:val="nil"/>
            </w:tcBorders>
            <w:shd w:val="clear" w:color="auto" w:fill="auto"/>
            <w:noWrap/>
            <w:vAlign w:val="bottom"/>
            <w:hideMark/>
          </w:tcPr>
          <w:p w14:paraId="526CF31E"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NEUSKUTEČNĚNÉ PRÁCE:</w:t>
            </w:r>
          </w:p>
        </w:tc>
        <w:tc>
          <w:tcPr>
            <w:tcW w:w="405" w:type="pct"/>
            <w:tcBorders>
              <w:top w:val="nil"/>
              <w:left w:val="nil"/>
              <w:bottom w:val="nil"/>
              <w:right w:val="nil"/>
            </w:tcBorders>
            <w:shd w:val="clear" w:color="auto" w:fill="auto"/>
            <w:noWrap/>
            <w:vAlign w:val="bottom"/>
            <w:hideMark/>
          </w:tcPr>
          <w:p w14:paraId="38B79852" w14:textId="77777777" w:rsidR="00196380" w:rsidRPr="00196380" w:rsidRDefault="00196380" w:rsidP="00196380">
            <w:pPr>
              <w:spacing w:after="0" w:line="240" w:lineRule="auto"/>
              <w:jc w:val="left"/>
              <w:rPr>
                <w:rFonts w:ascii="Arial" w:eastAsia="Times New Roman" w:hAnsi="Arial" w:cs="Arial"/>
                <w:b/>
                <w:bCs/>
                <w:sz w:val="16"/>
                <w:szCs w:val="16"/>
                <w:lang w:val="cs-CZ"/>
              </w:rPr>
            </w:pPr>
          </w:p>
        </w:tc>
        <w:tc>
          <w:tcPr>
            <w:tcW w:w="406" w:type="pct"/>
            <w:tcBorders>
              <w:top w:val="nil"/>
              <w:left w:val="nil"/>
              <w:bottom w:val="nil"/>
              <w:right w:val="nil"/>
            </w:tcBorders>
            <w:shd w:val="clear" w:color="auto" w:fill="auto"/>
            <w:noWrap/>
            <w:vAlign w:val="bottom"/>
            <w:hideMark/>
          </w:tcPr>
          <w:p w14:paraId="765B5422"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661" w:type="pct"/>
            <w:tcBorders>
              <w:top w:val="nil"/>
              <w:left w:val="nil"/>
              <w:bottom w:val="nil"/>
              <w:right w:val="nil"/>
            </w:tcBorders>
            <w:shd w:val="clear" w:color="auto" w:fill="auto"/>
            <w:noWrap/>
            <w:vAlign w:val="bottom"/>
            <w:hideMark/>
          </w:tcPr>
          <w:p w14:paraId="28B78E18"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592" w:type="pct"/>
            <w:tcBorders>
              <w:top w:val="nil"/>
              <w:left w:val="nil"/>
              <w:bottom w:val="nil"/>
              <w:right w:val="nil"/>
            </w:tcBorders>
            <w:shd w:val="clear" w:color="auto" w:fill="auto"/>
            <w:noWrap/>
            <w:vAlign w:val="bottom"/>
            <w:hideMark/>
          </w:tcPr>
          <w:p w14:paraId="24D2FE5F"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c>
          <w:tcPr>
            <w:tcW w:w="773" w:type="pct"/>
            <w:tcBorders>
              <w:top w:val="nil"/>
              <w:left w:val="nil"/>
              <w:bottom w:val="nil"/>
              <w:right w:val="nil"/>
            </w:tcBorders>
            <w:shd w:val="clear" w:color="auto" w:fill="auto"/>
            <w:noWrap/>
            <w:vAlign w:val="bottom"/>
            <w:hideMark/>
          </w:tcPr>
          <w:p w14:paraId="4D753935"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r>
      <w:tr w:rsidR="00196380" w:rsidRPr="00196380" w14:paraId="0B588491" w14:textId="77777777" w:rsidTr="00196380">
        <w:trPr>
          <w:trHeight w:val="1382"/>
        </w:trPr>
        <w:tc>
          <w:tcPr>
            <w:tcW w:w="337" w:type="pct"/>
            <w:tcBorders>
              <w:top w:val="single" w:sz="8" w:space="0" w:color="auto"/>
              <w:left w:val="single" w:sz="8" w:space="0" w:color="auto"/>
              <w:bottom w:val="nil"/>
              <w:right w:val="single" w:sz="4" w:space="0" w:color="auto"/>
            </w:tcBorders>
            <w:shd w:val="clear" w:color="auto" w:fill="auto"/>
            <w:vAlign w:val="center"/>
            <w:hideMark/>
          </w:tcPr>
          <w:p w14:paraId="6E4E82D0"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3.7.</w:t>
            </w:r>
          </w:p>
        </w:tc>
        <w:tc>
          <w:tcPr>
            <w:tcW w:w="1826" w:type="pct"/>
            <w:tcBorders>
              <w:top w:val="single" w:sz="8" w:space="0" w:color="auto"/>
              <w:left w:val="nil"/>
              <w:bottom w:val="nil"/>
              <w:right w:val="nil"/>
            </w:tcBorders>
            <w:shd w:val="clear" w:color="auto" w:fill="auto"/>
            <w:vAlign w:val="center"/>
            <w:hideMark/>
          </w:tcPr>
          <w:p w14:paraId="54FD6A42"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Vytyčení pozemků dle zapsané DKM</w:t>
            </w:r>
          </w:p>
        </w:tc>
        <w:tc>
          <w:tcPr>
            <w:tcW w:w="405" w:type="pct"/>
            <w:tcBorders>
              <w:top w:val="single" w:sz="8" w:space="0" w:color="auto"/>
              <w:left w:val="single" w:sz="4" w:space="0" w:color="auto"/>
              <w:bottom w:val="nil"/>
              <w:right w:val="single" w:sz="4" w:space="0" w:color="auto"/>
            </w:tcBorders>
            <w:shd w:val="clear" w:color="auto" w:fill="auto"/>
            <w:noWrap/>
            <w:vAlign w:val="center"/>
            <w:hideMark/>
          </w:tcPr>
          <w:p w14:paraId="18E25A31"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xml:space="preserve">100 </w:t>
            </w:r>
            <w:proofErr w:type="spellStart"/>
            <w:r w:rsidRPr="00196380">
              <w:rPr>
                <w:rFonts w:ascii="Arial" w:eastAsia="Times New Roman" w:hAnsi="Arial" w:cs="Arial"/>
                <w:sz w:val="16"/>
                <w:szCs w:val="16"/>
                <w:lang w:val="cs-CZ"/>
              </w:rPr>
              <w:t>bm</w:t>
            </w:r>
            <w:proofErr w:type="spellEnd"/>
          </w:p>
        </w:tc>
        <w:tc>
          <w:tcPr>
            <w:tcW w:w="406" w:type="pct"/>
            <w:tcBorders>
              <w:top w:val="single" w:sz="8" w:space="0" w:color="auto"/>
              <w:left w:val="nil"/>
              <w:bottom w:val="nil"/>
              <w:right w:val="single" w:sz="4" w:space="0" w:color="auto"/>
            </w:tcBorders>
            <w:shd w:val="clear" w:color="auto" w:fill="auto"/>
            <w:noWrap/>
            <w:vAlign w:val="center"/>
            <w:hideMark/>
          </w:tcPr>
          <w:p w14:paraId="3EAAD913"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80</w:t>
            </w:r>
          </w:p>
        </w:tc>
        <w:tc>
          <w:tcPr>
            <w:tcW w:w="661" w:type="pct"/>
            <w:tcBorders>
              <w:top w:val="single" w:sz="8" w:space="0" w:color="auto"/>
              <w:left w:val="nil"/>
              <w:bottom w:val="single" w:sz="4" w:space="0" w:color="auto"/>
              <w:right w:val="single" w:sz="4" w:space="0" w:color="auto"/>
            </w:tcBorders>
            <w:shd w:val="clear" w:color="auto" w:fill="auto"/>
            <w:noWrap/>
            <w:vAlign w:val="center"/>
            <w:hideMark/>
          </w:tcPr>
          <w:p w14:paraId="3B568E7C"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1200</w:t>
            </w:r>
          </w:p>
        </w:tc>
        <w:tc>
          <w:tcPr>
            <w:tcW w:w="592" w:type="pct"/>
            <w:tcBorders>
              <w:top w:val="single" w:sz="8" w:space="0" w:color="auto"/>
              <w:left w:val="nil"/>
              <w:bottom w:val="nil"/>
              <w:right w:val="nil"/>
            </w:tcBorders>
            <w:shd w:val="clear" w:color="auto" w:fill="auto"/>
            <w:noWrap/>
            <w:vAlign w:val="center"/>
            <w:hideMark/>
          </w:tcPr>
          <w:p w14:paraId="02A50A0F" w14:textId="77777777" w:rsidR="00196380" w:rsidRPr="00196380" w:rsidRDefault="00196380" w:rsidP="00196380">
            <w:pPr>
              <w:spacing w:after="0" w:line="240" w:lineRule="auto"/>
              <w:jc w:val="center"/>
              <w:rPr>
                <w:rFonts w:ascii="Arial" w:eastAsia="Times New Roman" w:hAnsi="Arial" w:cs="Arial"/>
                <w:color w:val="000000"/>
                <w:sz w:val="16"/>
                <w:szCs w:val="16"/>
                <w:lang w:val="cs-CZ"/>
              </w:rPr>
            </w:pPr>
            <w:r w:rsidRPr="00196380">
              <w:rPr>
                <w:rFonts w:ascii="Arial" w:eastAsia="Times New Roman" w:hAnsi="Arial" w:cs="Arial"/>
                <w:color w:val="000000"/>
                <w:sz w:val="16"/>
                <w:szCs w:val="16"/>
                <w:lang w:val="cs-CZ"/>
              </w:rPr>
              <w:t>0</w:t>
            </w:r>
          </w:p>
        </w:tc>
        <w:tc>
          <w:tcPr>
            <w:tcW w:w="773" w:type="pct"/>
            <w:tcBorders>
              <w:top w:val="single" w:sz="8" w:space="0" w:color="auto"/>
              <w:left w:val="single" w:sz="4" w:space="0" w:color="auto"/>
              <w:bottom w:val="single" w:sz="4" w:space="0" w:color="auto"/>
              <w:right w:val="single" w:sz="8" w:space="0" w:color="auto"/>
            </w:tcBorders>
            <w:shd w:val="clear" w:color="auto" w:fill="auto"/>
            <w:vAlign w:val="center"/>
            <w:hideMark/>
          </w:tcPr>
          <w:p w14:paraId="107FA137"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xml:space="preserve">do 30.9. v roce, ve kterém došlo k zápisu </w:t>
            </w:r>
            <w:proofErr w:type="spellStart"/>
            <w:r w:rsidRPr="00196380">
              <w:rPr>
                <w:rFonts w:ascii="Arial" w:eastAsia="Times New Roman" w:hAnsi="Arial" w:cs="Arial"/>
                <w:b/>
                <w:bCs/>
                <w:sz w:val="16"/>
                <w:szCs w:val="16"/>
                <w:lang w:val="cs-CZ"/>
              </w:rPr>
              <w:t>KoPÚ</w:t>
            </w:r>
            <w:proofErr w:type="spellEnd"/>
            <w:r w:rsidRPr="00196380">
              <w:rPr>
                <w:rFonts w:ascii="Arial" w:eastAsia="Times New Roman" w:hAnsi="Arial" w:cs="Arial"/>
                <w:b/>
                <w:bCs/>
                <w:sz w:val="16"/>
                <w:szCs w:val="16"/>
                <w:lang w:val="cs-CZ"/>
              </w:rPr>
              <w:t xml:space="preserve"> do katastru nemovitostí</w:t>
            </w:r>
          </w:p>
        </w:tc>
      </w:tr>
      <w:tr w:rsidR="00196380" w:rsidRPr="00196380" w14:paraId="67898B83" w14:textId="77777777" w:rsidTr="00196380">
        <w:trPr>
          <w:trHeight w:val="561"/>
        </w:trPr>
        <w:tc>
          <w:tcPr>
            <w:tcW w:w="2568" w:type="pct"/>
            <w:gridSpan w:val="3"/>
            <w:tcBorders>
              <w:top w:val="single" w:sz="4" w:space="0" w:color="auto"/>
              <w:left w:val="single" w:sz="8" w:space="0" w:color="auto"/>
              <w:bottom w:val="single" w:sz="8" w:space="0" w:color="auto"/>
              <w:right w:val="nil"/>
            </w:tcBorders>
            <w:shd w:val="clear" w:color="auto" w:fill="auto"/>
            <w:noWrap/>
            <w:vAlign w:val="center"/>
            <w:hideMark/>
          </w:tcPr>
          <w:p w14:paraId="5DE26107" w14:textId="77777777" w:rsidR="00196380" w:rsidRPr="00196380" w:rsidRDefault="00196380" w:rsidP="00196380">
            <w:pPr>
              <w:spacing w:after="0" w:line="240" w:lineRule="auto"/>
              <w:jc w:val="left"/>
              <w:rPr>
                <w:rFonts w:ascii="Arial" w:eastAsia="Times New Roman" w:hAnsi="Arial" w:cs="Arial"/>
                <w:b/>
                <w:bCs/>
                <w:color w:val="000000"/>
                <w:sz w:val="16"/>
                <w:szCs w:val="16"/>
                <w:lang w:val="cs-CZ"/>
              </w:rPr>
            </w:pPr>
            <w:r w:rsidRPr="00196380">
              <w:rPr>
                <w:rFonts w:ascii="Arial" w:eastAsia="Times New Roman" w:hAnsi="Arial" w:cs="Arial"/>
                <w:b/>
                <w:bCs/>
                <w:color w:val="000000"/>
                <w:sz w:val="16"/>
                <w:szCs w:val="16"/>
                <w:lang w:val="cs-CZ"/>
              </w:rPr>
              <w:t xml:space="preserve">    Vytyčení pozemků dle zapsané DKM celkem (3.7.) bez DPH v Kč </w:t>
            </w:r>
          </w:p>
        </w:tc>
        <w:tc>
          <w:tcPr>
            <w:tcW w:w="406" w:type="pct"/>
            <w:tcBorders>
              <w:top w:val="single" w:sz="4" w:space="0" w:color="auto"/>
              <w:left w:val="nil"/>
              <w:bottom w:val="single" w:sz="8" w:space="0" w:color="auto"/>
              <w:right w:val="nil"/>
            </w:tcBorders>
            <w:shd w:val="clear" w:color="auto" w:fill="auto"/>
            <w:noWrap/>
            <w:vAlign w:val="bottom"/>
            <w:hideMark/>
          </w:tcPr>
          <w:p w14:paraId="50B125C7" w14:textId="77777777" w:rsidR="00196380" w:rsidRPr="00196380" w:rsidRDefault="00196380" w:rsidP="00196380">
            <w:pPr>
              <w:spacing w:after="0" w:line="240" w:lineRule="auto"/>
              <w:jc w:val="left"/>
              <w:rPr>
                <w:rFonts w:ascii="Arial" w:eastAsia="Times New Roman" w:hAnsi="Arial" w:cs="Arial"/>
                <w:color w:val="000000"/>
                <w:sz w:val="16"/>
                <w:szCs w:val="16"/>
                <w:lang w:val="cs-CZ"/>
              </w:rPr>
            </w:pPr>
            <w:r w:rsidRPr="00196380">
              <w:rPr>
                <w:rFonts w:ascii="Arial" w:eastAsia="Times New Roman" w:hAnsi="Arial" w:cs="Arial"/>
                <w:color w:val="000000"/>
                <w:sz w:val="16"/>
                <w:szCs w:val="16"/>
                <w:lang w:val="cs-CZ"/>
              </w:rPr>
              <w:t> </w:t>
            </w:r>
          </w:p>
        </w:tc>
        <w:tc>
          <w:tcPr>
            <w:tcW w:w="661" w:type="pct"/>
            <w:tcBorders>
              <w:top w:val="single" w:sz="4" w:space="0" w:color="auto"/>
              <w:left w:val="nil"/>
              <w:bottom w:val="single" w:sz="8" w:space="0" w:color="auto"/>
              <w:right w:val="nil"/>
            </w:tcBorders>
            <w:shd w:val="clear" w:color="auto" w:fill="auto"/>
            <w:noWrap/>
            <w:vAlign w:val="center"/>
            <w:hideMark/>
          </w:tcPr>
          <w:p w14:paraId="37033423"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592" w:type="pct"/>
            <w:tcBorders>
              <w:top w:val="single" w:sz="4" w:space="0" w:color="auto"/>
              <w:left w:val="nil"/>
              <w:bottom w:val="single" w:sz="8" w:space="0" w:color="auto"/>
              <w:right w:val="nil"/>
            </w:tcBorders>
            <w:shd w:val="clear" w:color="auto" w:fill="auto"/>
            <w:noWrap/>
            <w:vAlign w:val="center"/>
            <w:hideMark/>
          </w:tcPr>
          <w:p w14:paraId="10F3EB53" w14:textId="77777777" w:rsidR="00196380" w:rsidRPr="00196380" w:rsidRDefault="00196380" w:rsidP="00196380">
            <w:pPr>
              <w:spacing w:after="0" w:line="240" w:lineRule="auto"/>
              <w:jc w:val="center"/>
              <w:rPr>
                <w:rFonts w:ascii="Arial" w:eastAsia="Times New Roman" w:hAnsi="Arial" w:cs="Arial"/>
                <w:color w:val="000000"/>
                <w:sz w:val="16"/>
                <w:szCs w:val="16"/>
                <w:lang w:val="cs-CZ"/>
              </w:rPr>
            </w:pPr>
            <w:r w:rsidRPr="00196380">
              <w:rPr>
                <w:rFonts w:ascii="Arial" w:eastAsia="Times New Roman" w:hAnsi="Arial" w:cs="Arial"/>
                <w:color w:val="000000"/>
                <w:sz w:val="16"/>
                <w:szCs w:val="16"/>
                <w:lang w:val="cs-CZ"/>
              </w:rPr>
              <w:t>0</w:t>
            </w:r>
          </w:p>
        </w:tc>
        <w:tc>
          <w:tcPr>
            <w:tcW w:w="773" w:type="pct"/>
            <w:tcBorders>
              <w:top w:val="nil"/>
              <w:left w:val="nil"/>
              <w:bottom w:val="single" w:sz="8" w:space="0" w:color="auto"/>
              <w:right w:val="single" w:sz="8" w:space="0" w:color="auto"/>
            </w:tcBorders>
            <w:shd w:val="clear" w:color="auto" w:fill="auto"/>
            <w:noWrap/>
            <w:vAlign w:val="bottom"/>
            <w:hideMark/>
          </w:tcPr>
          <w:p w14:paraId="78978300" w14:textId="77777777" w:rsidR="00196380" w:rsidRPr="00196380" w:rsidRDefault="00196380" w:rsidP="00196380">
            <w:pPr>
              <w:spacing w:after="0" w:line="240" w:lineRule="auto"/>
              <w:jc w:val="left"/>
              <w:rPr>
                <w:rFonts w:ascii="Arial" w:eastAsia="Times New Roman" w:hAnsi="Arial" w:cs="Arial"/>
                <w:color w:val="000000"/>
                <w:sz w:val="16"/>
                <w:szCs w:val="16"/>
                <w:lang w:val="cs-CZ"/>
              </w:rPr>
            </w:pPr>
            <w:r w:rsidRPr="00196380">
              <w:rPr>
                <w:rFonts w:ascii="Arial" w:eastAsia="Times New Roman" w:hAnsi="Arial" w:cs="Arial"/>
                <w:color w:val="000000"/>
                <w:sz w:val="16"/>
                <w:szCs w:val="16"/>
                <w:lang w:val="cs-CZ"/>
              </w:rPr>
              <w:t> </w:t>
            </w:r>
          </w:p>
        </w:tc>
      </w:tr>
      <w:tr w:rsidR="00196380" w:rsidRPr="00196380" w14:paraId="72AE6096" w14:textId="77777777" w:rsidTr="00196380">
        <w:trPr>
          <w:trHeight w:val="275"/>
        </w:trPr>
        <w:tc>
          <w:tcPr>
            <w:tcW w:w="337" w:type="pct"/>
            <w:tcBorders>
              <w:top w:val="nil"/>
              <w:left w:val="single" w:sz="8" w:space="0" w:color="auto"/>
              <w:bottom w:val="nil"/>
              <w:right w:val="nil"/>
            </w:tcBorders>
            <w:shd w:val="clear" w:color="auto" w:fill="auto"/>
            <w:noWrap/>
            <w:vAlign w:val="center"/>
            <w:hideMark/>
          </w:tcPr>
          <w:p w14:paraId="22BA0BD0" w14:textId="77777777" w:rsidR="00196380" w:rsidRPr="00196380" w:rsidRDefault="00196380" w:rsidP="00196380">
            <w:pPr>
              <w:spacing w:after="0" w:line="240" w:lineRule="auto"/>
              <w:jc w:val="left"/>
              <w:rPr>
                <w:rFonts w:ascii="Arial" w:eastAsia="Times New Roman" w:hAnsi="Arial" w:cs="Arial"/>
                <w:b/>
                <w:bCs/>
                <w:color w:val="000000"/>
                <w:sz w:val="16"/>
                <w:szCs w:val="16"/>
                <w:lang w:val="cs-CZ"/>
              </w:rPr>
            </w:pPr>
            <w:r w:rsidRPr="00196380">
              <w:rPr>
                <w:rFonts w:ascii="Arial" w:eastAsia="Times New Roman" w:hAnsi="Arial" w:cs="Arial"/>
                <w:b/>
                <w:bCs/>
                <w:color w:val="000000"/>
                <w:sz w:val="16"/>
                <w:szCs w:val="16"/>
                <w:lang w:val="cs-CZ"/>
              </w:rPr>
              <w:t> </w:t>
            </w:r>
          </w:p>
        </w:tc>
        <w:tc>
          <w:tcPr>
            <w:tcW w:w="1826" w:type="pct"/>
            <w:tcBorders>
              <w:top w:val="nil"/>
              <w:left w:val="nil"/>
              <w:bottom w:val="nil"/>
              <w:right w:val="nil"/>
            </w:tcBorders>
            <w:shd w:val="clear" w:color="auto" w:fill="auto"/>
            <w:vAlign w:val="center"/>
            <w:hideMark/>
          </w:tcPr>
          <w:p w14:paraId="566401A1" w14:textId="77777777" w:rsidR="00196380" w:rsidRPr="00196380" w:rsidRDefault="00196380" w:rsidP="00196380">
            <w:pPr>
              <w:spacing w:after="0" w:line="240" w:lineRule="auto"/>
              <w:jc w:val="left"/>
              <w:rPr>
                <w:rFonts w:ascii="Arial" w:eastAsia="Times New Roman" w:hAnsi="Arial" w:cs="Arial"/>
                <w:b/>
                <w:bCs/>
                <w:color w:val="000000"/>
                <w:sz w:val="16"/>
                <w:szCs w:val="16"/>
                <w:lang w:val="cs-CZ"/>
              </w:rPr>
            </w:pPr>
          </w:p>
        </w:tc>
        <w:tc>
          <w:tcPr>
            <w:tcW w:w="405" w:type="pct"/>
            <w:tcBorders>
              <w:top w:val="nil"/>
              <w:left w:val="nil"/>
              <w:bottom w:val="nil"/>
              <w:right w:val="nil"/>
            </w:tcBorders>
            <w:shd w:val="clear" w:color="auto" w:fill="auto"/>
            <w:vAlign w:val="center"/>
            <w:hideMark/>
          </w:tcPr>
          <w:p w14:paraId="559F59E0"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406" w:type="pct"/>
            <w:tcBorders>
              <w:top w:val="nil"/>
              <w:left w:val="nil"/>
              <w:bottom w:val="nil"/>
              <w:right w:val="nil"/>
            </w:tcBorders>
            <w:shd w:val="clear" w:color="auto" w:fill="auto"/>
            <w:noWrap/>
            <w:vAlign w:val="bottom"/>
            <w:hideMark/>
          </w:tcPr>
          <w:p w14:paraId="5D47BECA"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661" w:type="pct"/>
            <w:tcBorders>
              <w:top w:val="nil"/>
              <w:left w:val="nil"/>
              <w:bottom w:val="nil"/>
              <w:right w:val="nil"/>
            </w:tcBorders>
            <w:shd w:val="clear" w:color="auto" w:fill="auto"/>
            <w:noWrap/>
            <w:vAlign w:val="center"/>
            <w:hideMark/>
          </w:tcPr>
          <w:p w14:paraId="246F321D"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592" w:type="pct"/>
            <w:tcBorders>
              <w:top w:val="nil"/>
              <w:left w:val="nil"/>
              <w:bottom w:val="nil"/>
              <w:right w:val="nil"/>
            </w:tcBorders>
            <w:shd w:val="clear" w:color="auto" w:fill="auto"/>
            <w:noWrap/>
            <w:vAlign w:val="bottom"/>
            <w:hideMark/>
          </w:tcPr>
          <w:p w14:paraId="58E23722"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c>
          <w:tcPr>
            <w:tcW w:w="773" w:type="pct"/>
            <w:tcBorders>
              <w:top w:val="nil"/>
              <w:left w:val="nil"/>
              <w:bottom w:val="nil"/>
              <w:right w:val="single" w:sz="8" w:space="0" w:color="auto"/>
            </w:tcBorders>
            <w:shd w:val="clear" w:color="auto" w:fill="auto"/>
            <w:noWrap/>
            <w:vAlign w:val="bottom"/>
            <w:hideMark/>
          </w:tcPr>
          <w:p w14:paraId="796A00D2" w14:textId="77777777" w:rsidR="00196380" w:rsidRPr="00196380" w:rsidRDefault="00196380" w:rsidP="00196380">
            <w:pPr>
              <w:spacing w:after="0" w:line="240" w:lineRule="auto"/>
              <w:jc w:val="left"/>
              <w:rPr>
                <w:rFonts w:ascii="Arial" w:eastAsia="Times New Roman" w:hAnsi="Arial" w:cs="Arial"/>
                <w:color w:val="000000"/>
                <w:sz w:val="16"/>
                <w:szCs w:val="16"/>
                <w:lang w:val="cs-CZ"/>
              </w:rPr>
            </w:pPr>
            <w:r w:rsidRPr="00196380">
              <w:rPr>
                <w:rFonts w:ascii="Arial" w:eastAsia="Times New Roman" w:hAnsi="Arial" w:cs="Arial"/>
                <w:color w:val="000000"/>
                <w:sz w:val="16"/>
                <w:szCs w:val="16"/>
                <w:lang w:val="cs-CZ"/>
              </w:rPr>
              <w:t> </w:t>
            </w:r>
          </w:p>
        </w:tc>
      </w:tr>
      <w:tr w:rsidR="00196380" w:rsidRPr="00196380" w14:paraId="3DD96ABF" w14:textId="77777777" w:rsidTr="00196380">
        <w:trPr>
          <w:trHeight w:val="677"/>
        </w:trPr>
        <w:tc>
          <w:tcPr>
            <w:tcW w:w="2163" w:type="pct"/>
            <w:gridSpan w:val="2"/>
            <w:tcBorders>
              <w:top w:val="single" w:sz="8" w:space="0" w:color="auto"/>
              <w:left w:val="single" w:sz="8" w:space="0" w:color="auto"/>
              <w:bottom w:val="single" w:sz="4" w:space="0" w:color="auto"/>
              <w:right w:val="nil"/>
            </w:tcBorders>
            <w:shd w:val="clear" w:color="auto" w:fill="auto"/>
            <w:vAlign w:val="center"/>
            <w:hideMark/>
          </w:tcPr>
          <w:p w14:paraId="26BC54B4"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Rekapitulace hlavních fakturačních celků</w:t>
            </w:r>
          </w:p>
        </w:tc>
        <w:tc>
          <w:tcPr>
            <w:tcW w:w="405" w:type="pct"/>
            <w:tcBorders>
              <w:top w:val="single" w:sz="8" w:space="0" w:color="auto"/>
              <w:left w:val="nil"/>
              <w:bottom w:val="single" w:sz="4" w:space="0" w:color="auto"/>
              <w:right w:val="nil"/>
            </w:tcBorders>
            <w:shd w:val="clear" w:color="auto" w:fill="auto"/>
            <w:noWrap/>
            <w:vAlign w:val="center"/>
            <w:hideMark/>
          </w:tcPr>
          <w:p w14:paraId="220A3AC2"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2432" w:type="pct"/>
            <w:gridSpan w:val="4"/>
            <w:tcBorders>
              <w:top w:val="single" w:sz="8" w:space="0" w:color="auto"/>
              <w:left w:val="nil"/>
              <w:bottom w:val="single" w:sz="4" w:space="0" w:color="auto"/>
              <w:right w:val="single" w:sz="8" w:space="0" w:color="000000"/>
            </w:tcBorders>
            <w:shd w:val="clear" w:color="auto" w:fill="auto"/>
            <w:noWrap/>
            <w:vAlign w:val="center"/>
            <w:hideMark/>
          </w:tcPr>
          <w:p w14:paraId="7D7CF53F"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FINANČNÍ HODNOTA PROVEDENÉHO DÍLA:</w:t>
            </w:r>
          </w:p>
        </w:tc>
      </w:tr>
      <w:tr w:rsidR="00196380" w:rsidRPr="00196380" w14:paraId="00902FFD" w14:textId="77777777" w:rsidTr="00196380">
        <w:trPr>
          <w:trHeight w:val="569"/>
        </w:trPr>
        <w:tc>
          <w:tcPr>
            <w:tcW w:w="2163" w:type="pct"/>
            <w:gridSpan w:val="2"/>
            <w:tcBorders>
              <w:top w:val="single" w:sz="4" w:space="0" w:color="auto"/>
              <w:left w:val="single" w:sz="8" w:space="0" w:color="auto"/>
              <w:bottom w:val="single" w:sz="4" w:space="0" w:color="000000"/>
              <w:right w:val="nil"/>
            </w:tcBorders>
            <w:shd w:val="clear" w:color="auto" w:fill="auto"/>
            <w:vAlign w:val="center"/>
            <w:hideMark/>
          </w:tcPr>
          <w:p w14:paraId="58E0FAC6"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1. Přípravné práce celkem (3.4.1.-3.4.5.) bez DPH v Kč</w:t>
            </w:r>
          </w:p>
        </w:tc>
        <w:tc>
          <w:tcPr>
            <w:tcW w:w="405" w:type="pct"/>
            <w:tcBorders>
              <w:top w:val="nil"/>
              <w:left w:val="nil"/>
              <w:bottom w:val="single" w:sz="4" w:space="0" w:color="000000"/>
              <w:right w:val="nil"/>
            </w:tcBorders>
            <w:shd w:val="clear" w:color="auto" w:fill="auto"/>
            <w:noWrap/>
            <w:vAlign w:val="center"/>
            <w:hideMark/>
          </w:tcPr>
          <w:p w14:paraId="4A017285"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406" w:type="pct"/>
            <w:tcBorders>
              <w:top w:val="nil"/>
              <w:left w:val="nil"/>
              <w:bottom w:val="single" w:sz="4" w:space="0" w:color="000000"/>
              <w:right w:val="nil"/>
            </w:tcBorders>
            <w:shd w:val="clear" w:color="auto" w:fill="auto"/>
            <w:noWrap/>
            <w:vAlign w:val="center"/>
            <w:hideMark/>
          </w:tcPr>
          <w:p w14:paraId="34932412"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661" w:type="pct"/>
            <w:tcBorders>
              <w:top w:val="nil"/>
              <w:left w:val="nil"/>
              <w:bottom w:val="single" w:sz="4" w:space="0" w:color="000000"/>
              <w:right w:val="single" w:sz="4" w:space="0" w:color="000000"/>
            </w:tcBorders>
            <w:shd w:val="clear" w:color="auto" w:fill="auto"/>
            <w:noWrap/>
            <w:vAlign w:val="center"/>
            <w:hideMark/>
          </w:tcPr>
          <w:p w14:paraId="0BDB9285"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592" w:type="pct"/>
            <w:tcBorders>
              <w:top w:val="nil"/>
              <w:left w:val="nil"/>
              <w:bottom w:val="single" w:sz="4" w:space="0" w:color="000000"/>
              <w:right w:val="nil"/>
            </w:tcBorders>
            <w:shd w:val="clear" w:color="auto" w:fill="auto"/>
            <w:noWrap/>
            <w:vAlign w:val="center"/>
            <w:hideMark/>
          </w:tcPr>
          <w:p w14:paraId="0190B2D7"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744 400 Kč</w:t>
            </w:r>
          </w:p>
        </w:tc>
        <w:tc>
          <w:tcPr>
            <w:tcW w:w="773" w:type="pct"/>
            <w:tcBorders>
              <w:top w:val="nil"/>
              <w:left w:val="nil"/>
              <w:bottom w:val="single" w:sz="4" w:space="0" w:color="000000"/>
              <w:right w:val="single" w:sz="8" w:space="0" w:color="auto"/>
            </w:tcBorders>
            <w:shd w:val="clear" w:color="auto" w:fill="auto"/>
            <w:noWrap/>
            <w:vAlign w:val="center"/>
            <w:hideMark/>
          </w:tcPr>
          <w:p w14:paraId="27299043"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r>
      <w:tr w:rsidR="00196380" w:rsidRPr="00196380" w14:paraId="391F7E8A" w14:textId="77777777" w:rsidTr="00196380">
        <w:trPr>
          <w:trHeight w:val="642"/>
        </w:trPr>
        <w:tc>
          <w:tcPr>
            <w:tcW w:w="2163" w:type="pct"/>
            <w:gridSpan w:val="2"/>
            <w:tcBorders>
              <w:top w:val="single" w:sz="4" w:space="0" w:color="000000"/>
              <w:left w:val="single" w:sz="8" w:space="0" w:color="auto"/>
              <w:bottom w:val="single" w:sz="4" w:space="0" w:color="000000"/>
              <w:right w:val="nil"/>
            </w:tcBorders>
            <w:shd w:val="clear" w:color="auto" w:fill="auto"/>
            <w:vAlign w:val="center"/>
            <w:hideMark/>
          </w:tcPr>
          <w:p w14:paraId="368DAD21"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2. Návrhové práce celkem (3.5.1.-3.5.3.) bez DPH v Kč</w:t>
            </w:r>
          </w:p>
        </w:tc>
        <w:tc>
          <w:tcPr>
            <w:tcW w:w="405" w:type="pct"/>
            <w:tcBorders>
              <w:top w:val="nil"/>
              <w:left w:val="nil"/>
              <w:bottom w:val="single" w:sz="4" w:space="0" w:color="000000"/>
              <w:right w:val="nil"/>
            </w:tcBorders>
            <w:shd w:val="clear" w:color="auto" w:fill="auto"/>
            <w:noWrap/>
            <w:vAlign w:val="center"/>
            <w:hideMark/>
          </w:tcPr>
          <w:p w14:paraId="74378D43"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406" w:type="pct"/>
            <w:tcBorders>
              <w:top w:val="nil"/>
              <w:left w:val="nil"/>
              <w:bottom w:val="single" w:sz="4" w:space="0" w:color="000000"/>
              <w:right w:val="nil"/>
            </w:tcBorders>
            <w:shd w:val="clear" w:color="auto" w:fill="auto"/>
            <w:noWrap/>
            <w:vAlign w:val="center"/>
            <w:hideMark/>
          </w:tcPr>
          <w:p w14:paraId="12332EDD"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661" w:type="pct"/>
            <w:tcBorders>
              <w:top w:val="nil"/>
              <w:left w:val="nil"/>
              <w:bottom w:val="single" w:sz="4" w:space="0" w:color="000000"/>
              <w:right w:val="single" w:sz="4" w:space="0" w:color="000000"/>
            </w:tcBorders>
            <w:shd w:val="clear" w:color="auto" w:fill="auto"/>
            <w:noWrap/>
            <w:vAlign w:val="center"/>
            <w:hideMark/>
          </w:tcPr>
          <w:p w14:paraId="5099A0F0"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592" w:type="pct"/>
            <w:tcBorders>
              <w:top w:val="nil"/>
              <w:left w:val="nil"/>
              <w:bottom w:val="single" w:sz="4" w:space="0" w:color="000000"/>
              <w:right w:val="nil"/>
            </w:tcBorders>
            <w:shd w:val="clear" w:color="auto" w:fill="auto"/>
            <w:noWrap/>
            <w:vAlign w:val="center"/>
            <w:hideMark/>
          </w:tcPr>
          <w:p w14:paraId="30BFEA0F"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534 600 Kč</w:t>
            </w:r>
          </w:p>
        </w:tc>
        <w:tc>
          <w:tcPr>
            <w:tcW w:w="773" w:type="pct"/>
            <w:tcBorders>
              <w:top w:val="nil"/>
              <w:left w:val="nil"/>
              <w:bottom w:val="single" w:sz="4" w:space="0" w:color="000000"/>
              <w:right w:val="single" w:sz="8" w:space="0" w:color="auto"/>
            </w:tcBorders>
            <w:shd w:val="clear" w:color="auto" w:fill="auto"/>
            <w:noWrap/>
            <w:vAlign w:val="center"/>
            <w:hideMark/>
          </w:tcPr>
          <w:p w14:paraId="4D83173E"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r>
      <w:tr w:rsidR="00196380" w:rsidRPr="00196380" w14:paraId="1BA9C4D4" w14:textId="77777777" w:rsidTr="00196380">
        <w:trPr>
          <w:trHeight w:val="642"/>
        </w:trPr>
        <w:tc>
          <w:tcPr>
            <w:tcW w:w="2163" w:type="pct"/>
            <w:gridSpan w:val="2"/>
            <w:tcBorders>
              <w:top w:val="single" w:sz="4" w:space="0" w:color="000000"/>
              <w:left w:val="single" w:sz="8" w:space="0" w:color="auto"/>
              <w:bottom w:val="single" w:sz="4" w:space="0" w:color="000000"/>
              <w:right w:val="nil"/>
            </w:tcBorders>
            <w:shd w:val="clear" w:color="auto" w:fill="auto"/>
            <w:vAlign w:val="center"/>
            <w:hideMark/>
          </w:tcPr>
          <w:p w14:paraId="084645E2"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3. Mapové dílo celkem (3.6.) bez DPH v Kč</w:t>
            </w:r>
          </w:p>
        </w:tc>
        <w:tc>
          <w:tcPr>
            <w:tcW w:w="405" w:type="pct"/>
            <w:tcBorders>
              <w:top w:val="nil"/>
              <w:left w:val="nil"/>
              <w:bottom w:val="single" w:sz="4" w:space="0" w:color="000000"/>
              <w:right w:val="nil"/>
            </w:tcBorders>
            <w:shd w:val="clear" w:color="auto" w:fill="auto"/>
            <w:noWrap/>
            <w:vAlign w:val="center"/>
            <w:hideMark/>
          </w:tcPr>
          <w:p w14:paraId="0AF3A91A"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406" w:type="pct"/>
            <w:tcBorders>
              <w:top w:val="nil"/>
              <w:left w:val="nil"/>
              <w:bottom w:val="single" w:sz="4" w:space="0" w:color="000000"/>
              <w:right w:val="nil"/>
            </w:tcBorders>
            <w:shd w:val="clear" w:color="auto" w:fill="auto"/>
            <w:noWrap/>
            <w:vAlign w:val="center"/>
            <w:hideMark/>
          </w:tcPr>
          <w:p w14:paraId="40AAEE30"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661" w:type="pct"/>
            <w:tcBorders>
              <w:top w:val="nil"/>
              <w:left w:val="nil"/>
              <w:bottom w:val="single" w:sz="4" w:space="0" w:color="000000"/>
              <w:right w:val="single" w:sz="4" w:space="0" w:color="000000"/>
            </w:tcBorders>
            <w:shd w:val="clear" w:color="auto" w:fill="auto"/>
            <w:noWrap/>
            <w:vAlign w:val="center"/>
            <w:hideMark/>
          </w:tcPr>
          <w:p w14:paraId="78807390"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592" w:type="pct"/>
            <w:tcBorders>
              <w:top w:val="nil"/>
              <w:left w:val="nil"/>
              <w:bottom w:val="single" w:sz="4" w:space="0" w:color="000000"/>
              <w:right w:val="nil"/>
            </w:tcBorders>
            <w:shd w:val="clear" w:color="auto" w:fill="auto"/>
            <w:noWrap/>
            <w:vAlign w:val="center"/>
            <w:hideMark/>
          </w:tcPr>
          <w:p w14:paraId="72DE4A21"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44 400 Kč</w:t>
            </w:r>
          </w:p>
        </w:tc>
        <w:tc>
          <w:tcPr>
            <w:tcW w:w="773" w:type="pct"/>
            <w:tcBorders>
              <w:top w:val="nil"/>
              <w:left w:val="nil"/>
              <w:bottom w:val="single" w:sz="4" w:space="0" w:color="000000"/>
              <w:right w:val="single" w:sz="8" w:space="0" w:color="auto"/>
            </w:tcBorders>
            <w:shd w:val="clear" w:color="auto" w:fill="auto"/>
            <w:noWrap/>
            <w:vAlign w:val="center"/>
            <w:hideMark/>
          </w:tcPr>
          <w:p w14:paraId="54CEC6B4"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r>
      <w:tr w:rsidR="00196380" w:rsidRPr="00196380" w14:paraId="24EEA88E" w14:textId="77777777" w:rsidTr="00196380">
        <w:trPr>
          <w:trHeight w:val="642"/>
        </w:trPr>
        <w:tc>
          <w:tcPr>
            <w:tcW w:w="2163" w:type="pct"/>
            <w:gridSpan w:val="2"/>
            <w:tcBorders>
              <w:top w:val="single" w:sz="4" w:space="0" w:color="000000"/>
              <w:left w:val="single" w:sz="8" w:space="0" w:color="auto"/>
              <w:bottom w:val="single" w:sz="4" w:space="0" w:color="000000"/>
              <w:right w:val="nil"/>
            </w:tcBorders>
            <w:shd w:val="clear" w:color="auto" w:fill="auto"/>
            <w:vAlign w:val="center"/>
            <w:hideMark/>
          </w:tcPr>
          <w:p w14:paraId="5AF0BFE5"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4. Vytýčení pozemků dle zapsané DKM (3.7.) bez DPH v Kč</w:t>
            </w:r>
          </w:p>
        </w:tc>
        <w:tc>
          <w:tcPr>
            <w:tcW w:w="405" w:type="pct"/>
            <w:tcBorders>
              <w:top w:val="nil"/>
              <w:left w:val="nil"/>
              <w:bottom w:val="single" w:sz="4" w:space="0" w:color="000000"/>
              <w:right w:val="nil"/>
            </w:tcBorders>
            <w:shd w:val="clear" w:color="auto" w:fill="auto"/>
            <w:noWrap/>
            <w:vAlign w:val="center"/>
            <w:hideMark/>
          </w:tcPr>
          <w:p w14:paraId="60FEADF3"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406" w:type="pct"/>
            <w:tcBorders>
              <w:top w:val="nil"/>
              <w:left w:val="nil"/>
              <w:bottom w:val="single" w:sz="4" w:space="0" w:color="000000"/>
              <w:right w:val="nil"/>
            </w:tcBorders>
            <w:shd w:val="clear" w:color="auto" w:fill="auto"/>
            <w:noWrap/>
            <w:vAlign w:val="center"/>
            <w:hideMark/>
          </w:tcPr>
          <w:p w14:paraId="2564237D"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661" w:type="pct"/>
            <w:tcBorders>
              <w:top w:val="nil"/>
              <w:left w:val="nil"/>
              <w:bottom w:val="single" w:sz="4" w:space="0" w:color="000000"/>
              <w:right w:val="single" w:sz="4" w:space="0" w:color="000000"/>
            </w:tcBorders>
            <w:shd w:val="clear" w:color="auto" w:fill="auto"/>
            <w:noWrap/>
            <w:vAlign w:val="center"/>
            <w:hideMark/>
          </w:tcPr>
          <w:p w14:paraId="0DB22E95"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592" w:type="pct"/>
            <w:tcBorders>
              <w:top w:val="nil"/>
              <w:left w:val="nil"/>
              <w:bottom w:val="single" w:sz="4" w:space="0" w:color="000000"/>
              <w:right w:val="nil"/>
            </w:tcBorders>
            <w:shd w:val="clear" w:color="auto" w:fill="auto"/>
            <w:noWrap/>
            <w:vAlign w:val="center"/>
            <w:hideMark/>
          </w:tcPr>
          <w:p w14:paraId="07B1B823"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0 Kč</w:t>
            </w:r>
          </w:p>
        </w:tc>
        <w:tc>
          <w:tcPr>
            <w:tcW w:w="773" w:type="pct"/>
            <w:tcBorders>
              <w:top w:val="nil"/>
              <w:left w:val="nil"/>
              <w:bottom w:val="single" w:sz="4" w:space="0" w:color="000000"/>
              <w:right w:val="single" w:sz="8" w:space="0" w:color="auto"/>
            </w:tcBorders>
            <w:shd w:val="clear" w:color="auto" w:fill="auto"/>
            <w:noWrap/>
            <w:vAlign w:val="center"/>
            <w:hideMark/>
          </w:tcPr>
          <w:p w14:paraId="47F1DE6C"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r>
      <w:tr w:rsidR="00196380" w:rsidRPr="00196380" w14:paraId="28F95165" w14:textId="77777777" w:rsidTr="00196380">
        <w:trPr>
          <w:trHeight w:val="642"/>
        </w:trPr>
        <w:tc>
          <w:tcPr>
            <w:tcW w:w="2163" w:type="pct"/>
            <w:gridSpan w:val="2"/>
            <w:tcBorders>
              <w:top w:val="single" w:sz="4" w:space="0" w:color="000000"/>
              <w:left w:val="single" w:sz="8" w:space="0" w:color="auto"/>
              <w:bottom w:val="single" w:sz="4" w:space="0" w:color="000000"/>
              <w:right w:val="nil"/>
            </w:tcBorders>
            <w:shd w:val="clear" w:color="auto" w:fill="auto"/>
            <w:vAlign w:val="center"/>
            <w:hideMark/>
          </w:tcPr>
          <w:p w14:paraId="72C528D3"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Celková cena bez DPH v Kč</w:t>
            </w:r>
          </w:p>
        </w:tc>
        <w:tc>
          <w:tcPr>
            <w:tcW w:w="405" w:type="pct"/>
            <w:tcBorders>
              <w:top w:val="nil"/>
              <w:left w:val="nil"/>
              <w:bottom w:val="single" w:sz="4" w:space="0" w:color="000000"/>
              <w:right w:val="nil"/>
            </w:tcBorders>
            <w:shd w:val="clear" w:color="auto" w:fill="auto"/>
            <w:noWrap/>
            <w:vAlign w:val="center"/>
            <w:hideMark/>
          </w:tcPr>
          <w:p w14:paraId="10BC0D4F"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406" w:type="pct"/>
            <w:tcBorders>
              <w:top w:val="nil"/>
              <w:left w:val="nil"/>
              <w:bottom w:val="single" w:sz="4" w:space="0" w:color="000000"/>
              <w:right w:val="nil"/>
            </w:tcBorders>
            <w:shd w:val="clear" w:color="auto" w:fill="auto"/>
            <w:noWrap/>
            <w:vAlign w:val="center"/>
            <w:hideMark/>
          </w:tcPr>
          <w:p w14:paraId="19573D7C"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661" w:type="pct"/>
            <w:tcBorders>
              <w:top w:val="nil"/>
              <w:left w:val="nil"/>
              <w:bottom w:val="single" w:sz="4" w:space="0" w:color="000000"/>
              <w:right w:val="single" w:sz="4" w:space="0" w:color="000000"/>
            </w:tcBorders>
            <w:shd w:val="clear" w:color="auto" w:fill="auto"/>
            <w:noWrap/>
            <w:vAlign w:val="center"/>
            <w:hideMark/>
          </w:tcPr>
          <w:p w14:paraId="42DE70D9"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592" w:type="pct"/>
            <w:tcBorders>
              <w:top w:val="nil"/>
              <w:left w:val="nil"/>
              <w:bottom w:val="single" w:sz="4" w:space="0" w:color="000000"/>
              <w:right w:val="nil"/>
            </w:tcBorders>
            <w:shd w:val="clear" w:color="auto" w:fill="auto"/>
            <w:noWrap/>
            <w:vAlign w:val="center"/>
            <w:hideMark/>
          </w:tcPr>
          <w:p w14:paraId="6A9C1483"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1 323 400 Kč</w:t>
            </w:r>
          </w:p>
        </w:tc>
        <w:tc>
          <w:tcPr>
            <w:tcW w:w="773" w:type="pct"/>
            <w:tcBorders>
              <w:top w:val="nil"/>
              <w:left w:val="nil"/>
              <w:bottom w:val="single" w:sz="4" w:space="0" w:color="000000"/>
              <w:right w:val="single" w:sz="8" w:space="0" w:color="auto"/>
            </w:tcBorders>
            <w:shd w:val="clear" w:color="auto" w:fill="auto"/>
            <w:noWrap/>
            <w:vAlign w:val="center"/>
            <w:hideMark/>
          </w:tcPr>
          <w:p w14:paraId="00CBE413"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r>
      <w:tr w:rsidR="00196380" w:rsidRPr="00196380" w14:paraId="33A64CEF" w14:textId="77777777" w:rsidTr="00196380">
        <w:trPr>
          <w:trHeight w:val="642"/>
        </w:trPr>
        <w:tc>
          <w:tcPr>
            <w:tcW w:w="2163" w:type="pct"/>
            <w:gridSpan w:val="2"/>
            <w:tcBorders>
              <w:top w:val="single" w:sz="4" w:space="0" w:color="000000"/>
              <w:left w:val="single" w:sz="8" w:space="0" w:color="auto"/>
              <w:bottom w:val="single" w:sz="8" w:space="0" w:color="auto"/>
              <w:right w:val="nil"/>
            </w:tcBorders>
            <w:shd w:val="clear" w:color="auto" w:fill="auto"/>
            <w:vAlign w:val="center"/>
            <w:hideMark/>
          </w:tcPr>
          <w:p w14:paraId="7FB454C6"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xml:space="preserve">DPH  </w:t>
            </w:r>
            <w:proofErr w:type="gramStart"/>
            <w:r w:rsidRPr="00196380">
              <w:rPr>
                <w:rFonts w:ascii="Arial" w:eastAsia="Times New Roman" w:hAnsi="Arial" w:cs="Arial"/>
                <w:sz w:val="16"/>
                <w:szCs w:val="16"/>
                <w:lang w:val="cs-CZ"/>
              </w:rPr>
              <w:t>21%</w:t>
            </w:r>
            <w:proofErr w:type="gramEnd"/>
            <w:r w:rsidRPr="00196380">
              <w:rPr>
                <w:rFonts w:ascii="Arial" w:eastAsia="Times New Roman" w:hAnsi="Arial" w:cs="Arial"/>
                <w:sz w:val="16"/>
                <w:szCs w:val="16"/>
                <w:lang w:val="cs-CZ"/>
              </w:rPr>
              <w:t xml:space="preserve"> v Kč</w:t>
            </w:r>
          </w:p>
        </w:tc>
        <w:tc>
          <w:tcPr>
            <w:tcW w:w="405" w:type="pct"/>
            <w:tcBorders>
              <w:top w:val="nil"/>
              <w:left w:val="nil"/>
              <w:bottom w:val="single" w:sz="8" w:space="0" w:color="auto"/>
              <w:right w:val="nil"/>
            </w:tcBorders>
            <w:shd w:val="clear" w:color="auto" w:fill="auto"/>
            <w:noWrap/>
            <w:vAlign w:val="center"/>
            <w:hideMark/>
          </w:tcPr>
          <w:p w14:paraId="44252767"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406" w:type="pct"/>
            <w:tcBorders>
              <w:top w:val="nil"/>
              <w:left w:val="nil"/>
              <w:bottom w:val="single" w:sz="8" w:space="0" w:color="auto"/>
              <w:right w:val="nil"/>
            </w:tcBorders>
            <w:shd w:val="clear" w:color="auto" w:fill="auto"/>
            <w:noWrap/>
            <w:vAlign w:val="center"/>
            <w:hideMark/>
          </w:tcPr>
          <w:p w14:paraId="60657933"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661" w:type="pct"/>
            <w:tcBorders>
              <w:top w:val="nil"/>
              <w:left w:val="nil"/>
              <w:bottom w:val="single" w:sz="8" w:space="0" w:color="auto"/>
              <w:right w:val="single" w:sz="4" w:space="0" w:color="000000"/>
            </w:tcBorders>
            <w:shd w:val="clear" w:color="auto" w:fill="auto"/>
            <w:noWrap/>
            <w:vAlign w:val="center"/>
            <w:hideMark/>
          </w:tcPr>
          <w:p w14:paraId="2FE7911D"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 </w:t>
            </w:r>
          </w:p>
        </w:tc>
        <w:tc>
          <w:tcPr>
            <w:tcW w:w="592" w:type="pct"/>
            <w:tcBorders>
              <w:top w:val="nil"/>
              <w:left w:val="nil"/>
              <w:bottom w:val="single" w:sz="8" w:space="0" w:color="auto"/>
              <w:right w:val="nil"/>
            </w:tcBorders>
            <w:shd w:val="clear" w:color="auto" w:fill="auto"/>
            <w:noWrap/>
            <w:vAlign w:val="center"/>
            <w:hideMark/>
          </w:tcPr>
          <w:p w14:paraId="61B6DB7A" w14:textId="77777777" w:rsidR="00196380" w:rsidRPr="00196380" w:rsidRDefault="00196380" w:rsidP="00196380">
            <w:pPr>
              <w:spacing w:after="0" w:line="240" w:lineRule="auto"/>
              <w:jc w:val="center"/>
              <w:rPr>
                <w:rFonts w:ascii="Arial" w:eastAsia="Times New Roman" w:hAnsi="Arial" w:cs="Arial"/>
                <w:sz w:val="16"/>
                <w:szCs w:val="16"/>
                <w:lang w:val="cs-CZ"/>
              </w:rPr>
            </w:pPr>
            <w:r w:rsidRPr="00196380">
              <w:rPr>
                <w:rFonts w:ascii="Arial" w:eastAsia="Times New Roman" w:hAnsi="Arial" w:cs="Arial"/>
                <w:sz w:val="16"/>
                <w:szCs w:val="16"/>
                <w:lang w:val="cs-CZ"/>
              </w:rPr>
              <w:t>277 914 Kč</w:t>
            </w:r>
          </w:p>
        </w:tc>
        <w:tc>
          <w:tcPr>
            <w:tcW w:w="773" w:type="pct"/>
            <w:tcBorders>
              <w:top w:val="nil"/>
              <w:left w:val="nil"/>
              <w:bottom w:val="single" w:sz="8" w:space="0" w:color="auto"/>
              <w:right w:val="single" w:sz="8" w:space="0" w:color="auto"/>
            </w:tcBorders>
            <w:shd w:val="clear" w:color="auto" w:fill="auto"/>
            <w:noWrap/>
            <w:vAlign w:val="center"/>
            <w:hideMark/>
          </w:tcPr>
          <w:p w14:paraId="3F0EBE46"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r>
      <w:tr w:rsidR="00196380" w:rsidRPr="00196380" w14:paraId="3184DDD5" w14:textId="77777777" w:rsidTr="00196380">
        <w:trPr>
          <w:trHeight w:val="642"/>
        </w:trPr>
        <w:tc>
          <w:tcPr>
            <w:tcW w:w="2163" w:type="pct"/>
            <w:gridSpan w:val="2"/>
            <w:tcBorders>
              <w:top w:val="single" w:sz="8" w:space="0" w:color="auto"/>
              <w:left w:val="single" w:sz="8" w:space="0" w:color="auto"/>
              <w:bottom w:val="single" w:sz="8" w:space="0" w:color="auto"/>
              <w:right w:val="nil"/>
            </w:tcBorders>
            <w:shd w:val="clear" w:color="auto" w:fill="auto"/>
            <w:vAlign w:val="center"/>
            <w:hideMark/>
          </w:tcPr>
          <w:p w14:paraId="0DE24DEF"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Celková cena díla včetně DPH v Kč</w:t>
            </w:r>
          </w:p>
        </w:tc>
        <w:tc>
          <w:tcPr>
            <w:tcW w:w="405" w:type="pct"/>
            <w:tcBorders>
              <w:top w:val="nil"/>
              <w:left w:val="nil"/>
              <w:bottom w:val="single" w:sz="8" w:space="0" w:color="auto"/>
              <w:right w:val="nil"/>
            </w:tcBorders>
            <w:shd w:val="clear" w:color="auto" w:fill="auto"/>
            <w:noWrap/>
            <w:vAlign w:val="center"/>
            <w:hideMark/>
          </w:tcPr>
          <w:p w14:paraId="3DD48CE3"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406" w:type="pct"/>
            <w:tcBorders>
              <w:top w:val="nil"/>
              <w:left w:val="nil"/>
              <w:bottom w:val="single" w:sz="8" w:space="0" w:color="auto"/>
              <w:right w:val="nil"/>
            </w:tcBorders>
            <w:shd w:val="clear" w:color="auto" w:fill="auto"/>
            <w:noWrap/>
            <w:vAlign w:val="center"/>
            <w:hideMark/>
          </w:tcPr>
          <w:p w14:paraId="1E2DA9BF"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661" w:type="pct"/>
            <w:tcBorders>
              <w:top w:val="nil"/>
              <w:left w:val="nil"/>
              <w:bottom w:val="single" w:sz="8" w:space="0" w:color="auto"/>
              <w:right w:val="single" w:sz="4" w:space="0" w:color="000000"/>
            </w:tcBorders>
            <w:shd w:val="clear" w:color="auto" w:fill="auto"/>
            <w:noWrap/>
            <w:vAlign w:val="center"/>
            <w:hideMark/>
          </w:tcPr>
          <w:p w14:paraId="58D5D096"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c>
          <w:tcPr>
            <w:tcW w:w="592" w:type="pct"/>
            <w:tcBorders>
              <w:top w:val="nil"/>
              <w:left w:val="nil"/>
              <w:bottom w:val="single" w:sz="8" w:space="0" w:color="auto"/>
              <w:right w:val="nil"/>
            </w:tcBorders>
            <w:shd w:val="clear" w:color="auto" w:fill="auto"/>
            <w:noWrap/>
            <w:vAlign w:val="center"/>
            <w:hideMark/>
          </w:tcPr>
          <w:p w14:paraId="1DB00048" w14:textId="77777777" w:rsidR="00196380" w:rsidRPr="00196380" w:rsidRDefault="00196380" w:rsidP="00196380">
            <w:pPr>
              <w:spacing w:after="0" w:line="240" w:lineRule="auto"/>
              <w:jc w:val="center"/>
              <w:rPr>
                <w:rFonts w:ascii="Arial" w:eastAsia="Times New Roman" w:hAnsi="Arial" w:cs="Arial"/>
                <w:b/>
                <w:bCs/>
                <w:sz w:val="16"/>
                <w:szCs w:val="16"/>
                <w:lang w:val="cs-CZ"/>
              </w:rPr>
            </w:pPr>
            <w:r w:rsidRPr="00196380">
              <w:rPr>
                <w:rFonts w:ascii="Arial" w:eastAsia="Times New Roman" w:hAnsi="Arial" w:cs="Arial"/>
                <w:b/>
                <w:bCs/>
                <w:sz w:val="16"/>
                <w:szCs w:val="16"/>
                <w:lang w:val="cs-CZ"/>
              </w:rPr>
              <w:t>1 601 314 Kč</w:t>
            </w:r>
          </w:p>
        </w:tc>
        <w:tc>
          <w:tcPr>
            <w:tcW w:w="773" w:type="pct"/>
            <w:tcBorders>
              <w:top w:val="nil"/>
              <w:left w:val="nil"/>
              <w:bottom w:val="single" w:sz="8" w:space="0" w:color="auto"/>
              <w:right w:val="single" w:sz="8" w:space="0" w:color="auto"/>
            </w:tcBorders>
            <w:shd w:val="clear" w:color="auto" w:fill="auto"/>
            <w:noWrap/>
            <w:vAlign w:val="center"/>
            <w:hideMark/>
          </w:tcPr>
          <w:p w14:paraId="04079251"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 </w:t>
            </w:r>
          </w:p>
        </w:tc>
      </w:tr>
      <w:tr w:rsidR="00196380" w:rsidRPr="00196380" w14:paraId="7745B7BA" w14:textId="77777777" w:rsidTr="00196380">
        <w:trPr>
          <w:trHeight w:val="420"/>
        </w:trPr>
        <w:tc>
          <w:tcPr>
            <w:tcW w:w="5000" w:type="pct"/>
            <w:gridSpan w:val="7"/>
            <w:tcBorders>
              <w:top w:val="single" w:sz="8" w:space="0" w:color="auto"/>
              <w:left w:val="nil"/>
              <w:bottom w:val="nil"/>
              <w:right w:val="nil"/>
            </w:tcBorders>
            <w:shd w:val="clear" w:color="auto" w:fill="auto"/>
            <w:vAlign w:val="center"/>
            <w:hideMark/>
          </w:tcPr>
          <w:p w14:paraId="513EF4E4"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w:t>
            </w:r>
          </w:p>
        </w:tc>
      </w:tr>
      <w:tr w:rsidR="00196380" w:rsidRPr="00196380" w14:paraId="0AD7BAB9" w14:textId="77777777" w:rsidTr="00196380">
        <w:trPr>
          <w:trHeight w:val="420"/>
        </w:trPr>
        <w:tc>
          <w:tcPr>
            <w:tcW w:w="2163" w:type="pct"/>
            <w:gridSpan w:val="2"/>
            <w:tcBorders>
              <w:top w:val="nil"/>
              <w:left w:val="nil"/>
              <w:bottom w:val="nil"/>
              <w:right w:val="nil"/>
            </w:tcBorders>
            <w:shd w:val="clear" w:color="auto" w:fill="auto"/>
            <w:noWrap/>
            <w:vAlign w:val="center"/>
            <w:hideMark/>
          </w:tcPr>
          <w:p w14:paraId="0C893066" w14:textId="45E08C93"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 xml:space="preserve">V Praze dne </w:t>
            </w:r>
            <w:r>
              <w:rPr>
                <w:rFonts w:ascii="Arial" w:eastAsia="Times New Roman" w:hAnsi="Arial" w:cs="Arial"/>
                <w:sz w:val="16"/>
                <w:szCs w:val="16"/>
                <w:lang w:val="cs-CZ"/>
              </w:rPr>
              <w:t>29.04.2025</w:t>
            </w:r>
            <w:r w:rsidRPr="00196380">
              <w:rPr>
                <w:rFonts w:ascii="Arial" w:eastAsia="Times New Roman" w:hAnsi="Arial" w:cs="Arial"/>
                <w:sz w:val="16"/>
                <w:szCs w:val="16"/>
                <w:lang w:val="cs-CZ"/>
              </w:rPr>
              <w:t xml:space="preserve"> </w:t>
            </w:r>
          </w:p>
        </w:tc>
        <w:tc>
          <w:tcPr>
            <w:tcW w:w="2837" w:type="pct"/>
            <w:gridSpan w:val="5"/>
            <w:tcBorders>
              <w:top w:val="nil"/>
              <w:left w:val="nil"/>
              <w:bottom w:val="nil"/>
              <w:right w:val="nil"/>
            </w:tcBorders>
            <w:shd w:val="clear" w:color="auto" w:fill="auto"/>
            <w:noWrap/>
            <w:vAlign w:val="center"/>
            <w:hideMark/>
          </w:tcPr>
          <w:p w14:paraId="061265CA" w14:textId="77777777" w:rsidR="00196380" w:rsidRPr="00196380" w:rsidRDefault="00196380" w:rsidP="00196380">
            <w:pPr>
              <w:spacing w:after="0" w:line="240" w:lineRule="auto"/>
              <w:jc w:val="left"/>
              <w:rPr>
                <w:rFonts w:ascii="Arial" w:eastAsia="Times New Roman" w:hAnsi="Arial" w:cs="Arial"/>
                <w:sz w:val="16"/>
                <w:szCs w:val="16"/>
                <w:lang w:val="cs-CZ"/>
              </w:rPr>
            </w:pPr>
          </w:p>
        </w:tc>
      </w:tr>
      <w:tr w:rsidR="00196380" w:rsidRPr="00196380" w14:paraId="5220304B" w14:textId="77777777" w:rsidTr="00196380">
        <w:trPr>
          <w:trHeight w:val="420"/>
        </w:trPr>
        <w:tc>
          <w:tcPr>
            <w:tcW w:w="337" w:type="pct"/>
            <w:tcBorders>
              <w:top w:val="nil"/>
              <w:left w:val="nil"/>
              <w:bottom w:val="nil"/>
              <w:right w:val="nil"/>
            </w:tcBorders>
            <w:shd w:val="clear" w:color="auto" w:fill="auto"/>
            <w:noWrap/>
            <w:hideMark/>
          </w:tcPr>
          <w:p w14:paraId="1122F180"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1826" w:type="pct"/>
            <w:tcBorders>
              <w:top w:val="nil"/>
              <w:left w:val="nil"/>
              <w:bottom w:val="nil"/>
              <w:right w:val="nil"/>
            </w:tcBorders>
            <w:shd w:val="clear" w:color="auto" w:fill="auto"/>
            <w:noWrap/>
            <w:vAlign w:val="bottom"/>
            <w:hideMark/>
          </w:tcPr>
          <w:p w14:paraId="04976803"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405" w:type="pct"/>
            <w:tcBorders>
              <w:top w:val="nil"/>
              <w:left w:val="nil"/>
              <w:bottom w:val="nil"/>
              <w:right w:val="nil"/>
            </w:tcBorders>
            <w:shd w:val="clear" w:color="auto" w:fill="auto"/>
            <w:noWrap/>
            <w:vAlign w:val="center"/>
            <w:hideMark/>
          </w:tcPr>
          <w:p w14:paraId="3F7DEA85"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406" w:type="pct"/>
            <w:tcBorders>
              <w:top w:val="nil"/>
              <w:left w:val="nil"/>
              <w:bottom w:val="nil"/>
              <w:right w:val="nil"/>
            </w:tcBorders>
            <w:shd w:val="clear" w:color="auto" w:fill="auto"/>
            <w:noWrap/>
            <w:vAlign w:val="bottom"/>
            <w:hideMark/>
          </w:tcPr>
          <w:p w14:paraId="5C9AC954"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c>
          <w:tcPr>
            <w:tcW w:w="661" w:type="pct"/>
            <w:tcBorders>
              <w:top w:val="nil"/>
              <w:left w:val="nil"/>
              <w:bottom w:val="nil"/>
              <w:right w:val="nil"/>
            </w:tcBorders>
            <w:shd w:val="clear" w:color="auto" w:fill="auto"/>
            <w:noWrap/>
            <w:vAlign w:val="bottom"/>
            <w:hideMark/>
          </w:tcPr>
          <w:p w14:paraId="392A93A0" w14:textId="77777777" w:rsidR="00196380" w:rsidRPr="00196380" w:rsidRDefault="00196380" w:rsidP="00196380">
            <w:pPr>
              <w:spacing w:after="0" w:line="240" w:lineRule="auto"/>
              <w:jc w:val="left"/>
              <w:rPr>
                <w:rFonts w:ascii="Times New Roman" w:eastAsia="Times New Roman" w:hAnsi="Times New Roman" w:cs="Times New Roman"/>
                <w:sz w:val="16"/>
                <w:szCs w:val="16"/>
                <w:lang w:val="cs-CZ"/>
              </w:rPr>
            </w:pPr>
          </w:p>
        </w:tc>
        <w:tc>
          <w:tcPr>
            <w:tcW w:w="592" w:type="pct"/>
            <w:tcBorders>
              <w:top w:val="nil"/>
              <w:left w:val="nil"/>
              <w:bottom w:val="nil"/>
              <w:right w:val="nil"/>
            </w:tcBorders>
            <w:shd w:val="clear" w:color="auto" w:fill="auto"/>
            <w:noWrap/>
            <w:vAlign w:val="bottom"/>
            <w:hideMark/>
          </w:tcPr>
          <w:p w14:paraId="316E417C"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c>
          <w:tcPr>
            <w:tcW w:w="773" w:type="pct"/>
            <w:tcBorders>
              <w:top w:val="nil"/>
              <w:left w:val="nil"/>
              <w:bottom w:val="nil"/>
              <w:right w:val="nil"/>
            </w:tcBorders>
            <w:shd w:val="clear" w:color="auto" w:fill="auto"/>
            <w:noWrap/>
            <w:vAlign w:val="bottom"/>
            <w:hideMark/>
          </w:tcPr>
          <w:p w14:paraId="6DD2FC26" w14:textId="77777777" w:rsidR="00196380" w:rsidRPr="00196380" w:rsidRDefault="00196380" w:rsidP="00196380">
            <w:pPr>
              <w:spacing w:after="0" w:line="240" w:lineRule="auto"/>
              <w:jc w:val="center"/>
              <w:rPr>
                <w:rFonts w:ascii="Times New Roman" w:eastAsia="Times New Roman" w:hAnsi="Times New Roman" w:cs="Times New Roman"/>
                <w:sz w:val="16"/>
                <w:szCs w:val="16"/>
                <w:lang w:val="cs-CZ"/>
              </w:rPr>
            </w:pPr>
          </w:p>
        </w:tc>
      </w:tr>
      <w:tr w:rsidR="00196380" w:rsidRPr="00196380" w14:paraId="7958AC88" w14:textId="77777777" w:rsidTr="00196380">
        <w:trPr>
          <w:trHeight w:val="420"/>
        </w:trPr>
        <w:tc>
          <w:tcPr>
            <w:tcW w:w="2163" w:type="pct"/>
            <w:gridSpan w:val="2"/>
            <w:tcBorders>
              <w:top w:val="nil"/>
              <w:left w:val="nil"/>
              <w:bottom w:val="nil"/>
              <w:right w:val="nil"/>
            </w:tcBorders>
            <w:shd w:val="clear" w:color="auto" w:fill="auto"/>
            <w:noWrap/>
            <w:vAlign w:val="center"/>
            <w:hideMark/>
          </w:tcPr>
          <w:p w14:paraId="37E99C11"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Za objednatele:</w:t>
            </w:r>
          </w:p>
        </w:tc>
        <w:tc>
          <w:tcPr>
            <w:tcW w:w="2837" w:type="pct"/>
            <w:gridSpan w:val="5"/>
            <w:tcBorders>
              <w:top w:val="nil"/>
              <w:left w:val="nil"/>
              <w:bottom w:val="nil"/>
              <w:right w:val="nil"/>
            </w:tcBorders>
            <w:shd w:val="clear" w:color="auto" w:fill="auto"/>
            <w:noWrap/>
            <w:vAlign w:val="center"/>
            <w:hideMark/>
          </w:tcPr>
          <w:p w14:paraId="18150475" w14:textId="77777777" w:rsidR="00196380" w:rsidRPr="00196380" w:rsidRDefault="00196380" w:rsidP="00196380">
            <w:pPr>
              <w:spacing w:after="0" w:line="240" w:lineRule="auto"/>
              <w:jc w:val="left"/>
              <w:rPr>
                <w:rFonts w:ascii="Arial" w:eastAsia="Times New Roman" w:hAnsi="Arial" w:cs="Arial"/>
                <w:b/>
                <w:bCs/>
                <w:sz w:val="16"/>
                <w:szCs w:val="16"/>
                <w:lang w:val="cs-CZ"/>
              </w:rPr>
            </w:pPr>
            <w:r w:rsidRPr="00196380">
              <w:rPr>
                <w:rFonts w:ascii="Arial" w:eastAsia="Times New Roman" w:hAnsi="Arial" w:cs="Arial"/>
                <w:b/>
                <w:bCs/>
                <w:sz w:val="16"/>
                <w:szCs w:val="16"/>
                <w:lang w:val="cs-CZ"/>
              </w:rPr>
              <w:t>Za zhotovitele:</w:t>
            </w:r>
          </w:p>
        </w:tc>
      </w:tr>
      <w:tr w:rsidR="00196380" w:rsidRPr="00196380" w14:paraId="27E93698" w14:textId="77777777" w:rsidTr="00196380">
        <w:trPr>
          <w:trHeight w:val="420"/>
        </w:trPr>
        <w:tc>
          <w:tcPr>
            <w:tcW w:w="2163" w:type="pct"/>
            <w:gridSpan w:val="2"/>
            <w:tcBorders>
              <w:top w:val="nil"/>
              <w:left w:val="nil"/>
              <w:bottom w:val="nil"/>
              <w:right w:val="nil"/>
            </w:tcBorders>
            <w:shd w:val="clear" w:color="auto" w:fill="auto"/>
            <w:noWrap/>
            <w:vAlign w:val="bottom"/>
            <w:hideMark/>
          </w:tcPr>
          <w:p w14:paraId="72876F73"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w:t>
            </w:r>
          </w:p>
        </w:tc>
        <w:tc>
          <w:tcPr>
            <w:tcW w:w="2837" w:type="pct"/>
            <w:gridSpan w:val="5"/>
            <w:tcBorders>
              <w:top w:val="nil"/>
              <w:left w:val="nil"/>
              <w:bottom w:val="nil"/>
              <w:right w:val="nil"/>
            </w:tcBorders>
            <w:shd w:val="clear" w:color="auto" w:fill="auto"/>
            <w:noWrap/>
            <w:vAlign w:val="bottom"/>
            <w:hideMark/>
          </w:tcPr>
          <w:p w14:paraId="50CB7235"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w:t>
            </w:r>
          </w:p>
        </w:tc>
      </w:tr>
      <w:tr w:rsidR="00196380" w:rsidRPr="00196380" w14:paraId="73F4491F" w14:textId="77777777" w:rsidTr="00196380">
        <w:trPr>
          <w:trHeight w:val="975"/>
        </w:trPr>
        <w:tc>
          <w:tcPr>
            <w:tcW w:w="2163" w:type="pct"/>
            <w:gridSpan w:val="2"/>
            <w:tcBorders>
              <w:top w:val="nil"/>
              <w:left w:val="nil"/>
              <w:bottom w:val="nil"/>
              <w:right w:val="nil"/>
            </w:tcBorders>
            <w:shd w:val="clear" w:color="auto" w:fill="auto"/>
            <w:vAlign w:val="center"/>
            <w:hideMark/>
          </w:tcPr>
          <w:p w14:paraId="38E028CE"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Ing. Jiří Veselý, ředitel Krajského pozemkového úřadu pro Středočeský kraj a hl. m. Praha</w:t>
            </w:r>
          </w:p>
        </w:tc>
        <w:tc>
          <w:tcPr>
            <w:tcW w:w="2837" w:type="pct"/>
            <w:gridSpan w:val="5"/>
            <w:tcBorders>
              <w:top w:val="nil"/>
              <w:left w:val="nil"/>
              <w:bottom w:val="nil"/>
              <w:right w:val="nil"/>
            </w:tcBorders>
            <w:shd w:val="clear" w:color="auto" w:fill="auto"/>
            <w:noWrap/>
            <w:vAlign w:val="center"/>
            <w:hideMark/>
          </w:tcPr>
          <w:p w14:paraId="0A8A3A89" w14:textId="77777777" w:rsidR="00196380" w:rsidRPr="00196380" w:rsidRDefault="00196380" w:rsidP="00196380">
            <w:pPr>
              <w:spacing w:after="0" w:line="240" w:lineRule="auto"/>
              <w:jc w:val="left"/>
              <w:rPr>
                <w:rFonts w:ascii="Arial" w:eastAsia="Times New Roman" w:hAnsi="Arial" w:cs="Arial"/>
                <w:sz w:val="16"/>
                <w:szCs w:val="16"/>
                <w:lang w:val="cs-CZ"/>
              </w:rPr>
            </w:pPr>
            <w:r w:rsidRPr="00196380">
              <w:rPr>
                <w:rFonts w:ascii="Arial" w:eastAsia="Times New Roman" w:hAnsi="Arial" w:cs="Arial"/>
                <w:sz w:val="16"/>
                <w:szCs w:val="16"/>
                <w:lang w:val="cs-CZ"/>
              </w:rPr>
              <w:t>Jindřich Brynda, jednatel GEOŠRAFO s. r. o.</w:t>
            </w:r>
          </w:p>
        </w:tc>
      </w:tr>
    </w:tbl>
    <w:p w14:paraId="3F8B0C24" w14:textId="1FE9CE02" w:rsidR="00AF4CF8" w:rsidRPr="008427F6" w:rsidRDefault="00AF4CF8" w:rsidP="00FD1B71">
      <w:pPr>
        <w:pStyle w:val="Odstaveca"/>
        <w:numPr>
          <w:ilvl w:val="0"/>
          <w:numId w:val="0"/>
        </w:numPr>
        <w:rPr>
          <w:rFonts w:ascii="Arial" w:hAnsi="Arial" w:cs="Arial"/>
          <w:sz w:val="24"/>
          <w:szCs w:val="24"/>
          <w:lang w:val="cs-CZ"/>
        </w:rPr>
      </w:pPr>
    </w:p>
    <w:sectPr w:rsidR="00AF4CF8" w:rsidRPr="008427F6" w:rsidSect="00CE0054">
      <w:headerReference w:type="default" r:id="rId11"/>
      <w:footerReference w:type="default" r:id="rId12"/>
      <w:headerReference w:type="first" r:id="rId13"/>
      <w:pgSz w:w="11907" w:h="16839" w:code="9"/>
      <w:pgMar w:top="1134" w:right="851" w:bottom="567"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3DCC" w14:textId="77777777" w:rsidR="0069197C" w:rsidRDefault="0069197C">
      <w:pPr>
        <w:spacing w:after="0" w:line="240" w:lineRule="auto"/>
      </w:pPr>
      <w:r>
        <w:separator/>
      </w:r>
    </w:p>
  </w:endnote>
  <w:endnote w:type="continuationSeparator" w:id="0">
    <w:p w14:paraId="23657D4F" w14:textId="77777777" w:rsidR="0069197C" w:rsidRDefault="0069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53FF" w14:textId="77777777" w:rsidR="0039229F" w:rsidRDefault="0039229F">
    <w:pPr>
      <w:pStyle w:val="Zpat"/>
      <w:pBdr>
        <w:bottom w:val="single" w:sz="6" w:space="1" w:color="auto"/>
      </w:pBdr>
      <w:jc w:val="right"/>
    </w:pPr>
  </w:p>
  <w:p w14:paraId="23F44950" w14:textId="3274D014" w:rsidR="0039229F" w:rsidRPr="0025120D" w:rsidRDefault="00196380">
    <w:pPr>
      <w:pStyle w:val="Zpat"/>
      <w:jc w:val="right"/>
      <w:rPr>
        <w:sz w:val="16"/>
      </w:rPr>
    </w:pPr>
    <w:sdt>
      <w:sdtPr>
        <w:rPr>
          <w:sz w:val="16"/>
        </w:rPr>
        <w:id w:val="1990212039"/>
        <w:docPartObj>
          <w:docPartGallery w:val="Page Numbers (Bottom of Page)"/>
          <w:docPartUnique/>
        </w:docPartObj>
      </w:sdtPr>
      <w:sdtEndPr/>
      <w:sdtContent>
        <w:r w:rsidR="0039229F">
          <w:rPr>
            <w:sz w:val="16"/>
          </w:rPr>
          <w:t xml:space="preserve">Strana </w:t>
        </w:r>
        <w:r w:rsidR="0039229F" w:rsidRPr="0025120D">
          <w:rPr>
            <w:sz w:val="16"/>
          </w:rPr>
          <w:fldChar w:fldCharType="begin"/>
        </w:r>
        <w:r w:rsidR="0039229F" w:rsidRPr="0025120D">
          <w:rPr>
            <w:sz w:val="16"/>
          </w:rPr>
          <w:instrText>PAGE   \* MERGEFORMAT</w:instrText>
        </w:r>
        <w:r w:rsidR="0039229F" w:rsidRPr="0025120D">
          <w:rPr>
            <w:sz w:val="16"/>
          </w:rPr>
          <w:fldChar w:fldCharType="separate"/>
        </w:r>
        <w:r w:rsidR="008C7D3F" w:rsidRPr="008C7D3F">
          <w:rPr>
            <w:noProof/>
            <w:sz w:val="16"/>
            <w:lang w:val="cs-CZ"/>
          </w:rPr>
          <w:t>2</w:t>
        </w:r>
        <w:r w:rsidR="0039229F" w:rsidRPr="0025120D">
          <w:rPr>
            <w:sz w:val="16"/>
          </w:rPr>
          <w:fldChar w:fldCharType="end"/>
        </w:r>
      </w:sdtContent>
    </w:sdt>
  </w:p>
  <w:p w14:paraId="6DAD3636" w14:textId="77777777" w:rsidR="0039229F" w:rsidRPr="0072075B" w:rsidRDefault="0039229F">
    <w:pPr>
      <w:pStyle w:val="Zpat"/>
      <w:rPr>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B0F1" w14:textId="77777777" w:rsidR="00196380" w:rsidRPr="00196380" w:rsidRDefault="00196380" w:rsidP="001963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5671F" w14:textId="77777777" w:rsidR="0069197C" w:rsidRDefault="0069197C">
      <w:pPr>
        <w:spacing w:after="0" w:line="240" w:lineRule="auto"/>
      </w:pPr>
      <w:r>
        <w:separator/>
      </w:r>
    </w:p>
  </w:footnote>
  <w:footnote w:type="continuationSeparator" w:id="0">
    <w:p w14:paraId="0998664C" w14:textId="77777777" w:rsidR="0069197C" w:rsidRDefault="00691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DC2A" w14:textId="138FD2CA" w:rsidR="0039229F" w:rsidRPr="0025120D" w:rsidRDefault="00CE2D81" w:rsidP="00DA502E">
    <w:pPr>
      <w:pStyle w:val="Zhlav"/>
      <w:pBdr>
        <w:bottom w:val="single" w:sz="6" w:space="1" w:color="auto"/>
      </w:pBdr>
      <w:tabs>
        <w:tab w:val="left" w:pos="3374"/>
      </w:tabs>
      <w:spacing w:before="120" w:after="120"/>
      <w:jc w:val="center"/>
      <w:rPr>
        <w:sz w:val="12"/>
        <w:lang w:val="cs-CZ"/>
      </w:rPr>
    </w:pPr>
    <w:r>
      <w:rPr>
        <w:sz w:val="16"/>
        <w:lang w:val="cs-CZ"/>
      </w:rPr>
      <w:t>Dohoda o ukončení</w:t>
    </w:r>
    <w:r w:rsidR="00CB6AE3">
      <w:rPr>
        <w:sz w:val="16"/>
        <w:lang w:val="cs-CZ"/>
      </w:rPr>
      <w:t xml:space="preserve"> smlouvy</w:t>
    </w:r>
    <w:r w:rsidR="0039229F" w:rsidRPr="0025120D">
      <w:rPr>
        <w:sz w:val="16"/>
        <w:lang w:val="cs-CZ"/>
      </w:rPr>
      <w:t xml:space="preserve"> o </w:t>
    </w:r>
    <w:proofErr w:type="gramStart"/>
    <w:r w:rsidR="0039229F" w:rsidRPr="0025120D">
      <w:rPr>
        <w:sz w:val="16"/>
        <w:lang w:val="cs-CZ"/>
      </w:rPr>
      <w:t>dílo - Komplexní</w:t>
    </w:r>
    <w:proofErr w:type="gramEnd"/>
    <w:r w:rsidR="0039229F" w:rsidRPr="0025120D">
      <w:rPr>
        <w:sz w:val="16"/>
        <w:lang w:val="cs-CZ"/>
      </w:rPr>
      <w:t xml:space="preserve"> pozemkové úpravy v k. </w:t>
    </w:r>
    <w:proofErr w:type="spellStart"/>
    <w:r w:rsidR="0039229F" w:rsidRPr="0025120D">
      <w:rPr>
        <w:sz w:val="16"/>
        <w:lang w:val="cs-CZ"/>
      </w:rPr>
      <w:t>ú.</w:t>
    </w:r>
    <w:proofErr w:type="spellEnd"/>
    <w:r w:rsidR="0039229F" w:rsidRPr="0025120D">
      <w:rPr>
        <w:sz w:val="16"/>
        <w:lang w:val="cs-CZ"/>
      </w:rPr>
      <w:t xml:space="preserve"> </w:t>
    </w:r>
    <w:r w:rsidR="00C93BDB">
      <w:rPr>
        <w:sz w:val="16"/>
        <w:lang w:val="cs-CZ"/>
      </w:rPr>
      <w:t>Zdeslavice u Chlístovic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3151" w14:textId="0817E6B2" w:rsidR="0039229F" w:rsidRPr="0001592E" w:rsidRDefault="0039229F" w:rsidP="00DA502E">
    <w:pPr>
      <w:pStyle w:val="Zhlav"/>
      <w:pBdr>
        <w:bottom w:val="single" w:sz="6" w:space="1" w:color="auto"/>
      </w:pBdr>
      <w:tabs>
        <w:tab w:val="clear" w:pos="9072"/>
        <w:tab w:val="left" w:pos="4536"/>
      </w:tabs>
      <w:rPr>
        <w:rFonts w:ascii="Times New Roman" w:hAnsi="Times New Roman" w:cs="Times New Roman"/>
        <w:sz w:val="16"/>
      </w:rPr>
    </w:pPr>
    <w:r>
      <w:rPr>
        <w:sz w:val="14"/>
      </w:rPr>
      <w:tab/>
    </w:r>
    <w:r w:rsidRPr="0001592E">
      <w:rPr>
        <w:rFonts w:ascii="Times New Roman" w:hAnsi="Times New Roman" w:cs="Times New Roman"/>
        <w:sz w:val="16"/>
      </w:rPr>
      <w:t>Číslo smlouvy objednatele:</w:t>
    </w:r>
    <w:r w:rsidRPr="0001592E">
      <w:rPr>
        <w:rFonts w:ascii="Times New Roman" w:hAnsi="Times New Roman" w:cs="Times New Roman"/>
        <w:sz w:val="16"/>
      </w:rPr>
      <w:tab/>
    </w:r>
    <w:r w:rsidR="00B01DB3">
      <w:rPr>
        <w:rFonts w:ascii="Times New Roman" w:hAnsi="Times New Roman" w:cs="Times New Roman"/>
        <w:sz w:val="16"/>
      </w:rPr>
      <w:t>42/2017-537100</w:t>
    </w:r>
  </w:p>
  <w:p w14:paraId="02D2C8FF" w14:textId="39D88C8B" w:rsidR="0039229F" w:rsidRPr="0001592E" w:rsidRDefault="0039229F" w:rsidP="00DA502E">
    <w:pPr>
      <w:pStyle w:val="Zhlav"/>
      <w:pBdr>
        <w:bottom w:val="single" w:sz="6" w:space="1" w:color="auto"/>
      </w:pBdr>
      <w:tabs>
        <w:tab w:val="clear" w:pos="9072"/>
        <w:tab w:val="left" w:pos="4536"/>
      </w:tabs>
      <w:rPr>
        <w:rFonts w:ascii="Times New Roman" w:hAnsi="Times New Roman" w:cs="Times New Roman"/>
        <w:sz w:val="16"/>
      </w:rPr>
    </w:pPr>
    <w:r w:rsidRPr="0001592E">
      <w:rPr>
        <w:rFonts w:ascii="Times New Roman" w:hAnsi="Times New Roman" w:cs="Times New Roman"/>
        <w:sz w:val="16"/>
      </w:rPr>
      <w:tab/>
      <w:t>Číslo smlouvy zhotovitele:</w:t>
    </w:r>
    <w:r w:rsidRPr="0001592E">
      <w:rPr>
        <w:rFonts w:ascii="Times New Roman" w:hAnsi="Times New Roman" w:cs="Times New Roman"/>
        <w:sz w:val="16"/>
      </w:rPr>
      <w:tab/>
    </w:r>
    <w:r w:rsidR="00077CB7">
      <w:rPr>
        <w:rFonts w:ascii="Times New Roman" w:hAnsi="Times New Roman" w:cs="Times New Roman"/>
        <w:sz w:val="16"/>
      </w:rPr>
      <w:t>11563/2017</w:t>
    </w:r>
  </w:p>
  <w:p w14:paraId="6B758692" w14:textId="5ECE52F6" w:rsidR="0039229F" w:rsidRPr="0001592E" w:rsidRDefault="0039229F" w:rsidP="00DA502E">
    <w:pPr>
      <w:pStyle w:val="Zhlav"/>
      <w:pBdr>
        <w:bottom w:val="single" w:sz="6" w:space="1" w:color="auto"/>
      </w:pBdr>
      <w:tabs>
        <w:tab w:val="clear" w:pos="9072"/>
        <w:tab w:val="left" w:pos="4536"/>
      </w:tabs>
      <w:rPr>
        <w:rFonts w:ascii="Times New Roman" w:hAnsi="Times New Roman" w:cs="Times New Roman"/>
        <w:sz w:val="16"/>
      </w:rPr>
    </w:pPr>
    <w:r w:rsidRPr="0001592E">
      <w:rPr>
        <w:rFonts w:ascii="Times New Roman" w:hAnsi="Times New Roman" w:cs="Times New Roman"/>
        <w:sz w:val="16"/>
      </w:rPr>
      <w:tab/>
      <w:t xml:space="preserve">Komplexní pozemkové úpravy v k. ú. </w:t>
    </w:r>
    <w:r w:rsidR="004B3A0C">
      <w:rPr>
        <w:rFonts w:ascii="Times New Roman" w:hAnsi="Times New Roman" w:cs="Times New Roman"/>
        <w:sz w:val="16"/>
      </w:rPr>
      <w:t>Zdeslavice u Chlístovic</w:t>
    </w:r>
  </w:p>
  <w:p w14:paraId="16B88821" w14:textId="77777777" w:rsidR="0039229F" w:rsidRPr="0025120D" w:rsidRDefault="0039229F">
    <w:pPr>
      <w:pStyle w:val="Zhlav"/>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70D1" w14:textId="625DC74F" w:rsidR="00196380" w:rsidRPr="00196380" w:rsidRDefault="00196380" w:rsidP="0019638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75C1" w14:textId="77777777" w:rsidR="00196380" w:rsidRPr="0025120D" w:rsidRDefault="00196380">
    <w:pPr>
      <w:pStyle w:val="Zhlav"/>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F3BB7"/>
    <w:multiLevelType w:val="multilevel"/>
    <w:tmpl w:val="198A2820"/>
    <w:lvl w:ilvl="0">
      <w:start w:val="1"/>
      <w:numFmt w:val="upperRoman"/>
      <w:pStyle w:val="Nadpis1"/>
      <w:lvlText w:val="Článek %1."/>
      <w:lvlJc w:val="left"/>
      <w:pPr>
        <w:ind w:left="588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seseznamem"/>
      <w:isLgl/>
      <w:lvlText w:val="%1.%2."/>
      <w:lvlJc w:val="left"/>
      <w:pPr>
        <w:ind w:left="7520" w:hanging="432"/>
      </w:pPr>
      <w:rPr>
        <w:rFonts w:hint="default"/>
      </w:rPr>
    </w:lvl>
    <w:lvl w:ilvl="2">
      <w:start w:val="1"/>
      <w:numFmt w:val="decimal"/>
      <w:pStyle w:val="Odstavec111"/>
      <w:isLgl/>
      <w:lvlText w:val="%1.%2.%3."/>
      <w:lvlJc w:val="left"/>
      <w:pPr>
        <w:ind w:left="930" w:hanging="504"/>
      </w:pPr>
      <w:rPr>
        <w:rFonts w:hint="default"/>
      </w:rPr>
    </w:lvl>
    <w:lvl w:ilvl="3">
      <w:start w:val="1"/>
      <w:numFmt w:val="lowerLetter"/>
      <w:pStyle w:val="Odstaveca"/>
      <w:lvlText w:val="%4)"/>
      <w:lvlJc w:val="left"/>
      <w:pPr>
        <w:ind w:left="2492"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8F83174"/>
    <w:multiLevelType w:val="multilevel"/>
    <w:tmpl w:val="3F30842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787C5E"/>
    <w:multiLevelType w:val="multilevel"/>
    <w:tmpl w:val="ECDC5C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1D1232"/>
    <w:multiLevelType w:val="multilevel"/>
    <w:tmpl w:val="8BEE8B5A"/>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964"/>
        </w:tabs>
        <w:ind w:left="964" w:hanging="680"/>
      </w:pPr>
      <w:rPr>
        <w:rFonts w:ascii="Arial" w:hAnsi="Arial" w:cs="Arial" w:hint="default"/>
        <w:b/>
        <w:i w:val="0"/>
        <w:sz w:val="22"/>
        <w:szCs w:val="32"/>
      </w:rPr>
    </w:lvl>
    <w:lvl w:ilvl="2">
      <w:start w:val="1"/>
      <w:numFmt w:val="decimal"/>
      <w:pStyle w:val="Level3"/>
      <w:lvlText w:val="%1.%2.%3"/>
      <w:lvlJc w:val="left"/>
      <w:pPr>
        <w:tabs>
          <w:tab w:val="num" w:pos="2041"/>
        </w:tabs>
        <w:ind w:left="2041"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ascii="Times New Roman" w:hAnsi="Times New Roman" w:cs="Times New Roman"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num w:numId="1" w16cid:durableId="691734840">
    <w:abstractNumId w:val="0"/>
  </w:num>
  <w:num w:numId="2" w16cid:durableId="147599602">
    <w:abstractNumId w:val="4"/>
  </w:num>
  <w:num w:numId="3" w16cid:durableId="712776487">
    <w:abstractNumId w:val="3"/>
  </w:num>
  <w:num w:numId="4" w16cid:durableId="1788309159">
    <w:abstractNumId w:val="2"/>
  </w:num>
  <w:num w:numId="5" w16cid:durableId="124213421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0B8E"/>
    <w:rsid w:val="00001A81"/>
    <w:rsid w:val="000043C9"/>
    <w:rsid w:val="0001270D"/>
    <w:rsid w:val="0001351E"/>
    <w:rsid w:val="000155EA"/>
    <w:rsid w:val="0001592E"/>
    <w:rsid w:val="0001770C"/>
    <w:rsid w:val="00021B06"/>
    <w:rsid w:val="0002363A"/>
    <w:rsid w:val="0002419A"/>
    <w:rsid w:val="0002495D"/>
    <w:rsid w:val="00026CDB"/>
    <w:rsid w:val="00031102"/>
    <w:rsid w:val="00036F01"/>
    <w:rsid w:val="00042CA0"/>
    <w:rsid w:val="00047EEC"/>
    <w:rsid w:val="00050FA0"/>
    <w:rsid w:val="0005310A"/>
    <w:rsid w:val="00054FA7"/>
    <w:rsid w:val="00057C75"/>
    <w:rsid w:val="000604D3"/>
    <w:rsid w:val="00061A57"/>
    <w:rsid w:val="000622D1"/>
    <w:rsid w:val="00062DF2"/>
    <w:rsid w:val="000669FB"/>
    <w:rsid w:val="0007122E"/>
    <w:rsid w:val="00077CB7"/>
    <w:rsid w:val="00080693"/>
    <w:rsid w:val="000834AC"/>
    <w:rsid w:val="00091834"/>
    <w:rsid w:val="00091D71"/>
    <w:rsid w:val="00096EB5"/>
    <w:rsid w:val="000A0DA0"/>
    <w:rsid w:val="000A2EE4"/>
    <w:rsid w:val="000B1E86"/>
    <w:rsid w:val="000B6251"/>
    <w:rsid w:val="000C0BD2"/>
    <w:rsid w:val="000C4475"/>
    <w:rsid w:val="000D0C30"/>
    <w:rsid w:val="000D1382"/>
    <w:rsid w:val="000D24BD"/>
    <w:rsid w:val="000D2B45"/>
    <w:rsid w:val="000D749B"/>
    <w:rsid w:val="000E2380"/>
    <w:rsid w:val="000E51CE"/>
    <w:rsid w:val="000E628C"/>
    <w:rsid w:val="000F2680"/>
    <w:rsid w:val="000F3508"/>
    <w:rsid w:val="000F3D2B"/>
    <w:rsid w:val="000F4185"/>
    <w:rsid w:val="000F4862"/>
    <w:rsid w:val="000F5A40"/>
    <w:rsid w:val="00106CC8"/>
    <w:rsid w:val="00111732"/>
    <w:rsid w:val="00113334"/>
    <w:rsid w:val="0011702E"/>
    <w:rsid w:val="001208EE"/>
    <w:rsid w:val="00120D0A"/>
    <w:rsid w:val="001212CE"/>
    <w:rsid w:val="00122C6A"/>
    <w:rsid w:val="00123815"/>
    <w:rsid w:val="00123EA0"/>
    <w:rsid w:val="00124D12"/>
    <w:rsid w:val="001258B6"/>
    <w:rsid w:val="00126A8F"/>
    <w:rsid w:val="00127765"/>
    <w:rsid w:val="00134FCF"/>
    <w:rsid w:val="00136F16"/>
    <w:rsid w:val="00143051"/>
    <w:rsid w:val="00150A54"/>
    <w:rsid w:val="00156E1D"/>
    <w:rsid w:val="001627B1"/>
    <w:rsid w:val="00165D18"/>
    <w:rsid w:val="00167D12"/>
    <w:rsid w:val="0017606A"/>
    <w:rsid w:val="0017610E"/>
    <w:rsid w:val="00176C7D"/>
    <w:rsid w:val="00177D28"/>
    <w:rsid w:val="0018058C"/>
    <w:rsid w:val="00181DCB"/>
    <w:rsid w:val="00184756"/>
    <w:rsid w:val="00185D00"/>
    <w:rsid w:val="00186343"/>
    <w:rsid w:val="00187D94"/>
    <w:rsid w:val="0019063D"/>
    <w:rsid w:val="00190D35"/>
    <w:rsid w:val="00190DD1"/>
    <w:rsid w:val="0019386A"/>
    <w:rsid w:val="00196380"/>
    <w:rsid w:val="00196F99"/>
    <w:rsid w:val="001A08EF"/>
    <w:rsid w:val="001B178C"/>
    <w:rsid w:val="001B204E"/>
    <w:rsid w:val="001C1A55"/>
    <w:rsid w:val="001C6C1D"/>
    <w:rsid w:val="001D09E6"/>
    <w:rsid w:val="001E7AD4"/>
    <w:rsid w:val="001F0491"/>
    <w:rsid w:val="001F09CB"/>
    <w:rsid w:val="001F09EB"/>
    <w:rsid w:val="001F1C61"/>
    <w:rsid w:val="001F4F49"/>
    <w:rsid w:val="001F5AF2"/>
    <w:rsid w:val="00205DFC"/>
    <w:rsid w:val="00207846"/>
    <w:rsid w:val="00207B39"/>
    <w:rsid w:val="0021157D"/>
    <w:rsid w:val="00213F86"/>
    <w:rsid w:val="00216066"/>
    <w:rsid w:val="00225DBD"/>
    <w:rsid w:val="0023089D"/>
    <w:rsid w:val="00234B50"/>
    <w:rsid w:val="0023503B"/>
    <w:rsid w:val="00240B25"/>
    <w:rsid w:val="00242179"/>
    <w:rsid w:val="00242212"/>
    <w:rsid w:val="0024266D"/>
    <w:rsid w:val="002427ED"/>
    <w:rsid w:val="00244904"/>
    <w:rsid w:val="0025009F"/>
    <w:rsid w:val="0025278B"/>
    <w:rsid w:val="00256693"/>
    <w:rsid w:val="00262BA3"/>
    <w:rsid w:val="00265825"/>
    <w:rsid w:val="002659CD"/>
    <w:rsid w:val="00276E15"/>
    <w:rsid w:val="0028248E"/>
    <w:rsid w:val="0028504E"/>
    <w:rsid w:val="00295DC7"/>
    <w:rsid w:val="002A08E6"/>
    <w:rsid w:val="002A1264"/>
    <w:rsid w:val="002A16BB"/>
    <w:rsid w:val="002A3C0B"/>
    <w:rsid w:val="002A589C"/>
    <w:rsid w:val="002C3B63"/>
    <w:rsid w:val="002C3EEC"/>
    <w:rsid w:val="002D02B2"/>
    <w:rsid w:val="002D21C5"/>
    <w:rsid w:val="002D3562"/>
    <w:rsid w:val="002D6287"/>
    <w:rsid w:val="002E6B1D"/>
    <w:rsid w:val="00300DAC"/>
    <w:rsid w:val="003073D3"/>
    <w:rsid w:val="00310F4E"/>
    <w:rsid w:val="003244C5"/>
    <w:rsid w:val="003256CA"/>
    <w:rsid w:val="00326D37"/>
    <w:rsid w:val="0033229F"/>
    <w:rsid w:val="0033379C"/>
    <w:rsid w:val="00334361"/>
    <w:rsid w:val="0033718B"/>
    <w:rsid w:val="00337332"/>
    <w:rsid w:val="003377A0"/>
    <w:rsid w:val="0034244B"/>
    <w:rsid w:val="0034595D"/>
    <w:rsid w:val="00345D1B"/>
    <w:rsid w:val="00351759"/>
    <w:rsid w:val="00352374"/>
    <w:rsid w:val="003524E4"/>
    <w:rsid w:val="00353F04"/>
    <w:rsid w:val="00354192"/>
    <w:rsid w:val="00354BC6"/>
    <w:rsid w:val="0036315A"/>
    <w:rsid w:val="0036335F"/>
    <w:rsid w:val="00371F2D"/>
    <w:rsid w:val="00375EDC"/>
    <w:rsid w:val="00381DA3"/>
    <w:rsid w:val="00383C87"/>
    <w:rsid w:val="00385B36"/>
    <w:rsid w:val="00386C75"/>
    <w:rsid w:val="0038742C"/>
    <w:rsid w:val="00387E66"/>
    <w:rsid w:val="0039229F"/>
    <w:rsid w:val="00392647"/>
    <w:rsid w:val="00393AB7"/>
    <w:rsid w:val="003A301E"/>
    <w:rsid w:val="003A3237"/>
    <w:rsid w:val="003A32BC"/>
    <w:rsid w:val="003A47AA"/>
    <w:rsid w:val="003A6BFA"/>
    <w:rsid w:val="003B02D1"/>
    <w:rsid w:val="003B0AFB"/>
    <w:rsid w:val="003B3A7A"/>
    <w:rsid w:val="003B4374"/>
    <w:rsid w:val="003B53FD"/>
    <w:rsid w:val="003B6496"/>
    <w:rsid w:val="003C093E"/>
    <w:rsid w:val="003C172D"/>
    <w:rsid w:val="003C5160"/>
    <w:rsid w:val="003C56D3"/>
    <w:rsid w:val="003D2FD2"/>
    <w:rsid w:val="003D54E2"/>
    <w:rsid w:val="003D7646"/>
    <w:rsid w:val="003D7CAE"/>
    <w:rsid w:val="003E3E1E"/>
    <w:rsid w:val="003F2720"/>
    <w:rsid w:val="003F48E8"/>
    <w:rsid w:val="00400CE8"/>
    <w:rsid w:val="00404486"/>
    <w:rsid w:val="004051C8"/>
    <w:rsid w:val="00411819"/>
    <w:rsid w:val="00412E62"/>
    <w:rsid w:val="0041764F"/>
    <w:rsid w:val="00422489"/>
    <w:rsid w:val="0042549E"/>
    <w:rsid w:val="00427ABE"/>
    <w:rsid w:val="00435696"/>
    <w:rsid w:val="004362E3"/>
    <w:rsid w:val="0044572B"/>
    <w:rsid w:val="00446DB5"/>
    <w:rsid w:val="004545C4"/>
    <w:rsid w:val="0045784F"/>
    <w:rsid w:val="00460566"/>
    <w:rsid w:val="00461F25"/>
    <w:rsid w:val="00462A6F"/>
    <w:rsid w:val="00462F02"/>
    <w:rsid w:val="00466208"/>
    <w:rsid w:val="004662C1"/>
    <w:rsid w:val="00466A2E"/>
    <w:rsid w:val="0047149C"/>
    <w:rsid w:val="0047180D"/>
    <w:rsid w:val="00475203"/>
    <w:rsid w:val="004758C4"/>
    <w:rsid w:val="00480BA3"/>
    <w:rsid w:val="00482039"/>
    <w:rsid w:val="004832A1"/>
    <w:rsid w:val="00483450"/>
    <w:rsid w:val="0049654A"/>
    <w:rsid w:val="004A004B"/>
    <w:rsid w:val="004A354F"/>
    <w:rsid w:val="004A6BC1"/>
    <w:rsid w:val="004B157F"/>
    <w:rsid w:val="004B3A0C"/>
    <w:rsid w:val="004B5995"/>
    <w:rsid w:val="004C1C50"/>
    <w:rsid w:val="004C6B32"/>
    <w:rsid w:val="004D030B"/>
    <w:rsid w:val="004D10C9"/>
    <w:rsid w:val="004D1E9A"/>
    <w:rsid w:val="004D27E0"/>
    <w:rsid w:val="004D44B2"/>
    <w:rsid w:val="004D4A44"/>
    <w:rsid w:val="004D734B"/>
    <w:rsid w:val="004E0DEB"/>
    <w:rsid w:val="004E68E3"/>
    <w:rsid w:val="004F31ED"/>
    <w:rsid w:val="004F5C66"/>
    <w:rsid w:val="00503312"/>
    <w:rsid w:val="00506D94"/>
    <w:rsid w:val="00510E41"/>
    <w:rsid w:val="00511EB0"/>
    <w:rsid w:val="00511FD2"/>
    <w:rsid w:val="005121FE"/>
    <w:rsid w:val="0051293F"/>
    <w:rsid w:val="00514227"/>
    <w:rsid w:val="00514C05"/>
    <w:rsid w:val="005158CC"/>
    <w:rsid w:val="0051703F"/>
    <w:rsid w:val="005209B0"/>
    <w:rsid w:val="00521924"/>
    <w:rsid w:val="00525997"/>
    <w:rsid w:val="00527229"/>
    <w:rsid w:val="00531CFF"/>
    <w:rsid w:val="00534435"/>
    <w:rsid w:val="0053488D"/>
    <w:rsid w:val="00535AF1"/>
    <w:rsid w:val="005426BB"/>
    <w:rsid w:val="00545008"/>
    <w:rsid w:val="00545F54"/>
    <w:rsid w:val="00547798"/>
    <w:rsid w:val="00553DE3"/>
    <w:rsid w:val="0055670A"/>
    <w:rsid w:val="00561043"/>
    <w:rsid w:val="005620A8"/>
    <w:rsid w:val="005622B6"/>
    <w:rsid w:val="00565450"/>
    <w:rsid w:val="00571B92"/>
    <w:rsid w:val="00581A39"/>
    <w:rsid w:val="00582E7C"/>
    <w:rsid w:val="00584FAA"/>
    <w:rsid w:val="0058538D"/>
    <w:rsid w:val="0058565F"/>
    <w:rsid w:val="00586A2E"/>
    <w:rsid w:val="00593039"/>
    <w:rsid w:val="00593582"/>
    <w:rsid w:val="005A2300"/>
    <w:rsid w:val="005A673D"/>
    <w:rsid w:val="005A6814"/>
    <w:rsid w:val="005A6A7A"/>
    <w:rsid w:val="005B529C"/>
    <w:rsid w:val="005B5BCD"/>
    <w:rsid w:val="005C1CA3"/>
    <w:rsid w:val="005C21F7"/>
    <w:rsid w:val="005C5F70"/>
    <w:rsid w:val="005D1810"/>
    <w:rsid w:val="005D28D0"/>
    <w:rsid w:val="005E220A"/>
    <w:rsid w:val="005E6C74"/>
    <w:rsid w:val="005E75C4"/>
    <w:rsid w:val="005F52C9"/>
    <w:rsid w:val="00600E64"/>
    <w:rsid w:val="00602E9B"/>
    <w:rsid w:val="006037D1"/>
    <w:rsid w:val="00603870"/>
    <w:rsid w:val="006209DF"/>
    <w:rsid w:val="00624CC7"/>
    <w:rsid w:val="00625BF6"/>
    <w:rsid w:val="00627AC3"/>
    <w:rsid w:val="00630E42"/>
    <w:rsid w:val="0063245B"/>
    <w:rsid w:val="00633BA1"/>
    <w:rsid w:val="00633FAA"/>
    <w:rsid w:val="00640BAC"/>
    <w:rsid w:val="00643111"/>
    <w:rsid w:val="006531F0"/>
    <w:rsid w:val="00664216"/>
    <w:rsid w:val="00664D6B"/>
    <w:rsid w:val="00670A1F"/>
    <w:rsid w:val="00675A7F"/>
    <w:rsid w:val="006776A2"/>
    <w:rsid w:val="00680793"/>
    <w:rsid w:val="006917EB"/>
    <w:rsid w:val="0069197C"/>
    <w:rsid w:val="00697D25"/>
    <w:rsid w:val="006A093F"/>
    <w:rsid w:val="006A0C07"/>
    <w:rsid w:val="006A0C09"/>
    <w:rsid w:val="006A0DB9"/>
    <w:rsid w:val="006A11D8"/>
    <w:rsid w:val="006A2168"/>
    <w:rsid w:val="006A3EDD"/>
    <w:rsid w:val="006A4CC4"/>
    <w:rsid w:val="006A5051"/>
    <w:rsid w:val="006A617C"/>
    <w:rsid w:val="006B0516"/>
    <w:rsid w:val="006B1ACE"/>
    <w:rsid w:val="006B2AC7"/>
    <w:rsid w:val="006B61C3"/>
    <w:rsid w:val="006B6495"/>
    <w:rsid w:val="006C18DA"/>
    <w:rsid w:val="006C43AD"/>
    <w:rsid w:val="006C474E"/>
    <w:rsid w:val="006C7BBC"/>
    <w:rsid w:val="006D36B0"/>
    <w:rsid w:val="006D502E"/>
    <w:rsid w:val="006D7FA5"/>
    <w:rsid w:val="006E036A"/>
    <w:rsid w:val="006E71B1"/>
    <w:rsid w:val="006F3D14"/>
    <w:rsid w:val="006F51A7"/>
    <w:rsid w:val="006F5C49"/>
    <w:rsid w:val="006F7F46"/>
    <w:rsid w:val="00702F1E"/>
    <w:rsid w:val="00703DD4"/>
    <w:rsid w:val="007078AC"/>
    <w:rsid w:val="0071279D"/>
    <w:rsid w:val="00713442"/>
    <w:rsid w:val="00717E30"/>
    <w:rsid w:val="0072399C"/>
    <w:rsid w:val="007249FF"/>
    <w:rsid w:val="00730242"/>
    <w:rsid w:val="00737124"/>
    <w:rsid w:val="007447B4"/>
    <w:rsid w:val="007459F3"/>
    <w:rsid w:val="00745C7F"/>
    <w:rsid w:val="00752FE4"/>
    <w:rsid w:val="00755D81"/>
    <w:rsid w:val="00756F80"/>
    <w:rsid w:val="0075737B"/>
    <w:rsid w:val="007605EF"/>
    <w:rsid w:val="00761195"/>
    <w:rsid w:val="00761A6E"/>
    <w:rsid w:val="00762871"/>
    <w:rsid w:val="007770A5"/>
    <w:rsid w:val="007846E1"/>
    <w:rsid w:val="0079402A"/>
    <w:rsid w:val="007A3470"/>
    <w:rsid w:val="007A39E4"/>
    <w:rsid w:val="007A6230"/>
    <w:rsid w:val="007B38B9"/>
    <w:rsid w:val="007B3ED7"/>
    <w:rsid w:val="007B6BAF"/>
    <w:rsid w:val="007C205A"/>
    <w:rsid w:val="007C205C"/>
    <w:rsid w:val="007C3FE5"/>
    <w:rsid w:val="007C6AC2"/>
    <w:rsid w:val="007C6AF2"/>
    <w:rsid w:val="007C7EB1"/>
    <w:rsid w:val="007D041D"/>
    <w:rsid w:val="007D3A0E"/>
    <w:rsid w:val="007D4211"/>
    <w:rsid w:val="007D7502"/>
    <w:rsid w:val="007E6C99"/>
    <w:rsid w:val="007E703F"/>
    <w:rsid w:val="007E72B5"/>
    <w:rsid w:val="007E7331"/>
    <w:rsid w:val="007F07DC"/>
    <w:rsid w:val="007F1FA9"/>
    <w:rsid w:val="007F471B"/>
    <w:rsid w:val="007F4DF0"/>
    <w:rsid w:val="007F5449"/>
    <w:rsid w:val="0080127D"/>
    <w:rsid w:val="00802079"/>
    <w:rsid w:val="008037D2"/>
    <w:rsid w:val="00807BB9"/>
    <w:rsid w:val="0081110E"/>
    <w:rsid w:val="00815095"/>
    <w:rsid w:val="00820570"/>
    <w:rsid w:val="00823A6C"/>
    <w:rsid w:val="0082403C"/>
    <w:rsid w:val="00827B6F"/>
    <w:rsid w:val="0083309B"/>
    <w:rsid w:val="008427F6"/>
    <w:rsid w:val="008461A0"/>
    <w:rsid w:val="00853097"/>
    <w:rsid w:val="00864F8D"/>
    <w:rsid w:val="00867C63"/>
    <w:rsid w:val="00873E55"/>
    <w:rsid w:val="00873E7A"/>
    <w:rsid w:val="00875190"/>
    <w:rsid w:val="008814E2"/>
    <w:rsid w:val="008831F4"/>
    <w:rsid w:val="00884A7C"/>
    <w:rsid w:val="00892B8D"/>
    <w:rsid w:val="008933B2"/>
    <w:rsid w:val="00893F3B"/>
    <w:rsid w:val="00895BF5"/>
    <w:rsid w:val="00895E59"/>
    <w:rsid w:val="00897CD0"/>
    <w:rsid w:val="008A1E2B"/>
    <w:rsid w:val="008A6BA4"/>
    <w:rsid w:val="008B2509"/>
    <w:rsid w:val="008B3A40"/>
    <w:rsid w:val="008B6883"/>
    <w:rsid w:val="008C3722"/>
    <w:rsid w:val="008C4AB9"/>
    <w:rsid w:val="008C7D3F"/>
    <w:rsid w:val="008D60F8"/>
    <w:rsid w:val="008E5946"/>
    <w:rsid w:val="008E5965"/>
    <w:rsid w:val="008F4522"/>
    <w:rsid w:val="0090466C"/>
    <w:rsid w:val="00904EBD"/>
    <w:rsid w:val="00920359"/>
    <w:rsid w:val="00922C59"/>
    <w:rsid w:val="00925812"/>
    <w:rsid w:val="0093305D"/>
    <w:rsid w:val="00935518"/>
    <w:rsid w:val="0094057D"/>
    <w:rsid w:val="00940E69"/>
    <w:rsid w:val="00940EB1"/>
    <w:rsid w:val="009436AA"/>
    <w:rsid w:val="00951CB5"/>
    <w:rsid w:val="0095379E"/>
    <w:rsid w:val="00957DAA"/>
    <w:rsid w:val="00963F02"/>
    <w:rsid w:val="00965041"/>
    <w:rsid w:val="00967984"/>
    <w:rsid w:val="0097260A"/>
    <w:rsid w:val="00982F36"/>
    <w:rsid w:val="009927D7"/>
    <w:rsid w:val="00993395"/>
    <w:rsid w:val="00995621"/>
    <w:rsid w:val="009958AC"/>
    <w:rsid w:val="009963C2"/>
    <w:rsid w:val="00997885"/>
    <w:rsid w:val="009A47DA"/>
    <w:rsid w:val="009A4A81"/>
    <w:rsid w:val="009A7314"/>
    <w:rsid w:val="009A7F06"/>
    <w:rsid w:val="009B424F"/>
    <w:rsid w:val="009B61DB"/>
    <w:rsid w:val="009C1C0B"/>
    <w:rsid w:val="009C3147"/>
    <w:rsid w:val="009C412F"/>
    <w:rsid w:val="009D2593"/>
    <w:rsid w:val="009D4227"/>
    <w:rsid w:val="009E113C"/>
    <w:rsid w:val="009E1B34"/>
    <w:rsid w:val="009E271F"/>
    <w:rsid w:val="009E46D6"/>
    <w:rsid w:val="009F2FA2"/>
    <w:rsid w:val="00A07CBA"/>
    <w:rsid w:val="00A11491"/>
    <w:rsid w:val="00A11AF8"/>
    <w:rsid w:val="00A127F4"/>
    <w:rsid w:val="00A1565A"/>
    <w:rsid w:val="00A16C1D"/>
    <w:rsid w:val="00A17AE4"/>
    <w:rsid w:val="00A2218E"/>
    <w:rsid w:val="00A238BE"/>
    <w:rsid w:val="00A25D5D"/>
    <w:rsid w:val="00A3084C"/>
    <w:rsid w:val="00A32773"/>
    <w:rsid w:val="00A32B47"/>
    <w:rsid w:val="00A34112"/>
    <w:rsid w:val="00A36D24"/>
    <w:rsid w:val="00A435A0"/>
    <w:rsid w:val="00A45517"/>
    <w:rsid w:val="00A60CAF"/>
    <w:rsid w:val="00A66DE3"/>
    <w:rsid w:val="00A679CA"/>
    <w:rsid w:val="00A70A90"/>
    <w:rsid w:val="00A73ABE"/>
    <w:rsid w:val="00A73C0C"/>
    <w:rsid w:val="00A7611F"/>
    <w:rsid w:val="00A820CD"/>
    <w:rsid w:val="00A8680B"/>
    <w:rsid w:val="00A93283"/>
    <w:rsid w:val="00A93C20"/>
    <w:rsid w:val="00A959C8"/>
    <w:rsid w:val="00A963E6"/>
    <w:rsid w:val="00AA141E"/>
    <w:rsid w:val="00AC40B5"/>
    <w:rsid w:val="00AC5182"/>
    <w:rsid w:val="00AC74BE"/>
    <w:rsid w:val="00AD36F0"/>
    <w:rsid w:val="00AD69FC"/>
    <w:rsid w:val="00AE3832"/>
    <w:rsid w:val="00AE556D"/>
    <w:rsid w:val="00AF49AE"/>
    <w:rsid w:val="00AF4C02"/>
    <w:rsid w:val="00AF4CF8"/>
    <w:rsid w:val="00AF5392"/>
    <w:rsid w:val="00AF724F"/>
    <w:rsid w:val="00AF7CEF"/>
    <w:rsid w:val="00B01DB3"/>
    <w:rsid w:val="00B02333"/>
    <w:rsid w:val="00B05271"/>
    <w:rsid w:val="00B1328A"/>
    <w:rsid w:val="00B15BC8"/>
    <w:rsid w:val="00B21A18"/>
    <w:rsid w:val="00B21E8C"/>
    <w:rsid w:val="00B24733"/>
    <w:rsid w:val="00B3524E"/>
    <w:rsid w:val="00B431E0"/>
    <w:rsid w:val="00B4708C"/>
    <w:rsid w:val="00B476CC"/>
    <w:rsid w:val="00B504D5"/>
    <w:rsid w:val="00B50A0A"/>
    <w:rsid w:val="00B50D7E"/>
    <w:rsid w:val="00B52699"/>
    <w:rsid w:val="00B62424"/>
    <w:rsid w:val="00B67F90"/>
    <w:rsid w:val="00B728CC"/>
    <w:rsid w:val="00B73EC4"/>
    <w:rsid w:val="00B747ED"/>
    <w:rsid w:val="00B75F9A"/>
    <w:rsid w:val="00B80771"/>
    <w:rsid w:val="00B80BB4"/>
    <w:rsid w:val="00B8217F"/>
    <w:rsid w:val="00B84419"/>
    <w:rsid w:val="00B85766"/>
    <w:rsid w:val="00B93DC4"/>
    <w:rsid w:val="00B95798"/>
    <w:rsid w:val="00B95DD2"/>
    <w:rsid w:val="00BA30C8"/>
    <w:rsid w:val="00BB0871"/>
    <w:rsid w:val="00BB0AA2"/>
    <w:rsid w:val="00BC1A40"/>
    <w:rsid w:val="00BC2FFE"/>
    <w:rsid w:val="00BC7B0A"/>
    <w:rsid w:val="00BD7BD4"/>
    <w:rsid w:val="00BE0367"/>
    <w:rsid w:val="00BE46FF"/>
    <w:rsid w:val="00BE645E"/>
    <w:rsid w:val="00BF1F63"/>
    <w:rsid w:val="00BF6373"/>
    <w:rsid w:val="00BF7C39"/>
    <w:rsid w:val="00C007B3"/>
    <w:rsid w:val="00C117AD"/>
    <w:rsid w:val="00C173B7"/>
    <w:rsid w:val="00C21655"/>
    <w:rsid w:val="00C21D55"/>
    <w:rsid w:val="00C22CB3"/>
    <w:rsid w:val="00C23E4B"/>
    <w:rsid w:val="00C31C5E"/>
    <w:rsid w:val="00C340F8"/>
    <w:rsid w:val="00C345D9"/>
    <w:rsid w:val="00C36BE3"/>
    <w:rsid w:val="00C426D8"/>
    <w:rsid w:val="00C45B22"/>
    <w:rsid w:val="00C50586"/>
    <w:rsid w:val="00C52610"/>
    <w:rsid w:val="00C5264C"/>
    <w:rsid w:val="00C54394"/>
    <w:rsid w:val="00C54604"/>
    <w:rsid w:val="00C56EB7"/>
    <w:rsid w:val="00C62CB2"/>
    <w:rsid w:val="00C63517"/>
    <w:rsid w:val="00C64AA0"/>
    <w:rsid w:val="00C66567"/>
    <w:rsid w:val="00C7041B"/>
    <w:rsid w:val="00C708CB"/>
    <w:rsid w:val="00C81485"/>
    <w:rsid w:val="00C815BD"/>
    <w:rsid w:val="00C826D8"/>
    <w:rsid w:val="00C832CB"/>
    <w:rsid w:val="00C87A74"/>
    <w:rsid w:val="00C9008B"/>
    <w:rsid w:val="00C914EA"/>
    <w:rsid w:val="00C93BDB"/>
    <w:rsid w:val="00C96C29"/>
    <w:rsid w:val="00CA2386"/>
    <w:rsid w:val="00CA24C4"/>
    <w:rsid w:val="00CA3694"/>
    <w:rsid w:val="00CA38C1"/>
    <w:rsid w:val="00CA3A35"/>
    <w:rsid w:val="00CA4458"/>
    <w:rsid w:val="00CB05A1"/>
    <w:rsid w:val="00CB6AE3"/>
    <w:rsid w:val="00CC079C"/>
    <w:rsid w:val="00CC11F9"/>
    <w:rsid w:val="00CC18DD"/>
    <w:rsid w:val="00CC20CC"/>
    <w:rsid w:val="00CC4596"/>
    <w:rsid w:val="00CC58DC"/>
    <w:rsid w:val="00CC60BA"/>
    <w:rsid w:val="00CD0DF7"/>
    <w:rsid w:val="00CD0FD2"/>
    <w:rsid w:val="00CD1E8E"/>
    <w:rsid w:val="00CD3DEA"/>
    <w:rsid w:val="00CE0054"/>
    <w:rsid w:val="00CE2B32"/>
    <w:rsid w:val="00CE2D81"/>
    <w:rsid w:val="00CE62D7"/>
    <w:rsid w:val="00CF0F21"/>
    <w:rsid w:val="00CF13ED"/>
    <w:rsid w:val="00CF27EE"/>
    <w:rsid w:val="00CF5DEF"/>
    <w:rsid w:val="00D01D2D"/>
    <w:rsid w:val="00D0768B"/>
    <w:rsid w:val="00D07F47"/>
    <w:rsid w:val="00D15E3B"/>
    <w:rsid w:val="00D15F51"/>
    <w:rsid w:val="00D16C8E"/>
    <w:rsid w:val="00D2036C"/>
    <w:rsid w:val="00D22BB2"/>
    <w:rsid w:val="00D239AF"/>
    <w:rsid w:val="00D24698"/>
    <w:rsid w:val="00D2485A"/>
    <w:rsid w:val="00D256D9"/>
    <w:rsid w:val="00D25AE3"/>
    <w:rsid w:val="00D25ED5"/>
    <w:rsid w:val="00D3281B"/>
    <w:rsid w:val="00D3334C"/>
    <w:rsid w:val="00D35E54"/>
    <w:rsid w:val="00D373CC"/>
    <w:rsid w:val="00D41DE4"/>
    <w:rsid w:val="00D42D95"/>
    <w:rsid w:val="00D478F2"/>
    <w:rsid w:val="00D52A3D"/>
    <w:rsid w:val="00D53632"/>
    <w:rsid w:val="00D54AD2"/>
    <w:rsid w:val="00D60114"/>
    <w:rsid w:val="00D6505F"/>
    <w:rsid w:val="00D65AB7"/>
    <w:rsid w:val="00D66969"/>
    <w:rsid w:val="00D73FD3"/>
    <w:rsid w:val="00D752CF"/>
    <w:rsid w:val="00D82CE7"/>
    <w:rsid w:val="00D8360A"/>
    <w:rsid w:val="00D90376"/>
    <w:rsid w:val="00D94687"/>
    <w:rsid w:val="00D949E7"/>
    <w:rsid w:val="00D95335"/>
    <w:rsid w:val="00DA502E"/>
    <w:rsid w:val="00DA71D2"/>
    <w:rsid w:val="00DB01CB"/>
    <w:rsid w:val="00DB4D92"/>
    <w:rsid w:val="00DB5730"/>
    <w:rsid w:val="00DB6052"/>
    <w:rsid w:val="00DB7B0F"/>
    <w:rsid w:val="00DB7F55"/>
    <w:rsid w:val="00DC2DAE"/>
    <w:rsid w:val="00DC4DE2"/>
    <w:rsid w:val="00DD1FE9"/>
    <w:rsid w:val="00DD3B17"/>
    <w:rsid w:val="00DF1266"/>
    <w:rsid w:val="00DF2BE4"/>
    <w:rsid w:val="00E002B1"/>
    <w:rsid w:val="00E006FC"/>
    <w:rsid w:val="00E05305"/>
    <w:rsid w:val="00E064C6"/>
    <w:rsid w:val="00E1676A"/>
    <w:rsid w:val="00E17683"/>
    <w:rsid w:val="00E223E2"/>
    <w:rsid w:val="00E262BD"/>
    <w:rsid w:val="00E30BAE"/>
    <w:rsid w:val="00E34395"/>
    <w:rsid w:val="00E345AC"/>
    <w:rsid w:val="00E34CD0"/>
    <w:rsid w:val="00E34EE7"/>
    <w:rsid w:val="00E366FF"/>
    <w:rsid w:val="00E40048"/>
    <w:rsid w:val="00E40905"/>
    <w:rsid w:val="00E41B77"/>
    <w:rsid w:val="00E50DCD"/>
    <w:rsid w:val="00E516C8"/>
    <w:rsid w:val="00E52863"/>
    <w:rsid w:val="00E5291F"/>
    <w:rsid w:val="00E56E07"/>
    <w:rsid w:val="00E5752D"/>
    <w:rsid w:val="00E65FC6"/>
    <w:rsid w:val="00E739AF"/>
    <w:rsid w:val="00E741F7"/>
    <w:rsid w:val="00E75049"/>
    <w:rsid w:val="00E774CF"/>
    <w:rsid w:val="00E8186A"/>
    <w:rsid w:val="00E85062"/>
    <w:rsid w:val="00E85730"/>
    <w:rsid w:val="00E96AA7"/>
    <w:rsid w:val="00EA046B"/>
    <w:rsid w:val="00EA5770"/>
    <w:rsid w:val="00EB1C00"/>
    <w:rsid w:val="00EB3D49"/>
    <w:rsid w:val="00EB54FE"/>
    <w:rsid w:val="00EC39F1"/>
    <w:rsid w:val="00EC5293"/>
    <w:rsid w:val="00EC598D"/>
    <w:rsid w:val="00ED2A14"/>
    <w:rsid w:val="00EE339A"/>
    <w:rsid w:val="00EE5863"/>
    <w:rsid w:val="00EE77A9"/>
    <w:rsid w:val="00EE7D23"/>
    <w:rsid w:val="00EF2837"/>
    <w:rsid w:val="00EF37ED"/>
    <w:rsid w:val="00F00929"/>
    <w:rsid w:val="00F0419D"/>
    <w:rsid w:val="00F061C4"/>
    <w:rsid w:val="00F119E4"/>
    <w:rsid w:val="00F127AC"/>
    <w:rsid w:val="00F15433"/>
    <w:rsid w:val="00F165E6"/>
    <w:rsid w:val="00F166AB"/>
    <w:rsid w:val="00F1770F"/>
    <w:rsid w:val="00F20137"/>
    <w:rsid w:val="00F21B2B"/>
    <w:rsid w:val="00F21E92"/>
    <w:rsid w:val="00F263F4"/>
    <w:rsid w:val="00F342EB"/>
    <w:rsid w:val="00F34418"/>
    <w:rsid w:val="00F34BC2"/>
    <w:rsid w:val="00F3742C"/>
    <w:rsid w:val="00F40E65"/>
    <w:rsid w:val="00F4249B"/>
    <w:rsid w:val="00F440D3"/>
    <w:rsid w:val="00F4472B"/>
    <w:rsid w:val="00F47BA1"/>
    <w:rsid w:val="00F5067E"/>
    <w:rsid w:val="00F52DCA"/>
    <w:rsid w:val="00F52EC3"/>
    <w:rsid w:val="00F539F2"/>
    <w:rsid w:val="00F54109"/>
    <w:rsid w:val="00F56A6F"/>
    <w:rsid w:val="00F656CF"/>
    <w:rsid w:val="00F701FB"/>
    <w:rsid w:val="00F75BD4"/>
    <w:rsid w:val="00F77027"/>
    <w:rsid w:val="00F83322"/>
    <w:rsid w:val="00F83EC8"/>
    <w:rsid w:val="00F84EB8"/>
    <w:rsid w:val="00F86B47"/>
    <w:rsid w:val="00F90B50"/>
    <w:rsid w:val="00F911B6"/>
    <w:rsid w:val="00FA03E1"/>
    <w:rsid w:val="00FA1D0C"/>
    <w:rsid w:val="00FA3054"/>
    <w:rsid w:val="00FB2583"/>
    <w:rsid w:val="00FB29BF"/>
    <w:rsid w:val="00FC0351"/>
    <w:rsid w:val="00FC0B8B"/>
    <w:rsid w:val="00FC2EE1"/>
    <w:rsid w:val="00FC5674"/>
    <w:rsid w:val="00FC725C"/>
    <w:rsid w:val="00FD1171"/>
    <w:rsid w:val="00FD1B71"/>
    <w:rsid w:val="00FD1F1E"/>
    <w:rsid w:val="00FD36A3"/>
    <w:rsid w:val="00FD41D1"/>
    <w:rsid w:val="00FF23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3C4B6"/>
  <w15:docId w15:val="{DCBDF1C2-660A-4BA4-803B-67F30202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4192"/>
    <w:pPr>
      <w:spacing w:after="160" w:line="259" w:lineRule="auto"/>
      <w:jc w:val="both"/>
    </w:pPr>
    <w:rPr>
      <w:lang w:val="fr-FR" w:eastAsia="cs-CZ"/>
    </w:rPr>
  </w:style>
  <w:style w:type="paragraph" w:styleId="Nadpis1">
    <w:name w:val="heading 1"/>
    <w:basedOn w:val="Normln"/>
    <w:next w:val="Normln"/>
    <w:link w:val="Nadpis1Char"/>
    <w:uiPriority w:val="9"/>
    <w:qFormat/>
    <w:rsid w:val="00354192"/>
    <w:pPr>
      <w:keepNext/>
      <w:keepLines/>
      <w:numPr>
        <w:numId w:val="1"/>
      </w:numPr>
      <w:spacing w:before="240" w:after="0"/>
      <w:ind w:left="6598"/>
      <w:jc w:val="center"/>
      <w:outlineLvl w:val="0"/>
    </w:pPr>
    <w:rPr>
      <w:rFonts w:asciiTheme="majorHAnsi" w:eastAsiaTheme="majorEastAsia" w:hAnsiTheme="majorHAnsi" w:cstheme="majorBidi"/>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54192"/>
    <w:rPr>
      <w:rFonts w:asciiTheme="majorHAnsi" w:eastAsiaTheme="majorEastAsia" w:hAnsiTheme="majorHAnsi" w:cstheme="majorBidi"/>
      <w:sz w:val="28"/>
      <w:szCs w:val="32"/>
      <w:lang w:val="fr-FR" w:eastAsia="cs-CZ"/>
    </w:rPr>
  </w:style>
  <w:style w:type="paragraph" w:styleId="Odstavecseseznamem">
    <w:name w:val="List Paragraph"/>
    <w:aliases w:val="Odstavec 1.1."/>
    <w:basedOn w:val="Normln"/>
    <w:link w:val="OdstavecseseznamemChar"/>
    <w:uiPriority w:val="34"/>
    <w:qFormat/>
    <w:rsid w:val="00354192"/>
    <w:pPr>
      <w:numPr>
        <w:ilvl w:val="1"/>
        <w:numId w:val="1"/>
      </w:numPr>
      <w:contextualSpacing/>
    </w:pPr>
  </w:style>
  <w:style w:type="paragraph" w:customStyle="1" w:styleId="Odstavec111">
    <w:name w:val="Odstavec 1.1.1."/>
    <w:basedOn w:val="Odstavecseseznamem"/>
    <w:qFormat/>
    <w:rsid w:val="00354192"/>
    <w:pPr>
      <w:numPr>
        <w:ilvl w:val="2"/>
      </w:numPr>
    </w:pPr>
  </w:style>
  <w:style w:type="paragraph" w:customStyle="1" w:styleId="Odstaveca">
    <w:name w:val="Odstavec a)"/>
    <w:basedOn w:val="Odstavecseseznamem"/>
    <w:qFormat/>
    <w:rsid w:val="00354192"/>
    <w:pPr>
      <w:numPr>
        <w:ilvl w:val="3"/>
      </w:numPr>
    </w:pPr>
  </w:style>
  <w:style w:type="paragraph" w:customStyle="1" w:styleId="Odstavec11111">
    <w:name w:val="Odstavec 1.1.1.1.1."/>
    <w:basedOn w:val="Odstavecseseznamem"/>
    <w:qFormat/>
    <w:rsid w:val="00354192"/>
    <w:pPr>
      <w:numPr>
        <w:ilvl w:val="4"/>
      </w:numPr>
      <w:ind w:left="2552" w:hanging="1112"/>
    </w:pPr>
  </w:style>
  <w:style w:type="table" w:styleId="Mkatabulky">
    <w:name w:val="Table Grid"/>
    <w:basedOn w:val="Normlntabulka"/>
    <w:uiPriority w:val="39"/>
    <w:rsid w:val="00354192"/>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354192"/>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354192"/>
    <w:rPr>
      <w:b/>
      <w:bCs/>
    </w:rPr>
  </w:style>
  <w:style w:type="paragraph" w:styleId="Nzev">
    <w:name w:val="Title"/>
    <w:basedOn w:val="Normln"/>
    <w:next w:val="Normln"/>
    <w:link w:val="NzevChar"/>
    <w:uiPriority w:val="10"/>
    <w:qFormat/>
    <w:rsid w:val="00354192"/>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54192"/>
    <w:rPr>
      <w:rFonts w:asciiTheme="majorHAnsi" w:eastAsiaTheme="majorEastAsia" w:hAnsiTheme="majorHAnsi" w:cstheme="majorBidi"/>
      <w:spacing w:val="-10"/>
      <w:kern w:val="28"/>
      <w:sz w:val="56"/>
      <w:szCs w:val="56"/>
      <w:lang w:val="fr-FR" w:eastAsia="cs-CZ"/>
    </w:rPr>
  </w:style>
  <w:style w:type="paragraph" w:styleId="Podnadpis">
    <w:name w:val="Subtitle"/>
    <w:basedOn w:val="Normln"/>
    <w:next w:val="Normln"/>
    <w:link w:val="PodnadpisChar"/>
    <w:uiPriority w:val="11"/>
    <w:qFormat/>
    <w:rsid w:val="00354192"/>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354192"/>
    <w:rPr>
      <w:rFonts w:eastAsiaTheme="minorEastAsia"/>
      <w:color w:val="5A5A5A" w:themeColor="text1" w:themeTint="A5"/>
      <w:spacing w:val="15"/>
      <w:lang w:val="fr-FR" w:eastAsia="cs-CZ"/>
    </w:rPr>
  </w:style>
  <w:style w:type="table" w:customStyle="1" w:styleId="Prosttabulka41">
    <w:name w:val="Prostá tabulka 41"/>
    <w:basedOn w:val="Normlntabulka"/>
    <w:uiPriority w:val="44"/>
    <w:rsid w:val="00354192"/>
    <w:pPr>
      <w:spacing w:after="0" w:line="240" w:lineRule="auto"/>
    </w:pPr>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hlav">
    <w:name w:val="header"/>
    <w:basedOn w:val="Normln"/>
    <w:link w:val="ZhlavChar"/>
    <w:uiPriority w:val="99"/>
    <w:unhideWhenUsed/>
    <w:rsid w:val="003541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4192"/>
    <w:rPr>
      <w:lang w:val="fr-FR" w:eastAsia="cs-CZ"/>
    </w:rPr>
  </w:style>
  <w:style w:type="paragraph" w:styleId="Zpat">
    <w:name w:val="footer"/>
    <w:basedOn w:val="Normln"/>
    <w:link w:val="ZpatChar"/>
    <w:uiPriority w:val="99"/>
    <w:unhideWhenUsed/>
    <w:rsid w:val="00354192"/>
    <w:pPr>
      <w:tabs>
        <w:tab w:val="center" w:pos="4536"/>
        <w:tab w:val="right" w:pos="9072"/>
      </w:tabs>
      <w:spacing w:after="0" w:line="240" w:lineRule="auto"/>
    </w:pPr>
  </w:style>
  <w:style w:type="character" w:customStyle="1" w:styleId="ZpatChar">
    <w:name w:val="Zápatí Char"/>
    <w:basedOn w:val="Standardnpsmoodstavce"/>
    <w:link w:val="Zpat"/>
    <w:uiPriority w:val="99"/>
    <w:rsid w:val="00354192"/>
    <w:rPr>
      <w:lang w:val="fr-FR" w:eastAsia="cs-CZ"/>
    </w:rPr>
  </w:style>
  <w:style w:type="character" w:styleId="Odkaznakoment">
    <w:name w:val="annotation reference"/>
    <w:basedOn w:val="Standardnpsmoodstavce"/>
    <w:uiPriority w:val="99"/>
    <w:semiHidden/>
    <w:unhideWhenUsed/>
    <w:rsid w:val="00354192"/>
    <w:rPr>
      <w:sz w:val="16"/>
      <w:szCs w:val="16"/>
    </w:rPr>
  </w:style>
  <w:style w:type="paragraph" w:styleId="Textkomente">
    <w:name w:val="annotation text"/>
    <w:basedOn w:val="Normln"/>
    <w:link w:val="TextkomenteChar"/>
    <w:unhideWhenUsed/>
    <w:rsid w:val="00354192"/>
    <w:pPr>
      <w:spacing w:line="240" w:lineRule="auto"/>
    </w:pPr>
    <w:rPr>
      <w:sz w:val="20"/>
      <w:szCs w:val="20"/>
    </w:rPr>
  </w:style>
  <w:style w:type="character" w:customStyle="1" w:styleId="TextkomenteChar">
    <w:name w:val="Text komentáře Char"/>
    <w:basedOn w:val="Standardnpsmoodstavce"/>
    <w:link w:val="Textkomente"/>
    <w:uiPriority w:val="99"/>
    <w:rsid w:val="00354192"/>
    <w:rPr>
      <w:sz w:val="20"/>
      <w:szCs w:val="20"/>
      <w:lang w:val="fr-FR" w:eastAsia="cs-CZ"/>
    </w:rPr>
  </w:style>
  <w:style w:type="paragraph" w:styleId="Textbubliny">
    <w:name w:val="Balloon Text"/>
    <w:basedOn w:val="Normln"/>
    <w:link w:val="TextbublinyChar"/>
    <w:uiPriority w:val="99"/>
    <w:semiHidden/>
    <w:unhideWhenUsed/>
    <w:rsid w:val="003541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54192"/>
    <w:rPr>
      <w:rFonts w:ascii="Tahoma" w:hAnsi="Tahoma" w:cs="Tahoma"/>
      <w:sz w:val="16"/>
      <w:szCs w:val="16"/>
      <w:lang w:val="fr-FR" w:eastAsia="cs-CZ"/>
    </w:rPr>
  </w:style>
  <w:style w:type="paragraph" w:styleId="Pedmtkomente">
    <w:name w:val="annotation subject"/>
    <w:basedOn w:val="Textkomente"/>
    <w:next w:val="Textkomente"/>
    <w:link w:val="PedmtkomenteChar"/>
    <w:uiPriority w:val="99"/>
    <w:semiHidden/>
    <w:unhideWhenUsed/>
    <w:rsid w:val="008A1E2B"/>
    <w:rPr>
      <w:b/>
      <w:bCs/>
    </w:rPr>
  </w:style>
  <w:style w:type="character" w:customStyle="1" w:styleId="PedmtkomenteChar">
    <w:name w:val="Předmět komentáře Char"/>
    <w:basedOn w:val="TextkomenteChar"/>
    <w:link w:val="Pedmtkomente"/>
    <w:uiPriority w:val="99"/>
    <w:semiHidden/>
    <w:rsid w:val="008A1E2B"/>
    <w:rPr>
      <w:b/>
      <w:bCs/>
      <w:sz w:val="20"/>
      <w:szCs w:val="20"/>
      <w:lang w:val="fr-FR" w:eastAsia="cs-CZ"/>
    </w:rPr>
  </w:style>
  <w:style w:type="numbering" w:customStyle="1" w:styleId="SOD201509">
    <w:name w:val="SOD201509"/>
    <w:uiPriority w:val="99"/>
    <w:rsid w:val="000669FB"/>
    <w:pPr>
      <w:numPr>
        <w:numId w:val="2"/>
      </w:numPr>
    </w:pPr>
  </w:style>
  <w:style w:type="paragraph" w:customStyle="1" w:styleId="ZkladntextIMP">
    <w:name w:val="Základní text_IMP"/>
    <w:basedOn w:val="Normln"/>
    <w:rsid w:val="003F2720"/>
    <w:pPr>
      <w:suppressAutoHyphens/>
      <w:overflowPunct w:val="0"/>
      <w:autoSpaceDE w:val="0"/>
      <w:autoSpaceDN w:val="0"/>
      <w:adjustRightInd w:val="0"/>
      <w:spacing w:after="0" w:line="276" w:lineRule="auto"/>
      <w:jc w:val="left"/>
      <w:textAlignment w:val="baseline"/>
    </w:pPr>
    <w:rPr>
      <w:rFonts w:ascii="Times New Roman" w:eastAsia="Times New Roman" w:hAnsi="Times New Roman" w:cs="Times New Roman"/>
      <w:sz w:val="24"/>
      <w:szCs w:val="20"/>
      <w:lang w:val="cs-CZ"/>
    </w:rPr>
  </w:style>
  <w:style w:type="paragraph" w:styleId="Revize">
    <w:name w:val="Revision"/>
    <w:hidden/>
    <w:uiPriority w:val="99"/>
    <w:semiHidden/>
    <w:rsid w:val="00D35E54"/>
    <w:pPr>
      <w:spacing w:after="0" w:line="240" w:lineRule="auto"/>
    </w:pPr>
    <w:rPr>
      <w:lang w:val="fr-FR" w:eastAsia="cs-CZ"/>
    </w:rPr>
  </w:style>
  <w:style w:type="character" w:customStyle="1" w:styleId="apple-converted-space">
    <w:name w:val="apple-converted-space"/>
    <w:basedOn w:val="Standardnpsmoodstavce"/>
    <w:rsid w:val="00D35E54"/>
  </w:style>
  <w:style w:type="character" w:customStyle="1" w:styleId="normalchar">
    <w:name w:val="normal__char"/>
    <w:basedOn w:val="Standardnpsmoodstavce"/>
    <w:rsid w:val="00D35E54"/>
  </w:style>
  <w:style w:type="character" w:customStyle="1" w:styleId="OdstavecseseznamemChar">
    <w:name w:val="Odstavec se seznamem Char"/>
    <w:aliases w:val="Odstavec 1.1. Char"/>
    <w:basedOn w:val="Standardnpsmoodstavce"/>
    <w:link w:val="Odstavecseseznamem"/>
    <w:uiPriority w:val="34"/>
    <w:locked/>
    <w:rsid w:val="008B2509"/>
    <w:rPr>
      <w:lang w:val="fr-FR" w:eastAsia="cs-CZ"/>
    </w:rPr>
  </w:style>
  <w:style w:type="character" w:styleId="Hypertextovodkaz">
    <w:name w:val="Hyperlink"/>
    <w:basedOn w:val="Standardnpsmoodstavce"/>
    <w:uiPriority w:val="99"/>
    <w:unhideWhenUsed/>
    <w:rsid w:val="009B61DB"/>
    <w:rPr>
      <w:color w:val="0000FF" w:themeColor="hyperlink"/>
      <w:u w:val="single"/>
    </w:rPr>
  </w:style>
  <w:style w:type="paragraph" w:customStyle="1" w:styleId="Level1">
    <w:name w:val="Level 1"/>
    <w:basedOn w:val="Normln"/>
    <w:next w:val="Normln"/>
    <w:qFormat/>
    <w:rsid w:val="006B6495"/>
    <w:pPr>
      <w:keepNext/>
      <w:numPr>
        <w:numId w:val="3"/>
      </w:numPr>
      <w:spacing w:before="240"/>
      <w:ind w:left="360"/>
      <w:jc w:val="left"/>
      <w:outlineLvl w:val="0"/>
    </w:pPr>
    <w:rPr>
      <w:b/>
      <w:bCs/>
      <w:caps/>
      <w:kern w:val="20"/>
      <w:szCs w:val="32"/>
      <w:lang w:val="cs-CZ" w:eastAsia="en-US"/>
    </w:rPr>
  </w:style>
  <w:style w:type="paragraph" w:customStyle="1" w:styleId="Level2">
    <w:name w:val="Level 2"/>
    <w:basedOn w:val="Normln"/>
    <w:qFormat/>
    <w:rsid w:val="006B6495"/>
    <w:pPr>
      <w:numPr>
        <w:ilvl w:val="1"/>
        <w:numId w:val="3"/>
      </w:numPr>
      <w:jc w:val="left"/>
      <w:outlineLvl w:val="1"/>
    </w:pPr>
    <w:rPr>
      <w:snapToGrid w:val="0"/>
      <w:kern w:val="20"/>
      <w:szCs w:val="28"/>
      <w:lang w:val="cs-CZ" w:eastAsia="en-US"/>
    </w:rPr>
  </w:style>
  <w:style w:type="paragraph" w:customStyle="1" w:styleId="Level3">
    <w:name w:val="Level 3"/>
    <w:basedOn w:val="Normln"/>
    <w:qFormat/>
    <w:rsid w:val="006B6495"/>
    <w:pPr>
      <w:numPr>
        <w:ilvl w:val="2"/>
        <w:numId w:val="3"/>
      </w:numPr>
      <w:jc w:val="left"/>
      <w:outlineLvl w:val="2"/>
    </w:pPr>
    <w:rPr>
      <w:kern w:val="20"/>
      <w:szCs w:val="32"/>
      <w:lang w:val="cs-CZ" w:eastAsia="en-US"/>
    </w:rPr>
  </w:style>
  <w:style w:type="paragraph" w:customStyle="1" w:styleId="Level7">
    <w:name w:val="Level 7"/>
    <w:basedOn w:val="Normln"/>
    <w:rsid w:val="006B6495"/>
    <w:pPr>
      <w:numPr>
        <w:ilvl w:val="6"/>
        <w:numId w:val="3"/>
      </w:numPr>
      <w:spacing w:after="140" w:line="290" w:lineRule="auto"/>
      <w:jc w:val="left"/>
      <w:outlineLvl w:val="6"/>
    </w:pPr>
    <w:rPr>
      <w:rFonts w:ascii="Arial" w:hAnsi="Arial"/>
      <w:kern w:val="20"/>
      <w:sz w:val="20"/>
      <w:lang w:val="cs-CZ" w:eastAsia="en-US"/>
    </w:rPr>
  </w:style>
  <w:style w:type="paragraph" w:customStyle="1" w:styleId="Level8">
    <w:name w:val="Level 8"/>
    <w:basedOn w:val="Normln"/>
    <w:rsid w:val="006B6495"/>
    <w:pPr>
      <w:numPr>
        <w:ilvl w:val="7"/>
        <w:numId w:val="3"/>
      </w:numPr>
      <w:spacing w:after="140" w:line="290" w:lineRule="auto"/>
      <w:jc w:val="left"/>
      <w:outlineLvl w:val="7"/>
    </w:pPr>
    <w:rPr>
      <w:rFonts w:ascii="Arial" w:hAnsi="Arial"/>
      <w:kern w:val="20"/>
      <w:sz w:val="20"/>
      <w:lang w:val="cs-CZ" w:eastAsia="en-US"/>
    </w:rPr>
  </w:style>
  <w:style w:type="paragraph" w:customStyle="1" w:styleId="Level9">
    <w:name w:val="Level 9"/>
    <w:basedOn w:val="Normln"/>
    <w:rsid w:val="006B6495"/>
    <w:pPr>
      <w:numPr>
        <w:ilvl w:val="8"/>
        <w:numId w:val="3"/>
      </w:numPr>
      <w:spacing w:after="140" w:line="290" w:lineRule="auto"/>
      <w:jc w:val="left"/>
      <w:outlineLvl w:val="8"/>
    </w:pPr>
    <w:rPr>
      <w:rFonts w:ascii="Arial" w:hAnsi="Arial"/>
      <w:kern w:val="20"/>
      <w:sz w:val="20"/>
      <w:lang w:val="cs-CZ" w:eastAsia="en-US"/>
    </w:rPr>
  </w:style>
  <w:style w:type="paragraph" w:styleId="Zkladntext">
    <w:name w:val="Body Text"/>
    <w:basedOn w:val="Normln"/>
    <w:link w:val="ZkladntextChar"/>
    <w:semiHidden/>
    <w:rsid w:val="00CA24C4"/>
    <w:pPr>
      <w:spacing w:after="0" w:line="240" w:lineRule="auto"/>
      <w:jc w:val="left"/>
    </w:pPr>
    <w:rPr>
      <w:rFonts w:ascii="Times New Roman" w:eastAsia="Times New Roman" w:hAnsi="Times New Roman" w:cs="Times New Roman"/>
      <w:snapToGrid w:val="0"/>
      <w:color w:val="000000"/>
      <w:sz w:val="24"/>
      <w:szCs w:val="20"/>
      <w:lang w:val="x-none" w:eastAsia="x-none"/>
    </w:rPr>
  </w:style>
  <w:style w:type="character" w:customStyle="1" w:styleId="ZkladntextChar">
    <w:name w:val="Základní text Char"/>
    <w:basedOn w:val="Standardnpsmoodstavce"/>
    <w:link w:val="Zkladntext"/>
    <w:semiHidden/>
    <w:rsid w:val="00CA24C4"/>
    <w:rPr>
      <w:rFonts w:ascii="Times New Roman" w:eastAsia="Times New Roman" w:hAnsi="Times New Roman" w:cs="Times New Roman"/>
      <w:snapToGrid w:val="0"/>
      <w:color w:val="000000"/>
      <w:sz w:val="24"/>
      <w:szCs w:val="20"/>
      <w:lang w:val="x-none" w:eastAsia="x-none"/>
    </w:rPr>
  </w:style>
  <w:style w:type="paragraph" w:customStyle="1" w:styleId="Default">
    <w:name w:val="Default"/>
    <w:rsid w:val="0017610E"/>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627130212">
      <w:bodyDiv w:val="1"/>
      <w:marLeft w:val="0"/>
      <w:marRight w:val="0"/>
      <w:marTop w:val="0"/>
      <w:marBottom w:val="0"/>
      <w:divBdr>
        <w:top w:val="none" w:sz="0" w:space="0" w:color="auto"/>
        <w:left w:val="none" w:sz="0" w:space="0" w:color="auto"/>
        <w:bottom w:val="none" w:sz="0" w:space="0" w:color="auto"/>
        <w:right w:val="none" w:sz="0" w:space="0" w:color="auto"/>
      </w:divBdr>
    </w:div>
    <w:div w:id="856651384">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58449238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0691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B823C-4BBD-4E9B-8191-B20D71FC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1303</Words>
  <Characters>7693</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Strolená Irena Ing.</dc:creator>
  <cp:lastModifiedBy>Vokatá Dana Ing.</cp:lastModifiedBy>
  <cp:revision>108</cp:revision>
  <cp:lastPrinted>2025-04-08T07:16:00Z</cp:lastPrinted>
  <dcterms:created xsi:type="dcterms:W3CDTF">2022-03-21T13:55:00Z</dcterms:created>
  <dcterms:modified xsi:type="dcterms:W3CDTF">2025-04-30T13:13:00Z</dcterms:modified>
</cp:coreProperties>
</file>