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C2DD73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581419">
        <w:rPr>
          <w:rFonts w:ascii="Arial" w:hAnsi="Arial"/>
          <w:szCs w:val="22"/>
        </w:rPr>
        <w:t xml:space="preserve"> – dodatek č. 1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60B8D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917DA2">
        <w:rPr>
          <w:rFonts w:ascii="Arial" w:hAnsi="Arial" w:cs="Arial"/>
        </w:rPr>
        <w:t xml:space="preserve"> </w:t>
      </w:r>
      <w:r w:rsidR="00447ACF"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447ACF">
        <w:rPr>
          <w:rFonts w:ascii="Arial" w:hAnsi="Arial" w:cs="Arial"/>
          <w:snapToGrid w:val="0"/>
        </w:rPr>
        <w:t xml:space="preserve"> 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33D55C5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47ACF">
        <w:rPr>
          <w:rFonts w:ascii="Arial" w:hAnsi="Arial" w:cs="Arial"/>
          <w:iCs/>
        </w:rPr>
        <w:t>Ing. Jiří Veselý, ředitel KPÚ</w:t>
      </w:r>
    </w:p>
    <w:p w14:paraId="679B3B2B" w14:textId="1B446B6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47ACF">
        <w:rPr>
          <w:rFonts w:ascii="Arial" w:hAnsi="Arial" w:cs="Arial"/>
        </w:rPr>
        <w:t>Ing. Jiří Veselý, ředitel KPÚ</w:t>
      </w:r>
    </w:p>
    <w:p w14:paraId="4939C5C6" w14:textId="409D19D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47ACF">
        <w:rPr>
          <w:rFonts w:ascii="Arial" w:hAnsi="Arial" w:cs="Arial"/>
          <w:snapToGrid w:val="0"/>
        </w:rPr>
        <w:t xml:space="preserve">Ing. Mariana Poborská, Ing. </w:t>
      </w:r>
      <w:r w:rsidR="00FD2568">
        <w:rPr>
          <w:rFonts w:ascii="Arial" w:hAnsi="Arial" w:cs="Arial"/>
          <w:snapToGrid w:val="0"/>
        </w:rPr>
        <w:t>Jitka Svobodová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3EF317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447ACF">
        <w:rPr>
          <w:rFonts w:ascii="Arial" w:hAnsi="Arial" w:cs="Arial"/>
          <w:snapToGrid w:val="0"/>
        </w:rPr>
        <w:t xml:space="preserve"> +420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602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531</w:t>
      </w:r>
      <w:r w:rsidR="009B5C92">
        <w:rPr>
          <w:rFonts w:ascii="Arial" w:hAnsi="Arial" w:cs="Arial"/>
          <w:snapToGrid w:val="0"/>
        </w:rPr>
        <w:t xml:space="preserve"> </w:t>
      </w:r>
      <w:r w:rsidR="00447ACF" w:rsidRPr="00447ACF">
        <w:rPr>
          <w:rFonts w:ascii="Arial" w:hAnsi="Arial" w:cs="Arial"/>
          <w:snapToGrid w:val="0"/>
        </w:rPr>
        <w:t>119</w:t>
      </w:r>
      <w:r w:rsidR="00447ACF">
        <w:rPr>
          <w:rFonts w:ascii="Arial" w:hAnsi="Arial" w:cs="Arial"/>
          <w:snapToGrid w:val="0"/>
        </w:rPr>
        <w:t>, +420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725</w:t>
      </w:r>
      <w:r w:rsidR="009B5C92">
        <w:rPr>
          <w:rFonts w:ascii="Arial" w:hAnsi="Arial" w:cs="Arial"/>
          <w:snapToGrid w:val="0"/>
        </w:rPr>
        <w:t> </w:t>
      </w:r>
      <w:r w:rsidR="00447ACF" w:rsidRPr="00447ACF">
        <w:rPr>
          <w:rFonts w:ascii="Arial" w:hAnsi="Arial" w:cs="Arial"/>
          <w:snapToGrid w:val="0"/>
        </w:rPr>
        <w:t>949</w:t>
      </w:r>
      <w:r w:rsidR="009B5C92">
        <w:rPr>
          <w:rFonts w:ascii="Arial" w:hAnsi="Arial" w:cs="Arial"/>
          <w:snapToGrid w:val="0"/>
        </w:rPr>
        <w:t xml:space="preserve"> </w:t>
      </w:r>
      <w:r w:rsidR="00447ACF" w:rsidRPr="00447ACF">
        <w:rPr>
          <w:rFonts w:ascii="Arial" w:hAnsi="Arial" w:cs="Arial"/>
          <w:snapToGrid w:val="0"/>
        </w:rPr>
        <w:t>8</w:t>
      </w:r>
      <w:r w:rsidR="006F452A">
        <w:rPr>
          <w:rFonts w:ascii="Arial" w:hAnsi="Arial" w:cs="Arial"/>
          <w:snapToGrid w:val="0"/>
        </w:rPr>
        <w:t>11</w:t>
      </w:r>
    </w:p>
    <w:p w14:paraId="073F5E87" w14:textId="22F40DA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752D2A" w:rsidRPr="00752D2A">
        <w:t xml:space="preserve"> </w:t>
      </w:r>
      <w:r w:rsidR="00752D2A" w:rsidRPr="00752D2A">
        <w:rPr>
          <w:rFonts w:ascii="Arial" w:hAnsi="Arial" w:cs="Arial"/>
        </w:rPr>
        <w:t>mariana.poborska@spu.gov.cz</w:t>
      </w:r>
      <w:r w:rsidR="00447ACF">
        <w:rPr>
          <w:rFonts w:ascii="Arial" w:hAnsi="Arial" w:cs="Arial"/>
          <w:snapToGrid w:val="0"/>
        </w:rPr>
        <w:t xml:space="preserve">, </w:t>
      </w:r>
      <w:r w:rsidR="00C90EC9" w:rsidRPr="00C90EC9">
        <w:rPr>
          <w:rFonts w:ascii="Arial" w:hAnsi="Arial" w:cs="Arial"/>
          <w:snapToGrid w:val="0"/>
        </w:rPr>
        <w:t>jitka.svobodova2@spu.gov.cz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069C6FA" w14:textId="77777777" w:rsidR="003B095E" w:rsidRPr="00461DA7" w:rsidRDefault="003B095E" w:rsidP="003B095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461DA7">
        <w:rPr>
          <w:rFonts w:ascii="Arial" w:hAnsi="Arial" w:cs="Arial"/>
          <w:b/>
        </w:rPr>
        <w:t>GEOPOZEM CB s.r.o.</w:t>
      </w:r>
    </w:p>
    <w:p w14:paraId="32BEDF50" w14:textId="2273E022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</w:rPr>
        <w:t xml:space="preserve">společnost založená a existující podle právního řádu [České republiky], </w:t>
      </w:r>
      <w:r w:rsidRPr="003B095E">
        <w:rPr>
          <w:rFonts w:ascii="Arial" w:hAnsi="Arial" w:cs="Arial"/>
          <w:bCs/>
        </w:rPr>
        <w:t xml:space="preserve">se sídlem </w:t>
      </w:r>
      <w:r w:rsidR="003B095E" w:rsidRPr="003B095E">
        <w:rPr>
          <w:rFonts w:ascii="Arial" w:hAnsi="Arial" w:cs="Arial"/>
          <w:snapToGrid w:val="0"/>
        </w:rPr>
        <w:t>Staroměstská 1504/1, 370 04 Č. Budějovice, IČO: 02255073</w:t>
      </w:r>
      <w:r w:rsidRPr="003B095E">
        <w:rPr>
          <w:rFonts w:ascii="Arial" w:hAnsi="Arial" w:cs="Arial"/>
          <w:snapToGrid w:val="0"/>
        </w:rPr>
        <w:t xml:space="preserve">, zapsaná v obchodním rejstříku vedeném </w:t>
      </w:r>
      <w:r w:rsidR="003B095E" w:rsidRPr="003B095E">
        <w:rPr>
          <w:rFonts w:ascii="Arial" w:hAnsi="Arial" w:cs="Arial"/>
          <w:snapToGrid w:val="0"/>
        </w:rPr>
        <w:t>u Krajského soudu v Českých Budějovicích, oddíl C, vložka 22184</w:t>
      </w:r>
    </w:p>
    <w:p w14:paraId="5F89DDB9" w14:textId="56347397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B095E">
        <w:rPr>
          <w:rFonts w:ascii="Arial" w:hAnsi="Arial" w:cs="Arial"/>
          <w:snapToGrid w:val="0"/>
        </w:rPr>
        <w:t xml:space="preserve">Zastoupená: </w:t>
      </w:r>
      <w:r w:rsidR="003B095E" w:rsidRPr="003B095E">
        <w:rPr>
          <w:rFonts w:ascii="Arial" w:hAnsi="Arial" w:cs="Arial"/>
        </w:rPr>
        <w:t>Ing. Miloslavem Jodlem</w:t>
      </w:r>
    </w:p>
    <w:p w14:paraId="470BDDFE" w14:textId="37CFB13A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Ve smluvních záležitostech </w:t>
      </w:r>
      <w:r w:rsidR="00EC1291" w:rsidRPr="003B095E">
        <w:rPr>
          <w:rFonts w:ascii="Arial" w:hAnsi="Arial" w:cs="Arial"/>
        </w:rPr>
        <w:t>zastoupená</w:t>
      </w:r>
      <w:r w:rsidRPr="003B095E">
        <w:rPr>
          <w:rFonts w:ascii="Arial" w:hAnsi="Arial" w:cs="Arial"/>
          <w:bCs/>
        </w:rPr>
        <w:t xml:space="preserve">: </w:t>
      </w:r>
      <w:r w:rsidR="003B095E" w:rsidRPr="003B095E">
        <w:rPr>
          <w:rFonts w:ascii="Arial" w:hAnsi="Arial" w:cs="Arial"/>
        </w:rPr>
        <w:t>Ing. Miloslavem Jodlem</w:t>
      </w:r>
    </w:p>
    <w:p w14:paraId="2D5046AC" w14:textId="04DF62E9" w:rsidR="00E0086F" w:rsidRPr="003B095E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</w:rPr>
        <w:t xml:space="preserve">V technických záležitostech </w:t>
      </w:r>
      <w:r w:rsidR="00EC1291" w:rsidRPr="003B095E">
        <w:rPr>
          <w:rFonts w:ascii="Arial" w:hAnsi="Arial" w:cs="Arial"/>
        </w:rPr>
        <w:t>zastoupená</w:t>
      </w:r>
      <w:r w:rsidRPr="003B095E">
        <w:rPr>
          <w:rFonts w:ascii="Arial" w:hAnsi="Arial" w:cs="Arial"/>
        </w:rPr>
        <w:t xml:space="preserve">: </w:t>
      </w:r>
      <w:r w:rsidR="00A9770A">
        <w:rPr>
          <w:rFonts w:ascii="Arial" w:hAnsi="Arial" w:cs="Arial"/>
        </w:rPr>
        <w:t>XXXXXXXXXX</w:t>
      </w:r>
    </w:p>
    <w:p w14:paraId="3E50340C" w14:textId="0EE1867B" w:rsidR="005715BF" w:rsidRPr="003B095E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95E">
        <w:rPr>
          <w:rFonts w:ascii="Arial" w:hAnsi="Arial" w:cs="Arial"/>
          <w:snapToGrid w:val="0"/>
        </w:rPr>
        <w:t>Vedoucí týmu</w:t>
      </w:r>
      <w:r w:rsidR="007274EC" w:rsidRPr="003B095E">
        <w:rPr>
          <w:rFonts w:ascii="Arial" w:hAnsi="Arial" w:cs="Arial"/>
          <w:snapToGrid w:val="0"/>
        </w:rPr>
        <w:t xml:space="preserve">: </w:t>
      </w:r>
      <w:r w:rsidR="00A9770A">
        <w:rPr>
          <w:rFonts w:ascii="Arial" w:hAnsi="Arial" w:cs="Arial"/>
        </w:rPr>
        <w:t>XXXXXXXXXX</w:t>
      </w:r>
    </w:p>
    <w:p w14:paraId="51D1C9C1" w14:textId="15435C0D" w:rsidR="00CC78B7" w:rsidRPr="003B095E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  <w:snapToGrid w:val="0"/>
        </w:rPr>
        <w:t>Zástupce vedoucího týmu:</w:t>
      </w:r>
      <w:r w:rsidR="003B095E" w:rsidRPr="003B095E">
        <w:rPr>
          <w:rFonts w:ascii="Arial" w:hAnsi="Arial" w:cs="Arial"/>
          <w:snapToGrid w:val="0"/>
        </w:rPr>
        <w:t xml:space="preserve"> </w:t>
      </w:r>
      <w:r w:rsidR="00A9770A">
        <w:rPr>
          <w:rFonts w:ascii="Arial" w:hAnsi="Arial" w:cs="Arial"/>
        </w:rPr>
        <w:t>XXXXXXXXXX</w:t>
      </w:r>
    </w:p>
    <w:p w14:paraId="7BB3EF73" w14:textId="77777777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  <w:b/>
          <w:bCs/>
        </w:rPr>
        <w:t>Kontaktní údaje:</w:t>
      </w:r>
    </w:p>
    <w:p w14:paraId="40F60D1B" w14:textId="39117ED3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Tel.: </w:t>
      </w:r>
      <w:r w:rsidR="00A9770A">
        <w:rPr>
          <w:rFonts w:ascii="Arial" w:hAnsi="Arial" w:cs="Arial"/>
          <w:snapToGrid w:val="0"/>
        </w:rPr>
        <w:t>XXXXXXXXXX</w:t>
      </w:r>
    </w:p>
    <w:p w14:paraId="3A61A83D" w14:textId="2F1FDC07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>E-mail:</w:t>
      </w:r>
      <w:r w:rsidRPr="003B095E">
        <w:rPr>
          <w:rFonts w:ascii="Arial" w:hAnsi="Arial" w:cs="Arial"/>
          <w:snapToGrid w:val="0"/>
        </w:rPr>
        <w:t xml:space="preserve"> </w:t>
      </w:r>
      <w:r w:rsidR="00A9770A">
        <w:rPr>
          <w:rFonts w:ascii="Arial" w:hAnsi="Arial" w:cs="Arial"/>
          <w:snapToGrid w:val="0"/>
        </w:rPr>
        <w:t>XXXXXXXXXX</w:t>
      </w:r>
    </w:p>
    <w:p w14:paraId="4F80076C" w14:textId="7924902D" w:rsidR="00E0086F" w:rsidRPr="003B095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>ID datové schránky:</w:t>
      </w:r>
      <w:r w:rsidRPr="003B095E">
        <w:rPr>
          <w:rFonts w:ascii="Arial" w:hAnsi="Arial" w:cs="Arial"/>
          <w:snapToGrid w:val="0"/>
        </w:rPr>
        <w:t xml:space="preserve"> </w:t>
      </w:r>
      <w:r w:rsidR="003B095E" w:rsidRPr="003B095E">
        <w:rPr>
          <w:rFonts w:ascii="Arial" w:hAnsi="Arial" w:cs="Arial"/>
          <w:snapToGrid w:val="0"/>
        </w:rPr>
        <w:t>3u333zq</w:t>
      </w:r>
    </w:p>
    <w:p w14:paraId="7DA99D36" w14:textId="393D66BC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  <w:b/>
        </w:rPr>
        <w:t>Bankovní spojení:</w:t>
      </w:r>
      <w:r w:rsidRPr="003B095E">
        <w:rPr>
          <w:rFonts w:ascii="Arial" w:hAnsi="Arial" w:cs="Arial"/>
          <w:snapToGrid w:val="0"/>
        </w:rPr>
        <w:t xml:space="preserve"> </w:t>
      </w:r>
      <w:r w:rsidR="003B095E" w:rsidRPr="003B095E">
        <w:rPr>
          <w:rFonts w:ascii="Arial" w:hAnsi="Arial" w:cs="Arial"/>
          <w:snapToGrid w:val="0"/>
        </w:rPr>
        <w:t>ČSOB, a.s.</w:t>
      </w:r>
    </w:p>
    <w:p w14:paraId="6F011ECB" w14:textId="0F47B735" w:rsidR="00E0086F" w:rsidRPr="003B095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Číslo účtu: </w:t>
      </w:r>
      <w:r w:rsidR="003B095E" w:rsidRPr="003B095E">
        <w:rPr>
          <w:rFonts w:ascii="Arial" w:hAnsi="Arial" w:cs="Arial"/>
          <w:snapToGrid w:val="0"/>
        </w:rPr>
        <w:t>292974391/0300</w:t>
      </w:r>
    </w:p>
    <w:p w14:paraId="19074D75" w14:textId="200BF95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95E">
        <w:rPr>
          <w:rFonts w:ascii="Arial" w:hAnsi="Arial" w:cs="Arial"/>
        </w:rPr>
        <w:t xml:space="preserve">DIČ: </w:t>
      </w:r>
      <w:r w:rsidR="003B095E" w:rsidRPr="003B095E">
        <w:rPr>
          <w:rFonts w:ascii="Arial" w:hAnsi="Arial" w:cs="Arial"/>
          <w:snapToGrid w:val="0"/>
        </w:rPr>
        <w:t>CZ02255073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37D66E" w14:textId="137C0E0D" w:rsidR="00CB6DC9" w:rsidRPr="00BE1CCF" w:rsidRDefault="00CB6DC9" w:rsidP="00CB6DC9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lastRenderedPageBreak/>
        <w:t xml:space="preserve">Tímto dodatkem se mění smlouva o dílo uzavřená na zhotovení návrhu komplexních pozemkových úprav </w:t>
      </w:r>
      <w:r w:rsidR="002C4B2C">
        <w:rPr>
          <w:rFonts w:ascii="Arial" w:hAnsi="Arial" w:cs="Arial"/>
        </w:rPr>
        <w:t>Roztěž</w:t>
      </w:r>
      <w:r w:rsidRPr="00BE1CCF">
        <w:rPr>
          <w:rFonts w:ascii="Arial" w:hAnsi="Arial" w:cs="Arial"/>
        </w:rPr>
        <w:t xml:space="preserve">. </w:t>
      </w:r>
    </w:p>
    <w:p w14:paraId="502A1167" w14:textId="21417647" w:rsidR="00CB6DC9" w:rsidRPr="00BE1CCF" w:rsidRDefault="00CB6DC9" w:rsidP="00CB6DC9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Důvodem uzavření tohoto dodatku je vyrovnání počtu měrných jednotek </w:t>
      </w:r>
      <w:r w:rsidR="00EA108E">
        <w:rPr>
          <w:rFonts w:ascii="Arial" w:hAnsi="Arial" w:cs="Arial"/>
        </w:rPr>
        <w:t xml:space="preserve">podle skutečnosti u </w:t>
      </w:r>
      <w:r w:rsidRPr="00BE1CCF">
        <w:rPr>
          <w:rFonts w:ascii="Arial" w:hAnsi="Arial" w:cs="Arial"/>
        </w:rPr>
        <w:t>dílčích částí:</w:t>
      </w:r>
    </w:p>
    <w:p w14:paraId="5EAEE2AC" w14:textId="7FD59746" w:rsidR="00CB6DC9" w:rsidRDefault="00982287" w:rsidP="00982287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6.2.1</w:t>
      </w:r>
      <w:r w:rsidR="00CB6DC9">
        <w:rPr>
          <w:rFonts w:ascii="Arial" w:hAnsi="Arial" w:cs="Arial"/>
        </w:rPr>
        <w:t xml:space="preserve">    </w:t>
      </w:r>
      <w:r w:rsidR="00DF7EA7" w:rsidRPr="00DF7EA7">
        <w:rPr>
          <w:rFonts w:ascii="Arial" w:hAnsi="Arial" w:cs="Arial"/>
        </w:rPr>
        <w:t>Revize stávajícího bodového pole</w:t>
      </w:r>
      <w:r w:rsidR="00CB6DC9">
        <w:rPr>
          <w:rFonts w:ascii="Arial" w:hAnsi="Arial" w:cs="Arial"/>
        </w:rPr>
        <w:t xml:space="preserve"> </w:t>
      </w:r>
    </w:p>
    <w:p w14:paraId="7AB13DE3" w14:textId="255B999E" w:rsidR="00982287" w:rsidRPr="00BE1CCF" w:rsidRDefault="00982287" w:rsidP="00982287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6.2.1</w:t>
      </w:r>
      <w:r w:rsidR="002D7488">
        <w:rPr>
          <w:rFonts w:ascii="Arial" w:hAnsi="Arial" w:cs="Arial"/>
        </w:rPr>
        <w:t xml:space="preserve">    </w:t>
      </w:r>
      <w:r w:rsidR="002D7488" w:rsidRPr="002D7488">
        <w:rPr>
          <w:rFonts w:ascii="Arial" w:hAnsi="Arial" w:cs="Arial"/>
        </w:rPr>
        <w:t>Doplnění stávajícího bodového pole</w:t>
      </w:r>
    </w:p>
    <w:p w14:paraId="763AD286" w14:textId="77777777" w:rsidR="00CB6DC9" w:rsidRPr="00BE1CCF" w:rsidRDefault="00CB6DC9" w:rsidP="00CB6DC9">
      <w:pPr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a z toho vyplývající nepodstatná změna v počtu měrných jednotek u těchto dílčích částí.</w:t>
      </w:r>
    </w:p>
    <w:p w14:paraId="49AB4A0D" w14:textId="7B0C5275" w:rsidR="00CB6DC9" w:rsidRPr="00084931" w:rsidRDefault="00CB6DC9" w:rsidP="00CB6D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80C9C">
        <w:rPr>
          <w:rFonts w:ascii="Arial" w:hAnsi="Arial" w:cs="Arial"/>
          <w:szCs w:val="22"/>
        </w:rPr>
        <w:t xml:space="preserve">Smluvní strany se v souladu s ustanoveními § 222 </w:t>
      </w:r>
      <w:r w:rsidRPr="000E452A">
        <w:rPr>
          <w:rFonts w:ascii="Arial" w:hAnsi="Arial" w:cs="Arial"/>
          <w:szCs w:val="22"/>
        </w:rPr>
        <w:t xml:space="preserve">odst. </w:t>
      </w:r>
      <w:r w:rsidR="002D7488" w:rsidRPr="000E452A">
        <w:rPr>
          <w:rFonts w:ascii="Arial" w:hAnsi="Arial" w:cs="Arial"/>
          <w:szCs w:val="22"/>
        </w:rPr>
        <w:t>4</w:t>
      </w:r>
      <w:r w:rsidRPr="00E80C9C">
        <w:rPr>
          <w:rFonts w:ascii="Arial" w:hAnsi="Arial" w:cs="Arial"/>
          <w:szCs w:val="22"/>
        </w:rPr>
        <w:t xml:space="preserve"> zákona č. 134/2016 Sb. o zadávání </w:t>
      </w:r>
      <w:r w:rsidRPr="00084931">
        <w:rPr>
          <w:rFonts w:ascii="Arial" w:hAnsi="Arial" w:cs="Arial"/>
          <w:szCs w:val="22"/>
        </w:rPr>
        <w:t xml:space="preserve">veřejných zakázek dohodly na těchto změnách:  </w:t>
      </w:r>
    </w:p>
    <w:p w14:paraId="4B44B9CD" w14:textId="77777777" w:rsidR="00CB6DC9" w:rsidRDefault="00CB6DC9" w:rsidP="00CB6D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486D2A">
        <w:rPr>
          <w:rFonts w:ascii="Arial" w:hAnsi="Arial" w:cs="Arial"/>
        </w:rPr>
        <w:t xml:space="preserve">Vyrovnání v počtu měrných jednotek u </w:t>
      </w:r>
      <w:r>
        <w:rPr>
          <w:rFonts w:ascii="Arial" w:hAnsi="Arial" w:cs="Arial"/>
        </w:rPr>
        <w:t>dílčích částí:</w:t>
      </w:r>
    </w:p>
    <w:tbl>
      <w:tblPr>
        <w:tblW w:w="114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09"/>
        <w:gridCol w:w="992"/>
        <w:gridCol w:w="1134"/>
        <w:gridCol w:w="992"/>
        <w:gridCol w:w="1134"/>
        <w:gridCol w:w="1418"/>
        <w:gridCol w:w="1276"/>
        <w:gridCol w:w="1420"/>
      </w:tblGrid>
      <w:tr w:rsidR="002A4F27" w:rsidRPr="002A4F27" w14:paraId="288455E3" w14:textId="77777777" w:rsidTr="002A4F27">
        <w:trPr>
          <w:trHeight w:val="10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C200D9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A777B3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D309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54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 PŮVODNÍ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8294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 NOVÝ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A90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C5C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v MJ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FD9C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v Kč bez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1DC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4F27" w:rsidRPr="002A4F27" w14:paraId="53F0B12E" w14:textId="77777777" w:rsidTr="002A4F27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DFAB72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2747" w14:textId="77777777" w:rsidR="002A4F27" w:rsidRPr="002A4F27" w:rsidRDefault="002A4F27" w:rsidP="00A64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BA2A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C242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587B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663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0573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F2D4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97FE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4F27" w:rsidRPr="002A4F27" w14:paraId="45FAF038" w14:textId="77777777" w:rsidTr="002A4F27">
        <w:trPr>
          <w:trHeight w:val="623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D9B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B2BB" w14:textId="27A2147F" w:rsidR="002A4F27" w:rsidRPr="002A4F27" w:rsidRDefault="002A4F27" w:rsidP="002A4F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B673A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E39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7D1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EDD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822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 5 MJ více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C926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68E5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4F27" w:rsidRPr="002A4F27" w14:paraId="182A7A4A" w14:textId="77777777" w:rsidTr="002A4F27">
        <w:trPr>
          <w:trHeight w:val="623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E806D" w14:textId="77777777" w:rsidR="002A4F27" w:rsidRPr="002A4F27" w:rsidRDefault="002A4F27" w:rsidP="002A4F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34A" w14:textId="62866CC3" w:rsidR="002A4F27" w:rsidRPr="002A4F27" w:rsidRDefault="002A4F27" w:rsidP="002A4F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EB1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98D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E85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9EC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1E6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 1 MJ více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131D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223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4F27" w:rsidRPr="002A4F27" w14:paraId="107099AB" w14:textId="77777777" w:rsidTr="002A4F27">
        <w:trPr>
          <w:trHeight w:val="4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2859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267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EB9E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C9D7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4DA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9735" w14:textId="77777777" w:rsidR="002A4F27" w:rsidRPr="002A4F27" w:rsidRDefault="002A4F27" w:rsidP="002A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5F2" w14:textId="77777777" w:rsidR="002A4F27" w:rsidRPr="002A4F27" w:rsidRDefault="002A4F27" w:rsidP="002A4F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F8A7" w14:textId="77777777" w:rsidR="002A4F27" w:rsidRPr="002A4F27" w:rsidRDefault="002A4F27" w:rsidP="002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9F1" w14:textId="77777777" w:rsidR="002A4F27" w:rsidRPr="002A4F27" w:rsidRDefault="002A4F27" w:rsidP="002A4F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4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</w:tr>
    </w:tbl>
    <w:p w14:paraId="735C9E75" w14:textId="77777777" w:rsidR="00CB6DC9" w:rsidRDefault="00CB6DC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50BBAC0" w14:textId="65988D78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84931">
        <w:rPr>
          <w:rFonts w:ascii="Arial" w:hAnsi="Arial" w:cs="Arial"/>
          <w:lang w:val="fr-FR"/>
        </w:rPr>
        <w:t xml:space="preserve">V souvislosti s počtem měrných jednotek se mění celková cena – </w:t>
      </w:r>
      <w:r w:rsidR="000E4EC6">
        <w:rPr>
          <w:rFonts w:ascii="Arial" w:hAnsi="Arial" w:cs="Arial"/>
          <w:lang w:val="fr-FR"/>
        </w:rPr>
        <w:t>navyšuje</w:t>
      </w:r>
      <w:r w:rsidRPr="00084931">
        <w:rPr>
          <w:rFonts w:ascii="Arial" w:hAnsi="Arial" w:cs="Arial"/>
          <w:lang w:val="fr-FR"/>
        </w:rPr>
        <w:t xml:space="preserve"> </w:t>
      </w:r>
      <w:r w:rsidRPr="00005128">
        <w:rPr>
          <w:rFonts w:ascii="Arial" w:hAnsi="Arial" w:cs="Arial"/>
          <w:lang w:val="fr-FR"/>
        </w:rPr>
        <w:t xml:space="preserve">se o </w:t>
      </w:r>
      <w:r w:rsidR="002A4F27" w:rsidRPr="00005128">
        <w:rPr>
          <w:rFonts w:ascii="Arial" w:eastAsia="Arial" w:hAnsi="Arial" w:cs="Arial"/>
          <w:szCs w:val="22"/>
        </w:rPr>
        <w:t>30</w:t>
      </w:r>
      <w:r w:rsidRPr="00005128">
        <w:rPr>
          <w:rFonts w:ascii="Arial" w:eastAsia="Arial" w:hAnsi="Arial" w:cs="Arial"/>
          <w:szCs w:val="22"/>
        </w:rPr>
        <w:t xml:space="preserve"> </w:t>
      </w:r>
      <w:r w:rsidR="002A4F27" w:rsidRPr="00005128">
        <w:rPr>
          <w:rFonts w:ascii="Arial" w:eastAsia="Arial" w:hAnsi="Arial" w:cs="Arial"/>
          <w:szCs w:val="22"/>
        </w:rPr>
        <w:t>000</w:t>
      </w:r>
      <w:r w:rsidRPr="00005128">
        <w:rPr>
          <w:rFonts w:ascii="Arial" w:eastAsia="Arial" w:hAnsi="Arial" w:cs="Arial"/>
          <w:szCs w:val="22"/>
        </w:rPr>
        <w:t>,-</w:t>
      </w:r>
      <w:r w:rsidRPr="00005128">
        <w:rPr>
          <w:rFonts w:ascii="Arial" w:hAnsi="Arial" w:cs="Arial"/>
          <w:lang w:val="fr-FR"/>
        </w:rPr>
        <w:t xml:space="preserve"> Kč</w:t>
      </w:r>
      <w:r w:rsidRPr="00084931">
        <w:rPr>
          <w:rFonts w:ascii="Arial" w:hAnsi="Arial" w:cs="Arial"/>
          <w:lang w:val="fr-FR"/>
        </w:rPr>
        <w:t xml:space="preserve"> (bez </w:t>
      </w:r>
      <w:r w:rsidRPr="00005128">
        <w:rPr>
          <w:rFonts w:ascii="Arial" w:hAnsi="Arial" w:cs="Arial"/>
          <w:lang w:val="fr-FR"/>
        </w:rPr>
        <w:t>DPH), celková cena tedy je 1</w:t>
      </w:r>
      <w:r w:rsidR="00005128" w:rsidRPr="00005128">
        <w:rPr>
          <w:rFonts w:ascii="Arial" w:hAnsi="Arial" w:cs="Arial"/>
          <w:lang w:val="fr-FR"/>
        </w:rPr>
        <w:t> 140 8</w:t>
      </w:r>
      <w:r w:rsidR="00062493">
        <w:rPr>
          <w:rFonts w:ascii="Arial" w:hAnsi="Arial" w:cs="Arial"/>
          <w:lang w:val="fr-FR"/>
        </w:rPr>
        <w:t>4</w:t>
      </w:r>
      <w:r w:rsidR="00005128" w:rsidRPr="00005128">
        <w:rPr>
          <w:rFonts w:ascii="Arial" w:hAnsi="Arial" w:cs="Arial"/>
          <w:lang w:val="fr-FR"/>
        </w:rPr>
        <w:t>0</w:t>
      </w:r>
      <w:r w:rsidRPr="00005128">
        <w:rPr>
          <w:rFonts w:ascii="Arial" w:hAnsi="Arial" w:cs="Arial"/>
          <w:lang w:val="fr-FR"/>
        </w:rPr>
        <w:t>,- Kč (bez DPH).</w:t>
      </w:r>
    </w:p>
    <w:p w14:paraId="7E08090D" w14:textId="7F4341DD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>Výše uvedené změny jsou provedeny v přiloženém Položkovém výkazu činností, který je nedílnou součástí tohoto dodatku.</w:t>
      </w:r>
    </w:p>
    <w:p w14:paraId="3B012BA8" w14:textId="68921903" w:rsidR="00FB4A7F" w:rsidRPr="00005128" w:rsidRDefault="00FB4A7F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 xml:space="preserve">Dále </w:t>
      </w:r>
      <w:r w:rsidR="00DB1007" w:rsidRPr="00005128">
        <w:rPr>
          <w:rFonts w:ascii="Arial" w:hAnsi="Arial" w:cs="Arial"/>
          <w:szCs w:val="22"/>
        </w:rPr>
        <w:t>bylo u</w:t>
      </w:r>
      <w:r w:rsidR="00984425" w:rsidRPr="00005128">
        <w:rPr>
          <w:rFonts w:ascii="Arial" w:hAnsi="Arial" w:cs="Arial"/>
          <w:szCs w:val="22"/>
        </w:rPr>
        <w:t>j</w:t>
      </w:r>
      <w:r w:rsidR="00DB1007" w:rsidRPr="00005128">
        <w:rPr>
          <w:rFonts w:ascii="Arial" w:hAnsi="Arial" w:cs="Arial"/>
          <w:szCs w:val="22"/>
        </w:rPr>
        <w:t>ednáno, že na straně Objedn</w:t>
      </w:r>
      <w:r w:rsidR="00984425" w:rsidRPr="00005128">
        <w:rPr>
          <w:rFonts w:ascii="Arial" w:hAnsi="Arial" w:cs="Arial"/>
          <w:szCs w:val="22"/>
        </w:rPr>
        <w:t>at</w:t>
      </w:r>
      <w:r w:rsidR="00DB1007" w:rsidRPr="00005128">
        <w:rPr>
          <w:rFonts w:ascii="Arial" w:hAnsi="Arial" w:cs="Arial"/>
          <w:szCs w:val="22"/>
        </w:rPr>
        <w:t>ele se z objektivních důvodů nahrazuje druhá osoba oprávněná jednat v</w:t>
      </w:r>
      <w:r w:rsidR="008C2365" w:rsidRPr="00005128">
        <w:rPr>
          <w:rFonts w:ascii="Arial" w:hAnsi="Arial" w:cs="Arial"/>
          <w:szCs w:val="22"/>
        </w:rPr>
        <w:t> </w:t>
      </w:r>
      <w:r w:rsidR="00DB1007" w:rsidRPr="00005128">
        <w:rPr>
          <w:rFonts w:ascii="Arial" w:hAnsi="Arial" w:cs="Arial"/>
          <w:szCs w:val="22"/>
        </w:rPr>
        <w:t>technických</w:t>
      </w:r>
      <w:r w:rsidR="008C2365" w:rsidRPr="00005128">
        <w:rPr>
          <w:rFonts w:ascii="Arial" w:hAnsi="Arial" w:cs="Arial"/>
          <w:szCs w:val="22"/>
        </w:rPr>
        <w:t xml:space="preserve"> záležitostech</w:t>
      </w:r>
      <w:r w:rsidR="00586D23" w:rsidRPr="00005128">
        <w:rPr>
          <w:rFonts w:ascii="Arial" w:hAnsi="Arial" w:cs="Arial"/>
          <w:szCs w:val="22"/>
        </w:rPr>
        <w:t xml:space="preserve">: původně Ing. Libuše Kotrbová, nově Ing. Jitka Svobodová a </w:t>
      </w:r>
      <w:r w:rsidR="00984425" w:rsidRPr="00005128">
        <w:rPr>
          <w:rFonts w:ascii="Arial" w:hAnsi="Arial" w:cs="Arial"/>
          <w:szCs w:val="22"/>
        </w:rPr>
        <w:t xml:space="preserve">aktualizují se e-mailové adresy </w:t>
      </w:r>
      <w:r w:rsidR="0068554A">
        <w:rPr>
          <w:rFonts w:ascii="Arial" w:hAnsi="Arial" w:cs="Arial"/>
          <w:szCs w:val="22"/>
        </w:rPr>
        <w:t xml:space="preserve">a telefonní čísla </w:t>
      </w:r>
      <w:r w:rsidR="00984425" w:rsidRPr="00005128">
        <w:rPr>
          <w:rFonts w:ascii="Arial" w:hAnsi="Arial" w:cs="Arial"/>
          <w:szCs w:val="22"/>
        </w:rPr>
        <w:t>z</w:t>
      </w:r>
      <w:r w:rsidR="00BA1ED1">
        <w:rPr>
          <w:rFonts w:ascii="Arial" w:hAnsi="Arial" w:cs="Arial"/>
          <w:szCs w:val="22"/>
        </w:rPr>
        <w:t>ástupců</w:t>
      </w:r>
      <w:r w:rsidR="00984425" w:rsidRPr="00005128">
        <w:rPr>
          <w:rFonts w:ascii="Arial" w:hAnsi="Arial" w:cs="Arial"/>
          <w:szCs w:val="22"/>
        </w:rPr>
        <w:t xml:space="preserve"> Objednatele.</w:t>
      </w:r>
    </w:p>
    <w:p w14:paraId="1550257F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>Ostatní ujednání Smlouvy, která nejsou dotčena tímto Dodatkem, se nemění.</w:t>
      </w:r>
    </w:p>
    <w:p w14:paraId="3EBB30A9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2E468DBA" w14:textId="77777777" w:rsidR="000F6463" w:rsidRPr="00005128" w:rsidRDefault="000F6463" w:rsidP="000F6463">
      <w:pPr>
        <w:jc w:val="both"/>
        <w:rPr>
          <w:rFonts w:ascii="Arial" w:hAnsi="Arial" w:cs="Arial"/>
        </w:rPr>
      </w:pPr>
      <w:r w:rsidRPr="00005128">
        <w:rPr>
          <w:rFonts w:ascii="Arial" w:hAnsi="Arial" w:cs="Arial"/>
          <w:lang w:val="fr-FR"/>
        </w:rPr>
        <w:t xml:space="preserve">Tento dodatek </w:t>
      </w:r>
      <w:r w:rsidRPr="00005128">
        <w:rPr>
          <w:rFonts w:ascii="Arial" w:hAnsi="Arial" w:cs="Arial"/>
        </w:rPr>
        <w:t xml:space="preserve">je vyhotoven a podepsán v elektronické podobě a </w:t>
      </w:r>
      <w:r w:rsidRPr="00005128">
        <w:rPr>
          <w:rFonts w:ascii="Arial" w:hAnsi="Arial" w:cs="Arial"/>
          <w:lang w:val="fr-FR"/>
        </w:rPr>
        <w:t>nabývá platnosti dnem podpisu smluvních stran a a účinnosti dnem jeho uveřejnění v registru smluv dle § 6 odst. 1 zákona o registru smluv.</w:t>
      </w:r>
      <w:r w:rsidRPr="00005128">
        <w:rPr>
          <w:rFonts w:ascii="Arial" w:hAnsi="Arial" w:cs="Arial"/>
        </w:rPr>
        <w:t xml:space="preserve"> Bude-li dán zákonný důvod pro neuveřejnění tohoto Dodatku, stává se Dodatek účinný jeho vstupem v platnost.</w:t>
      </w:r>
    </w:p>
    <w:p w14:paraId="63B7D33D" w14:textId="77777777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E2FAD9E" w14:textId="77777777" w:rsidR="000F6463" w:rsidRPr="00005128" w:rsidRDefault="000F6463" w:rsidP="000F646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05128">
        <w:rPr>
          <w:rFonts w:ascii="Arial" w:hAnsi="Arial" w:cs="Arial"/>
          <w:szCs w:val="22"/>
        </w:rPr>
        <w:t>Nedílnou součástí této Smlouvy jsou následující přílohy:</w:t>
      </w:r>
    </w:p>
    <w:p w14:paraId="262453CD" w14:textId="77777777" w:rsidR="000F6463" w:rsidRPr="00005128" w:rsidRDefault="000F6463" w:rsidP="000F6463">
      <w:pPr>
        <w:pStyle w:val="Claneka"/>
        <w:keepLines w:val="0"/>
        <w:widowControl/>
        <w:numPr>
          <w:ilvl w:val="2"/>
          <w:numId w:val="22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005128">
        <w:rPr>
          <w:rFonts w:ascii="Arial" w:hAnsi="Arial" w:cs="Arial"/>
        </w:rPr>
        <w:t xml:space="preserve">Příloha č. 1: </w:t>
      </w:r>
      <w:r w:rsidRPr="00005128">
        <w:rPr>
          <w:rFonts w:ascii="Arial" w:hAnsi="Arial" w:cs="Arial"/>
          <w:i/>
        </w:rPr>
        <w:t>Položkový výkaz</w:t>
      </w:r>
    </w:p>
    <w:p w14:paraId="5AAFAB4C" w14:textId="77777777" w:rsidR="000F6463" w:rsidRPr="00005128" w:rsidRDefault="000F6463" w:rsidP="000F6463">
      <w:pPr>
        <w:spacing w:before="240" w:line="240" w:lineRule="auto"/>
        <w:jc w:val="both"/>
        <w:rPr>
          <w:rFonts w:ascii="Arial" w:hAnsi="Arial" w:cs="Arial"/>
          <w:b/>
        </w:rPr>
      </w:pPr>
    </w:p>
    <w:p w14:paraId="204B7BEC" w14:textId="63BDEBFD" w:rsidR="000F6463" w:rsidRPr="00005128" w:rsidRDefault="000F6463" w:rsidP="000F6463">
      <w:pPr>
        <w:spacing w:before="240" w:line="240" w:lineRule="auto"/>
        <w:jc w:val="both"/>
        <w:rPr>
          <w:rFonts w:ascii="Arial" w:hAnsi="Arial" w:cs="Arial"/>
          <w:b/>
        </w:rPr>
      </w:pPr>
      <w:r w:rsidRPr="00005128">
        <w:rPr>
          <w:rFonts w:ascii="Arial" w:hAnsi="Arial" w:cs="Arial"/>
          <w:b/>
        </w:rPr>
        <w:t>Smluvní strany tímto výslovně prohlašují, že tento dodatek č. 1 Smlouvy vyjadřuje jejich pravou a svobodnou vůli, na důkaz čehož připojují níže své podpisy.</w:t>
      </w:r>
    </w:p>
    <w:p w14:paraId="7DB99BB5" w14:textId="77777777" w:rsidR="002B735B" w:rsidRPr="00005128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CB0425" w14:textId="77777777" w:rsidR="00005128" w:rsidRPr="00005128" w:rsidRDefault="0000512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F976C7A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05128">
        <w:rPr>
          <w:rFonts w:ascii="Arial" w:eastAsia="Times New Roman" w:hAnsi="Arial" w:cs="Arial"/>
          <w:b/>
          <w:lang w:eastAsia="cs-CZ"/>
        </w:rPr>
        <w:t>Česká republika</w:t>
      </w:r>
      <w:r w:rsidRPr="00EF4BC8">
        <w:rPr>
          <w:rFonts w:ascii="Arial" w:eastAsia="Times New Roman" w:hAnsi="Arial" w:cs="Arial"/>
          <w:b/>
          <w:lang w:eastAsia="cs-CZ"/>
        </w:rPr>
        <w:t xml:space="preserve"> </w:t>
      </w:r>
      <w:r w:rsidR="00E400F4" w:rsidRPr="00EF4BC8">
        <w:rPr>
          <w:rFonts w:ascii="Arial" w:hAnsi="Arial" w:cs="Arial"/>
          <w:b/>
          <w:bCs/>
        </w:rPr>
        <w:t>–</w:t>
      </w:r>
      <w:r w:rsidRPr="00EF4BC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F4BC8">
        <w:rPr>
          <w:rFonts w:ascii="Arial" w:eastAsia="Times New Roman" w:hAnsi="Arial" w:cs="Arial"/>
          <w:b/>
          <w:lang w:eastAsia="cs-CZ"/>
        </w:rPr>
        <w:tab/>
      </w:r>
      <w:r w:rsidR="00EF4BC8" w:rsidRPr="00EF4BC8">
        <w:rPr>
          <w:rFonts w:ascii="Arial" w:eastAsia="Times New Roman" w:hAnsi="Arial" w:cs="Arial"/>
          <w:b/>
          <w:lang w:eastAsia="cs-CZ"/>
        </w:rPr>
        <w:t>GEOPOZEM CB s.r.o.</w:t>
      </w:r>
    </w:p>
    <w:p w14:paraId="0398B7AE" w14:textId="77777777" w:rsidR="00817DFD" w:rsidRPr="00EF4BC8" w:rsidRDefault="00817DF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334D9AD8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Místo: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Praha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F4BC8" w:rsidRPr="00EF4BC8">
        <w:rPr>
          <w:rFonts w:ascii="Arial" w:eastAsia="Times New Roman" w:hAnsi="Arial" w:cs="Arial"/>
          <w:bCs/>
          <w:lang w:eastAsia="cs-CZ"/>
        </w:rPr>
        <w:t>Č. Budějovice</w:t>
      </w:r>
    </w:p>
    <w:p w14:paraId="545BF1D7" w14:textId="77777777" w:rsidR="00817DFD" w:rsidRPr="00EF4BC8" w:rsidRDefault="00817DF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62BC3CB2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 xml:space="preserve">Datum: </w:t>
      </w:r>
      <w:r w:rsidR="00A9770A">
        <w:rPr>
          <w:rFonts w:ascii="Arial" w:eastAsia="Times New Roman" w:hAnsi="Arial" w:cs="Arial"/>
          <w:bCs/>
          <w:lang w:eastAsia="cs-CZ"/>
        </w:rPr>
        <w:t>15.04.2025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9770A">
        <w:rPr>
          <w:rFonts w:ascii="Arial" w:eastAsia="Times New Roman" w:hAnsi="Arial" w:cs="Arial"/>
          <w:bCs/>
          <w:lang w:eastAsia="cs-CZ"/>
        </w:rPr>
        <w:t>14.04.2025</w:t>
      </w:r>
    </w:p>
    <w:p w14:paraId="4B555DE5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810E4C" w14:textId="77777777" w:rsidR="00005128" w:rsidRDefault="0000512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2C27EC" w14:textId="77777777" w:rsidR="00005128" w:rsidRPr="00EF4BC8" w:rsidRDefault="0000512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7D9C26A" w:rsidR="002B735B" w:rsidRPr="00550A03" w:rsidRDefault="00550A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50A0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F4BC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C8AB210" w:rsidR="002B735B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Jméno: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Ing. Jiří Veselý</w:t>
      </w:r>
      <w:r w:rsidRPr="00EF4BC8">
        <w:rPr>
          <w:rFonts w:ascii="Arial" w:eastAsia="Times New Roman" w:hAnsi="Arial" w:cs="Arial"/>
          <w:bCs/>
          <w:lang w:eastAsia="cs-CZ"/>
        </w:rPr>
        <w:tab/>
      </w:r>
      <w:r w:rsidRPr="00EF4BC8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F4BC8" w:rsidRPr="00EF4BC8">
        <w:rPr>
          <w:rFonts w:ascii="Arial" w:eastAsia="Times New Roman" w:hAnsi="Arial" w:cs="Arial"/>
          <w:bCs/>
          <w:lang w:eastAsia="cs-CZ"/>
        </w:rPr>
        <w:t>Ing. Miloslav Jodl</w:t>
      </w:r>
    </w:p>
    <w:p w14:paraId="1A159DFE" w14:textId="0D7A6AF3" w:rsidR="006E42EF" w:rsidRPr="00EF4BC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Funkce:</w:t>
      </w:r>
      <w:r w:rsidR="006E42EF" w:rsidRPr="00EF4BC8">
        <w:rPr>
          <w:rFonts w:ascii="Arial" w:eastAsia="Times New Roman" w:hAnsi="Arial" w:cs="Arial"/>
          <w:bCs/>
          <w:lang w:eastAsia="cs-CZ"/>
        </w:rPr>
        <w:t xml:space="preserve"> ředitel Krajského pozemkového</w:t>
      </w:r>
    </w:p>
    <w:p w14:paraId="340842AD" w14:textId="31F57569" w:rsidR="002B735B" w:rsidRPr="00ED6435" w:rsidRDefault="006E42E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4BC8">
        <w:rPr>
          <w:rFonts w:ascii="Arial" w:eastAsia="Times New Roman" w:hAnsi="Arial" w:cs="Arial"/>
          <w:bCs/>
          <w:lang w:eastAsia="cs-CZ"/>
        </w:rPr>
        <w:t>úřadu pro Středočeský kraj a hl. m. Praha</w:t>
      </w:r>
      <w:r w:rsidR="002B735B" w:rsidRPr="00EF4BC8">
        <w:rPr>
          <w:rFonts w:ascii="Arial" w:eastAsia="Times New Roman" w:hAnsi="Arial" w:cs="Arial"/>
          <w:bCs/>
          <w:lang w:eastAsia="cs-CZ"/>
        </w:rPr>
        <w:tab/>
      </w:r>
      <w:r w:rsidR="002B735B" w:rsidRPr="00EF4BC8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F4BC8" w:rsidRPr="00EF4BC8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EADDE6A" w14:textId="77777777" w:rsidR="002F6114" w:rsidRDefault="002F6114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AEE6EE5" w14:textId="77777777" w:rsidR="003A6467" w:rsidRDefault="002D589C" w:rsidP="002D589C">
      <w:pPr>
        <w:pStyle w:val="Odstaveca"/>
        <w:rPr>
          <w:rFonts w:ascii="Arial" w:hAnsi="Arial" w:cs="Arial"/>
        </w:rPr>
        <w:sectPr w:rsidR="003A6467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B173B">
        <w:rPr>
          <w:rFonts w:ascii="Arial" w:hAnsi="Arial" w:cs="Arial"/>
        </w:rPr>
        <w:t>Dodatek vyhotovil a za jeho správnost odpovíd</w:t>
      </w:r>
      <w:r>
        <w:rPr>
          <w:rFonts w:ascii="Arial" w:hAnsi="Arial" w:cs="Arial"/>
        </w:rPr>
        <w:t>á :</w:t>
      </w:r>
      <w:r w:rsidRPr="00BB173B">
        <w:rPr>
          <w:rFonts w:ascii="Arial" w:hAnsi="Arial" w:cs="Arial"/>
        </w:rPr>
        <w:t xml:space="preserve"> Ing. Jitka Svobodová.</w:t>
      </w:r>
    </w:p>
    <w:tbl>
      <w:tblPr>
        <w:tblpPr w:leftFromText="141" w:rightFromText="141" w:vertAnchor="text" w:horzAnchor="margin" w:tblpX="-710" w:tblpY="-786"/>
        <w:tblW w:w="57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0"/>
        <w:gridCol w:w="851"/>
        <w:gridCol w:w="992"/>
        <w:gridCol w:w="1418"/>
        <w:gridCol w:w="1418"/>
        <w:gridCol w:w="1844"/>
      </w:tblGrid>
      <w:tr w:rsidR="003A6467" w:rsidRPr="003A6467" w14:paraId="12D98AC9" w14:textId="77777777" w:rsidTr="003A6467">
        <w:trPr>
          <w:trHeight w:val="900"/>
        </w:trPr>
        <w:tc>
          <w:tcPr>
            <w:tcW w:w="41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097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- dodatku č.1  –  Komplexní pozemkové úpravy Roztěž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52E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59AA9298" w14:textId="77777777" w:rsidTr="003A6467">
        <w:trPr>
          <w:trHeight w:val="121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ADFCF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CE5AB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7A416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2C8F2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7C602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81664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8AE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A6467" w:rsidRPr="003A6467" w14:paraId="7BCFC3E8" w14:textId="77777777" w:rsidTr="003A6467">
        <w:trPr>
          <w:trHeight w:val="600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C6ABA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2F1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3DE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8C4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8DA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0D8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9CA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6B63352C" w14:textId="77777777" w:rsidTr="003A6467">
        <w:trPr>
          <w:trHeight w:val="60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8F6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EAB1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D54A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75680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AD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E1C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82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7BA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A6467" w:rsidRPr="003A6467" w14:paraId="4B1930EB" w14:textId="77777777" w:rsidTr="003A6467">
        <w:trPr>
          <w:trHeight w:val="125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BC21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800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D1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CBE52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E12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726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82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9F1A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1D2D5EA2" w14:textId="77777777" w:rsidTr="003A6467">
        <w:trPr>
          <w:trHeight w:val="99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949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44C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FFF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62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8B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1 240,00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D41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155 000,00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3194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30.9.2025</w:t>
            </w:r>
          </w:p>
        </w:tc>
      </w:tr>
      <w:tr w:rsidR="003A6467" w:rsidRPr="003A6467" w14:paraId="422FF90C" w14:textId="77777777" w:rsidTr="003A6467">
        <w:trPr>
          <w:trHeight w:val="600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43C46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7F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C2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38B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CC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1 440,00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B6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21 600,00</w:t>
            </w: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B7CC9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442113BD" w14:textId="77777777" w:rsidTr="003A6467">
        <w:trPr>
          <w:trHeight w:val="57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C7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EAD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27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3A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4CA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2 280,00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AA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269 040,00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41C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A6467" w:rsidRPr="003A6467" w14:paraId="641AB022" w14:textId="77777777" w:rsidTr="003A6467">
        <w:trPr>
          <w:trHeight w:val="34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15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AED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D8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73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547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E3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A2B4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A6467" w:rsidRPr="003A6467" w14:paraId="0EF8CA44" w14:textId="77777777" w:rsidTr="003A6467">
        <w:trPr>
          <w:trHeight w:val="915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FFC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B06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53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8E8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85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B9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BBC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</w:tr>
      <w:tr w:rsidR="003A6467" w:rsidRPr="003A6467" w14:paraId="1BC900D3" w14:textId="77777777" w:rsidTr="003A6467">
        <w:trPr>
          <w:trHeight w:val="48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7A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A1CB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2F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8E5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34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390,00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A0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54 600,00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44C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</w:tr>
      <w:tr w:rsidR="003A6467" w:rsidRPr="003A6467" w14:paraId="4D091AF8" w14:textId="77777777" w:rsidTr="003A6467">
        <w:trPr>
          <w:trHeight w:val="60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E8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CA5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2A5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B1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7B7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471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63 000,00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580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31.5.2026</w:t>
            </w:r>
          </w:p>
        </w:tc>
      </w:tr>
      <w:tr w:rsidR="003A6467" w:rsidRPr="003A6467" w14:paraId="714ED95C" w14:textId="77777777" w:rsidTr="003A6467">
        <w:trPr>
          <w:trHeight w:val="384"/>
        </w:trPr>
        <w:tc>
          <w:tcPr>
            <w:tcW w:w="20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C788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9BEF9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012C6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D183D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79BA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624 240,00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1D3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30.6.2026</w:t>
            </w:r>
          </w:p>
        </w:tc>
      </w:tr>
      <w:tr w:rsidR="003A6467" w:rsidRPr="003A6467" w14:paraId="7702F5E5" w14:textId="77777777" w:rsidTr="003A6467">
        <w:trPr>
          <w:trHeight w:val="22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F5824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4A2C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4BDC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131E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4C7C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15F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1360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733D65EB" w14:textId="77777777" w:rsidTr="003A6467">
        <w:trPr>
          <w:trHeight w:val="19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15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03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E49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C69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F3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1 120,00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973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156 800,00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E4D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30.6.2027</w:t>
            </w:r>
          </w:p>
        </w:tc>
      </w:tr>
      <w:tr w:rsidR="003A6467" w:rsidRPr="003A6467" w14:paraId="0A7440C6" w14:textId="77777777" w:rsidTr="003A6467">
        <w:trPr>
          <w:trHeight w:val="600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9B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3F49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A36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254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2A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7D36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46F6BB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57A175BB" w14:textId="77777777" w:rsidTr="003A6467">
        <w:trPr>
          <w:trHeight w:val="674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A16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6F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A89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0E1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019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9F6C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C5DA5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497449C4" w14:textId="77777777" w:rsidTr="003A6467">
        <w:trPr>
          <w:trHeight w:val="7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B4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B7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9F0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9DABD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6C20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D8B4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35511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7A4B21ED" w14:textId="77777777" w:rsidTr="003A6467">
        <w:trPr>
          <w:trHeight w:val="25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C92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A8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A5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7D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54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A75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9E2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467" w:rsidRPr="003A6467" w14:paraId="2C8A0E55" w14:textId="77777777" w:rsidTr="003A6467">
        <w:trPr>
          <w:trHeight w:val="21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B6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DE7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32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D8C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20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BBF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4E9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467" w:rsidRPr="003A6467" w14:paraId="1B0F6D3B" w14:textId="77777777" w:rsidTr="003A6467">
        <w:trPr>
          <w:trHeight w:val="77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9DE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A20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AF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530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C5D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3BE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C7A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A6467" w:rsidRPr="003A6467" w14:paraId="27AD6C6C" w14:textId="77777777" w:rsidTr="003A6467">
        <w:trPr>
          <w:trHeight w:val="55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245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29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0A2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05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CA9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1 450,00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777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F90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30.6.2028</w:t>
            </w:r>
          </w:p>
        </w:tc>
      </w:tr>
      <w:tr w:rsidR="003A6467" w:rsidRPr="003A6467" w14:paraId="3BF3F458" w14:textId="77777777" w:rsidTr="003A6467">
        <w:trPr>
          <w:trHeight w:val="261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390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F066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376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FC5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5C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0C7A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5E3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A6467" w:rsidRPr="003A6467" w14:paraId="1E2A8102" w14:textId="77777777" w:rsidTr="003A6467">
        <w:trPr>
          <w:trHeight w:val="36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7E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E6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 7)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AEA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A40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108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2A0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865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467" w:rsidRPr="003A6467" w14:paraId="015B9438" w14:textId="77777777" w:rsidTr="003A6467">
        <w:trPr>
          <w:trHeight w:val="275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A5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EEE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19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8011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F0BB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C1AAC6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C13D5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5C3DE83A" w14:textId="77777777" w:rsidTr="003A6467">
        <w:trPr>
          <w:trHeight w:val="32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8C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E4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4B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FA8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435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45E3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1B6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467" w:rsidRPr="003A6467" w14:paraId="0DA802D7" w14:textId="77777777" w:rsidTr="003A6467">
        <w:trPr>
          <w:trHeight w:val="22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EEEF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5F2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DDE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8DF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1ED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011B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AAC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467" w:rsidRPr="003A6467" w14:paraId="26786AAA" w14:textId="77777777" w:rsidTr="003A6467">
        <w:trPr>
          <w:trHeight w:val="27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93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C2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4FE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398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6CA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D5BC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3935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467" w:rsidRPr="003A6467" w14:paraId="407A9E9B" w14:textId="77777777" w:rsidTr="003A6467">
        <w:trPr>
          <w:trHeight w:val="313"/>
        </w:trPr>
        <w:tc>
          <w:tcPr>
            <w:tcW w:w="20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0CF6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08AFD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0E22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EA1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3D5E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457 800,00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AEB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A6467" w:rsidRPr="003A6467" w14:paraId="39570038" w14:textId="77777777" w:rsidTr="003A6467">
        <w:trPr>
          <w:trHeight w:val="40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3862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0C8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B13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EC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CC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420,00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C338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58 800,00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EEA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A6467" w:rsidRPr="003A6467" w14:paraId="63685AE6" w14:textId="77777777" w:rsidTr="003A6467">
        <w:trPr>
          <w:trHeight w:val="380"/>
        </w:trPr>
        <w:tc>
          <w:tcPr>
            <w:tcW w:w="20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045F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79554B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A176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F9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37A7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58 800,00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38C9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A6467" w:rsidRPr="003A6467" w14:paraId="21BBF74E" w14:textId="77777777" w:rsidTr="003A6467">
        <w:trPr>
          <w:trHeight w:val="272"/>
        </w:trPr>
        <w:tc>
          <w:tcPr>
            <w:tcW w:w="20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0857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C2D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14F5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E1F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3D82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8556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6B987781" w14:textId="77777777" w:rsidTr="003A6467">
        <w:trPr>
          <w:trHeight w:val="400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49E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D9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C5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0A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6E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624 240,00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6E64958" w14:textId="2FE93644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6860F535" w14:textId="77777777" w:rsidTr="003A6467">
        <w:trPr>
          <w:trHeight w:val="480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51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7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E75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F4D3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36F1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457 800,00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7B791CB" w14:textId="20D39510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68E7E1E3" w14:textId="77777777" w:rsidTr="003A6467">
        <w:trPr>
          <w:trHeight w:val="276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1A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CD2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FA1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271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79A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28DE61" w14:textId="700A4FCA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74BFD143" w14:textId="77777777" w:rsidTr="003A6467">
        <w:trPr>
          <w:trHeight w:val="356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994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CC2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EF1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C60B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C7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1 140 840,00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5DB9A6B" w14:textId="56A3F570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2B236F1D" w14:textId="77777777" w:rsidTr="003A6467">
        <w:trPr>
          <w:trHeight w:val="422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E1B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6CE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29E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E2E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EDB2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239 576,40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F827731" w14:textId="6B0BA9AB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18D6759F" w14:textId="77777777" w:rsidTr="003A6467">
        <w:trPr>
          <w:trHeight w:val="428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7CF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408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D180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BFC4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8C0" w14:textId="77777777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1 380 416,40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96EC05D" w14:textId="3978F91C" w:rsidR="003A6467" w:rsidRPr="003A6467" w:rsidRDefault="003A6467" w:rsidP="003A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04D14AB2" w14:textId="77777777" w:rsidTr="003A646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135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6467" w:rsidRPr="003A6467" w14:paraId="6DAFEA0A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45B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2A8B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GEOPOZEM CB s.r.o.</w:t>
            </w:r>
          </w:p>
        </w:tc>
      </w:tr>
      <w:tr w:rsidR="003A6467" w:rsidRPr="003A6467" w14:paraId="783D8BFC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6FC8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FFBC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České Budějovice</w:t>
            </w:r>
          </w:p>
        </w:tc>
      </w:tr>
      <w:tr w:rsidR="003A6467" w:rsidRPr="003A6467" w14:paraId="646AE25A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47B1" w14:textId="7F5FC384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85E9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15.04.2025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48F7" w14:textId="3D4DEA48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85E9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14.04.2025</w:t>
            </w:r>
          </w:p>
        </w:tc>
      </w:tr>
      <w:tr w:rsidR="003A6467" w:rsidRPr="003A6467" w14:paraId="540015AD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0DE6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D32D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7634EFB4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7C20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A15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76C27B46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CFE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2F4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A6467" w:rsidRPr="003A6467" w14:paraId="4A8C34D9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2D62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D34F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 Ing. Miloslav Jodl</w:t>
            </w:r>
          </w:p>
        </w:tc>
      </w:tr>
      <w:tr w:rsidR="003A6467" w:rsidRPr="003A6467" w14:paraId="1707B391" w14:textId="77777777" w:rsidTr="003A6467">
        <w:trPr>
          <w:trHeight w:val="420"/>
        </w:trPr>
        <w:tc>
          <w:tcPr>
            <w:tcW w:w="2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36AE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A6D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3A6467" w:rsidRPr="003A6467" w14:paraId="5D4AE5C7" w14:textId="77777777" w:rsidTr="003A6467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884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829DC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ACD9D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E111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D2BA1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B367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502E" w14:textId="77777777" w:rsidR="003A6467" w:rsidRPr="003A6467" w:rsidRDefault="003A6467" w:rsidP="003A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A6467" w:rsidRPr="003A6467" w14:paraId="3588EC8F" w14:textId="77777777" w:rsidTr="003A6467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E0E1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A6467" w:rsidRPr="003A6467" w14:paraId="3DB2C767" w14:textId="77777777" w:rsidTr="003A6467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F51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A6467" w:rsidRPr="003A6467" w14:paraId="0EBBB6CE" w14:textId="77777777" w:rsidTr="003A6467">
        <w:trPr>
          <w:trHeight w:val="2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95E9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3A6467" w:rsidRPr="003A6467" w14:paraId="65F09559" w14:textId="77777777" w:rsidTr="003A6467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C84A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3A6467" w:rsidRPr="003A6467" w14:paraId="2D236E0D" w14:textId="77777777" w:rsidTr="003A6467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68B3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A6467" w:rsidRPr="003A6467" w14:paraId="488D9121" w14:textId="77777777" w:rsidTr="003A6467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A617" w14:textId="77777777" w:rsidR="003A6467" w:rsidRPr="003A6467" w:rsidRDefault="003A6467" w:rsidP="003A64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64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0C50FF8" w14:textId="6E050540" w:rsidR="002D589C" w:rsidRPr="00A52D3B" w:rsidRDefault="002D589C" w:rsidP="002D589C">
      <w:pPr>
        <w:pStyle w:val="Odstaveca"/>
        <w:rPr>
          <w:rFonts w:ascii="Arial" w:hAnsi="Arial" w:cs="Arial"/>
          <w:lang w:val="cs-CZ"/>
        </w:rPr>
      </w:pPr>
    </w:p>
    <w:p w14:paraId="3D3AE081" w14:textId="7693DA5F" w:rsidR="00B3745E" w:rsidRPr="00D374FD" w:rsidRDefault="00B3745E" w:rsidP="000F6463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D374FD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453B" w14:textId="77777777" w:rsidR="000102B8" w:rsidRDefault="000102B8" w:rsidP="007936E4">
      <w:pPr>
        <w:spacing w:after="0"/>
      </w:pPr>
      <w:r>
        <w:separator/>
      </w:r>
    </w:p>
  </w:endnote>
  <w:endnote w:type="continuationSeparator" w:id="0">
    <w:p w14:paraId="5B8E5E32" w14:textId="77777777" w:rsidR="000102B8" w:rsidRDefault="000102B8" w:rsidP="007936E4">
      <w:pPr>
        <w:spacing w:after="0"/>
      </w:pPr>
      <w:r>
        <w:continuationSeparator/>
      </w:r>
    </w:p>
  </w:endnote>
  <w:endnote w:type="continuationNotice" w:id="1">
    <w:p w14:paraId="1A8B918D" w14:textId="77777777" w:rsidR="000102B8" w:rsidRDefault="000102B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CBD3BA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A6467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7979" w14:textId="06A6D8BF" w:rsidR="003A6467" w:rsidRPr="003A6467" w:rsidRDefault="003A6467" w:rsidP="003A6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E996" w14:textId="77777777" w:rsidR="000102B8" w:rsidRDefault="000102B8" w:rsidP="007936E4">
      <w:pPr>
        <w:spacing w:after="0"/>
      </w:pPr>
      <w:r>
        <w:separator/>
      </w:r>
    </w:p>
  </w:footnote>
  <w:footnote w:type="continuationSeparator" w:id="0">
    <w:p w14:paraId="5BCE7AD1" w14:textId="77777777" w:rsidR="000102B8" w:rsidRDefault="000102B8" w:rsidP="007936E4">
      <w:pPr>
        <w:spacing w:after="0"/>
      </w:pPr>
      <w:r>
        <w:continuationSeparator/>
      </w:r>
    </w:p>
  </w:footnote>
  <w:footnote w:type="continuationNotice" w:id="1">
    <w:p w14:paraId="180D13B3" w14:textId="77777777" w:rsidR="000102B8" w:rsidRDefault="000102B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D4E0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425F7">
      <w:rPr>
        <w:szCs w:val="16"/>
      </w:rPr>
      <w:t>v k. ú. Roztěž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64F6" w14:textId="4435620B" w:rsidR="00447AC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F50A8" w:rsidRPr="000F50A8">
      <w:rPr>
        <w:rFonts w:cs="Arial"/>
        <w:szCs w:val="16"/>
        <w:lang w:val="fr-FR" w:eastAsia="cs-CZ"/>
      </w:rPr>
      <w:t>737-2024-537206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F50A8">
      <w:rPr>
        <w:rFonts w:cs="Arial"/>
        <w:szCs w:val="16"/>
        <w:lang w:val="fr-FR" w:eastAsia="cs-CZ"/>
      </w:rPr>
      <w:t xml:space="preserve">          </w:t>
    </w:r>
    <w:r w:rsidR="00447ACF">
      <w:rPr>
        <w:rFonts w:cs="Arial"/>
        <w:szCs w:val="16"/>
        <w:lang w:val="fr-FR" w:eastAsia="cs-CZ"/>
      </w:rPr>
      <w:t>Pomocná evidence KPÚ :</w:t>
    </w:r>
    <w:r w:rsidR="000F50A8">
      <w:rPr>
        <w:rFonts w:cs="Arial"/>
        <w:szCs w:val="16"/>
        <w:lang w:val="fr-FR" w:eastAsia="cs-CZ"/>
      </w:rPr>
      <w:t xml:space="preserve"> 8/2024-537100</w:t>
    </w:r>
  </w:p>
  <w:p w14:paraId="5EB20BA7" w14:textId="366A5543" w:rsidR="00043079" w:rsidRPr="001D4BED" w:rsidRDefault="00447AC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818599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425F7">
      <w:rPr>
        <w:rFonts w:cs="Arial"/>
        <w:szCs w:val="16"/>
        <w:lang w:val="fr-FR" w:eastAsia="cs-CZ"/>
      </w:rPr>
      <w:t>v k. ú. Roztěž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79E6" w14:textId="6A713DDA" w:rsidR="003A6467" w:rsidRPr="003A6467" w:rsidRDefault="003A6467" w:rsidP="003A64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563"/>
    <w:rsid w:val="00001A81"/>
    <w:rsid w:val="00001B85"/>
    <w:rsid w:val="00002053"/>
    <w:rsid w:val="000035BF"/>
    <w:rsid w:val="000043C9"/>
    <w:rsid w:val="00004EE5"/>
    <w:rsid w:val="00004FA2"/>
    <w:rsid w:val="00005128"/>
    <w:rsid w:val="00006588"/>
    <w:rsid w:val="00006591"/>
    <w:rsid w:val="00006795"/>
    <w:rsid w:val="000102B8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493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2A"/>
    <w:rsid w:val="000E4EC6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0A8"/>
    <w:rsid w:val="000F54A1"/>
    <w:rsid w:val="000F6463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27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F0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F27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B2C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589C"/>
    <w:rsid w:val="002D600D"/>
    <w:rsid w:val="002D6287"/>
    <w:rsid w:val="002D7488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6114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E9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467"/>
    <w:rsid w:val="003A6BFA"/>
    <w:rsid w:val="003A6C3C"/>
    <w:rsid w:val="003A6EAA"/>
    <w:rsid w:val="003B0249"/>
    <w:rsid w:val="003B0646"/>
    <w:rsid w:val="003B095E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9C6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82C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25F7"/>
    <w:rsid w:val="004440B2"/>
    <w:rsid w:val="00445322"/>
    <w:rsid w:val="0044572B"/>
    <w:rsid w:val="00445CC1"/>
    <w:rsid w:val="00446D15"/>
    <w:rsid w:val="0044709E"/>
    <w:rsid w:val="004473A4"/>
    <w:rsid w:val="00447ACF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299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A0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419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23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20D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16D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35E"/>
    <w:rsid w:val="00682382"/>
    <w:rsid w:val="006846A3"/>
    <w:rsid w:val="0068554A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4A7A"/>
    <w:rsid w:val="006B518C"/>
    <w:rsid w:val="006B71EE"/>
    <w:rsid w:val="006B7272"/>
    <w:rsid w:val="006B7B62"/>
    <w:rsid w:val="006B7D1E"/>
    <w:rsid w:val="006B7F59"/>
    <w:rsid w:val="006C0736"/>
    <w:rsid w:val="006C114B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2E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52A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0A5"/>
    <w:rsid w:val="00736568"/>
    <w:rsid w:val="00737124"/>
    <w:rsid w:val="00737783"/>
    <w:rsid w:val="00737E37"/>
    <w:rsid w:val="007400FD"/>
    <w:rsid w:val="00741178"/>
    <w:rsid w:val="00742262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FF"/>
    <w:rsid w:val="00752D2A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DFD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365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17DA2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87"/>
    <w:rsid w:val="00982B90"/>
    <w:rsid w:val="00982F36"/>
    <w:rsid w:val="0098337B"/>
    <w:rsid w:val="00984425"/>
    <w:rsid w:val="00984519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489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C92"/>
    <w:rsid w:val="009B5D28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4B1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4CFE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54"/>
    <w:rsid w:val="00A601A9"/>
    <w:rsid w:val="00A60CAF"/>
    <w:rsid w:val="00A613F3"/>
    <w:rsid w:val="00A61619"/>
    <w:rsid w:val="00A62980"/>
    <w:rsid w:val="00A62CA7"/>
    <w:rsid w:val="00A62D08"/>
    <w:rsid w:val="00A62D33"/>
    <w:rsid w:val="00A6393D"/>
    <w:rsid w:val="00A6454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1EE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0A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52CA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494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C9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27"/>
    <w:rsid w:val="00BA0138"/>
    <w:rsid w:val="00BA1ED1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4DBA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EC9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6DC9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4FD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07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83B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EA7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0AC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5BF2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79D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8E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BC8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1E4E"/>
    <w:rsid w:val="00FB2583"/>
    <w:rsid w:val="00FB28E0"/>
    <w:rsid w:val="00FB29BF"/>
    <w:rsid w:val="00FB3143"/>
    <w:rsid w:val="00FB36AB"/>
    <w:rsid w:val="00FB3E3E"/>
    <w:rsid w:val="00FB4A7F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A4C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568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70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9770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9770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1473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42</cp:revision>
  <cp:lastPrinted>2025-03-31T14:44:00Z</cp:lastPrinted>
  <dcterms:created xsi:type="dcterms:W3CDTF">2025-03-25T08:13:00Z</dcterms:created>
  <dcterms:modified xsi:type="dcterms:W3CDTF">2025-04-16T04:35:00Z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