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283CD6C0" w14:textId="715DF698" w:rsidR="00E7355F" w:rsidRPr="00AD1275" w:rsidRDefault="00C02CB7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</w:t>
      </w:r>
    </w:p>
    <w:p w14:paraId="41074C6E" w14:textId="3C0317BD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</w:t>
      </w:r>
      <w:r w:rsidR="00C02CB7">
        <w:rPr>
          <w:rFonts w:cs="Arial"/>
          <w:b/>
          <w:sz w:val="28"/>
          <w:szCs w:val="28"/>
        </w:rPr>
        <w:t xml:space="preserve">ke Smlouvě o Dílo </w:t>
      </w:r>
      <w:r w:rsidRPr="00AD1275">
        <w:rPr>
          <w:rFonts w:cs="Arial"/>
          <w:b/>
          <w:sz w:val="28"/>
          <w:szCs w:val="28"/>
        </w:rPr>
        <w:t xml:space="preserve">č. </w:t>
      </w:r>
      <w:r w:rsidR="000041BD" w:rsidRPr="000041BD">
        <w:rPr>
          <w:rFonts w:cs="Arial"/>
          <w:b/>
          <w:sz w:val="28"/>
          <w:szCs w:val="28"/>
        </w:rPr>
        <w:t>252-2024-508207</w:t>
      </w:r>
    </w:p>
    <w:p w14:paraId="500BF924" w14:textId="622C61AD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</w:t>
      </w:r>
      <w:r w:rsidR="00C02CB7">
        <w:rPr>
          <w:rFonts w:cs="Arial"/>
          <w:b/>
          <w:sz w:val="28"/>
          <w:szCs w:val="28"/>
        </w:rPr>
        <w:t>dodatek</w:t>
      </w:r>
      <w:r w:rsidRPr="00AD1275">
        <w:rPr>
          <w:rFonts w:cs="Arial"/>
          <w:b/>
          <w:sz w:val="28"/>
          <w:szCs w:val="28"/>
        </w:rPr>
        <w:t>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667ED08C" w14:textId="2BC7E5FD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 w:rsidR="00C02CB7">
        <w:rPr>
          <w:rFonts w:cs="Arial"/>
          <w:szCs w:val="22"/>
        </w:rPr>
        <w:t>é</w:t>
      </w:r>
      <w:r w:rsidR="006A4E33" w:rsidRPr="004D5F78">
        <w:rPr>
          <w:rFonts w:cs="Arial"/>
          <w:szCs w:val="22"/>
        </w:rPr>
        <w:t xml:space="preserve"> </w:t>
      </w: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74787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Česká republika - Státní pozemkový úřad</w:t>
      </w:r>
    </w:p>
    <w:p w14:paraId="734D2484" w14:textId="77777777" w:rsidR="00AD5D34" w:rsidRPr="004D5F78" w:rsidRDefault="00AC144C" w:rsidP="0074787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BC5B6D">
        <w:rPr>
          <w:rFonts w:cs="Arial"/>
          <w:b/>
          <w:bCs/>
          <w:szCs w:val="22"/>
        </w:rPr>
        <w:t>Husinecká 1024/11a, 130 00 Praha 3</w:t>
      </w:r>
    </w:p>
    <w:p w14:paraId="717ECE71" w14:textId="546CE3D6" w:rsidR="00AD5D34" w:rsidRDefault="00AD5D34" w:rsidP="0074787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BC5B6D">
        <w:rPr>
          <w:rFonts w:cs="Arial"/>
          <w:b/>
          <w:szCs w:val="22"/>
        </w:rPr>
        <w:t>pro Ústecký kraj</w:t>
      </w:r>
    </w:p>
    <w:p w14:paraId="28C2B3DF" w14:textId="22EA6DC6" w:rsidR="00AC144C" w:rsidRPr="004D5F78" w:rsidRDefault="00AC144C" w:rsidP="00747878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="00BC5B6D">
        <w:rPr>
          <w:rFonts w:cs="Arial"/>
          <w:b/>
          <w:szCs w:val="22"/>
        </w:rPr>
        <w:t>Husitská 1071/2, 415 01 Teplice</w:t>
      </w:r>
    </w:p>
    <w:p w14:paraId="507B3E5D" w14:textId="7FD04A3E" w:rsidR="00AD5D34" w:rsidRDefault="00AD5D34" w:rsidP="00AC14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Pobočka </w:t>
      </w:r>
      <w:r w:rsidR="00BC5B6D">
        <w:rPr>
          <w:rFonts w:cs="Arial"/>
          <w:b/>
          <w:szCs w:val="22"/>
        </w:rPr>
        <w:t>Teplice</w:t>
      </w:r>
    </w:p>
    <w:p w14:paraId="23145326" w14:textId="1704DD6A" w:rsidR="00AC144C" w:rsidRPr="003B5DCD" w:rsidRDefault="00AC144C" w:rsidP="0053219E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3B5DCD">
        <w:rPr>
          <w:rFonts w:cs="Arial"/>
          <w:b/>
          <w:szCs w:val="22"/>
        </w:rPr>
        <w:t>Adresa</w:t>
      </w:r>
      <w:r w:rsidR="00BC5B6D">
        <w:rPr>
          <w:rFonts w:cs="Arial"/>
          <w:b/>
          <w:szCs w:val="22"/>
        </w:rPr>
        <w:t xml:space="preserve">: Masarykova 2421/66, 415 01 </w:t>
      </w:r>
      <w:proofErr w:type="spellStart"/>
      <w:r w:rsidR="00BC5B6D">
        <w:rPr>
          <w:rFonts w:cs="Arial"/>
          <w:b/>
          <w:szCs w:val="22"/>
        </w:rPr>
        <w:t>Telice</w:t>
      </w:r>
      <w:proofErr w:type="spellEnd"/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4D483EF0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Pr="004D5F78">
        <w:rPr>
          <w:rFonts w:eastAsia="Lucida Sans Unicode" w:cs="Arial"/>
          <w:szCs w:val="22"/>
        </w:rPr>
        <w:tab/>
      </w:r>
      <w:r w:rsidR="00BC5B6D">
        <w:rPr>
          <w:rFonts w:eastAsia="Lucida Sans Unicode" w:cs="Arial"/>
          <w:szCs w:val="22"/>
        </w:rPr>
        <w:t>Ing. Soňou Balcárkovou, vedoucí Pobočky Teplice</w:t>
      </w:r>
    </w:p>
    <w:p w14:paraId="1FAA8342" w14:textId="40762D28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BC5B6D">
        <w:rPr>
          <w:rFonts w:eastAsia="Lucida Sans Unicode" w:cs="Arial"/>
          <w:szCs w:val="22"/>
        </w:rPr>
        <w:t>Ing. Soňa Balcárková, vedoucí Pobočky Teplice</w:t>
      </w:r>
      <w:r w:rsidR="00BC5B6D" w:rsidRPr="004D5F78">
        <w:rPr>
          <w:rFonts w:eastAsia="Lucida Sans Unicode" w:cs="Arial"/>
          <w:szCs w:val="22"/>
        </w:rPr>
        <w:t xml:space="preserve"> </w:t>
      </w:r>
    </w:p>
    <w:p w14:paraId="6B7A3AAA" w14:textId="10AF30C6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 w:rsidR="00BC5B6D">
        <w:rPr>
          <w:rFonts w:eastAsia="Lucida Sans Unicode" w:cs="Arial"/>
          <w:snapToGrid w:val="0"/>
          <w:szCs w:val="22"/>
        </w:rPr>
        <w:t>Simona Bílková, Pobočka Teplice</w:t>
      </w:r>
      <w:r w:rsidR="00BC5B6D" w:rsidRPr="004D5F78">
        <w:rPr>
          <w:rFonts w:eastAsia="Lucida Sans Unicode" w:cs="Arial"/>
          <w:snapToGrid w:val="0"/>
          <w:szCs w:val="22"/>
        </w:rPr>
        <w:t xml:space="preserve"> </w:t>
      </w:r>
    </w:p>
    <w:p w14:paraId="4B2974BB" w14:textId="4A7A96F5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10701635" w14:textId="6F74429F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 w:rsidRPr="004D5F78">
        <w:rPr>
          <w:rFonts w:eastAsia="Lucida Sans Unicode" w:cs="Arial"/>
          <w:szCs w:val="22"/>
        </w:rPr>
        <w:tab/>
      </w:r>
      <w:r w:rsidR="0031719F">
        <w:rPr>
          <w:rFonts w:cs="Arial"/>
          <w:szCs w:val="22"/>
        </w:rPr>
        <w:t>+420 </w:t>
      </w:r>
      <w:r w:rsidR="00F53159">
        <w:rPr>
          <w:rFonts w:cs="Arial"/>
          <w:szCs w:val="22"/>
        </w:rPr>
        <w:t>727</w:t>
      </w:r>
      <w:r w:rsidR="0031719F">
        <w:rPr>
          <w:rFonts w:cs="Arial"/>
          <w:szCs w:val="22"/>
        </w:rPr>
        <w:t xml:space="preserve"> </w:t>
      </w:r>
      <w:r w:rsidR="00F53159">
        <w:rPr>
          <w:rFonts w:cs="Arial"/>
          <w:szCs w:val="22"/>
        </w:rPr>
        <w:t>956</w:t>
      </w:r>
      <w:r w:rsidR="0031719F">
        <w:rPr>
          <w:rFonts w:cs="Arial"/>
          <w:szCs w:val="22"/>
        </w:rPr>
        <w:t xml:space="preserve"> </w:t>
      </w:r>
      <w:r w:rsidR="00F53159">
        <w:rPr>
          <w:rFonts w:cs="Arial"/>
          <w:szCs w:val="22"/>
        </w:rPr>
        <w:t>826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710B4CA" w14:textId="53BD16A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E-mail:</w:t>
      </w:r>
      <w:r w:rsidRPr="004D5F78">
        <w:rPr>
          <w:rFonts w:eastAsia="Lucida Sans Unicode" w:cs="Arial"/>
          <w:szCs w:val="22"/>
        </w:rPr>
        <w:tab/>
      </w:r>
      <w:r w:rsidR="00747878">
        <w:rPr>
          <w:rFonts w:eastAsia="Lucida Sans Unicode" w:cs="Arial"/>
          <w:szCs w:val="22"/>
        </w:rPr>
        <w:t>s.bilkova</w:t>
      </w:r>
      <w:r w:rsidRPr="00747878">
        <w:rPr>
          <w:rFonts w:eastAsia="Lucida Sans Unicode" w:cs="Arial"/>
          <w:szCs w:val="22"/>
        </w:rPr>
        <w:t>@</w:t>
      </w:r>
      <w:r w:rsidRPr="004D5F78">
        <w:rPr>
          <w:rFonts w:eastAsia="Lucida Sans Unicode" w:cs="Arial"/>
          <w:szCs w:val="22"/>
        </w:rPr>
        <w:t>spucr.cz</w:t>
      </w:r>
    </w:p>
    <w:p w14:paraId="16F47271" w14:textId="5723454C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260F5789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40B51398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3553990D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06BF73A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263C8CD8" w14:textId="77777777" w:rsidR="005D0B32" w:rsidRPr="0053242A" w:rsidRDefault="005D0B32" w:rsidP="005D0B32">
      <w:pPr>
        <w:rPr>
          <w:rFonts w:cs="Arial"/>
          <w:b/>
          <w:szCs w:val="22"/>
        </w:rPr>
      </w:pPr>
      <w:bookmarkStart w:id="0" w:name="_Hlk158023877"/>
      <w:bookmarkStart w:id="1" w:name="_Hlk157840732"/>
      <w:r w:rsidRPr="0053242A">
        <w:rPr>
          <w:rFonts w:cs="Arial"/>
          <w:b/>
          <w:szCs w:val="22"/>
        </w:rPr>
        <w:t>Sdružení Agroplan spol. s r.o. a ARAKI, s.r.o.</w:t>
      </w:r>
    </w:p>
    <w:p w14:paraId="7BF405FE" w14:textId="77777777" w:rsidR="005D0B32" w:rsidRPr="0053242A" w:rsidRDefault="005D0B32" w:rsidP="005D0B32">
      <w:pPr>
        <w:rPr>
          <w:rFonts w:cs="Arial"/>
          <w:b/>
          <w:szCs w:val="22"/>
        </w:rPr>
      </w:pPr>
    </w:p>
    <w:p w14:paraId="5B96E512" w14:textId="77777777" w:rsidR="005D0B32" w:rsidRPr="0053242A" w:rsidRDefault="005D0B32" w:rsidP="005D0B32">
      <w:pPr>
        <w:rPr>
          <w:rFonts w:cs="Arial"/>
          <w:b/>
          <w:szCs w:val="22"/>
        </w:rPr>
      </w:pPr>
      <w:r w:rsidRPr="0053242A">
        <w:rPr>
          <w:rFonts w:cs="Arial"/>
          <w:b/>
          <w:szCs w:val="22"/>
        </w:rPr>
        <w:t>Správce společnosti:</w:t>
      </w:r>
    </w:p>
    <w:p w14:paraId="46DED0DC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Jméno:</w:t>
      </w:r>
      <w:r w:rsidRPr="0053242A">
        <w:rPr>
          <w:rFonts w:ascii="Arial" w:hAnsi="Arial" w:cs="Arial"/>
          <w:sz w:val="22"/>
          <w:szCs w:val="22"/>
        </w:rPr>
        <w:tab/>
        <w:t>AGROPLAN, spol. s r.o.</w:t>
      </w:r>
    </w:p>
    <w:p w14:paraId="6CFF6248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Sídlo:</w:t>
      </w:r>
      <w:r w:rsidRPr="0053242A">
        <w:rPr>
          <w:rFonts w:ascii="Arial" w:hAnsi="Arial" w:cs="Arial"/>
          <w:sz w:val="22"/>
          <w:szCs w:val="22"/>
        </w:rPr>
        <w:tab/>
        <w:t>Jeremenkova 9, 147 00 Praha 4</w:t>
      </w:r>
    </w:p>
    <w:p w14:paraId="1C6A669C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Zastoupen:</w:t>
      </w:r>
      <w:r w:rsidRPr="0053242A">
        <w:rPr>
          <w:rFonts w:ascii="Arial" w:hAnsi="Arial" w:cs="Arial"/>
          <w:sz w:val="22"/>
          <w:szCs w:val="22"/>
        </w:rPr>
        <w:tab/>
        <w:t>Ing. Jana Švábová, jednatel</w:t>
      </w:r>
    </w:p>
    <w:p w14:paraId="38EF2B4A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3242A">
        <w:rPr>
          <w:rFonts w:ascii="Arial" w:hAnsi="Arial" w:cs="Arial"/>
          <w:sz w:val="22"/>
          <w:szCs w:val="22"/>
        </w:rPr>
        <w:t>Ing. Petr Kubů, jednatel</w:t>
      </w:r>
    </w:p>
    <w:p w14:paraId="4A5C8DB3" w14:textId="23A2616E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Ve smluvních záležitostech oprávněn jednat:</w:t>
      </w:r>
      <w:r w:rsidRPr="0053242A">
        <w:rPr>
          <w:rFonts w:ascii="Arial" w:hAnsi="Arial" w:cs="Arial"/>
          <w:sz w:val="22"/>
          <w:szCs w:val="22"/>
        </w:rPr>
        <w:tab/>
      </w:r>
      <w:r w:rsidR="00F53159">
        <w:rPr>
          <w:rFonts w:ascii="Arial" w:hAnsi="Arial" w:cs="Arial"/>
          <w:sz w:val="22"/>
          <w:szCs w:val="22"/>
        </w:rPr>
        <w:t>Ing. Jana Švábová, jednatel</w:t>
      </w:r>
    </w:p>
    <w:p w14:paraId="5BB4E15F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3242A">
        <w:rPr>
          <w:rFonts w:ascii="Arial" w:hAnsi="Arial" w:cs="Arial"/>
          <w:sz w:val="22"/>
          <w:szCs w:val="22"/>
        </w:rPr>
        <w:t>Ing. Petr Kubů, jednatel</w:t>
      </w:r>
    </w:p>
    <w:p w14:paraId="334D68A7" w14:textId="77777777" w:rsidR="005E7748" w:rsidRDefault="005E7748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536CF14" w14:textId="6E8890AA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lastRenderedPageBreak/>
        <w:t>V technických záležitostech oprávněn jednat:</w:t>
      </w:r>
      <w:r w:rsidRPr="0053242A">
        <w:rPr>
          <w:rFonts w:ascii="Arial" w:hAnsi="Arial" w:cs="Arial"/>
          <w:sz w:val="22"/>
          <w:szCs w:val="22"/>
        </w:rPr>
        <w:tab/>
      </w:r>
      <w:r w:rsidR="002051AE">
        <w:rPr>
          <w:rFonts w:ascii="Arial" w:hAnsi="Arial" w:cs="Arial"/>
          <w:sz w:val="22"/>
          <w:szCs w:val="22"/>
        </w:rPr>
        <w:t>xxxxxxxxxxxxxxxxxxxxxxx</w:t>
      </w:r>
    </w:p>
    <w:p w14:paraId="62B31CBD" w14:textId="0166E120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051AE">
        <w:rPr>
          <w:rFonts w:ascii="Arial" w:hAnsi="Arial" w:cs="Arial"/>
          <w:sz w:val="22"/>
          <w:szCs w:val="22"/>
        </w:rPr>
        <w:t>xxxxxxxxxxxxxxxxxxxxxxx</w:t>
      </w:r>
    </w:p>
    <w:p w14:paraId="0C625CC6" w14:textId="5B2AAAC1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Telefon:</w:t>
      </w:r>
      <w:r w:rsidRPr="0053242A">
        <w:rPr>
          <w:rFonts w:ascii="Arial" w:hAnsi="Arial" w:cs="Arial"/>
          <w:sz w:val="22"/>
          <w:szCs w:val="22"/>
        </w:rPr>
        <w:tab/>
      </w:r>
      <w:proofErr w:type="spellStart"/>
      <w:r w:rsidR="002051AE">
        <w:rPr>
          <w:rFonts w:ascii="Arial" w:hAnsi="Arial" w:cs="Arial"/>
          <w:sz w:val="22"/>
          <w:szCs w:val="22"/>
        </w:rPr>
        <w:t>xxxxxxxxxxxxxxxxxxxxxxxx</w:t>
      </w:r>
      <w:proofErr w:type="spellEnd"/>
    </w:p>
    <w:p w14:paraId="348DD0CD" w14:textId="7FE85646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E-mail:</w:t>
      </w:r>
      <w:r w:rsidRPr="0053242A">
        <w:rPr>
          <w:rFonts w:ascii="Arial" w:hAnsi="Arial" w:cs="Arial"/>
          <w:sz w:val="22"/>
          <w:szCs w:val="22"/>
        </w:rPr>
        <w:tab/>
      </w:r>
      <w:proofErr w:type="spellStart"/>
      <w:r w:rsidR="002051AE">
        <w:rPr>
          <w:rFonts w:ascii="Arial" w:hAnsi="Arial" w:cs="Arial"/>
          <w:sz w:val="22"/>
          <w:szCs w:val="22"/>
        </w:rPr>
        <w:t>xxxxxxxxxxxxxxxxxxxxxxxx</w:t>
      </w:r>
      <w:proofErr w:type="spellEnd"/>
    </w:p>
    <w:p w14:paraId="3F901D24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ID DS:</w:t>
      </w:r>
      <w:r w:rsidRPr="0053242A">
        <w:rPr>
          <w:rFonts w:ascii="Arial" w:hAnsi="Arial" w:cs="Arial"/>
          <w:sz w:val="22"/>
          <w:szCs w:val="22"/>
        </w:rPr>
        <w:tab/>
        <w:t>pb5jxk5</w:t>
      </w:r>
    </w:p>
    <w:p w14:paraId="16BAD1A9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Bankovní spojení:</w:t>
      </w:r>
      <w:r w:rsidRPr="0053242A">
        <w:rPr>
          <w:rFonts w:ascii="Arial" w:hAnsi="Arial" w:cs="Arial"/>
          <w:sz w:val="22"/>
          <w:szCs w:val="22"/>
        </w:rPr>
        <w:tab/>
        <w:t>ČSOB Praha 4</w:t>
      </w:r>
    </w:p>
    <w:p w14:paraId="180A033C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Číslo účtu:</w:t>
      </w:r>
      <w:r w:rsidRPr="0053242A">
        <w:rPr>
          <w:rFonts w:ascii="Arial" w:hAnsi="Arial" w:cs="Arial"/>
          <w:sz w:val="22"/>
          <w:szCs w:val="22"/>
        </w:rPr>
        <w:tab/>
        <w:t>31405/0300</w:t>
      </w:r>
    </w:p>
    <w:p w14:paraId="532AC92C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IČO:</w:t>
      </w:r>
      <w:r w:rsidRPr="0053242A">
        <w:rPr>
          <w:rFonts w:ascii="Arial" w:hAnsi="Arial" w:cs="Arial"/>
          <w:sz w:val="22"/>
          <w:szCs w:val="22"/>
        </w:rPr>
        <w:tab/>
        <w:t>481 10 141</w:t>
      </w:r>
    </w:p>
    <w:p w14:paraId="2B74758D" w14:textId="77777777" w:rsidR="005D0B32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DIČ:</w:t>
      </w:r>
      <w:r w:rsidRPr="0053242A">
        <w:rPr>
          <w:rFonts w:ascii="Arial" w:hAnsi="Arial" w:cs="Arial"/>
          <w:sz w:val="22"/>
          <w:szCs w:val="22"/>
        </w:rPr>
        <w:tab/>
        <w:t>CZ48110141</w:t>
      </w:r>
    </w:p>
    <w:p w14:paraId="2DCE7086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BF9766" w14:textId="77777777" w:rsidR="005D0B32" w:rsidRPr="0053242A" w:rsidRDefault="005D0B32" w:rsidP="005D0B32">
      <w:pPr>
        <w:spacing w:line="276" w:lineRule="auto"/>
        <w:ind w:right="-284"/>
        <w:rPr>
          <w:rFonts w:cs="Arial"/>
          <w:b/>
          <w:bCs/>
          <w:snapToGrid w:val="0"/>
          <w:szCs w:val="22"/>
        </w:rPr>
      </w:pPr>
      <w:r w:rsidRPr="0053242A">
        <w:rPr>
          <w:rFonts w:cs="Arial"/>
          <w:szCs w:val="22"/>
        </w:rPr>
        <w:t>Společnost je zapsaná v obchodním rejstříku vedeném: Městským soudem v Praze, oddíl C, vložka 16154</w:t>
      </w:r>
      <w:r w:rsidRPr="0053242A">
        <w:rPr>
          <w:rFonts w:cs="Arial"/>
          <w:b/>
          <w:bCs/>
          <w:snapToGrid w:val="0"/>
          <w:szCs w:val="22"/>
        </w:rPr>
        <w:t>.</w:t>
      </w:r>
    </w:p>
    <w:p w14:paraId="48201246" w14:textId="77777777" w:rsidR="005D0B32" w:rsidRPr="0053242A" w:rsidRDefault="005D0B32" w:rsidP="005D0B32">
      <w:pPr>
        <w:pStyle w:val="Zkladntext3"/>
        <w:tabs>
          <w:tab w:val="left" w:pos="2127"/>
          <w:tab w:val="left" w:pos="4800"/>
        </w:tabs>
        <w:rPr>
          <w:rFonts w:cs="Arial"/>
          <w:b/>
          <w:szCs w:val="22"/>
          <w:lang w:val="en-US"/>
        </w:rPr>
      </w:pPr>
    </w:p>
    <w:p w14:paraId="1169E8B1" w14:textId="77777777" w:rsidR="005D0B32" w:rsidRPr="0053242A" w:rsidRDefault="005D0B32" w:rsidP="005D0B32">
      <w:pPr>
        <w:pStyle w:val="Zkladntext3"/>
        <w:tabs>
          <w:tab w:val="left" w:pos="2127"/>
          <w:tab w:val="left" w:pos="4800"/>
        </w:tabs>
        <w:rPr>
          <w:rFonts w:cs="Arial"/>
          <w:szCs w:val="22"/>
          <w:lang w:val="en-US"/>
        </w:rPr>
      </w:pPr>
      <w:r w:rsidRPr="0053242A">
        <w:rPr>
          <w:rFonts w:cs="Arial"/>
          <w:szCs w:val="22"/>
          <w:lang w:val="en-US"/>
        </w:rPr>
        <w:t>a</w:t>
      </w:r>
    </w:p>
    <w:p w14:paraId="271078F0" w14:textId="77777777" w:rsidR="005D0B32" w:rsidRPr="0053242A" w:rsidRDefault="005D0B32" w:rsidP="005D0B32">
      <w:pPr>
        <w:rPr>
          <w:rFonts w:cs="Arial"/>
          <w:b/>
          <w:szCs w:val="22"/>
        </w:rPr>
      </w:pPr>
    </w:p>
    <w:p w14:paraId="3DFC503A" w14:textId="77777777" w:rsidR="005D0B32" w:rsidRPr="0053242A" w:rsidRDefault="005D0B32" w:rsidP="005D0B32">
      <w:pPr>
        <w:rPr>
          <w:rFonts w:cs="Arial"/>
          <w:b/>
          <w:szCs w:val="22"/>
        </w:rPr>
      </w:pPr>
      <w:r w:rsidRPr="0053242A">
        <w:rPr>
          <w:rFonts w:cs="Arial"/>
          <w:b/>
          <w:szCs w:val="22"/>
        </w:rPr>
        <w:t>druhý společník:</w:t>
      </w:r>
    </w:p>
    <w:p w14:paraId="139E8E06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Pr="0053242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53242A">
        <w:rPr>
          <w:rFonts w:ascii="Arial" w:hAnsi="Arial" w:cs="Arial"/>
          <w:sz w:val="22"/>
          <w:szCs w:val="22"/>
        </w:rPr>
        <w:t>ARAKI s.r.o.,</w:t>
      </w:r>
    </w:p>
    <w:p w14:paraId="44BB448F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 w:rsidRPr="0053242A">
        <w:rPr>
          <w:rFonts w:ascii="Arial" w:hAnsi="Arial" w:cs="Arial"/>
          <w:sz w:val="22"/>
          <w:szCs w:val="22"/>
        </w:rPr>
        <w:t>č.p. 24, 252 26 Choteč</w:t>
      </w:r>
    </w:p>
    <w:p w14:paraId="5F420D9F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 xml:space="preserve">Právní forma: </w:t>
      </w:r>
      <w:r>
        <w:rPr>
          <w:rFonts w:ascii="Arial" w:hAnsi="Arial" w:cs="Arial"/>
          <w:sz w:val="22"/>
          <w:szCs w:val="22"/>
        </w:rPr>
        <w:tab/>
      </w:r>
      <w:r w:rsidRPr="0053242A">
        <w:rPr>
          <w:rFonts w:ascii="Arial" w:hAnsi="Arial" w:cs="Arial"/>
          <w:sz w:val="22"/>
          <w:szCs w:val="22"/>
        </w:rPr>
        <w:t>spol. s r.o.</w:t>
      </w:r>
    </w:p>
    <w:p w14:paraId="04116747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 w:rsidRPr="0053242A">
        <w:rPr>
          <w:rFonts w:ascii="Arial" w:hAnsi="Arial" w:cs="Arial"/>
          <w:sz w:val="22"/>
          <w:szCs w:val="22"/>
        </w:rPr>
        <w:t>211 66 668</w:t>
      </w:r>
    </w:p>
    <w:p w14:paraId="2AB3D274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 w:rsidRPr="0053242A">
        <w:rPr>
          <w:rFonts w:ascii="Arial" w:hAnsi="Arial" w:cs="Arial"/>
          <w:sz w:val="22"/>
          <w:szCs w:val="22"/>
        </w:rPr>
        <w:t>CZ 211 66 668</w:t>
      </w:r>
    </w:p>
    <w:p w14:paraId="4F9D86CE" w14:textId="25E5CDD0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</w:r>
      <w:r w:rsidRPr="0053242A">
        <w:rPr>
          <w:rFonts w:ascii="Arial" w:hAnsi="Arial" w:cs="Arial"/>
          <w:sz w:val="22"/>
          <w:szCs w:val="22"/>
        </w:rPr>
        <w:t>Ing. ZUZANA SKŘIVANOVÁ, PhD., jednatel</w:t>
      </w:r>
    </w:p>
    <w:p w14:paraId="69495E6E" w14:textId="7C155BC8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3242A">
        <w:rPr>
          <w:rFonts w:ascii="Arial" w:hAnsi="Arial" w:cs="Arial"/>
          <w:sz w:val="22"/>
          <w:szCs w:val="22"/>
        </w:rPr>
        <w:t>Ing. arch. TOMÁŠ SKŘIVAN, jednatel</w:t>
      </w:r>
    </w:p>
    <w:p w14:paraId="3EB89ABF" w14:textId="4BBBA7A9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 xml:space="preserve">Kontaktní osoba: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051AE">
        <w:rPr>
          <w:rFonts w:ascii="Arial" w:hAnsi="Arial" w:cs="Arial"/>
          <w:sz w:val="22"/>
          <w:szCs w:val="22"/>
        </w:rPr>
        <w:t>xxxxxxxxxxxxxxxxxxxxxxxxxxxxxx</w:t>
      </w:r>
      <w:proofErr w:type="spellEnd"/>
    </w:p>
    <w:p w14:paraId="4B1563BC" w14:textId="5B919BEB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 xml:space="preserve">Kontaktní spojení: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051AE">
        <w:rPr>
          <w:rFonts w:ascii="Arial" w:hAnsi="Arial" w:cs="Arial"/>
          <w:sz w:val="22"/>
          <w:szCs w:val="22"/>
        </w:rPr>
        <w:t>xxxxxxxxxxxxxxxxxxxxxxxxxxxxxx</w:t>
      </w:r>
      <w:proofErr w:type="spellEnd"/>
    </w:p>
    <w:p w14:paraId="0E9FEEAE" w14:textId="1B15A97A" w:rsidR="005D0B32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53242A">
        <w:rPr>
          <w:rFonts w:ascii="Arial" w:hAnsi="Arial" w:cs="Arial"/>
          <w:sz w:val="22"/>
          <w:szCs w:val="22"/>
        </w:rPr>
        <w:t xml:space="preserve">mail: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2051AE">
        <w:rPr>
          <w:rFonts w:ascii="Arial" w:hAnsi="Arial" w:cs="Arial"/>
          <w:sz w:val="22"/>
          <w:szCs w:val="22"/>
        </w:rPr>
        <w:t>xxxxxxxxxxxxxxxxxxxxx</w:t>
      </w:r>
      <w:proofErr w:type="spellEnd"/>
    </w:p>
    <w:p w14:paraId="28943259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85C4F75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>Společnost je zapsaná v obchodním rejstříku vedeném: u Městského soudu v Praze</w:t>
      </w:r>
    </w:p>
    <w:p w14:paraId="68610E26" w14:textId="77777777" w:rsidR="005D0B32" w:rsidRPr="0053242A" w:rsidRDefault="005D0B32" w:rsidP="005D0B3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53242A">
        <w:rPr>
          <w:rFonts w:ascii="Arial" w:hAnsi="Arial" w:cs="Arial"/>
          <w:sz w:val="22"/>
          <w:szCs w:val="22"/>
        </w:rPr>
        <w:t xml:space="preserve">C 397690 </w:t>
      </w:r>
      <w:bookmarkEnd w:id="0"/>
    </w:p>
    <w:bookmarkEnd w:id="1"/>
    <w:p w14:paraId="43FF7F0B" w14:textId="77777777" w:rsidR="00126736" w:rsidRPr="004D5F78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3BB997AC" w14:textId="17590B65" w:rsidR="00126736" w:rsidRDefault="00C02CB7" w:rsidP="000651E8">
      <w:pPr>
        <w:spacing w:before="240" w:line="288" w:lineRule="auto"/>
        <w:ind w:right="-284"/>
        <w:rPr>
          <w:rFonts w:cs="Arial"/>
          <w:szCs w:val="22"/>
        </w:rPr>
      </w:pPr>
      <w:r>
        <w:rPr>
          <w:rFonts w:cs="Arial"/>
          <w:szCs w:val="22"/>
        </w:rPr>
        <w:t>Smluvní strany uzavřely níže uvedeného dne</w:t>
      </w:r>
      <w:r w:rsidR="008C6A42">
        <w:rPr>
          <w:rFonts w:cs="Arial"/>
          <w:szCs w:val="22"/>
        </w:rPr>
        <w:t xml:space="preserve"> tento dodatek smlouvy o dílo č. 252-2024-508207 ze dne 19. 4. 2024 (dále jen „dodatek“).</w:t>
      </w:r>
    </w:p>
    <w:p w14:paraId="5F7DA774" w14:textId="79381385" w:rsidR="008C6A42" w:rsidRPr="008C6A42" w:rsidRDefault="008C6A42" w:rsidP="00F91936">
      <w:pPr>
        <w:spacing w:before="240" w:line="288" w:lineRule="auto"/>
        <w:ind w:right="-284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Předmět a účel smlouvy: </w:t>
      </w:r>
      <w:r w:rsidR="00244D04" w:rsidRPr="00244D04">
        <w:rPr>
          <w:rFonts w:cs="Arial"/>
          <w:szCs w:val="22"/>
        </w:rPr>
        <w:t>Zajištění</w:t>
      </w:r>
      <w:r w:rsidR="00244D04">
        <w:rPr>
          <w:rFonts w:cs="Arial"/>
          <w:szCs w:val="22"/>
        </w:rPr>
        <w:t xml:space="preserve"> </w:t>
      </w:r>
      <w:r w:rsidR="00244D04" w:rsidRPr="004D5F78">
        <w:rPr>
          <w:rStyle w:val="l-L2Char"/>
          <w:rFonts w:cs="Arial"/>
          <w:szCs w:val="22"/>
        </w:rPr>
        <w:t>vypracování projektové dokumentace pro vydání</w:t>
      </w:r>
      <w:r w:rsidR="00244D04">
        <w:rPr>
          <w:rStyle w:val="l-L2Char"/>
          <w:rFonts w:cs="Arial"/>
          <w:szCs w:val="22"/>
        </w:rPr>
        <w:t xml:space="preserve"> </w:t>
      </w:r>
      <w:r w:rsidR="00244D04" w:rsidRPr="004D5F78">
        <w:rPr>
          <w:rStyle w:val="l-L2Char"/>
          <w:rFonts w:cs="Arial"/>
          <w:szCs w:val="22"/>
        </w:rPr>
        <w:t xml:space="preserve">stavebního povolení a pro provádění stavby   (dále jen „projektová dokumentace“) </w:t>
      </w:r>
      <w:r w:rsidR="00244D04" w:rsidRPr="009821DF">
        <w:rPr>
          <w:rStyle w:val="l-L2Char"/>
          <w:rFonts w:cs="Arial"/>
          <w:szCs w:val="22"/>
        </w:rPr>
        <w:t>včetně</w:t>
      </w:r>
      <w:r w:rsidR="00244D04">
        <w:rPr>
          <w:rStyle w:val="l-L2Char"/>
          <w:rFonts w:cs="Arial"/>
          <w:szCs w:val="22"/>
        </w:rPr>
        <w:t xml:space="preserve"> </w:t>
      </w:r>
      <w:r w:rsidR="00244D04" w:rsidRPr="009821DF">
        <w:rPr>
          <w:rStyle w:val="l-L2Char"/>
          <w:rFonts w:cs="Arial"/>
          <w:szCs w:val="22"/>
        </w:rPr>
        <w:t xml:space="preserve">provedení podrobného geotechnického průzkumu </w:t>
      </w:r>
      <w:r w:rsidR="00244D04" w:rsidRPr="004D5F78">
        <w:rPr>
          <w:rStyle w:val="l-L2Char"/>
          <w:rFonts w:cs="Arial"/>
          <w:szCs w:val="22"/>
        </w:rPr>
        <w:t>v rozsahu nezbytném pro realizaci</w:t>
      </w:r>
      <w:r w:rsidR="00244D04">
        <w:rPr>
          <w:rStyle w:val="l-L2Char"/>
          <w:rFonts w:cs="Arial"/>
          <w:szCs w:val="22"/>
        </w:rPr>
        <w:t xml:space="preserve"> stavby „PSZ Zabrušany“ v k.ú. Zabrušany.</w:t>
      </w:r>
    </w:p>
    <w:p w14:paraId="447BC330" w14:textId="42A15D4C" w:rsidR="004F64EF" w:rsidRPr="00B8338E" w:rsidRDefault="004F64EF" w:rsidP="004F64EF">
      <w:pPr>
        <w:jc w:val="center"/>
        <w:rPr>
          <w:rFonts w:ascii="Times New Roman" w:hAnsi="Times New Roman"/>
          <w:b/>
          <w:szCs w:val="22"/>
        </w:rPr>
      </w:pPr>
      <w:r w:rsidRPr="00B8338E">
        <w:rPr>
          <w:rFonts w:ascii="Times New Roman" w:hAnsi="Times New Roman"/>
          <w:b/>
          <w:szCs w:val="22"/>
        </w:rPr>
        <w:t>Čl.</w:t>
      </w:r>
      <w:r w:rsidR="00FE0914">
        <w:rPr>
          <w:rFonts w:ascii="Times New Roman" w:hAnsi="Times New Roman"/>
          <w:b/>
          <w:szCs w:val="22"/>
        </w:rPr>
        <w:t xml:space="preserve"> </w:t>
      </w:r>
      <w:r w:rsidRPr="00B8338E">
        <w:rPr>
          <w:rFonts w:ascii="Times New Roman" w:hAnsi="Times New Roman"/>
          <w:b/>
          <w:szCs w:val="22"/>
        </w:rPr>
        <w:t>I</w:t>
      </w:r>
    </w:p>
    <w:p w14:paraId="5AFBEB91" w14:textId="1B6891E7" w:rsidR="004F154E" w:rsidRPr="004D5F78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 xml:space="preserve">Předmět a účel </w:t>
      </w:r>
      <w:r w:rsidR="00244D04">
        <w:rPr>
          <w:rFonts w:cs="Arial"/>
          <w:b/>
          <w:szCs w:val="22"/>
          <w:u w:val="single"/>
        </w:rPr>
        <w:t>dodatku</w:t>
      </w:r>
    </w:p>
    <w:p w14:paraId="0D88FF6F" w14:textId="718007E6" w:rsidR="008665E9" w:rsidRPr="00F91936" w:rsidRDefault="00244D04" w:rsidP="00B51571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Zpracovatel podal dne 14.1.2025 prostřednictvím Portálu stavební správy</w:t>
      </w:r>
      <w:r w:rsidR="00F91936">
        <w:rPr>
          <w:rStyle w:val="l-L2Char"/>
          <w:rFonts w:cs="Arial"/>
          <w:b w:val="0"/>
          <w:szCs w:val="22"/>
          <w:u w:val="none"/>
        </w:rPr>
        <w:t xml:space="preserve"> žádost o povolení záměru souboru staveb stavby vodního díla a stavby polní cesty. S ohledem na vytíženost Magistrátu města Teplice, ale i na problémy se </w:t>
      </w:r>
      <w:proofErr w:type="spellStart"/>
      <w:r w:rsidR="00F91936">
        <w:rPr>
          <w:rStyle w:val="l-L2Char"/>
          <w:rFonts w:cs="Arial"/>
          <w:b w:val="0"/>
          <w:szCs w:val="22"/>
          <w:u w:val="none"/>
        </w:rPr>
        <w:t>sytémem</w:t>
      </w:r>
      <w:proofErr w:type="spellEnd"/>
      <w:r w:rsidR="00F91936">
        <w:rPr>
          <w:rStyle w:val="l-L2Char"/>
          <w:rFonts w:cs="Arial"/>
          <w:b w:val="0"/>
          <w:szCs w:val="22"/>
          <w:u w:val="none"/>
        </w:rPr>
        <w:t xml:space="preserve"> byli účastníci řízení o zahájení řízení o povolení záměru </w:t>
      </w:r>
      <w:proofErr w:type="spellStart"/>
      <w:r w:rsidR="00F91936">
        <w:rPr>
          <w:rStyle w:val="l-L2Char"/>
          <w:rFonts w:cs="Arial"/>
          <w:b w:val="0"/>
          <w:szCs w:val="22"/>
          <w:u w:val="none"/>
        </w:rPr>
        <w:t>vyrozumněni</w:t>
      </w:r>
      <w:proofErr w:type="spellEnd"/>
      <w:r w:rsidR="00F91936">
        <w:rPr>
          <w:rStyle w:val="l-L2Char"/>
          <w:rFonts w:cs="Arial"/>
          <w:b w:val="0"/>
          <w:szCs w:val="22"/>
          <w:u w:val="none"/>
        </w:rPr>
        <w:t xml:space="preserve"> až 21. 3. 2025, tedy o celé dva měsíce později.</w:t>
      </w:r>
    </w:p>
    <w:p w14:paraId="222D3816" w14:textId="2C26EC08" w:rsidR="006B2BF9" w:rsidRDefault="00F91936" w:rsidP="00F91936">
      <w:pPr>
        <w:pStyle w:val="l-L1"/>
        <w:keepNext w:val="0"/>
        <w:numPr>
          <w:ilvl w:val="0"/>
          <w:numId w:val="0"/>
        </w:numPr>
        <w:spacing w:before="100" w:beforeAutospacing="1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 ohledem </w:t>
      </w:r>
      <w:r w:rsidRPr="00DC3AB5">
        <w:rPr>
          <w:rStyle w:val="l-L2Char"/>
          <w:rFonts w:cs="Arial"/>
          <w:b w:val="0"/>
          <w:szCs w:val="22"/>
          <w:u w:val="none"/>
        </w:rPr>
        <w:t>na lhůty</w:t>
      </w:r>
      <w:r w:rsidR="00DC3AB5" w:rsidRPr="00DC3AB5">
        <w:rPr>
          <w:rStyle w:val="l-L2Char"/>
          <w:rFonts w:cs="Arial"/>
          <w:b w:val="0"/>
          <w:szCs w:val="22"/>
          <w:u w:val="none"/>
        </w:rPr>
        <w:t xml:space="preserve"> správního řízení se</w:t>
      </w:r>
      <w:r w:rsidRPr="00DC3AB5">
        <w:rPr>
          <w:rStyle w:val="l-L2Char"/>
          <w:rFonts w:cs="Arial"/>
          <w:b w:val="0"/>
          <w:szCs w:val="22"/>
          <w:u w:val="none"/>
        </w:rPr>
        <w:t xml:space="preserve"> uprav</w:t>
      </w:r>
      <w:r w:rsidR="00DC3AB5" w:rsidRPr="00DC3AB5">
        <w:rPr>
          <w:rStyle w:val="l-L2Char"/>
          <w:rFonts w:cs="Arial"/>
          <w:b w:val="0"/>
          <w:szCs w:val="22"/>
          <w:u w:val="none"/>
        </w:rPr>
        <w:t>uje</w:t>
      </w:r>
      <w:r w:rsidRPr="00DC3AB5">
        <w:rPr>
          <w:rStyle w:val="l-L2Char"/>
          <w:rFonts w:cs="Arial"/>
          <w:b w:val="0"/>
          <w:szCs w:val="22"/>
          <w:u w:val="none"/>
        </w:rPr>
        <w:t xml:space="preserve"> termín plnění</w:t>
      </w:r>
      <w:r>
        <w:rPr>
          <w:rStyle w:val="l-L2Char"/>
          <w:rFonts w:cs="Arial"/>
          <w:b w:val="0"/>
          <w:szCs w:val="22"/>
          <w:u w:val="none"/>
        </w:rPr>
        <w:t xml:space="preserve"> SoD v Čl. III části 3.1.1 následovně:</w:t>
      </w:r>
    </w:p>
    <w:p w14:paraId="3E441B10" w14:textId="6CD38BCD" w:rsidR="00F91936" w:rsidRPr="00843160" w:rsidRDefault="00F91936" w:rsidP="00F91936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</w:rPr>
      </w:pPr>
      <w:r w:rsidRPr="00843160">
        <w:rPr>
          <w:rStyle w:val="l-L2Char"/>
          <w:rFonts w:cs="Arial"/>
          <w:b w:val="0"/>
          <w:szCs w:val="22"/>
          <w:u w:val="none"/>
        </w:rPr>
        <w:lastRenderedPageBreak/>
        <w:t>b) stavební povolení</w:t>
      </w:r>
      <w:r>
        <w:rPr>
          <w:rStyle w:val="l-L2Char"/>
          <w:rFonts w:cs="Arial"/>
          <w:b w:val="0"/>
          <w:szCs w:val="22"/>
          <w:u w:val="none"/>
        </w:rPr>
        <w:t>, vodoprávní povolení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(</w:t>
      </w:r>
      <w:r>
        <w:rPr>
          <w:rStyle w:val="l-L2Char"/>
          <w:rFonts w:cs="Arial"/>
          <w:b w:val="0"/>
          <w:szCs w:val="22"/>
          <w:u w:val="none"/>
        </w:rPr>
        <w:t>souhlas/</w:t>
      </w:r>
      <w:r w:rsidRPr="00843160">
        <w:rPr>
          <w:rStyle w:val="l-L2Char"/>
          <w:rFonts w:cs="Arial"/>
          <w:b w:val="0"/>
          <w:szCs w:val="22"/>
          <w:u w:val="none"/>
        </w:rPr>
        <w:t>rozhodnutí s dolož</w:t>
      </w:r>
      <w:r>
        <w:rPr>
          <w:rStyle w:val="l-L2Char"/>
          <w:rFonts w:cs="Arial"/>
          <w:b w:val="0"/>
          <w:szCs w:val="22"/>
          <w:u w:val="none"/>
        </w:rPr>
        <w:t>ením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právní moci) </w:t>
      </w:r>
      <w:r>
        <w:rPr>
          <w:rStyle w:val="l-L2Char"/>
          <w:rFonts w:cs="Arial"/>
          <w:b w:val="0"/>
          <w:szCs w:val="22"/>
          <w:u w:val="none"/>
        </w:rPr>
        <w:t xml:space="preserve">z </w:t>
      </w:r>
      <w:r w:rsidRPr="00F91936">
        <w:rPr>
          <w:rFonts w:ascii="Arial" w:hAnsi="Arial" w:cs="Arial"/>
          <w:b w:val="0"/>
          <w:snapToGrid w:val="0"/>
          <w:szCs w:val="22"/>
        </w:rPr>
        <w:t>30. 4. 2025</w:t>
      </w:r>
      <w:r w:rsidRPr="00F91936">
        <w:rPr>
          <w:rFonts w:ascii="Arial" w:hAnsi="Arial" w:cs="Arial"/>
          <w:b w:val="0"/>
          <w:snapToGrid w:val="0"/>
          <w:szCs w:val="22"/>
          <w:u w:val="none"/>
        </w:rPr>
        <w:t xml:space="preserve"> na </w:t>
      </w:r>
      <w:r w:rsidRPr="00F91936">
        <w:rPr>
          <w:rFonts w:ascii="Arial" w:hAnsi="Arial" w:cs="Arial"/>
          <w:b w:val="0"/>
          <w:snapToGrid w:val="0"/>
          <w:szCs w:val="22"/>
        </w:rPr>
        <w:t>30. 6. 2025</w:t>
      </w:r>
      <w:r w:rsidRPr="00F91936">
        <w:rPr>
          <w:rFonts w:ascii="Arial" w:hAnsi="Arial" w:cs="Arial"/>
          <w:b w:val="0"/>
          <w:snapToGrid w:val="0"/>
          <w:szCs w:val="22"/>
          <w:u w:val="none"/>
        </w:rPr>
        <w:t>.</w:t>
      </w:r>
    </w:p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bookmarkStart w:id="2" w:name="_Hlk71720533"/>
      <w:r w:rsidRPr="004D5F78">
        <w:rPr>
          <w:rFonts w:ascii="Arial" w:hAnsi="Arial" w:cs="Arial"/>
          <w:szCs w:val="22"/>
        </w:rPr>
        <w:br/>
        <w:t>Závěrečná ustanovení</w:t>
      </w:r>
    </w:p>
    <w:bookmarkEnd w:id="2"/>
    <w:p w14:paraId="512125E1" w14:textId="2DD08C47" w:rsidR="00A50845" w:rsidRPr="004D5F78" w:rsidRDefault="00F91936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Tento dodatek je nedílnou součástí Smlouvy o Dílo č. 252-2024-508207 ze dne 19. 4. 2024.</w:t>
      </w:r>
    </w:p>
    <w:p w14:paraId="7FB7068C" w14:textId="55DD87A8" w:rsidR="00CE2C1C" w:rsidRDefault="00966898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Ostatní ujednání vyplývající ze smlouvy zůstávají v platnosti.</w:t>
      </w:r>
    </w:p>
    <w:p w14:paraId="2B831296" w14:textId="13D2B0C8" w:rsidR="00EE35A9" w:rsidRPr="00EE35A9" w:rsidRDefault="00966898" w:rsidP="00EE35A9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>
        <w:rPr>
          <w:rStyle w:val="l-L2Char"/>
          <w:rFonts w:cs="Arial"/>
          <w:szCs w:val="22"/>
          <w:lang w:eastAsia="en-US"/>
        </w:rPr>
        <w:t>Dodatek</w:t>
      </w:r>
      <w:r w:rsidR="00EE35A9" w:rsidRPr="00EE35A9">
        <w:rPr>
          <w:rStyle w:val="l-L2Char"/>
          <w:rFonts w:cs="Arial"/>
          <w:szCs w:val="22"/>
          <w:lang w:eastAsia="en-US"/>
        </w:rPr>
        <w:t xml:space="preserve"> nabývá platnosti dnem podpisu smluvních stran a účinnosti dnem jejího uveřejnění v registru smluv  dle ust. § 6 odst. 1 zákona č. 340/2015 Sb., o registru smluv.</w:t>
      </w:r>
    </w:p>
    <w:p w14:paraId="170A78CA" w14:textId="0CBC4A63" w:rsidR="00A50845" w:rsidRPr="00843160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966898">
        <w:rPr>
          <w:rStyle w:val="l-L2Char"/>
          <w:rFonts w:cs="Arial"/>
          <w:b w:val="0"/>
          <w:szCs w:val="22"/>
          <w:u w:val="none"/>
        </w:rPr>
        <w:t xml:space="preserve"> si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</w:t>
      </w:r>
      <w:r w:rsidR="00966898">
        <w:rPr>
          <w:rStyle w:val="l-L2Char"/>
          <w:rFonts w:cs="Arial"/>
          <w:b w:val="0"/>
          <w:szCs w:val="22"/>
          <w:u w:val="none"/>
        </w:rPr>
        <w:t>dodatek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</w:t>
      </w:r>
      <w:r w:rsidR="00966898">
        <w:rPr>
          <w:rStyle w:val="l-L2Char"/>
          <w:rFonts w:cs="Arial"/>
          <w:b w:val="0"/>
          <w:szCs w:val="22"/>
          <w:u w:val="none"/>
        </w:rPr>
        <w:t>ho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obsahem a prohlašují, že nebyl sepsán v tísni ani za jinak nápadně nevýhodných podmínek. Na důkaz toho připojují své podpisy.</w:t>
      </w:r>
    </w:p>
    <w:p w14:paraId="07C8A4B8" w14:textId="13C2DC06" w:rsidR="00581454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120DB5E0" w14:textId="5D770F56" w:rsidR="005D0B32" w:rsidRPr="00D53952" w:rsidRDefault="005D0B32" w:rsidP="005D0B32">
      <w:pPr>
        <w:jc w:val="both"/>
        <w:rPr>
          <w:rFonts w:cs="Arial"/>
          <w:b/>
          <w:szCs w:val="22"/>
        </w:rPr>
      </w:pPr>
      <w:r w:rsidRPr="00A12E01">
        <w:rPr>
          <w:rFonts w:cs="Arial"/>
          <w:szCs w:val="22"/>
        </w:rPr>
        <w:t xml:space="preserve">V Teplicích dne </w:t>
      </w:r>
      <w:r w:rsidR="002051AE" w:rsidRPr="00A12E01">
        <w:rPr>
          <w:rFonts w:cs="Arial"/>
          <w:szCs w:val="22"/>
        </w:rPr>
        <w:t>14. 4. 2025</w:t>
      </w:r>
      <w:r w:rsidRPr="00D53952">
        <w:rPr>
          <w:rFonts w:cs="Arial"/>
          <w:szCs w:val="22"/>
        </w:rPr>
        <w:t xml:space="preserve"> </w:t>
      </w:r>
      <w:r w:rsidR="00966898">
        <w:rPr>
          <w:rFonts w:cs="Arial"/>
          <w:szCs w:val="22"/>
        </w:rPr>
        <w:t xml:space="preserve">              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31719F">
        <w:rPr>
          <w:rFonts w:cs="Arial"/>
          <w:szCs w:val="22"/>
        </w:rPr>
        <w:tab/>
      </w:r>
      <w:r w:rsidRPr="00D53952">
        <w:rPr>
          <w:rFonts w:cs="Arial"/>
          <w:szCs w:val="22"/>
        </w:rPr>
        <w:t>V </w:t>
      </w:r>
      <w:r>
        <w:rPr>
          <w:rFonts w:cs="Arial"/>
          <w:szCs w:val="22"/>
        </w:rPr>
        <w:t>Praze</w:t>
      </w:r>
      <w:r w:rsidRPr="00D53952">
        <w:rPr>
          <w:rFonts w:cs="Arial"/>
          <w:szCs w:val="22"/>
        </w:rPr>
        <w:t xml:space="preserve"> dne  </w:t>
      </w:r>
      <w:r w:rsidR="002051AE">
        <w:rPr>
          <w:rFonts w:cs="Arial"/>
          <w:szCs w:val="22"/>
        </w:rPr>
        <w:t>11. 4. 2025</w:t>
      </w:r>
    </w:p>
    <w:p w14:paraId="330716EF" w14:textId="77777777" w:rsidR="005D0B32" w:rsidRPr="00D53952" w:rsidRDefault="005D0B32" w:rsidP="005D0B32">
      <w:pPr>
        <w:jc w:val="both"/>
        <w:rPr>
          <w:rFonts w:cs="Arial"/>
          <w:b/>
          <w:szCs w:val="22"/>
        </w:rPr>
      </w:pPr>
    </w:p>
    <w:p w14:paraId="3207B062" w14:textId="77777777" w:rsidR="005D0B32" w:rsidRPr="00D53952" w:rsidRDefault="005D0B32" w:rsidP="005D0B32">
      <w:pPr>
        <w:ind w:firstLine="708"/>
        <w:jc w:val="both"/>
        <w:rPr>
          <w:rFonts w:cs="Arial"/>
          <w:szCs w:val="22"/>
        </w:rPr>
      </w:pPr>
    </w:p>
    <w:p w14:paraId="6C06661B" w14:textId="77777777" w:rsidR="005D0B32" w:rsidRPr="00D53952" w:rsidRDefault="005D0B32" w:rsidP="005D0B32">
      <w:pPr>
        <w:ind w:firstLine="708"/>
        <w:jc w:val="both"/>
        <w:rPr>
          <w:rFonts w:cs="Arial"/>
          <w:szCs w:val="22"/>
        </w:rPr>
      </w:pPr>
    </w:p>
    <w:p w14:paraId="4C881717" w14:textId="77777777" w:rsidR="005D0B32" w:rsidRPr="00D53952" w:rsidRDefault="005D0B32" w:rsidP="005D0B32">
      <w:pPr>
        <w:ind w:firstLine="708"/>
        <w:jc w:val="both"/>
        <w:rPr>
          <w:rFonts w:cs="Arial"/>
          <w:szCs w:val="22"/>
        </w:rPr>
      </w:pPr>
    </w:p>
    <w:p w14:paraId="1BEA9BCF" w14:textId="77777777" w:rsidR="005D0B32" w:rsidRPr="00D53952" w:rsidRDefault="005D0B32" w:rsidP="005D0B32">
      <w:pPr>
        <w:jc w:val="both"/>
        <w:rPr>
          <w:rFonts w:cs="Arial"/>
          <w:szCs w:val="22"/>
        </w:rPr>
      </w:pPr>
    </w:p>
    <w:p w14:paraId="12680E7F" w14:textId="77777777" w:rsidR="005D0B32" w:rsidRPr="00D53952" w:rsidRDefault="005D0B32" w:rsidP="005D0B32">
      <w:pPr>
        <w:ind w:firstLine="708"/>
        <w:jc w:val="both"/>
        <w:rPr>
          <w:rFonts w:cs="Arial"/>
          <w:szCs w:val="22"/>
        </w:rPr>
      </w:pPr>
    </w:p>
    <w:p w14:paraId="3D00DDC0" w14:textId="7354B147" w:rsidR="005D0B32" w:rsidRPr="00D53952" w:rsidRDefault="00966898" w:rsidP="005D0B32">
      <w:pPr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„elektronicky podepsáno“                                      „elektronicky podepsáno“</w:t>
      </w:r>
    </w:p>
    <w:p w14:paraId="6547F0C1" w14:textId="77777777" w:rsidR="005D0B32" w:rsidRPr="00293FA5" w:rsidRDefault="005D0B32" w:rsidP="005D0B32">
      <w:pPr>
        <w:pStyle w:val="Zkladntext"/>
        <w:rPr>
          <w:rFonts w:cs="Arial"/>
          <w:b w:val="0"/>
          <w:szCs w:val="22"/>
        </w:rPr>
      </w:pPr>
      <w:r w:rsidRPr="00D53952">
        <w:rPr>
          <w:rFonts w:cs="Arial"/>
          <w:b w:val="0"/>
          <w:bCs/>
          <w:szCs w:val="22"/>
        </w:rPr>
        <w:t xml:space="preserve">       </w:t>
      </w:r>
      <w:r w:rsidRPr="00D53952">
        <w:rPr>
          <w:rFonts w:cs="Arial"/>
          <w:b w:val="0"/>
          <w:szCs w:val="22"/>
        </w:rPr>
        <w:t>..................................................</w:t>
      </w:r>
      <w:r w:rsidRPr="00D53952">
        <w:rPr>
          <w:rFonts w:cs="Arial"/>
          <w:b w:val="0"/>
          <w:szCs w:val="22"/>
        </w:rPr>
        <w:tab/>
      </w:r>
      <w:r w:rsidRPr="00D53952">
        <w:rPr>
          <w:rFonts w:cs="Arial"/>
          <w:b w:val="0"/>
          <w:szCs w:val="22"/>
        </w:rPr>
        <w:tab/>
      </w:r>
      <w:r w:rsidRPr="00D53952">
        <w:rPr>
          <w:rFonts w:cs="Arial"/>
          <w:b w:val="0"/>
          <w:szCs w:val="22"/>
        </w:rPr>
        <w:tab/>
        <w:t xml:space="preserve"> ..…………….......................................</w:t>
      </w:r>
      <w:r w:rsidRPr="00D53952">
        <w:rPr>
          <w:rFonts w:cs="Arial"/>
          <w:szCs w:val="22"/>
        </w:rPr>
        <w:t xml:space="preserve">               </w:t>
      </w:r>
    </w:p>
    <w:p w14:paraId="13EC0C6F" w14:textId="77777777" w:rsidR="005D0B32" w:rsidRPr="00D53952" w:rsidRDefault="005D0B32" w:rsidP="005D0B32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Pr="00D53952">
        <w:rPr>
          <w:rFonts w:cs="Arial"/>
          <w:b w:val="0"/>
          <w:szCs w:val="22"/>
        </w:rPr>
        <w:t>(objednatel)</w:t>
      </w:r>
      <w:r w:rsidRPr="00D53952">
        <w:rPr>
          <w:rFonts w:cs="Arial"/>
          <w:b w:val="0"/>
          <w:szCs w:val="22"/>
        </w:rPr>
        <w:tab/>
      </w:r>
      <w:r w:rsidRPr="00D53952">
        <w:rPr>
          <w:rFonts w:cs="Arial"/>
          <w:b w:val="0"/>
          <w:szCs w:val="22"/>
        </w:rPr>
        <w:tab/>
      </w:r>
      <w:r w:rsidRPr="00D53952">
        <w:rPr>
          <w:rFonts w:cs="Arial"/>
          <w:b w:val="0"/>
          <w:szCs w:val="22"/>
        </w:rPr>
        <w:tab/>
      </w:r>
      <w:r w:rsidRPr="00D53952">
        <w:rPr>
          <w:rFonts w:cs="Arial"/>
          <w:b w:val="0"/>
          <w:szCs w:val="22"/>
        </w:rPr>
        <w:tab/>
      </w:r>
      <w:r w:rsidRPr="00D53952">
        <w:rPr>
          <w:rFonts w:cs="Arial"/>
          <w:b w:val="0"/>
          <w:szCs w:val="22"/>
        </w:rPr>
        <w:tab/>
        <w:t xml:space="preserve">     (zhotovitel)</w:t>
      </w:r>
    </w:p>
    <w:p w14:paraId="61A5BC83" w14:textId="77777777" w:rsidR="005D0B32" w:rsidRPr="00635DE3" w:rsidRDefault="005D0B32" w:rsidP="005D0B32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               </w:t>
      </w:r>
      <w:r w:rsidRPr="00635DE3">
        <w:rPr>
          <w:rFonts w:cs="Arial"/>
          <w:b w:val="0"/>
          <w:szCs w:val="22"/>
        </w:rPr>
        <w:t>Ing. Soňa Balcárková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  <w:t xml:space="preserve">    Ing. Petr Kubů</w:t>
      </w:r>
    </w:p>
    <w:p w14:paraId="2E3DE4A7" w14:textId="77777777" w:rsidR="005D0B32" w:rsidRDefault="005D0B32" w:rsidP="005D0B32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Pr="00635DE3">
        <w:rPr>
          <w:rFonts w:cs="Arial"/>
          <w:b w:val="0"/>
          <w:szCs w:val="22"/>
        </w:rPr>
        <w:t>vedoucí Pobočky Teplice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  <w:t>jednatel společnost Agroplan spol. s.r.o.</w:t>
      </w:r>
    </w:p>
    <w:p w14:paraId="7758B6D4" w14:textId="77777777" w:rsidR="00966898" w:rsidRDefault="005D0B32" w:rsidP="00966898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  <w:t xml:space="preserve">   pověřená osoba vedením </w:t>
      </w:r>
      <w:r w:rsidRPr="00DC3AB5">
        <w:rPr>
          <w:rFonts w:cs="Arial"/>
          <w:b w:val="0"/>
          <w:szCs w:val="22"/>
        </w:rPr>
        <w:t>společnost</w:t>
      </w:r>
      <w:r w:rsidR="00DC3AB5" w:rsidRPr="00DC3AB5">
        <w:rPr>
          <w:rFonts w:cs="Arial"/>
          <w:b w:val="0"/>
          <w:szCs w:val="22"/>
        </w:rPr>
        <w:t>i</w:t>
      </w:r>
    </w:p>
    <w:p w14:paraId="1D34062A" w14:textId="77777777" w:rsidR="00773879" w:rsidRPr="00773879" w:rsidRDefault="00773879" w:rsidP="00773879"/>
    <w:p w14:paraId="14BC0672" w14:textId="77777777" w:rsidR="00773879" w:rsidRPr="00773879" w:rsidRDefault="00773879" w:rsidP="00773879"/>
    <w:p w14:paraId="716C29C2" w14:textId="77777777" w:rsidR="00773879" w:rsidRPr="00773879" w:rsidRDefault="00773879" w:rsidP="00773879"/>
    <w:sectPr w:rsidR="00773879" w:rsidRPr="00773879" w:rsidSect="0046236E">
      <w:headerReference w:type="first" r:id="rId15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57F8" w14:textId="77777777" w:rsidR="00773879" w:rsidRDefault="00773879" w:rsidP="00DC3AB5">
    <w:pPr>
      <w:pStyle w:val="Zhlav"/>
      <w:spacing w:after="0"/>
      <w:rPr>
        <w:sz w:val="16"/>
        <w:szCs w:val="16"/>
      </w:rPr>
    </w:pPr>
    <w:r>
      <w:t xml:space="preserve">                                                                                    </w:t>
    </w:r>
    <w:r w:rsidRPr="0015467D">
      <w:rPr>
        <w:sz w:val="16"/>
        <w:szCs w:val="16"/>
      </w:rPr>
      <w:t>Číslo smlouvy objednatele:</w:t>
    </w:r>
    <w:r w:rsidRPr="000041BD">
      <w:t xml:space="preserve"> </w:t>
    </w:r>
    <w:r w:rsidRPr="000041BD">
      <w:rPr>
        <w:sz w:val="16"/>
        <w:szCs w:val="16"/>
      </w:rPr>
      <w:t>252-2024-508207</w:t>
    </w:r>
    <w:r>
      <w:rPr>
        <w:sz w:val="16"/>
        <w:szCs w:val="16"/>
      </w:rPr>
      <w:t>/1</w:t>
    </w:r>
  </w:p>
  <w:p w14:paraId="3C5C9412" w14:textId="0B5F707F" w:rsidR="00773879" w:rsidRPr="0015467D" w:rsidRDefault="00773879" w:rsidP="00DC3AB5">
    <w:pPr>
      <w:pStyle w:val="Zhlav"/>
      <w:spacing w:after="0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</w:t>
    </w:r>
    <w:r w:rsidRPr="00DC3AB5">
      <w:rPr>
        <w:sz w:val="16"/>
        <w:szCs w:val="16"/>
      </w:rPr>
      <w:t>UID:</w:t>
    </w:r>
    <w:r w:rsidRPr="00DC3AB5">
      <w:t xml:space="preserve"> </w:t>
    </w:r>
    <w:r w:rsidR="00FA5509" w:rsidRPr="00FA5509">
      <w:rPr>
        <w:sz w:val="16"/>
        <w:szCs w:val="16"/>
      </w:rPr>
      <w:t>spudms00000015477846</w:t>
    </w:r>
  </w:p>
  <w:p w14:paraId="46A93B40" w14:textId="1449E189" w:rsidR="00773879" w:rsidRPr="00B16ADC" w:rsidRDefault="00773879" w:rsidP="00DC3AB5">
    <w:pPr>
      <w:pStyle w:val="Zhlav"/>
      <w:spacing w:after="0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     </w:t>
    </w:r>
    <w:r w:rsidRPr="0015467D">
      <w:rPr>
        <w:sz w:val="16"/>
        <w:szCs w:val="16"/>
      </w:rPr>
      <w:t xml:space="preserve">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    </w:t>
    </w:r>
  </w:p>
  <w:p w14:paraId="6552CF61" w14:textId="77777777" w:rsidR="00773879" w:rsidRPr="0047679A" w:rsidRDefault="00773879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1BD"/>
    <w:rsid w:val="00005B67"/>
    <w:rsid w:val="00006164"/>
    <w:rsid w:val="000076F0"/>
    <w:rsid w:val="00007EDF"/>
    <w:rsid w:val="00012300"/>
    <w:rsid w:val="00012B64"/>
    <w:rsid w:val="0001325F"/>
    <w:rsid w:val="0001382E"/>
    <w:rsid w:val="00013991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024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B7DBE"/>
    <w:rsid w:val="000C1A9F"/>
    <w:rsid w:val="000C3B9B"/>
    <w:rsid w:val="000C7CAD"/>
    <w:rsid w:val="000D3CBE"/>
    <w:rsid w:val="000D5081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292F"/>
    <w:rsid w:val="00124A59"/>
    <w:rsid w:val="00126736"/>
    <w:rsid w:val="00126ED4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93638"/>
    <w:rsid w:val="001A027C"/>
    <w:rsid w:val="001A3598"/>
    <w:rsid w:val="001A6166"/>
    <w:rsid w:val="001B2DB9"/>
    <w:rsid w:val="001B3D5F"/>
    <w:rsid w:val="001C12AE"/>
    <w:rsid w:val="001C5A26"/>
    <w:rsid w:val="001C6108"/>
    <w:rsid w:val="001C6858"/>
    <w:rsid w:val="001D0AEF"/>
    <w:rsid w:val="001D1532"/>
    <w:rsid w:val="001D18E5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1AE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36DE8"/>
    <w:rsid w:val="002411D5"/>
    <w:rsid w:val="00244D04"/>
    <w:rsid w:val="00246661"/>
    <w:rsid w:val="00253305"/>
    <w:rsid w:val="002538F3"/>
    <w:rsid w:val="002543E9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3AE7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19F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1D2F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274C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19CD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11AA"/>
    <w:rsid w:val="00512499"/>
    <w:rsid w:val="00512DDF"/>
    <w:rsid w:val="005155F3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B0B"/>
    <w:rsid w:val="00536E8C"/>
    <w:rsid w:val="0053780F"/>
    <w:rsid w:val="00540367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0B32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748"/>
    <w:rsid w:val="005E7BDC"/>
    <w:rsid w:val="005F0106"/>
    <w:rsid w:val="005F435B"/>
    <w:rsid w:val="005F5A3B"/>
    <w:rsid w:val="005F7FCA"/>
    <w:rsid w:val="00600A2E"/>
    <w:rsid w:val="0060511A"/>
    <w:rsid w:val="006118BE"/>
    <w:rsid w:val="006135D6"/>
    <w:rsid w:val="006152B5"/>
    <w:rsid w:val="00616927"/>
    <w:rsid w:val="00617544"/>
    <w:rsid w:val="00621BFB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CB9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1F16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B513C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87E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4E85"/>
    <w:rsid w:val="00745268"/>
    <w:rsid w:val="0074787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3879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656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2710"/>
    <w:rsid w:val="008960AA"/>
    <w:rsid w:val="008A4391"/>
    <w:rsid w:val="008A52EE"/>
    <w:rsid w:val="008A64CA"/>
    <w:rsid w:val="008B058E"/>
    <w:rsid w:val="008B2DD0"/>
    <w:rsid w:val="008B31A6"/>
    <w:rsid w:val="008B55DF"/>
    <w:rsid w:val="008B5C94"/>
    <w:rsid w:val="008C126A"/>
    <w:rsid w:val="008C1A51"/>
    <w:rsid w:val="008C267B"/>
    <w:rsid w:val="008C2E26"/>
    <w:rsid w:val="008C4E63"/>
    <w:rsid w:val="008C6A42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22F"/>
    <w:rsid w:val="008E7C88"/>
    <w:rsid w:val="008F09ED"/>
    <w:rsid w:val="008F23DA"/>
    <w:rsid w:val="008F3DF7"/>
    <w:rsid w:val="008F7684"/>
    <w:rsid w:val="00901FEF"/>
    <w:rsid w:val="00904729"/>
    <w:rsid w:val="00904CF0"/>
    <w:rsid w:val="00915447"/>
    <w:rsid w:val="00922FF3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60EE6"/>
    <w:rsid w:val="00966898"/>
    <w:rsid w:val="00971763"/>
    <w:rsid w:val="00971EAC"/>
    <w:rsid w:val="00972056"/>
    <w:rsid w:val="009737C2"/>
    <w:rsid w:val="009754D3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26B0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E01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3354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8CB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69B0"/>
    <w:rsid w:val="00B2719E"/>
    <w:rsid w:val="00B305A2"/>
    <w:rsid w:val="00B30835"/>
    <w:rsid w:val="00B322DC"/>
    <w:rsid w:val="00B33F0F"/>
    <w:rsid w:val="00B3432B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0ED3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C5B6D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2CB7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4857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E6BBD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09FE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1B5B"/>
    <w:rsid w:val="00D62408"/>
    <w:rsid w:val="00D63D05"/>
    <w:rsid w:val="00D641A7"/>
    <w:rsid w:val="00D67603"/>
    <w:rsid w:val="00D7102A"/>
    <w:rsid w:val="00D72186"/>
    <w:rsid w:val="00D736AC"/>
    <w:rsid w:val="00D8162E"/>
    <w:rsid w:val="00D95427"/>
    <w:rsid w:val="00DB1BF4"/>
    <w:rsid w:val="00DB2E76"/>
    <w:rsid w:val="00DB31DA"/>
    <w:rsid w:val="00DB3718"/>
    <w:rsid w:val="00DB4A73"/>
    <w:rsid w:val="00DB4D6D"/>
    <w:rsid w:val="00DC0156"/>
    <w:rsid w:val="00DC2688"/>
    <w:rsid w:val="00DC3AB5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600E9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159"/>
    <w:rsid w:val="00F537F5"/>
    <w:rsid w:val="00F55456"/>
    <w:rsid w:val="00F56055"/>
    <w:rsid w:val="00F565E7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1936"/>
    <w:rsid w:val="00F94E66"/>
    <w:rsid w:val="00FA0A95"/>
    <w:rsid w:val="00FA0B7A"/>
    <w:rsid w:val="00FA207D"/>
    <w:rsid w:val="00FA235A"/>
    <w:rsid w:val="00FA5509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55C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B63BC9"/>
  </w:style>
  <w:style w:type="character" w:styleId="Hypertextovodkaz">
    <w:name w:val="Hyperlink"/>
    <w:uiPriority w:val="99"/>
    <w:rsid w:val="005D0B32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rsid w:val="005D0B32"/>
  </w:style>
  <w:style w:type="character" w:styleId="Nevyeenzmnka">
    <w:name w:val="Unresolved Mention"/>
    <w:basedOn w:val="Standardnpsmoodstavce"/>
    <w:uiPriority w:val="99"/>
    <w:semiHidden/>
    <w:unhideWhenUsed/>
    <w:rsid w:val="00691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purl.org/dc/dcmitype/"/>
    <ds:schemaRef ds:uri="http://purl.org/dc/elements/1.1/"/>
    <ds:schemaRef ds:uri="http://schemas.openxmlformats.org/package/2006/metadata/core-properties"/>
    <ds:schemaRef ds:uri="2046fdb6-fa60-49a6-a635-1115ab0d2074"/>
    <ds:schemaRef ds:uri="http://schemas.microsoft.com/office/2006/metadata/properties"/>
    <ds:schemaRef ds:uri="http://schemas.microsoft.com/office/2006/documentManagement/types"/>
    <ds:schemaRef ds:uri="ada3fa48-c231-4f9d-a491-19361e04fcb4"/>
    <ds:schemaRef ds:uri="http://www.w3.org/XML/1998/namespace"/>
    <ds:schemaRef ds:uri="http://schemas.microsoft.com/office/infopath/2007/PartnerControls"/>
    <ds:schemaRef ds:uri="85f4b5cc-4033-44c7-b405-f5eed34c8154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550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Fingerhut Karel</cp:lastModifiedBy>
  <cp:revision>55</cp:revision>
  <cp:lastPrinted>2025-04-11T07:58:00Z</cp:lastPrinted>
  <dcterms:created xsi:type="dcterms:W3CDTF">2023-05-04T11:52:00Z</dcterms:created>
  <dcterms:modified xsi:type="dcterms:W3CDTF">2025-04-14T05:56:00Z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