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0F57AC6" w:rsidR="006615F7" w:rsidRDefault="006615F7" w:rsidP="00740937">
      <w:pPr>
        <w:keepLines/>
        <w:spacing w:before="120" w:after="0" w:line="288" w:lineRule="auto"/>
        <w:jc w:val="center"/>
        <w:outlineLvl w:val="8"/>
        <w:rPr>
          <w:rFonts w:ascii="Arial" w:eastAsia="Times New Roman" w:hAnsi="Arial" w:cs="Arial"/>
          <w:b/>
          <w:iCs/>
          <w:color w:val="404040"/>
          <w:sz w:val="24"/>
          <w:szCs w:val="24"/>
          <w:lang w:val="x-none" w:eastAsia="x-none"/>
        </w:rPr>
      </w:pPr>
      <w:r w:rsidRPr="00594BBC">
        <w:rPr>
          <w:rFonts w:ascii="Arial" w:eastAsia="Times New Roman" w:hAnsi="Arial" w:cs="Arial"/>
          <w:b/>
          <w:iCs/>
          <w:color w:val="404040"/>
          <w:sz w:val="24"/>
          <w:szCs w:val="24"/>
          <w:lang w:val="x-none" w:eastAsia="x-none"/>
        </w:rPr>
        <w:t xml:space="preserve">SMLOUVA O DÍLO </w:t>
      </w:r>
    </w:p>
    <w:p w14:paraId="74DCE5CB" w14:textId="7CB9CE02" w:rsidR="003170F2" w:rsidRPr="003170F2" w:rsidRDefault="003170F2" w:rsidP="006615F7">
      <w:pPr>
        <w:keepLines/>
        <w:spacing w:before="200" w:after="0" w:line="288" w:lineRule="auto"/>
        <w:jc w:val="center"/>
        <w:outlineLvl w:val="8"/>
        <w:rPr>
          <w:rFonts w:ascii="Arial" w:eastAsia="Times New Roman" w:hAnsi="Arial" w:cs="Arial"/>
          <w:b/>
          <w:i/>
          <w:iCs/>
          <w:color w:val="404040"/>
          <w:sz w:val="24"/>
          <w:szCs w:val="24"/>
          <w:lang w:eastAsia="x-none"/>
        </w:rPr>
      </w:pPr>
      <w:r>
        <w:rPr>
          <w:rFonts w:ascii="Arial" w:eastAsia="Times New Roman" w:hAnsi="Arial" w:cs="Arial"/>
          <w:b/>
          <w:iCs/>
          <w:color w:val="404040"/>
          <w:sz w:val="24"/>
          <w:szCs w:val="24"/>
          <w:lang w:eastAsia="x-none"/>
        </w:rPr>
        <w:t xml:space="preserve">č. </w:t>
      </w:r>
      <w:r w:rsidR="007D4007">
        <w:rPr>
          <w:rFonts w:ascii="Arial" w:eastAsia="Times New Roman" w:hAnsi="Arial" w:cs="Arial"/>
          <w:b/>
          <w:iCs/>
          <w:color w:val="404040"/>
          <w:sz w:val="24"/>
          <w:szCs w:val="24"/>
          <w:lang w:eastAsia="x-none"/>
        </w:rPr>
        <w:t>xx-</w:t>
      </w:r>
      <w:r>
        <w:rPr>
          <w:rFonts w:ascii="Arial" w:eastAsia="Times New Roman" w:hAnsi="Arial" w:cs="Arial"/>
          <w:b/>
          <w:iCs/>
          <w:color w:val="404040"/>
          <w:sz w:val="24"/>
          <w:szCs w:val="24"/>
          <w:lang w:eastAsia="x-none"/>
        </w:rPr>
        <w:t>202</w:t>
      </w:r>
      <w:r w:rsidR="007D4007">
        <w:rPr>
          <w:rFonts w:ascii="Arial" w:eastAsia="Times New Roman" w:hAnsi="Arial" w:cs="Arial"/>
          <w:b/>
          <w:iCs/>
          <w:color w:val="404040"/>
          <w:sz w:val="24"/>
          <w:szCs w:val="24"/>
          <w:lang w:eastAsia="x-none"/>
        </w:rPr>
        <w:t>5</w:t>
      </w:r>
      <w:r>
        <w:rPr>
          <w:rFonts w:ascii="Arial" w:eastAsia="Times New Roman" w:hAnsi="Arial" w:cs="Arial"/>
          <w:b/>
          <w:iCs/>
          <w:color w:val="404040"/>
          <w:sz w:val="24"/>
          <w:szCs w:val="24"/>
          <w:lang w:eastAsia="x-none"/>
        </w:rPr>
        <w:t>-504202</w:t>
      </w:r>
    </w:p>
    <w:p w14:paraId="032111F9" w14:textId="69044A1D" w:rsidR="006615F7" w:rsidRPr="00594BBC"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594BBC">
        <w:rPr>
          <w:rFonts w:ascii="Arial" w:eastAsia="Times New Roman" w:hAnsi="Arial" w:cs="Arial"/>
          <w:b/>
          <w:i/>
          <w:iCs/>
          <w:color w:val="404040"/>
          <w:lang w:val="x-none" w:eastAsia="x-none"/>
        </w:rPr>
        <w:t>(dále jen „smlouva“</w:t>
      </w:r>
      <w:r w:rsidR="008B56B5" w:rsidRPr="008B56B5">
        <w:t xml:space="preserve"> </w:t>
      </w:r>
      <w:r w:rsidR="008B56B5" w:rsidRPr="008B56B5">
        <w:rPr>
          <w:rFonts w:ascii="Arial" w:eastAsia="Times New Roman" w:hAnsi="Arial" w:cs="Arial"/>
          <w:b/>
          <w:i/>
          <w:iCs/>
          <w:color w:val="404040"/>
          <w:lang w:val="x-none" w:eastAsia="x-none"/>
        </w:rPr>
        <w:t>nebo „</w:t>
      </w:r>
      <w:proofErr w:type="spellStart"/>
      <w:r w:rsidR="008B56B5" w:rsidRPr="008B56B5">
        <w:rPr>
          <w:rFonts w:ascii="Arial" w:eastAsia="Times New Roman" w:hAnsi="Arial" w:cs="Arial"/>
          <w:b/>
          <w:i/>
          <w:iCs/>
          <w:color w:val="404040"/>
          <w:lang w:val="x-none" w:eastAsia="x-none"/>
        </w:rPr>
        <w:t>SoD</w:t>
      </w:r>
      <w:proofErr w:type="spellEnd"/>
      <w:r w:rsidR="008B56B5" w:rsidRPr="008B56B5">
        <w:rPr>
          <w:rFonts w:ascii="Arial" w:eastAsia="Times New Roman" w:hAnsi="Arial" w:cs="Arial"/>
          <w:b/>
          <w:i/>
          <w:iCs/>
          <w:color w:val="404040"/>
          <w:lang w:val="x-none" w:eastAsia="x-none"/>
        </w:rPr>
        <w:t>“</w:t>
      </w:r>
      <w:r w:rsidRPr="00594BBC">
        <w:rPr>
          <w:rFonts w:ascii="Arial" w:eastAsia="Times New Roman" w:hAnsi="Arial" w:cs="Arial"/>
          <w:b/>
          <w:i/>
          <w:iCs/>
          <w:color w:val="404040"/>
          <w:lang w:val="x-none" w:eastAsia="x-none"/>
        </w:rPr>
        <w:t>)</w:t>
      </w:r>
    </w:p>
    <w:p w14:paraId="26BB29F7" w14:textId="77777777"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bCs/>
          <w:lang w:eastAsia="cs-CZ"/>
        </w:rPr>
        <w:t>uzavřená</w:t>
      </w:r>
    </w:p>
    <w:p w14:paraId="7545BE86" w14:textId="2CB4A1BC"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 xml:space="preserve">podle § 2586 a násl. zákona č. 89/2012 Sb., občanský zákoník, </w:t>
      </w:r>
      <w:r w:rsidR="0007027E">
        <w:rPr>
          <w:rFonts w:ascii="Arial" w:eastAsia="Times New Roman" w:hAnsi="Arial" w:cs="Arial"/>
          <w:lang w:eastAsia="cs-CZ"/>
        </w:rPr>
        <w:t>ve znění pozdějších předpisů</w:t>
      </w:r>
    </w:p>
    <w:p w14:paraId="2FC63DC9" w14:textId="0A04DDB1" w:rsidR="006615F7" w:rsidRPr="00853F9F" w:rsidRDefault="006615F7" w:rsidP="00853F9F">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(dále jen „občanský zákoník“)</w:t>
      </w:r>
    </w:p>
    <w:p w14:paraId="37AE101C" w14:textId="001629BA" w:rsidR="006615F7" w:rsidRPr="00594BBC" w:rsidRDefault="006615F7" w:rsidP="00BD1E85">
      <w:pPr>
        <w:tabs>
          <w:tab w:val="left" w:pos="4820"/>
        </w:tabs>
        <w:spacing w:after="120" w:line="288" w:lineRule="auto"/>
        <w:jc w:val="center"/>
        <w:rPr>
          <w:rFonts w:ascii="Arial" w:eastAsia="Times New Roman" w:hAnsi="Arial" w:cs="Arial"/>
          <w:lang w:eastAsia="cs-CZ"/>
        </w:rPr>
      </w:pPr>
      <w:r w:rsidRPr="00594BBC">
        <w:rPr>
          <w:rFonts w:ascii="Arial" w:eastAsia="Times New Roman" w:hAnsi="Arial" w:cs="Arial"/>
          <w:b/>
          <w:lang w:eastAsia="cs-CZ"/>
        </w:rPr>
        <w:t>mezi smluvními stranami</w:t>
      </w:r>
    </w:p>
    <w:p w14:paraId="0E491E5A" w14:textId="77777777" w:rsidR="00133FD7" w:rsidRDefault="006615F7" w:rsidP="006615F7">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 xml:space="preserve">Objednatel: </w:t>
      </w:r>
    </w:p>
    <w:p w14:paraId="2BACC7B5" w14:textId="1407E782" w:rsidR="00463206" w:rsidRPr="00594BBC" w:rsidRDefault="006615F7" w:rsidP="006615F7">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 xml:space="preserve">                                                 </w:t>
      </w:r>
    </w:p>
    <w:p w14:paraId="6B8D446C" w14:textId="27C4F78E" w:rsidR="00133FD7" w:rsidRDefault="006615F7" w:rsidP="006615F7">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 xml:space="preserve">Česká </w:t>
      </w:r>
      <w:r w:rsidR="0091603E" w:rsidRPr="00594BBC">
        <w:rPr>
          <w:rFonts w:ascii="Arial" w:eastAsia="Times New Roman" w:hAnsi="Arial" w:cs="Arial"/>
          <w:b/>
          <w:lang w:eastAsia="cs-CZ"/>
        </w:rPr>
        <w:t>republika – Státní</w:t>
      </w:r>
      <w:r w:rsidRPr="00594BBC">
        <w:rPr>
          <w:rFonts w:ascii="Arial" w:eastAsia="Times New Roman" w:hAnsi="Arial" w:cs="Arial"/>
          <w:b/>
          <w:lang w:eastAsia="cs-CZ"/>
        </w:rPr>
        <w:t xml:space="preserve"> pozemkový úřad</w:t>
      </w:r>
    </w:p>
    <w:p w14:paraId="1E7633D0" w14:textId="4AFDF376" w:rsidR="006615F7" w:rsidRPr="00594BBC" w:rsidRDefault="00133FD7"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bookmarkStart w:id="0" w:name="_Hlk16772519"/>
      <w:r w:rsidRPr="00750EEE">
        <w:rPr>
          <w:rFonts w:ascii="Arial" w:eastAsia="Times New Roman" w:hAnsi="Arial" w:cs="Arial"/>
          <w:lang w:eastAsia="cs-CZ"/>
        </w:rPr>
        <w:t>Husinecká 1024/</w:t>
      </w:r>
      <w:proofErr w:type="gramStart"/>
      <w:r w:rsidRPr="00750EEE">
        <w:rPr>
          <w:rFonts w:ascii="Arial" w:eastAsia="Times New Roman" w:hAnsi="Arial" w:cs="Arial"/>
          <w:lang w:eastAsia="cs-CZ"/>
        </w:rPr>
        <w:t>11a</w:t>
      </w:r>
      <w:proofErr w:type="gramEnd"/>
      <w:r w:rsidRPr="00750EEE">
        <w:rPr>
          <w:rFonts w:ascii="Arial" w:eastAsia="Times New Roman" w:hAnsi="Arial" w:cs="Arial"/>
          <w:lang w:eastAsia="cs-CZ"/>
        </w:rPr>
        <w:t>, 130 00 Praha 3</w:t>
      </w:r>
      <w:bookmarkEnd w:id="0"/>
      <w:r w:rsidR="006615F7" w:rsidRPr="00594BBC">
        <w:rPr>
          <w:rFonts w:ascii="Arial" w:eastAsia="Times New Roman" w:hAnsi="Arial" w:cs="Arial"/>
          <w:b/>
          <w:lang w:eastAsia="cs-CZ"/>
        </w:rPr>
        <w:t xml:space="preserve"> </w:t>
      </w:r>
    </w:p>
    <w:p w14:paraId="1455F0CD" w14:textId="77777777" w:rsidR="003B68EF" w:rsidRDefault="003B68EF" w:rsidP="003B68EF">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594BBC">
        <w:rPr>
          <w:rFonts w:ascii="Arial" w:eastAsia="Times New Roman" w:hAnsi="Arial" w:cs="Arial"/>
          <w:b/>
          <w:lang w:eastAsia="cs-CZ"/>
        </w:rPr>
        <w:t xml:space="preserve">Krajský pozemkový úřad </w:t>
      </w:r>
      <w:r w:rsidRPr="005046AD">
        <w:rPr>
          <w:rFonts w:ascii="Arial" w:eastAsia="Times New Roman" w:hAnsi="Arial" w:cs="Arial"/>
          <w:b/>
          <w:lang w:eastAsia="cs-CZ"/>
        </w:rPr>
        <w:t>pro Plzeňský kraj</w:t>
      </w:r>
    </w:p>
    <w:p w14:paraId="400394E8" w14:textId="77777777" w:rsidR="003B68EF" w:rsidRPr="00594BBC" w:rsidRDefault="003B68EF" w:rsidP="003B68EF">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Pr="00B819DE">
        <w:rPr>
          <w:rFonts w:ascii="Arial" w:eastAsia="Times New Roman" w:hAnsi="Arial" w:cs="Arial"/>
          <w:lang w:eastAsia="cs-CZ"/>
        </w:rPr>
        <w:t>nám. Generála Píky 2110/8, 326 00 Plzeň</w:t>
      </w:r>
    </w:p>
    <w:p w14:paraId="1BC46AC6" w14:textId="77777777" w:rsidR="001006CF" w:rsidRDefault="007D4007" w:rsidP="007D4007">
      <w:pPr>
        <w:tabs>
          <w:tab w:val="left" w:pos="3402"/>
          <w:tab w:val="left" w:pos="4253"/>
        </w:tabs>
        <w:spacing w:after="0"/>
        <w:ind w:right="-284"/>
        <w:rPr>
          <w:rFonts w:ascii="Arial" w:eastAsia="Lucida Sans Unicode" w:hAnsi="Arial" w:cs="Arial"/>
          <w:lang w:eastAsia="cs-CZ"/>
        </w:rPr>
      </w:pPr>
      <w:proofErr w:type="gramStart"/>
      <w:r w:rsidRPr="007D4007">
        <w:rPr>
          <w:rFonts w:ascii="Arial" w:hAnsi="Arial" w:cs="Arial"/>
        </w:rPr>
        <w:t xml:space="preserve">Zastoupený:   </w:t>
      </w:r>
      <w:proofErr w:type="gramEnd"/>
      <w:r w:rsidRPr="007D4007">
        <w:rPr>
          <w:rFonts w:ascii="Arial" w:hAnsi="Arial" w:cs="Arial"/>
        </w:rPr>
        <w:t xml:space="preserve">                                     </w:t>
      </w:r>
      <w:r w:rsidRPr="007D4007">
        <w:rPr>
          <w:rFonts w:ascii="Arial" w:hAnsi="Arial" w:cs="Arial"/>
        </w:rPr>
        <w:tab/>
      </w:r>
      <w:r w:rsidRPr="007D4007">
        <w:rPr>
          <w:rFonts w:ascii="Arial" w:hAnsi="Arial" w:cs="Arial"/>
          <w:bCs/>
          <w:snapToGrid w:val="0"/>
        </w:rPr>
        <w:t xml:space="preserve">Ing. </w:t>
      </w:r>
      <w:r w:rsidR="001006CF" w:rsidRPr="001515C3">
        <w:rPr>
          <w:rFonts w:ascii="Arial" w:eastAsia="Lucida Sans Unicode" w:hAnsi="Arial" w:cs="Arial"/>
          <w:lang w:eastAsia="cs-CZ"/>
        </w:rPr>
        <w:t>Jiřím Papežem, ředitelem K</w:t>
      </w:r>
      <w:r w:rsidR="001006CF">
        <w:rPr>
          <w:rFonts w:ascii="Arial" w:eastAsia="Lucida Sans Unicode" w:hAnsi="Arial" w:cs="Arial"/>
          <w:lang w:eastAsia="cs-CZ"/>
        </w:rPr>
        <w:t xml:space="preserve">rajského </w:t>
      </w:r>
    </w:p>
    <w:p w14:paraId="3C082B83" w14:textId="5350F0AB" w:rsidR="007D4007" w:rsidRPr="001006CF" w:rsidRDefault="001006CF" w:rsidP="007D4007">
      <w:pPr>
        <w:tabs>
          <w:tab w:val="left" w:pos="3402"/>
          <w:tab w:val="left" w:pos="4253"/>
        </w:tabs>
        <w:spacing w:after="0"/>
        <w:ind w:right="-284"/>
        <w:rPr>
          <w:rFonts w:ascii="Arial" w:eastAsia="Lucida Sans Unicode" w:hAnsi="Arial" w:cs="Arial"/>
          <w:lang w:eastAsia="cs-CZ"/>
        </w:rPr>
      </w:pPr>
      <w:r>
        <w:rPr>
          <w:rFonts w:ascii="Arial" w:eastAsia="Lucida Sans Unicode" w:hAnsi="Arial" w:cs="Arial"/>
          <w:lang w:eastAsia="cs-CZ"/>
        </w:rPr>
        <w:t xml:space="preserve">                                                                      pozemkového úřadu </w:t>
      </w:r>
      <w:r w:rsidRPr="001515C3">
        <w:rPr>
          <w:rFonts w:ascii="Arial" w:eastAsia="Lucida Sans Unicode" w:hAnsi="Arial" w:cs="Arial"/>
          <w:lang w:eastAsia="cs-CZ"/>
        </w:rPr>
        <w:t>pro Plzeňský kraj</w:t>
      </w:r>
    </w:p>
    <w:p w14:paraId="207A0441" w14:textId="561EC024" w:rsidR="007D4007" w:rsidRPr="007D4007" w:rsidRDefault="007D4007" w:rsidP="007D4007">
      <w:pPr>
        <w:tabs>
          <w:tab w:val="left" w:pos="3402"/>
          <w:tab w:val="left" w:pos="4253"/>
        </w:tabs>
        <w:spacing w:after="0"/>
        <w:ind w:right="-284"/>
        <w:rPr>
          <w:rFonts w:ascii="Arial" w:hAnsi="Arial" w:cs="Arial"/>
        </w:rPr>
      </w:pPr>
      <w:r w:rsidRPr="007D4007">
        <w:rPr>
          <w:rFonts w:ascii="Arial" w:hAnsi="Arial" w:cs="Arial"/>
        </w:rPr>
        <w:t xml:space="preserve">Tel.:                                                     </w:t>
      </w:r>
      <w:r w:rsidRPr="007D4007">
        <w:rPr>
          <w:rFonts w:ascii="Arial" w:hAnsi="Arial" w:cs="Arial"/>
        </w:rPr>
        <w:tab/>
      </w:r>
      <w:r w:rsidRPr="007D4007">
        <w:rPr>
          <w:rFonts w:ascii="Arial" w:hAnsi="Arial" w:cs="Arial"/>
          <w:bCs/>
          <w:snapToGrid w:val="0"/>
        </w:rPr>
        <w:t>+ 420</w:t>
      </w:r>
      <w:r w:rsidR="001006CF">
        <w:rPr>
          <w:rFonts w:ascii="Arial" w:hAnsi="Arial" w:cs="Arial"/>
          <w:bCs/>
          <w:snapToGrid w:val="0"/>
        </w:rPr>
        <w:t> 721 759 613</w:t>
      </w:r>
      <w:r w:rsidRPr="007D4007">
        <w:rPr>
          <w:rFonts w:ascii="Arial" w:hAnsi="Arial" w:cs="Arial"/>
        </w:rPr>
        <w:tab/>
      </w:r>
    </w:p>
    <w:p w14:paraId="0401E5EB" w14:textId="02F96AD6" w:rsidR="007D4007" w:rsidRPr="007D4007" w:rsidRDefault="007D4007" w:rsidP="007D4007">
      <w:pPr>
        <w:tabs>
          <w:tab w:val="left" w:pos="3402"/>
          <w:tab w:val="left" w:pos="4253"/>
        </w:tabs>
        <w:spacing w:after="0"/>
        <w:jc w:val="both"/>
        <w:rPr>
          <w:rFonts w:ascii="Arial" w:hAnsi="Arial" w:cs="Arial"/>
        </w:rPr>
      </w:pPr>
      <w:proofErr w:type="gramStart"/>
      <w:r w:rsidRPr="007D4007">
        <w:rPr>
          <w:rFonts w:ascii="Arial" w:hAnsi="Arial" w:cs="Arial"/>
        </w:rPr>
        <w:t xml:space="preserve">E-mail:   </w:t>
      </w:r>
      <w:proofErr w:type="gramEnd"/>
      <w:r w:rsidRPr="007D4007">
        <w:rPr>
          <w:rFonts w:ascii="Arial" w:hAnsi="Arial" w:cs="Arial"/>
        </w:rPr>
        <w:t xml:space="preserve">                                              </w:t>
      </w:r>
      <w:r w:rsidRPr="007D4007">
        <w:rPr>
          <w:rFonts w:ascii="Arial" w:hAnsi="Arial" w:cs="Arial"/>
        </w:rPr>
        <w:tab/>
      </w:r>
      <w:r w:rsidR="001006CF">
        <w:rPr>
          <w:rFonts w:ascii="Arial" w:hAnsi="Arial" w:cs="Arial"/>
        </w:rPr>
        <w:t>jiri</w:t>
      </w:r>
      <w:r w:rsidRPr="007D4007">
        <w:rPr>
          <w:rFonts w:ascii="Arial" w:hAnsi="Arial" w:cs="Arial"/>
          <w:bCs/>
          <w:snapToGrid w:val="0"/>
        </w:rPr>
        <w:t>.</w:t>
      </w:r>
      <w:r w:rsidR="001006CF">
        <w:rPr>
          <w:rFonts w:ascii="Arial" w:hAnsi="Arial" w:cs="Arial"/>
          <w:bCs/>
          <w:snapToGrid w:val="0"/>
        </w:rPr>
        <w:t>papez</w:t>
      </w:r>
      <w:r w:rsidRPr="007D4007">
        <w:rPr>
          <w:rFonts w:ascii="Arial" w:hAnsi="Arial" w:cs="Arial"/>
          <w:bCs/>
          <w:snapToGrid w:val="0"/>
        </w:rPr>
        <w:t>@spu.gov.cz</w:t>
      </w:r>
      <w:r w:rsidRPr="007D4007">
        <w:rPr>
          <w:rFonts w:ascii="Arial" w:hAnsi="Arial" w:cs="Arial"/>
        </w:rPr>
        <w:t xml:space="preserve"> </w:t>
      </w:r>
    </w:p>
    <w:p w14:paraId="1612B327" w14:textId="77777777" w:rsidR="001006CF" w:rsidRDefault="007D4007" w:rsidP="007D4007">
      <w:pPr>
        <w:tabs>
          <w:tab w:val="left" w:pos="4253"/>
        </w:tabs>
        <w:spacing w:after="0"/>
        <w:jc w:val="both"/>
        <w:rPr>
          <w:rFonts w:ascii="Arial" w:hAnsi="Arial" w:cs="Arial"/>
          <w:bCs/>
          <w:snapToGrid w:val="0"/>
        </w:rPr>
      </w:pPr>
      <w:r w:rsidRPr="007D4007">
        <w:rPr>
          <w:rFonts w:ascii="Arial" w:hAnsi="Arial" w:cs="Arial"/>
        </w:rPr>
        <w:t xml:space="preserve">Ve smluvních záležitostech je oprávněn jednat: </w:t>
      </w:r>
      <w:r w:rsidRPr="007D4007">
        <w:rPr>
          <w:rFonts w:ascii="Arial" w:hAnsi="Arial" w:cs="Arial"/>
          <w:bCs/>
          <w:snapToGrid w:val="0"/>
        </w:rPr>
        <w:t>Ing. J</w:t>
      </w:r>
      <w:r w:rsidR="001006CF">
        <w:rPr>
          <w:rFonts w:ascii="Arial" w:hAnsi="Arial" w:cs="Arial"/>
          <w:bCs/>
          <w:snapToGrid w:val="0"/>
        </w:rPr>
        <w:t>iří Papež</w:t>
      </w:r>
      <w:r w:rsidRPr="007D4007">
        <w:rPr>
          <w:rFonts w:ascii="Arial" w:hAnsi="Arial" w:cs="Arial"/>
          <w:bCs/>
          <w:snapToGrid w:val="0"/>
        </w:rPr>
        <w:t xml:space="preserve">, </w:t>
      </w:r>
      <w:r w:rsidR="001006CF">
        <w:rPr>
          <w:rFonts w:ascii="Arial" w:hAnsi="Arial" w:cs="Arial"/>
          <w:bCs/>
          <w:snapToGrid w:val="0"/>
        </w:rPr>
        <w:t>ředitel KPÚ pro PK</w:t>
      </w:r>
    </w:p>
    <w:p w14:paraId="6F6D1F47" w14:textId="77777777" w:rsidR="007D4007" w:rsidRPr="007D4007" w:rsidRDefault="007D4007" w:rsidP="007D4007">
      <w:pPr>
        <w:tabs>
          <w:tab w:val="left" w:pos="4253"/>
        </w:tabs>
        <w:spacing w:after="0"/>
        <w:rPr>
          <w:rFonts w:ascii="Arial" w:hAnsi="Arial" w:cs="Arial"/>
        </w:rPr>
      </w:pPr>
      <w:r w:rsidRPr="007D4007">
        <w:rPr>
          <w:rFonts w:ascii="Arial" w:hAnsi="Arial" w:cs="Arial"/>
        </w:rPr>
        <w:t>V technických záležitostech je oprávněn jednat: Mgr. Jindřiška Tilkovská</w:t>
      </w:r>
    </w:p>
    <w:p w14:paraId="4855D89C" w14:textId="77777777" w:rsidR="007D4007" w:rsidRPr="007D4007" w:rsidRDefault="007D4007" w:rsidP="007D4007">
      <w:pPr>
        <w:tabs>
          <w:tab w:val="left" w:pos="3402"/>
          <w:tab w:val="left" w:pos="4253"/>
        </w:tabs>
        <w:spacing w:after="0"/>
        <w:ind w:right="-284"/>
        <w:rPr>
          <w:rFonts w:ascii="Arial" w:hAnsi="Arial" w:cs="Arial"/>
        </w:rPr>
      </w:pPr>
      <w:r w:rsidRPr="007D4007">
        <w:rPr>
          <w:rFonts w:ascii="Arial" w:hAnsi="Arial" w:cs="Arial"/>
        </w:rPr>
        <w:t xml:space="preserve">Tel.:                                                        </w:t>
      </w:r>
      <w:r w:rsidRPr="007D4007">
        <w:rPr>
          <w:rFonts w:ascii="Arial" w:hAnsi="Arial" w:cs="Arial"/>
        </w:rPr>
        <w:tab/>
      </w:r>
      <w:r w:rsidRPr="007D4007">
        <w:rPr>
          <w:rFonts w:ascii="Arial" w:hAnsi="Arial" w:cs="Arial"/>
          <w:bCs/>
          <w:snapToGrid w:val="0"/>
        </w:rPr>
        <w:t>+ 420 727 956 734</w:t>
      </w:r>
      <w:r w:rsidRPr="007D4007">
        <w:rPr>
          <w:rFonts w:ascii="Arial" w:hAnsi="Arial" w:cs="Arial"/>
        </w:rPr>
        <w:tab/>
      </w:r>
    </w:p>
    <w:p w14:paraId="2063AF37" w14:textId="77777777" w:rsidR="007D4007" w:rsidRPr="007D4007" w:rsidRDefault="007D4007" w:rsidP="007D4007">
      <w:pPr>
        <w:tabs>
          <w:tab w:val="left" w:pos="3402"/>
          <w:tab w:val="left" w:pos="4253"/>
        </w:tabs>
        <w:spacing w:after="0"/>
        <w:rPr>
          <w:rFonts w:ascii="Arial" w:hAnsi="Arial" w:cs="Arial"/>
        </w:rPr>
      </w:pPr>
      <w:proofErr w:type="gramStart"/>
      <w:r w:rsidRPr="007D4007">
        <w:rPr>
          <w:rFonts w:ascii="Arial" w:hAnsi="Arial" w:cs="Arial"/>
        </w:rPr>
        <w:t xml:space="preserve">E-mail:   </w:t>
      </w:r>
      <w:proofErr w:type="gramEnd"/>
      <w:r w:rsidRPr="007D4007">
        <w:rPr>
          <w:rFonts w:ascii="Arial" w:hAnsi="Arial" w:cs="Arial"/>
        </w:rPr>
        <w:t xml:space="preserve">                                                </w:t>
      </w:r>
      <w:r w:rsidRPr="007D4007">
        <w:rPr>
          <w:rFonts w:ascii="Arial" w:hAnsi="Arial" w:cs="Arial"/>
        </w:rPr>
        <w:tab/>
        <w:t>jidriska</w:t>
      </w:r>
      <w:r w:rsidRPr="007D4007">
        <w:rPr>
          <w:rFonts w:ascii="Arial" w:hAnsi="Arial" w:cs="Arial"/>
          <w:bCs/>
          <w:snapToGrid w:val="0"/>
        </w:rPr>
        <w:t>.tilkovska@spu.gov.cz</w:t>
      </w:r>
    </w:p>
    <w:p w14:paraId="2B45A2F4" w14:textId="77777777" w:rsidR="007D4007" w:rsidRPr="007D4007" w:rsidRDefault="007D4007" w:rsidP="007D4007">
      <w:pPr>
        <w:tabs>
          <w:tab w:val="left" w:pos="3402"/>
          <w:tab w:val="left" w:pos="4253"/>
        </w:tabs>
        <w:spacing w:after="0"/>
        <w:ind w:right="-284"/>
        <w:rPr>
          <w:rFonts w:ascii="Arial" w:hAnsi="Arial" w:cs="Arial"/>
        </w:rPr>
      </w:pPr>
      <w:r w:rsidRPr="007D4007">
        <w:rPr>
          <w:rFonts w:ascii="Arial" w:hAnsi="Arial" w:cs="Arial"/>
        </w:rPr>
        <w:t xml:space="preserve">Bankovní </w:t>
      </w:r>
      <w:proofErr w:type="gramStart"/>
      <w:r w:rsidRPr="007D4007">
        <w:rPr>
          <w:rFonts w:ascii="Arial" w:hAnsi="Arial" w:cs="Arial"/>
        </w:rPr>
        <w:t xml:space="preserve">spojení:   </w:t>
      </w:r>
      <w:proofErr w:type="gramEnd"/>
      <w:r w:rsidRPr="007D4007">
        <w:rPr>
          <w:rFonts w:ascii="Arial" w:hAnsi="Arial" w:cs="Arial"/>
        </w:rPr>
        <w:t xml:space="preserve">                              </w:t>
      </w:r>
      <w:r w:rsidRPr="007D4007">
        <w:rPr>
          <w:rFonts w:ascii="Arial" w:hAnsi="Arial" w:cs="Arial"/>
        </w:rPr>
        <w:tab/>
        <w:t>Česká národní banka</w:t>
      </w:r>
    </w:p>
    <w:p w14:paraId="2989398B" w14:textId="77777777" w:rsidR="007D4007" w:rsidRPr="007D4007" w:rsidRDefault="007D4007" w:rsidP="007D4007">
      <w:pPr>
        <w:pStyle w:val="Zkladntext"/>
        <w:tabs>
          <w:tab w:val="left" w:pos="3402"/>
          <w:tab w:val="left" w:pos="4253"/>
        </w:tabs>
        <w:spacing w:after="0"/>
        <w:rPr>
          <w:rFonts w:cs="Arial"/>
          <w:sz w:val="22"/>
          <w:szCs w:val="22"/>
        </w:rPr>
      </w:pPr>
      <w:r w:rsidRPr="007D4007">
        <w:rPr>
          <w:rFonts w:cs="Arial"/>
          <w:sz w:val="22"/>
          <w:szCs w:val="22"/>
        </w:rPr>
        <w:t xml:space="preserve">Číslo </w:t>
      </w:r>
      <w:proofErr w:type="gramStart"/>
      <w:r w:rsidRPr="007D4007">
        <w:rPr>
          <w:rFonts w:cs="Arial"/>
          <w:sz w:val="22"/>
          <w:szCs w:val="22"/>
        </w:rPr>
        <w:t xml:space="preserve">účtu:   </w:t>
      </w:r>
      <w:proofErr w:type="gramEnd"/>
      <w:r w:rsidRPr="007D4007">
        <w:rPr>
          <w:rFonts w:cs="Arial"/>
          <w:sz w:val="22"/>
          <w:szCs w:val="22"/>
        </w:rPr>
        <w:t xml:space="preserve">                                          </w:t>
      </w:r>
      <w:r w:rsidRPr="007D4007">
        <w:rPr>
          <w:rFonts w:cs="Arial"/>
          <w:sz w:val="22"/>
          <w:szCs w:val="22"/>
        </w:rPr>
        <w:tab/>
        <w:t>3723001/0710</w:t>
      </w:r>
    </w:p>
    <w:p w14:paraId="1071473E" w14:textId="77777777" w:rsidR="007D4007" w:rsidRPr="007D4007" w:rsidRDefault="007D4007" w:rsidP="007D4007">
      <w:pPr>
        <w:pStyle w:val="Zkladntext"/>
        <w:tabs>
          <w:tab w:val="left" w:pos="3402"/>
          <w:tab w:val="left" w:pos="4253"/>
        </w:tabs>
        <w:spacing w:after="0"/>
        <w:rPr>
          <w:rFonts w:cs="Arial"/>
          <w:sz w:val="22"/>
          <w:szCs w:val="22"/>
        </w:rPr>
      </w:pPr>
      <w:proofErr w:type="gramStart"/>
      <w:r w:rsidRPr="007D4007">
        <w:rPr>
          <w:rFonts w:cs="Arial"/>
          <w:sz w:val="22"/>
          <w:szCs w:val="22"/>
        </w:rPr>
        <w:t xml:space="preserve">IČO:   </w:t>
      </w:r>
      <w:proofErr w:type="gramEnd"/>
      <w:r w:rsidRPr="007D4007">
        <w:rPr>
          <w:rFonts w:cs="Arial"/>
          <w:sz w:val="22"/>
          <w:szCs w:val="22"/>
        </w:rPr>
        <w:t xml:space="preserve">                                                  </w:t>
      </w:r>
      <w:r w:rsidRPr="007D4007">
        <w:rPr>
          <w:rFonts w:cs="Arial"/>
          <w:sz w:val="22"/>
          <w:szCs w:val="22"/>
        </w:rPr>
        <w:tab/>
        <w:t>01312774</w:t>
      </w:r>
    </w:p>
    <w:p w14:paraId="64C6BC69" w14:textId="77777777" w:rsidR="007D4007" w:rsidRPr="007D4007" w:rsidRDefault="007D4007" w:rsidP="007D4007">
      <w:pPr>
        <w:tabs>
          <w:tab w:val="left" w:pos="3402"/>
        </w:tabs>
        <w:spacing w:after="0" w:line="288" w:lineRule="auto"/>
        <w:rPr>
          <w:rFonts w:ascii="Arial" w:hAnsi="Arial" w:cs="Arial"/>
          <w:bCs/>
        </w:rPr>
      </w:pPr>
      <w:r w:rsidRPr="007D4007">
        <w:rPr>
          <w:rFonts w:ascii="Arial" w:hAnsi="Arial" w:cs="Arial"/>
          <w:bCs/>
        </w:rPr>
        <w:t>DIČ:</w:t>
      </w:r>
      <w:r w:rsidRPr="007D4007">
        <w:rPr>
          <w:rFonts w:ascii="Arial" w:hAnsi="Arial" w:cs="Arial"/>
          <w:bCs/>
        </w:rPr>
        <w:tab/>
      </w:r>
      <w:r w:rsidRPr="007D4007">
        <w:rPr>
          <w:rFonts w:ascii="Arial" w:hAnsi="Arial" w:cs="Arial"/>
          <w:bCs/>
        </w:rPr>
        <w:tab/>
      </w:r>
      <w:r w:rsidRPr="007D4007">
        <w:rPr>
          <w:rFonts w:ascii="Arial" w:hAnsi="Arial" w:cs="Arial"/>
          <w:bCs/>
        </w:rPr>
        <w:tab/>
        <w:t>neplátce DPH</w:t>
      </w:r>
    </w:p>
    <w:p w14:paraId="3736EC66" w14:textId="77777777" w:rsidR="007D4007" w:rsidRPr="007D4007" w:rsidRDefault="007D4007" w:rsidP="007D4007">
      <w:pPr>
        <w:tabs>
          <w:tab w:val="left" w:pos="3402"/>
        </w:tabs>
        <w:spacing w:after="0" w:line="288" w:lineRule="auto"/>
        <w:rPr>
          <w:rFonts w:ascii="Arial" w:hAnsi="Arial" w:cs="Arial"/>
          <w:bCs/>
        </w:rPr>
      </w:pPr>
      <w:r w:rsidRPr="007D4007">
        <w:rPr>
          <w:rFonts w:ascii="Arial" w:hAnsi="Arial" w:cs="Arial"/>
          <w:bCs/>
        </w:rPr>
        <w:t xml:space="preserve">ID </w:t>
      </w:r>
      <w:proofErr w:type="gramStart"/>
      <w:r w:rsidRPr="007D4007">
        <w:rPr>
          <w:rFonts w:ascii="Arial" w:hAnsi="Arial" w:cs="Arial"/>
          <w:bCs/>
        </w:rPr>
        <w:t xml:space="preserve">DS:   </w:t>
      </w:r>
      <w:proofErr w:type="gramEnd"/>
      <w:r w:rsidRPr="007D4007">
        <w:rPr>
          <w:rFonts w:ascii="Arial" w:hAnsi="Arial" w:cs="Arial"/>
          <w:bCs/>
        </w:rPr>
        <w:t xml:space="preserve">                                               </w:t>
      </w:r>
      <w:r w:rsidRPr="007D4007">
        <w:rPr>
          <w:rFonts w:ascii="Arial" w:hAnsi="Arial" w:cs="Arial"/>
          <w:bCs/>
        </w:rPr>
        <w:tab/>
        <w:t>Z49per3</w:t>
      </w:r>
    </w:p>
    <w:p w14:paraId="77539CF0" w14:textId="41DEC30D" w:rsidR="006615F7" w:rsidRPr="00740937" w:rsidRDefault="006615F7" w:rsidP="007E7D15">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sidRPr="00594BBC">
        <w:rPr>
          <w:rFonts w:ascii="Arial" w:eastAsia="Times New Roman" w:hAnsi="Arial" w:cs="Arial"/>
          <w:lang w:eastAsia="cs-CZ"/>
        </w:rPr>
        <w:t>“)</w:t>
      </w:r>
    </w:p>
    <w:p w14:paraId="5DB8AD34" w14:textId="77777777" w:rsidR="006615F7" w:rsidRPr="00594BBC" w:rsidRDefault="006615F7" w:rsidP="006615F7">
      <w:pPr>
        <w:spacing w:after="120" w:line="288" w:lineRule="auto"/>
        <w:rPr>
          <w:rFonts w:ascii="Arial" w:eastAsia="Times New Roman" w:hAnsi="Arial" w:cs="Arial"/>
          <w:b/>
          <w:lang w:eastAsia="cs-CZ"/>
        </w:rPr>
      </w:pPr>
      <w:r w:rsidRPr="00594BBC">
        <w:rPr>
          <w:rFonts w:ascii="Arial" w:eastAsia="Times New Roman" w:hAnsi="Arial" w:cs="Arial"/>
          <w:b/>
          <w:lang w:eastAsia="cs-CZ"/>
        </w:rPr>
        <w:t>a</w:t>
      </w:r>
    </w:p>
    <w:p w14:paraId="58F4887F" w14:textId="77777777" w:rsidR="007D4007" w:rsidRPr="007D4007" w:rsidRDefault="007D4007" w:rsidP="007D4007">
      <w:pPr>
        <w:tabs>
          <w:tab w:val="left" w:pos="4253"/>
        </w:tabs>
        <w:spacing w:line="288" w:lineRule="auto"/>
        <w:jc w:val="both"/>
        <w:rPr>
          <w:rFonts w:ascii="Arial" w:hAnsi="Arial" w:cs="Arial"/>
        </w:rPr>
      </w:pPr>
      <w:proofErr w:type="gramStart"/>
      <w:r w:rsidRPr="007D4007">
        <w:rPr>
          <w:rFonts w:ascii="Arial" w:hAnsi="Arial" w:cs="Arial"/>
          <w:b/>
        </w:rPr>
        <w:t xml:space="preserve">Zhotovitel:   </w:t>
      </w:r>
      <w:proofErr w:type="gramEnd"/>
      <w:r w:rsidRPr="007D4007">
        <w:rPr>
          <w:rFonts w:ascii="Arial" w:hAnsi="Arial" w:cs="Arial"/>
          <w:b/>
        </w:rPr>
        <w:t xml:space="preserve">                                          </w:t>
      </w:r>
      <w:r w:rsidRPr="007D4007">
        <w:rPr>
          <w:rFonts w:ascii="Arial" w:hAnsi="Arial" w:cs="Arial"/>
          <w:b/>
        </w:rPr>
        <w:tab/>
      </w:r>
      <w:r w:rsidRPr="007D4007">
        <w:rPr>
          <w:rFonts w:ascii="Arial" w:hAnsi="Arial" w:cs="Arial"/>
          <w:bCs/>
          <w:snapToGrid w:val="0"/>
          <w:highlight w:val="yellow"/>
        </w:rPr>
        <w:t>[DOPLNIT]</w:t>
      </w:r>
      <w:r w:rsidRPr="007D4007">
        <w:rPr>
          <w:rFonts w:ascii="Arial" w:hAnsi="Arial" w:cs="Arial"/>
          <w:b/>
        </w:rPr>
        <w:tab/>
      </w:r>
    </w:p>
    <w:p w14:paraId="38254F12" w14:textId="77777777" w:rsidR="007D4007" w:rsidRPr="007D4007" w:rsidRDefault="007D4007" w:rsidP="007D4007">
      <w:pPr>
        <w:tabs>
          <w:tab w:val="left" w:pos="4253"/>
        </w:tabs>
        <w:spacing w:after="0" w:line="240" w:lineRule="auto"/>
        <w:jc w:val="both"/>
        <w:rPr>
          <w:rFonts w:ascii="Arial" w:hAnsi="Arial" w:cs="Arial"/>
        </w:rPr>
      </w:pPr>
      <w:r w:rsidRPr="007D4007">
        <w:rPr>
          <w:rFonts w:ascii="Arial" w:hAnsi="Arial" w:cs="Arial"/>
        </w:rPr>
        <w:t>Adresa:</w:t>
      </w:r>
      <w:r w:rsidRPr="007D4007">
        <w:rPr>
          <w:rFonts w:ascii="Arial" w:hAnsi="Arial" w:cs="Arial"/>
        </w:rPr>
        <w:tab/>
      </w:r>
      <w:r w:rsidRPr="007D4007">
        <w:rPr>
          <w:rFonts w:ascii="Arial" w:hAnsi="Arial" w:cs="Arial"/>
          <w:bCs/>
          <w:snapToGrid w:val="0"/>
          <w:highlight w:val="yellow"/>
        </w:rPr>
        <w:t>[DOPLNIT]</w:t>
      </w:r>
    </w:p>
    <w:p w14:paraId="0A5744B4" w14:textId="77777777" w:rsidR="007D4007" w:rsidRPr="007D4007" w:rsidRDefault="007D4007" w:rsidP="007D4007">
      <w:pPr>
        <w:tabs>
          <w:tab w:val="left" w:pos="4253"/>
        </w:tabs>
        <w:spacing w:after="0" w:line="240" w:lineRule="auto"/>
        <w:jc w:val="both"/>
        <w:rPr>
          <w:rFonts w:ascii="Arial" w:hAnsi="Arial" w:cs="Arial"/>
          <w:i/>
        </w:rPr>
      </w:pPr>
      <w:proofErr w:type="gramStart"/>
      <w:r w:rsidRPr="007D4007">
        <w:rPr>
          <w:rFonts w:ascii="Arial" w:hAnsi="Arial" w:cs="Arial"/>
        </w:rPr>
        <w:t xml:space="preserve">Zastoupený:   </w:t>
      </w:r>
      <w:proofErr w:type="gramEnd"/>
      <w:r w:rsidRPr="007D4007">
        <w:rPr>
          <w:rFonts w:ascii="Arial" w:hAnsi="Arial" w:cs="Arial"/>
        </w:rPr>
        <w:t xml:space="preserve">                                           </w:t>
      </w:r>
      <w:r w:rsidRPr="007D4007">
        <w:rPr>
          <w:rFonts w:ascii="Arial" w:hAnsi="Arial" w:cs="Arial"/>
        </w:rPr>
        <w:tab/>
      </w:r>
      <w:r w:rsidRPr="007D4007">
        <w:rPr>
          <w:rFonts w:ascii="Arial" w:hAnsi="Arial" w:cs="Arial"/>
          <w:bCs/>
          <w:snapToGrid w:val="0"/>
          <w:highlight w:val="yellow"/>
        </w:rPr>
        <w:t>[DOPLNIT]</w:t>
      </w:r>
      <w:r w:rsidRPr="007D4007">
        <w:rPr>
          <w:rFonts w:ascii="Arial" w:hAnsi="Arial" w:cs="Arial"/>
          <w:i/>
          <w:highlight w:val="yellow"/>
        </w:rPr>
        <w:t xml:space="preserve">statutární orgán </w:t>
      </w:r>
      <w:r w:rsidRPr="007D4007">
        <w:rPr>
          <w:rFonts w:ascii="Arial" w:hAnsi="Arial" w:cs="Arial"/>
          <w:i/>
        </w:rPr>
        <w:t xml:space="preserve">                                                            </w:t>
      </w:r>
    </w:p>
    <w:p w14:paraId="50F354BA" w14:textId="77777777" w:rsidR="007D4007" w:rsidRPr="007D4007" w:rsidRDefault="007D4007" w:rsidP="007D4007">
      <w:pPr>
        <w:tabs>
          <w:tab w:val="left" w:pos="4253"/>
          <w:tab w:val="left" w:pos="5954"/>
        </w:tabs>
        <w:spacing w:after="0" w:line="240" w:lineRule="auto"/>
        <w:jc w:val="both"/>
        <w:rPr>
          <w:rFonts w:ascii="Arial" w:hAnsi="Arial" w:cs="Arial"/>
        </w:rPr>
      </w:pPr>
      <w:r w:rsidRPr="007D4007">
        <w:rPr>
          <w:rFonts w:ascii="Arial" w:hAnsi="Arial" w:cs="Arial"/>
        </w:rPr>
        <w:t xml:space="preserve">Tel.:                                                         </w:t>
      </w:r>
      <w:r w:rsidRPr="007D4007">
        <w:rPr>
          <w:rFonts w:ascii="Arial" w:hAnsi="Arial" w:cs="Arial"/>
        </w:rPr>
        <w:tab/>
      </w:r>
      <w:r w:rsidRPr="007D4007">
        <w:rPr>
          <w:rFonts w:ascii="Arial" w:hAnsi="Arial" w:cs="Arial"/>
          <w:bCs/>
          <w:snapToGrid w:val="0"/>
          <w:highlight w:val="yellow"/>
        </w:rPr>
        <w:t>[DOPLNIT]</w:t>
      </w:r>
      <w:r w:rsidRPr="007D4007">
        <w:rPr>
          <w:rFonts w:ascii="Arial" w:hAnsi="Arial" w:cs="Arial"/>
        </w:rPr>
        <w:tab/>
      </w:r>
    </w:p>
    <w:p w14:paraId="22064B46" w14:textId="77777777" w:rsidR="007D4007" w:rsidRPr="007D4007" w:rsidRDefault="007D4007" w:rsidP="007D4007">
      <w:pPr>
        <w:tabs>
          <w:tab w:val="left" w:pos="4253"/>
        </w:tabs>
        <w:spacing w:after="0" w:line="240" w:lineRule="auto"/>
        <w:ind w:right="-110"/>
        <w:jc w:val="both"/>
        <w:rPr>
          <w:rFonts w:ascii="Arial" w:hAnsi="Arial" w:cs="Arial"/>
        </w:rPr>
      </w:pPr>
      <w:proofErr w:type="gramStart"/>
      <w:r w:rsidRPr="007D4007">
        <w:rPr>
          <w:rFonts w:ascii="Arial" w:hAnsi="Arial" w:cs="Arial"/>
        </w:rPr>
        <w:t xml:space="preserve">E-mail:   </w:t>
      </w:r>
      <w:proofErr w:type="gramEnd"/>
      <w:r w:rsidRPr="007D4007">
        <w:rPr>
          <w:rFonts w:ascii="Arial" w:hAnsi="Arial" w:cs="Arial"/>
        </w:rPr>
        <w:t xml:space="preserve">                                                 </w:t>
      </w:r>
      <w:r w:rsidRPr="007D4007">
        <w:rPr>
          <w:rFonts w:ascii="Arial" w:hAnsi="Arial" w:cs="Arial"/>
        </w:rPr>
        <w:tab/>
      </w:r>
      <w:r w:rsidRPr="007D4007">
        <w:rPr>
          <w:rFonts w:ascii="Arial" w:hAnsi="Arial" w:cs="Arial"/>
          <w:bCs/>
          <w:snapToGrid w:val="0"/>
          <w:highlight w:val="yellow"/>
        </w:rPr>
        <w:t>[DOPLNIT]</w:t>
      </w:r>
    </w:p>
    <w:p w14:paraId="66827EE4" w14:textId="77777777" w:rsidR="007D4007" w:rsidRPr="007D4007" w:rsidRDefault="007D4007" w:rsidP="007D4007">
      <w:pPr>
        <w:tabs>
          <w:tab w:val="left" w:pos="4253"/>
        </w:tabs>
        <w:spacing w:after="0" w:line="240" w:lineRule="auto"/>
        <w:ind w:right="-284"/>
        <w:rPr>
          <w:rFonts w:ascii="Arial" w:hAnsi="Arial" w:cs="Arial"/>
        </w:rPr>
      </w:pPr>
      <w:r w:rsidRPr="007D4007">
        <w:rPr>
          <w:rFonts w:ascii="Arial" w:hAnsi="Arial" w:cs="Arial"/>
        </w:rPr>
        <w:t xml:space="preserve">Ve smluvních záležitostech je oprávněn jednat: </w:t>
      </w:r>
      <w:r w:rsidRPr="007D4007">
        <w:rPr>
          <w:rFonts w:ascii="Arial" w:hAnsi="Arial" w:cs="Arial"/>
          <w:bCs/>
          <w:snapToGrid w:val="0"/>
          <w:highlight w:val="yellow"/>
        </w:rPr>
        <w:t>[DOPLNIT]</w:t>
      </w:r>
    </w:p>
    <w:p w14:paraId="374ACF17" w14:textId="77777777" w:rsidR="007D4007" w:rsidRPr="007D4007" w:rsidRDefault="007D4007" w:rsidP="007D4007">
      <w:pPr>
        <w:tabs>
          <w:tab w:val="left" w:pos="4253"/>
        </w:tabs>
        <w:spacing w:after="0" w:line="240" w:lineRule="auto"/>
        <w:ind w:right="-284"/>
        <w:rPr>
          <w:rFonts w:ascii="Arial" w:hAnsi="Arial" w:cs="Arial"/>
        </w:rPr>
      </w:pPr>
      <w:r w:rsidRPr="007D4007">
        <w:rPr>
          <w:rFonts w:ascii="Arial" w:hAnsi="Arial" w:cs="Arial"/>
        </w:rPr>
        <w:t xml:space="preserve">V technických záležitostech je oprávněn jednat: </w:t>
      </w:r>
      <w:r w:rsidRPr="007D4007">
        <w:rPr>
          <w:rFonts w:ascii="Arial" w:hAnsi="Arial" w:cs="Arial"/>
          <w:bCs/>
          <w:snapToGrid w:val="0"/>
          <w:highlight w:val="yellow"/>
        </w:rPr>
        <w:t>[DOPLNIT]</w:t>
      </w:r>
      <w:r w:rsidRPr="007D4007">
        <w:rPr>
          <w:rFonts w:ascii="Arial" w:hAnsi="Arial" w:cs="Arial"/>
        </w:rPr>
        <w:tab/>
      </w:r>
      <w:r w:rsidRPr="007D4007">
        <w:rPr>
          <w:rFonts w:ascii="Arial" w:hAnsi="Arial" w:cs="Arial"/>
        </w:rPr>
        <w:tab/>
        <w:t xml:space="preserve">   </w:t>
      </w:r>
      <w:r w:rsidRPr="007D4007">
        <w:rPr>
          <w:rFonts w:ascii="Arial" w:hAnsi="Arial" w:cs="Arial"/>
        </w:rPr>
        <w:tab/>
      </w:r>
      <w:r w:rsidRPr="007D4007">
        <w:rPr>
          <w:rFonts w:ascii="Arial" w:hAnsi="Arial" w:cs="Arial"/>
        </w:rPr>
        <w:tab/>
      </w:r>
    </w:p>
    <w:p w14:paraId="4BF76C2A" w14:textId="77777777" w:rsidR="007D4007" w:rsidRPr="007D4007" w:rsidRDefault="007D4007" w:rsidP="007D4007">
      <w:pPr>
        <w:tabs>
          <w:tab w:val="left" w:pos="4253"/>
          <w:tab w:val="left" w:pos="5954"/>
        </w:tabs>
        <w:spacing w:after="0" w:line="240" w:lineRule="auto"/>
        <w:jc w:val="both"/>
        <w:rPr>
          <w:rFonts w:ascii="Arial" w:hAnsi="Arial" w:cs="Arial"/>
        </w:rPr>
      </w:pPr>
      <w:r w:rsidRPr="007D4007">
        <w:rPr>
          <w:rFonts w:ascii="Arial" w:hAnsi="Arial" w:cs="Arial"/>
        </w:rPr>
        <w:t xml:space="preserve">Tel.:                                                        </w:t>
      </w:r>
      <w:r w:rsidRPr="007D4007">
        <w:rPr>
          <w:rFonts w:ascii="Arial" w:hAnsi="Arial" w:cs="Arial"/>
        </w:rPr>
        <w:tab/>
      </w:r>
      <w:r w:rsidRPr="007D4007">
        <w:rPr>
          <w:rFonts w:ascii="Arial" w:hAnsi="Arial" w:cs="Arial"/>
          <w:bCs/>
          <w:snapToGrid w:val="0"/>
          <w:highlight w:val="yellow"/>
        </w:rPr>
        <w:t>[DOPLNIT]</w:t>
      </w:r>
      <w:r w:rsidRPr="007D4007">
        <w:rPr>
          <w:rFonts w:ascii="Arial" w:hAnsi="Arial" w:cs="Arial"/>
        </w:rPr>
        <w:tab/>
      </w:r>
    </w:p>
    <w:p w14:paraId="6DFD53AF" w14:textId="77777777" w:rsidR="007D4007" w:rsidRPr="007D4007" w:rsidRDefault="007D4007" w:rsidP="007D4007">
      <w:pPr>
        <w:tabs>
          <w:tab w:val="left" w:pos="4253"/>
        </w:tabs>
        <w:spacing w:after="0" w:line="240" w:lineRule="auto"/>
        <w:ind w:right="-110"/>
        <w:jc w:val="both"/>
        <w:rPr>
          <w:rFonts w:ascii="Arial" w:hAnsi="Arial" w:cs="Arial"/>
          <w:bCs/>
          <w:snapToGrid w:val="0"/>
        </w:rPr>
      </w:pPr>
      <w:r w:rsidRPr="007D4007">
        <w:rPr>
          <w:rFonts w:ascii="Arial" w:hAnsi="Arial" w:cs="Arial"/>
        </w:rPr>
        <w:t>E-mail:</w:t>
      </w:r>
      <w:r w:rsidRPr="007D4007">
        <w:rPr>
          <w:rFonts w:ascii="Arial" w:hAnsi="Arial" w:cs="Arial"/>
        </w:rPr>
        <w:tab/>
      </w:r>
      <w:r w:rsidRPr="007D4007">
        <w:rPr>
          <w:rFonts w:ascii="Arial" w:hAnsi="Arial" w:cs="Arial"/>
          <w:bCs/>
          <w:snapToGrid w:val="0"/>
          <w:highlight w:val="yellow"/>
        </w:rPr>
        <w:t>[DOPLNIT]</w:t>
      </w:r>
    </w:p>
    <w:p w14:paraId="2A8044E8" w14:textId="77777777" w:rsidR="007D4007" w:rsidRPr="007D4007" w:rsidRDefault="007D4007" w:rsidP="007D4007">
      <w:pPr>
        <w:tabs>
          <w:tab w:val="left" w:pos="4253"/>
        </w:tabs>
        <w:spacing w:after="0" w:line="240" w:lineRule="auto"/>
        <w:ind w:right="-284"/>
        <w:rPr>
          <w:rFonts w:ascii="Arial" w:hAnsi="Arial" w:cs="Arial"/>
        </w:rPr>
      </w:pPr>
      <w:r w:rsidRPr="007D4007">
        <w:rPr>
          <w:rFonts w:ascii="Arial" w:hAnsi="Arial" w:cs="Arial"/>
        </w:rPr>
        <w:t>Bankovní spojení:</w:t>
      </w:r>
      <w:r w:rsidRPr="007D4007">
        <w:rPr>
          <w:rFonts w:ascii="Arial" w:hAnsi="Arial" w:cs="Arial"/>
        </w:rPr>
        <w:tab/>
      </w:r>
      <w:r w:rsidRPr="007D4007">
        <w:rPr>
          <w:rFonts w:ascii="Arial" w:hAnsi="Arial" w:cs="Arial"/>
          <w:bCs/>
          <w:snapToGrid w:val="0"/>
          <w:highlight w:val="yellow"/>
        </w:rPr>
        <w:t>[DOPLNIT]</w:t>
      </w:r>
      <w:r w:rsidRPr="007D4007">
        <w:rPr>
          <w:rFonts w:ascii="Arial" w:hAnsi="Arial" w:cs="Arial"/>
        </w:rPr>
        <w:tab/>
      </w:r>
      <w:r w:rsidRPr="007D4007">
        <w:rPr>
          <w:rFonts w:ascii="Arial" w:hAnsi="Arial" w:cs="Arial"/>
        </w:rPr>
        <w:tab/>
      </w:r>
    </w:p>
    <w:p w14:paraId="15E03427" w14:textId="77777777" w:rsidR="007D4007" w:rsidRPr="007D4007" w:rsidRDefault="007D4007" w:rsidP="007D4007">
      <w:pPr>
        <w:tabs>
          <w:tab w:val="left" w:pos="4253"/>
        </w:tabs>
        <w:spacing w:after="0" w:line="240" w:lineRule="auto"/>
        <w:jc w:val="both"/>
        <w:rPr>
          <w:rFonts w:ascii="Arial" w:hAnsi="Arial" w:cs="Arial"/>
        </w:rPr>
      </w:pPr>
      <w:r w:rsidRPr="007D4007">
        <w:rPr>
          <w:rFonts w:ascii="Arial" w:hAnsi="Arial" w:cs="Arial"/>
        </w:rPr>
        <w:t>Číslo účtu:</w:t>
      </w:r>
      <w:r w:rsidRPr="007D4007">
        <w:rPr>
          <w:rFonts w:ascii="Arial" w:hAnsi="Arial" w:cs="Arial"/>
        </w:rPr>
        <w:tab/>
      </w:r>
      <w:r w:rsidRPr="007D4007">
        <w:rPr>
          <w:rFonts w:ascii="Arial" w:hAnsi="Arial" w:cs="Arial"/>
          <w:bCs/>
          <w:snapToGrid w:val="0"/>
          <w:highlight w:val="yellow"/>
        </w:rPr>
        <w:t>[DOPLNIT]</w:t>
      </w:r>
      <w:r w:rsidRPr="007D4007">
        <w:rPr>
          <w:rFonts w:ascii="Arial" w:hAnsi="Arial" w:cs="Arial"/>
        </w:rPr>
        <w:tab/>
      </w:r>
      <w:r w:rsidRPr="007D4007">
        <w:rPr>
          <w:rFonts w:ascii="Arial" w:hAnsi="Arial" w:cs="Arial"/>
        </w:rPr>
        <w:tab/>
      </w:r>
      <w:r w:rsidRPr="007D4007">
        <w:rPr>
          <w:rFonts w:ascii="Arial" w:hAnsi="Arial" w:cs="Arial"/>
        </w:rPr>
        <w:tab/>
      </w:r>
    </w:p>
    <w:p w14:paraId="553D74AA" w14:textId="77777777" w:rsidR="007D4007" w:rsidRPr="007D4007" w:rsidRDefault="007D4007" w:rsidP="007D4007">
      <w:pPr>
        <w:tabs>
          <w:tab w:val="left" w:pos="4253"/>
        </w:tabs>
        <w:spacing w:after="0" w:line="240" w:lineRule="auto"/>
        <w:jc w:val="both"/>
        <w:rPr>
          <w:rFonts w:ascii="Arial" w:hAnsi="Arial" w:cs="Arial"/>
        </w:rPr>
      </w:pPr>
      <w:r w:rsidRPr="007D4007">
        <w:rPr>
          <w:rFonts w:ascii="Arial" w:hAnsi="Arial" w:cs="Arial"/>
        </w:rPr>
        <w:t>IČO:</w:t>
      </w:r>
      <w:r w:rsidRPr="007D4007">
        <w:rPr>
          <w:rFonts w:ascii="Arial" w:hAnsi="Arial" w:cs="Arial"/>
        </w:rPr>
        <w:tab/>
      </w:r>
      <w:r w:rsidRPr="007D4007">
        <w:rPr>
          <w:rFonts w:ascii="Arial" w:hAnsi="Arial" w:cs="Arial"/>
          <w:bCs/>
          <w:snapToGrid w:val="0"/>
          <w:highlight w:val="yellow"/>
        </w:rPr>
        <w:t>[DOPLNIT]</w:t>
      </w:r>
      <w:r w:rsidRPr="007D4007">
        <w:rPr>
          <w:rFonts w:ascii="Arial" w:hAnsi="Arial" w:cs="Arial"/>
        </w:rPr>
        <w:tab/>
      </w:r>
      <w:r w:rsidRPr="007D4007">
        <w:rPr>
          <w:rFonts w:ascii="Arial" w:hAnsi="Arial" w:cs="Arial"/>
        </w:rPr>
        <w:tab/>
      </w:r>
    </w:p>
    <w:p w14:paraId="31B175F3" w14:textId="77777777" w:rsidR="007D4007" w:rsidRPr="007D4007" w:rsidRDefault="007D4007" w:rsidP="007D4007">
      <w:pPr>
        <w:tabs>
          <w:tab w:val="left" w:pos="4253"/>
        </w:tabs>
        <w:spacing w:after="0" w:line="240" w:lineRule="auto"/>
        <w:jc w:val="both"/>
        <w:rPr>
          <w:rFonts w:ascii="Arial" w:hAnsi="Arial" w:cs="Arial"/>
        </w:rPr>
      </w:pPr>
      <w:r w:rsidRPr="007D4007">
        <w:rPr>
          <w:rFonts w:ascii="Arial" w:hAnsi="Arial" w:cs="Arial"/>
        </w:rPr>
        <w:t>DIČ:</w:t>
      </w:r>
      <w:r w:rsidRPr="007D4007">
        <w:rPr>
          <w:rFonts w:ascii="Arial" w:hAnsi="Arial" w:cs="Arial"/>
        </w:rPr>
        <w:tab/>
      </w:r>
      <w:r w:rsidRPr="007D4007">
        <w:rPr>
          <w:rFonts w:ascii="Arial" w:hAnsi="Arial" w:cs="Arial"/>
          <w:bCs/>
          <w:snapToGrid w:val="0"/>
          <w:highlight w:val="yellow"/>
        </w:rPr>
        <w:t>[DOPLNIT]</w:t>
      </w:r>
    </w:p>
    <w:p w14:paraId="0006BD1A" w14:textId="77777777" w:rsidR="007D4007" w:rsidRPr="007D4007" w:rsidRDefault="007D4007" w:rsidP="007D4007">
      <w:pPr>
        <w:rPr>
          <w:rFonts w:ascii="Arial" w:hAnsi="Arial" w:cs="Arial"/>
        </w:rPr>
      </w:pPr>
      <w:r w:rsidRPr="007D4007">
        <w:rPr>
          <w:rFonts w:ascii="Arial" w:hAnsi="Arial" w:cs="Arial"/>
          <w:bCs/>
        </w:rPr>
        <w:t xml:space="preserve">ID </w:t>
      </w:r>
      <w:proofErr w:type="gramStart"/>
      <w:r w:rsidRPr="007D4007">
        <w:rPr>
          <w:rFonts w:ascii="Arial" w:hAnsi="Arial" w:cs="Arial"/>
          <w:bCs/>
        </w:rPr>
        <w:t xml:space="preserve">DS:   </w:t>
      </w:r>
      <w:proofErr w:type="gramEnd"/>
      <w:r w:rsidRPr="007D4007">
        <w:rPr>
          <w:rFonts w:ascii="Arial" w:hAnsi="Arial" w:cs="Arial"/>
          <w:bCs/>
        </w:rPr>
        <w:t xml:space="preserve">                                                        </w:t>
      </w:r>
      <w:r w:rsidRPr="007D4007">
        <w:rPr>
          <w:rFonts w:ascii="Arial" w:hAnsi="Arial" w:cs="Arial"/>
          <w:bCs/>
          <w:snapToGrid w:val="0"/>
          <w:highlight w:val="yellow"/>
        </w:rPr>
        <w:t>[DOPLNIT]</w:t>
      </w:r>
    </w:p>
    <w:p w14:paraId="1D914F69" w14:textId="77777777" w:rsidR="007D4007" w:rsidRPr="007D4007" w:rsidRDefault="007D4007" w:rsidP="007D4007">
      <w:pPr>
        <w:tabs>
          <w:tab w:val="left" w:pos="5023"/>
        </w:tabs>
        <w:rPr>
          <w:rFonts w:ascii="Arial" w:hAnsi="Arial" w:cs="Arial"/>
          <w:bCs/>
          <w:snapToGrid w:val="0"/>
        </w:rPr>
      </w:pPr>
      <w:r w:rsidRPr="007D4007">
        <w:rPr>
          <w:rFonts w:ascii="Arial" w:hAnsi="Arial" w:cs="Arial"/>
        </w:rPr>
        <w:lastRenderedPageBreak/>
        <w:t xml:space="preserve">Společnost je zapsaná v obchodním rejstříku vedeném u </w:t>
      </w:r>
      <w:r w:rsidRPr="007D4007">
        <w:rPr>
          <w:rFonts w:ascii="Arial" w:hAnsi="Arial" w:cs="Arial"/>
          <w:bCs/>
          <w:snapToGrid w:val="0"/>
          <w:highlight w:val="yellow"/>
        </w:rPr>
        <w:t>[DOPLNIT]</w:t>
      </w:r>
      <w:r w:rsidRPr="007D4007">
        <w:rPr>
          <w:rFonts w:ascii="Arial" w:hAnsi="Arial" w:cs="Arial"/>
        </w:rPr>
        <w:t xml:space="preserve">, </w:t>
      </w:r>
      <w:proofErr w:type="gramStart"/>
      <w:r w:rsidRPr="007D4007">
        <w:rPr>
          <w:rFonts w:ascii="Arial" w:hAnsi="Arial" w:cs="Arial"/>
        </w:rPr>
        <w:t>oddíl</w:t>
      </w:r>
      <w:r w:rsidRPr="007D4007">
        <w:rPr>
          <w:rFonts w:ascii="Arial" w:hAnsi="Arial" w:cs="Arial"/>
          <w:bCs/>
          <w:snapToGrid w:val="0"/>
          <w:highlight w:val="yellow"/>
        </w:rPr>
        <w:t>[</w:t>
      </w:r>
      <w:proofErr w:type="gramEnd"/>
      <w:r w:rsidRPr="007D4007">
        <w:rPr>
          <w:rFonts w:ascii="Arial" w:hAnsi="Arial" w:cs="Arial"/>
          <w:bCs/>
          <w:snapToGrid w:val="0"/>
          <w:highlight w:val="yellow"/>
        </w:rPr>
        <w:t>DOPLNIT]</w:t>
      </w:r>
      <w:r w:rsidRPr="007D4007">
        <w:rPr>
          <w:rFonts w:ascii="Arial" w:hAnsi="Arial" w:cs="Arial"/>
        </w:rPr>
        <w:t xml:space="preserve">, vložka </w:t>
      </w:r>
      <w:r w:rsidRPr="007D4007">
        <w:rPr>
          <w:rFonts w:ascii="Arial" w:hAnsi="Arial" w:cs="Arial"/>
          <w:bCs/>
          <w:snapToGrid w:val="0"/>
          <w:highlight w:val="yellow"/>
        </w:rPr>
        <w:t>[DOPLNIT]</w:t>
      </w:r>
    </w:p>
    <w:p w14:paraId="0A862509" w14:textId="77777777" w:rsidR="006615F7" w:rsidRPr="00594BBC"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zhotovitel</w:t>
      </w:r>
      <w:r w:rsidRPr="00594BBC">
        <w:rPr>
          <w:rFonts w:ascii="Arial" w:eastAsia="Times New Roman" w:hAnsi="Arial" w:cs="Arial"/>
          <w:lang w:eastAsia="cs-CZ"/>
        </w:rPr>
        <w:t>“)</w:t>
      </w:r>
    </w:p>
    <w:p w14:paraId="57479007" w14:textId="77777777" w:rsidR="006615F7" w:rsidRPr="00594BBC" w:rsidRDefault="006615F7" w:rsidP="006615F7">
      <w:pPr>
        <w:spacing w:after="120" w:line="288" w:lineRule="auto"/>
        <w:jc w:val="both"/>
        <w:rPr>
          <w:rFonts w:ascii="Arial" w:eastAsia="Times New Roman" w:hAnsi="Arial" w:cs="Arial"/>
          <w:lang w:eastAsia="cs-CZ"/>
        </w:rPr>
      </w:pPr>
    </w:p>
    <w:p w14:paraId="1ECF9A37" w14:textId="77777777" w:rsidR="007D4007" w:rsidRPr="007D4007" w:rsidRDefault="007D4007" w:rsidP="007D4007">
      <w:pPr>
        <w:spacing w:after="120"/>
        <w:jc w:val="both"/>
        <w:rPr>
          <w:rFonts w:ascii="Arial" w:hAnsi="Arial" w:cs="Arial"/>
        </w:rPr>
      </w:pPr>
      <w:r w:rsidRPr="007D4007">
        <w:rPr>
          <w:rFonts w:ascii="Arial" w:hAnsi="Arial" w:cs="Arial"/>
        </w:rPr>
        <w:t>Podkladem pro uzavření této smlouvy o dílo (dále jen „smlouva“) je nabídka zhotovitele podaná na základě výzvy k podání nabídky a prokázání kvalifikace za účelem výběru nejvhodnějšího dodavatele pro zadání veřejné zakázky malého rozsahu s názvem „</w:t>
      </w:r>
      <w:r w:rsidRPr="007D4007">
        <w:rPr>
          <w:rFonts w:ascii="Arial" w:hAnsi="Arial" w:cs="Arial"/>
          <w:b/>
        </w:rPr>
        <w:t xml:space="preserve">Oprava kaple v k. </w:t>
      </w:r>
      <w:proofErr w:type="spellStart"/>
      <w:r w:rsidRPr="007D4007">
        <w:rPr>
          <w:rFonts w:ascii="Arial" w:hAnsi="Arial" w:cs="Arial"/>
          <w:b/>
        </w:rPr>
        <w:t>ú.</w:t>
      </w:r>
      <w:proofErr w:type="spellEnd"/>
      <w:r w:rsidRPr="007D4007">
        <w:rPr>
          <w:rFonts w:ascii="Arial" w:hAnsi="Arial" w:cs="Arial"/>
          <w:b/>
        </w:rPr>
        <w:t xml:space="preserve"> Novosedly u Nemanic</w:t>
      </w:r>
      <w:r w:rsidRPr="007D4007">
        <w:rPr>
          <w:rFonts w:ascii="Arial" w:hAnsi="Arial" w:cs="Arial"/>
        </w:rPr>
        <w:t>“ (dále jen „veřejná zakázka“) mimo režim zákona č. 134/2016 Sb., o zadávání veřejných zakázek ve znění pozdějších předpisů (dále jen „ZZVZ“).</w:t>
      </w:r>
    </w:p>
    <w:p w14:paraId="4C6A3829" w14:textId="77777777" w:rsidR="006615F7" w:rsidRPr="00594BBC" w:rsidRDefault="006615F7" w:rsidP="006615F7">
      <w:pPr>
        <w:spacing w:after="120" w:line="288" w:lineRule="auto"/>
        <w:jc w:val="both"/>
        <w:rPr>
          <w:rFonts w:ascii="Arial" w:eastAsia="Times New Roman" w:hAnsi="Arial" w:cs="Arial"/>
          <w:u w:val="single"/>
          <w:lang w:eastAsia="cs-CZ"/>
        </w:rPr>
      </w:pPr>
      <w:r w:rsidRPr="00594BBC">
        <w:rPr>
          <w:rFonts w:ascii="Arial" w:eastAsia="Times New Roman" w:hAnsi="Arial" w:cs="Arial"/>
          <w:u w:val="single"/>
          <w:lang w:eastAsia="cs-CZ"/>
        </w:rPr>
        <w:t>Podklady pro uzavření smlouvy:</w:t>
      </w:r>
    </w:p>
    <w:p w14:paraId="21F959E2" w14:textId="33E34EF5" w:rsidR="006615F7" w:rsidRPr="005B690E"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Nabídka zhotovitele ze dne: </w:t>
      </w:r>
      <w:r w:rsidR="00BB48B5" w:rsidRPr="007D4007">
        <w:rPr>
          <w:rFonts w:ascii="Arial" w:hAnsi="Arial" w:cs="Arial"/>
          <w:bCs/>
          <w:snapToGrid w:val="0"/>
          <w:highlight w:val="yellow"/>
        </w:rPr>
        <w:t>[DOPLNIT]</w:t>
      </w:r>
    </w:p>
    <w:p w14:paraId="75F9F689" w14:textId="08C8CF38"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Zadávací dokumentace ze dne: </w:t>
      </w:r>
      <w:r w:rsidR="005B690E">
        <w:rPr>
          <w:rFonts w:ascii="Arial" w:eastAsia="Times New Roman" w:hAnsi="Arial" w:cs="Arial"/>
          <w:lang w:eastAsia="cs-CZ"/>
        </w:rPr>
        <w:t>02</w:t>
      </w:r>
      <w:r w:rsidR="00FF4FF7">
        <w:rPr>
          <w:rFonts w:ascii="Arial" w:eastAsia="Times New Roman" w:hAnsi="Arial" w:cs="Arial"/>
          <w:lang w:eastAsia="cs-CZ"/>
        </w:rPr>
        <w:t>.04.202</w:t>
      </w:r>
      <w:r w:rsidR="005B690E">
        <w:rPr>
          <w:rFonts w:ascii="Arial" w:eastAsia="Times New Roman" w:hAnsi="Arial" w:cs="Arial"/>
          <w:lang w:eastAsia="cs-CZ"/>
        </w:rPr>
        <w:t>5</w:t>
      </w:r>
    </w:p>
    <w:p w14:paraId="1173D1E5" w14:textId="2D9A827A"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Rozhodnutí zadavatele o výběru nejvhodnější nabídky ze dne: </w:t>
      </w:r>
      <w:r w:rsidR="005B690E" w:rsidRPr="005B690E">
        <w:rPr>
          <w:rFonts w:ascii="Arial" w:hAnsi="Arial" w:cs="Arial"/>
        </w:rPr>
        <w:t>bude doplněno zadavatelem</w:t>
      </w:r>
    </w:p>
    <w:p w14:paraId="1AAFF78E" w14:textId="77777777" w:rsidR="006615F7" w:rsidRPr="00594BBC" w:rsidRDefault="006615F7" w:rsidP="006615F7">
      <w:pPr>
        <w:spacing w:after="120" w:line="288" w:lineRule="auto"/>
        <w:jc w:val="both"/>
        <w:rPr>
          <w:rFonts w:ascii="Arial" w:eastAsia="Times New Roman" w:hAnsi="Arial" w:cs="Arial"/>
          <w:lang w:eastAsia="cs-CZ"/>
        </w:rPr>
      </w:pPr>
    </w:p>
    <w:p w14:paraId="6BB8B503" w14:textId="77777777" w:rsidR="000246D6" w:rsidRPr="00594BBC" w:rsidRDefault="00D6259E" w:rsidP="001216DB">
      <w:pPr>
        <w:jc w:val="center"/>
        <w:rPr>
          <w:rFonts w:ascii="Arial" w:hAnsi="Arial" w:cs="Arial"/>
          <w:b/>
          <w:u w:val="single"/>
        </w:rPr>
      </w:pPr>
      <w:proofErr w:type="spellStart"/>
      <w:proofErr w:type="gramStart"/>
      <w:r w:rsidRPr="00594BBC">
        <w:rPr>
          <w:rFonts w:ascii="Arial" w:hAnsi="Arial" w:cs="Arial"/>
          <w:b/>
          <w:u w:val="single"/>
        </w:rPr>
        <w:t>Čl</w:t>
      </w:r>
      <w:r w:rsidR="001216DB" w:rsidRPr="00594BBC">
        <w:rPr>
          <w:rFonts w:ascii="Arial" w:hAnsi="Arial" w:cs="Arial"/>
          <w:b/>
          <w:u w:val="single"/>
        </w:rPr>
        <w:t>.I</w:t>
      </w:r>
      <w:proofErr w:type="spellEnd"/>
      <w:proofErr w:type="gramEnd"/>
      <w:r w:rsidR="001216DB" w:rsidRPr="00594BBC">
        <w:rPr>
          <w:rFonts w:ascii="Arial" w:hAnsi="Arial" w:cs="Arial"/>
          <w:b/>
          <w:u w:val="single"/>
        </w:rPr>
        <w:t xml:space="preserve">  </w:t>
      </w:r>
      <w:r w:rsidR="00332612" w:rsidRPr="00594BBC">
        <w:rPr>
          <w:rFonts w:ascii="Arial" w:hAnsi="Arial" w:cs="Arial"/>
          <w:b/>
          <w:u w:val="single"/>
        </w:rPr>
        <w:t>Předmět a účel smlouvy</w:t>
      </w:r>
    </w:p>
    <w:p w14:paraId="1831C355" w14:textId="69492F52" w:rsidR="000724F3" w:rsidRPr="00527BD0" w:rsidRDefault="000724F3">
      <w:pPr>
        <w:pStyle w:val="TSlneksmlouvy"/>
        <w:keepNext w:val="0"/>
        <w:numPr>
          <w:ilvl w:val="0"/>
          <w:numId w:val="2"/>
        </w:numPr>
        <w:spacing w:before="120" w:after="0" w:line="288" w:lineRule="auto"/>
        <w:ind w:left="714" w:hanging="357"/>
        <w:jc w:val="both"/>
        <w:rPr>
          <w:rFonts w:cs="Arial"/>
          <w:b w:val="0"/>
          <w:szCs w:val="22"/>
          <w:u w:val="none"/>
        </w:rPr>
      </w:pPr>
      <w:r w:rsidRPr="00527BD0">
        <w:rPr>
          <w:rFonts w:cs="Arial"/>
          <w:b w:val="0"/>
          <w:szCs w:val="22"/>
          <w:u w:val="none"/>
        </w:rPr>
        <w:t xml:space="preserve">Zhotovitel se zavazuje, že na základě této smlouvy o dílo provede pro objednatele na svůj náklad a nebezpečí dílo </w:t>
      </w:r>
      <w:r w:rsidRPr="00527BD0">
        <w:rPr>
          <w:rFonts w:cs="Arial"/>
          <w:szCs w:val="22"/>
          <w:u w:val="none"/>
        </w:rPr>
        <w:t>-</w:t>
      </w:r>
      <w:r w:rsidRPr="00527BD0">
        <w:rPr>
          <w:rFonts w:cs="Arial"/>
          <w:b w:val="0"/>
          <w:szCs w:val="22"/>
          <w:u w:val="none"/>
        </w:rPr>
        <w:t xml:space="preserve"> opravu kapl</w:t>
      </w:r>
      <w:r>
        <w:rPr>
          <w:rFonts w:cs="Arial"/>
          <w:b w:val="0"/>
          <w:szCs w:val="22"/>
          <w:u w:val="none"/>
        </w:rPr>
        <w:t>e</w:t>
      </w:r>
      <w:r w:rsidRPr="00527BD0">
        <w:rPr>
          <w:rFonts w:cs="Arial"/>
          <w:b w:val="0"/>
          <w:szCs w:val="22"/>
          <w:u w:val="none"/>
        </w:rPr>
        <w:t xml:space="preserve"> v</w:t>
      </w:r>
      <w:r>
        <w:rPr>
          <w:rFonts w:cs="Arial"/>
          <w:b w:val="0"/>
          <w:szCs w:val="22"/>
          <w:u w:val="none"/>
        </w:rPr>
        <w:t xml:space="preserve"> k. </w:t>
      </w:r>
      <w:proofErr w:type="spellStart"/>
      <w:r>
        <w:rPr>
          <w:rFonts w:cs="Arial"/>
          <w:b w:val="0"/>
          <w:szCs w:val="22"/>
          <w:u w:val="none"/>
        </w:rPr>
        <w:t>ú.</w:t>
      </w:r>
      <w:proofErr w:type="spellEnd"/>
      <w:r>
        <w:rPr>
          <w:rFonts w:cs="Arial"/>
          <w:b w:val="0"/>
          <w:szCs w:val="22"/>
          <w:u w:val="none"/>
        </w:rPr>
        <w:t xml:space="preserve"> Novosedly u Nemanic</w:t>
      </w:r>
      <w:r w:rsidRPr="00527BD0">
        <w:rPr>
          <w:rFonts w:cs="Arial"/>
          <w:b w:val="0"/>
          <w:szCs w:val="22"/>
          <w:u w:val="none"/>
        </w:rPr>
        <w:t xml:space="preserve"> včetně výsadby doprovodné zeleně v souladu s podmínkami výzvy veřejné zakázky a dále s podmínkami, jež jsou podrobně specifikovány v této smlouvě.  Objednatel se zavazuje dílo převzít a zaplatit za něj sjednanou cenu dle nabídkového rozpočtu zhotovitele (oceněný soupis prací). Kapl</w:t>
      </w:r>
      <w:r>
        <w:rPr>
          <w:rFonts w:cs="Arial"/>
          <w:b w:val="0"/>
          <w:szCs w:val="22"/>
          <w:u w:val="none"/>
        </w:rPr>
        <w:t>e</w:t>
      </w:r>
      <w:r w:rsidRPr="00527BD0">
        <w:rPr>
          <w:rFonts w:cs="Arial"/>
          <w:b w:val="0"/>
          <w:szCs w:val="22"/>
          <w:u w:val="none"/>
        </w:rPr>
        <w:t xml:space="preserve"> se nachází na KN parcele p. č. </w:t>
      </w:r>
      <w:r>
        <w:rPr>
          <w:rFonts w:cs="Arial"/>
          <w:b w:val="0"/>
          <w:szCs w:val="22"/>
          <w:u w:val="none"/>
        </w:rPr>
        <w:t>113</w:t>
      </w:r>
      <w:r w:rsidRPr="00527BD0">
        <w:rPr>
          <w:rFonts w:cs="Arial"/>
          <w:b w:val="0"/>
          <w:szCs w:val="22"/>
          <w:u w:val="none"/>
        </w:rPr>
        <w:t>, LV 10002</w:t>
      </w:r>
      <w:r>
        <w:rPr>
          <w:rFonts w:cs="Arial"/>
          <w:b w:val="0"/>
          <w:szCs w:val="22"/>
          <w:u w:val="none"/>
        </w:rPr>
        <w:t xml:space="preserve"> v k. </w:t>
      </w:r>
      <w:proofErr w:type="spellStart"/>
      <w:r>
        <w:rPr>
          <w:rFonts w:cs="Arial"/>
          <w:b w:val="0"/>
          <w:szCs w:val="22"/>
          <w:u w:val="none"/>
        </w:rPr>
        <w:t>ú.</w:t>
      </w:r>
      <w:proofErr w:type="spellEnd"/>
      <w:r>
        <w:rPr>
          <w:rFonts w:cs="Arial"/>
          <w:b w:val="0"/>
          <w:szCs w:val="22"/>
          <w:u w:val="none"/>
        </w:rPr>
        <w:t xml:space="preserve"> Novosedly u Nemanic.</w:t>
      </w:r>
      <w:r w:rsidRPr="00527BD0">
        <w:rPr>
          <w:rFonts w:cs="Arial"/>
          <w:b w:val="0"/>
          <w:szCs w:val="22"/>
          <w:u w:val="none"/>
        </w:rPr>
        <w:t xml:space="preserve"> </w:t>
      </w:r>
      <w:r>
        <w:rPr>
          <w:rFonts w:cs="Arial"/>
          <w:b w:val="0"/>
          <w:szCs w:val="22"/>
          <w:u w:val="none"/>
        </w:rPr>
        <w:t xml:space="preserve">Kaple </w:t>
      </w:r>
      <w:r w:rsidRPr="00527BD0">
        <w:rPr>
          <w:rFonts w:cs="Arial"/>
          <w:b w:val="0"/>
          <w:szCs w:val="22"/>
          <w:u w:val="none"/>
        </w:rPr>
        <w:t xml:space="preserve">je drobná sakrální stavba. Jedná se opravu </w:t>
      </w:r>
      <w:r>
        <w:rPr>
          <w:rFonts w:cs="Arial"/>
          <w:b w:val="0"/>
          <w:szCs w:val="22"/>
          <w:u w:val="none"/>
        </w:rPr>
        <w:t>původní</w:t>
      </w:r>
      <w:r w:rsidRPr="00527BD0">
        <w:rPr>
          <w:rFonts w:cs="Arial"/>
          <w:b w:val="0"/>
          <w:szCs w:val="22"/>
          <w:u w:val="none"/>
        </w:rPr>
        <w:t xml:space="preserve"> kaple</w:t>
      </w:r>
      <w:r w:rsidR="00D85F80">
        <w:rPr>
          <w:rFonts w:cs="Arial"/>
          <w:b w:val="0"/>
          <w:szCs w:val="22"/>
          <w:u w:val="none"/>
          <w:lang w:val="cs-CZ"/>
        </w:rPr>
        <w:t>.</w:t>
      </w:r>
      <w:r w:rsidRPr="00527BD0">
        <w:rPr>
          <w:rFonts w:cs="Arial"/>
          <w:b w:val="0"/>
          <w:szCs w:val="22"/>
          <w:u w:val="none"/>
        </w:rPr>
        <w:t xml:space="preserve"> Objekt kaple poslouží jako poutní místo</w:t>
      </w:r>
      <w:r>
        <w:rPr>
          <w:rFonts w:cs="Arial"/>
          <w:b w:val="0"/>
          <w:szCs w:val="22"/>
          <w:u w:val="none"/>
        </w:rPr>
        <w:t>.</w:t>
      </w:r>
      <w:r w:rsidRPr="00527BD0">
        <w:rPr>
          <w:rFonts w:cs="Arial"/>
          <w:b w:val="0"/>
          <w:szCs w:val="22"/>
          <w:u w:val="none"/>
        </w:rPr>
        <w:t xml:space="preserve"> </w:t>
      </w:r>
    </w:p>
    <w:p w14:paraId="665B84F7" w14:textId="30706C57" w:rsidR="00D6259E" w:rsidRPr="00594BBC" w:rsidRDefault="00D6259E">
      <w:pPr>
        <w:pStyle w:val="Odstavecseseznamem"/>
        <w:numPr>
          <w:ilvl w:val="0"/>
          <w:numId w:val="2"/>
        </w:numPr>
        <w:spacing w:after="0"/>
        <w:ind w:left="714" w:hanging="357"/>
        <w:contextualSpacing w:val="0"/>
        <w:jc w:val="both"/>
        <w:rPr>
          <w:rFonts w:ascii="Arial" w:hAnsi="Arial" w:cs="Arial"/>
        </w:rPr>
      </w:pPr>
      <w:r w:rsidRPr="00594BBC">
        <w:rPr>
          <w:rFonts w:ascii="Arial" w:hAnsi="Arial" w:cs="Arial"/>
        </w:rPr>
        <w:t xml:space="preserve">Předmětem smlouvy je </w:t>
      </w:r>
      <w:r w:rsidR="00D85F80" w:rsidRPr="00D85F80">
        <w:rPr>
          <w:rFonts w:ascii="Arial" w:hAnsi="Arial" w:cs="Arial"/>
        </w:rPr>
        <w:t>rekonstrukce / oprava kaple v katastrálním území Novosedly u Nemanic, okres Domažlice v rozsahu specifikovaném v projektové dokumentaci zpracované projekční společností Ing. Zbyněk Wolf, Hradská 79, 344 01 Domažlice, IČO 73374792</w:t>
      </w:r>
      <w:r w:rsidR="00D85F80" w:rsidRPr="00594BBC">
        <w:rPr>
          <w:rFonts w:ascii="Arial" w:hAnsi="Arial" w:cs="Arial"/>
        </w:rPr>
        <w:t xml:space="preserve"> </w:t>
      </w:r>
      <w:r w:rsidRPr="00594BBC">
        <w:rPr>
          <w:rFonts w:ascii="Arial" w:hAnsi="Arial" w:cs="Arial"/>
        </w:rPr>
        <w:t>(dále jen „</w:t>
      </w:r>
      <w:r w:rsidRPr="00594BBC">
        <w:rPr>
          <w:rFonts w:ascii="Arial" w:hAnsi="Arial" w:cs="Arial"/>
          <w:b/>
        </w:rPr>
        <w:t>dílo</w:t>
      </w:r>
      <w:r w:rsidRPr="00594BBC">
        <w:rPr>
          <w:rFonts w:ascii="Arial" w:hAnsi="Arial" w:cs="Arial"/>
        </w:rPr>
        <w:t xml:space="preserve">“) zhotovitelem v rozsahu a za podmínek ujednaných v této smlouvě a v jejích přílohách, které jsou nedílnou součástí této smlouvy. </w:t>
      </w:r>
    </w:p>
    <w:p w14:paraId="6008E713" w14:textId="139D758A" w:rsidR="00D6259E" w:rsidRPr="00594BBC" w:rsidRDefault="00D6259E">
      <w:pPr>
        <w:pStyle w:val="Odstavecseseznamem"/>
        <w:numPr>
          <w:ilvl w:val="0"/>
          <w:numId w:val="2"/>
        </w:numPr>
        <w:spacing w:after="0"/>
        <w:ind w:left="714" w:hanging="357"/>
        <w:contextualSpacing w:val="0"/>
        <w:jc w:val="both"/>
        <w:rPr>
          <w:rFonts w:ascii="Arial" w:hAnsi="Arial" w:cs="Arial"/>
        </w:rPr>
      </w:pPr>
      <w:r w:rsidRPr="00594BBC">
        <w:rPr>
          <w:rFonts w:ascii="Arial" w:hAnsi="Arial" w:cs="Arial"/>
        </w:rPr>
        <w:t xml:space="preserve">Zhotovitel se zavazuje provést dílo formou kompletní dodávky při respektování projektů, příslušných technických norem, obecně závazných právních předpisů </w:t>
      </w:r>
      <w:r w:rsidR="00C8483D" w:rsidRPr="00594BBC">
        <w:rPr>
          <w:rFonts w:ascii="Arial" w:hAnsi="Arial" w:cs="Arial"/>
        </w:rPr>
        <w:br/>
      </w:r>
      <w:r w:rsidRPr="00594BBC">
        <w:rPr>
          <w:rFonts w:ascii="Arial" w:hAnsi="Arial" w:cs="Arial"/>
        </w:rPr>
        <w:t xml:space="preserve">a závazných podmínek stanovených pro provedení díla objednatelem v podmínkách zadávacího řízení </w:t>
      </w:r>
      <w:r w:rsidR="00E56253">
        <w:rPr>
          <w:rFonts w:ascii="Arial" w:hAnsi="Arial" w:cs="Arial"/>
        </w:rPr>
        <w:t>v</w:t>
      </w:r>
      <w:r w:rsidRPr="00594BBC">
        <w:rPr>
          <w:rFonts w:ascii="Arial" w:hAnsi="Arial" w:cs="Arial"/>
        </w:rPr>
        <w:t xml:space="preserve">eřejné zakázky. </w:t>
      </w:r>
    </w:p>
    <w:p w14:paraId="50959A98" w14:textId="7738EFFB" w:rsidR="00D6259E" w:rsidRPr="00594BBC" w:rsidRDefault="00D6259E">
      <w:pPr>
        <w:pStyle w:val="Odstavecseseznamem"/>
        <w:numPr>
          <w:ilvl w:val="0"/>
          <w:numId w:val="2"/>
        </w:numPr>
        <w:jc w:val="both"/>
        <w:rPr>
          <w:rFonts w:ascii="Arial" w:hAnsi="Arial" w:cs="Arial"/>
        </w:rPr>
      </w:pPr>
      <w:r w:rsidRPr="00594BBC">
        <w:rPr>
          <w:rFonts w:ascii="Arial" w:hAnsi="Arial" w:cs="Arial"/>
        </w:rPr>
        <w:t xml:space="preserve">Práce nad rámec rozsahu předmětu díla, uvedeného v čl. II, které budou nezbytné </w:t>
      </w:r>
      <w:r w:rsidR="00C8483D" w:rsidRPr="00594BBC">
        <w:rPr>
          <w:rFonts w:ascii="Arial" w:hAnsi="Arial" w:cs="Arial"/>
        </w:rPr>
        <w:br/>
      </w:r>
      <w:r w:rsidRPr="00594BBC">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bookmarkStart w:id="1" w:name="_Hlk16772657"/>
      <w:r w:rsidR="0007027E">
        <w:rPr>
          <w:rFonts w:ascii="Arial" w:hAnsi="Arial" w:cs="Arial"/>
        </w:rPr>
        <w:t xml:space="preserve"> Vždy musí být postupováno podle ZZVZ.</w:t>
      </w:r>
      <w:bookmarkEnd w:id="1"/>
    </w:p>
    <w:p w14:paraId="16589921" w14:textId="5C0BCA23" w:rsidR="00D6259E" w:rsidRPr="00176E95" w:rsidRDefault="00D6259E">
      <w:pPr>
        <w:pStyle w:val="Odstavecseseznamem"/>
        <w:numPr>
          <w:ilvl w:val="0"/>
          <w:numId w:val="2"/>
        </w:numPr>
        <w:jc w:val="both"/>
        <w:rPr>
          <w:rFonts w:ascii="Arial" w:hAnsi="Arial" w:cs="Arial"/>
        </w:rPr>
      </w:pPr>
      <w:r w:rsidRPr="00594BBC">
        <w:rPr>
          <w:rFonts w:ascii="Arial" w:hAnsi="Arial" w:cs="Arial"/>
          <w:lang w:val="x-none"/>
        </w:rPr>
        <w:t>Zhotovitel se touto smlouvou zavazuje provést</w:t>
      </w:r>
      <w:r w:rsidRPr="00594BBC">
        <w:rPr>
          <w:rFonts w:ascii="Arial" w:hAnsi="Arial" w:cs="Arial"/>
        </w:rPr>
        <w:t xml:space="preserve"> dílo </w:t>
      </w:r>
      <w:r w:rsidR="002449A1" w:rsidRPr="00594BBC">
        <w:rPr>
          <w:rFonts w:ascii="Arial" w:hAnsi="Arial" w:cs="Arial"/>
        </w:rPr>
        <w:t>a</w:t>
      </w:r>
      <w:r w:rsidRPr="00594BBC">
        <w:rPr>
          <w:rFonts w:ascii="Arial" w:hAnsi="Arial" w:cs="Arial"/>
          <w:lang w:val="x-none"/>
        </w:rPr>
        <w:t xml:space="preserve"> objednatel se zavazuje k převzetí díla a zaplacení ceny za jeho provedení. </w:t>
      </w:r>
    </w:p>
    <w:p w14:paraId="0E6C295A" w14:textId="77777777" w:rsidR="00176E95" w:rsidRPr="00750EEE" w:rsidRDefault="00176E95" w:rsidP="00176E95">
      <w:pPr>
        <w:pStyle w:val="Odstavecseseznamem"/>
        <w:jc w:val="both"/>
        <w:rPr>
          <w:rFonts w:ascii="Arial" w:hAnsi="Arial" w:cs="Arial"/>
        </w:rPr>
      </w:pPr>
    </w:p>
    <w:p w14:paraId="6D4E3351" w14:textId="5C858D1E" w:rsidR="00D6259E" w:rsidRPr="00594BBC" w:rsidRDefault="00DA3E16" w:rsidP="001216DB">
      <w:pPr>
        <w:jc w:val="center"/>
        <w:rPr>
          <w:rFonts w:ascii="Arial" w:hAnsi="Arial" w:cs="Arial"/>
          <w:b/>
          <w:u w:val="single"/>
        </w:rPr>
      </w:pPr>
      <w:proofErr w:type="spellStart"/>
      <w:r w:rsidRPr="00594BBC">
        <w:rPr>
          <w:rFonts w:ascii="Arial" w:hAnsi="Arial" w:cs="Arial"/>
          <w:b/>
          <w:u w:val="single"/>
        </w:rPr>
        <w:lastRenderedPageBreak/>
        <w:t>Čl.II</w:t>
      </w:r>
      <w:proofErr w:type="spellEnd"/>
      <w:r w:rsidRPr="00594BBC">
        <w:rPr>
          <w:rFonts w:ascii="Arial" w:hAnsi="Arial" w:cs="Arial"/>
          <w:b/>
          <w:u w:val="single"/>
        </w:rPr>
        <w:t xml:space="preserve"> Rozsah</w:t>
      </w:r>
      <w:r w:rsidR="00D6259E" w:rsidRPr="00594BBC">
        <w:rPr>
          <w:rFonts w:ascii="Arial" w:hAnsi="Arial" w:cs="Arial"/>
          <w:b/>
          <w:u w:val="single"/>
        </w:rPr>
        <w:t xml:space="preserve"> a specifikace předmětu smlouvy</w:t>
      </w:r>
    </w:p>
    <w:p w14:paraId="6C138BD5" w14:textId="77777777" w:rsidR="00D6259E" w:rsidRPr="00594BBC" w:rsidRDefault="00D6259E">
      <w:pPr>
        <w:pStyle w:val="Odstavecseseznamem"/>
        <w:numPr>
          <w:ilvl w:val="0"/>
          <w:numId w:val="3"/>
        </w:numPr>
        <w:jc w:val="both"/>
        <w:rPr>
          <w:rFonts w:ascii="Arial" w:hAnsi="Arial" w:cs="Arial"/>
        </w:rPr>
      </w:pPr>
      <w:r w:rsidRPr="00594BBC">
        <w:rPr>
          <w:rFonts w:ascii="Arial" w:hAnsi="Arial" w:cs="Arial"/>
          <w:lang w:val="x-none"/>
        </w:rPr>
        <w:t xml:space="preserve">Dílem se rozumí </w:t>
      </w:r>
      <w:r w:rsidRPr="00594BBC">
        <w:rPr>
          <w:rFonts w:ascii="Arial" w:hAnsi="Arial" w:cs="Arial"/>
        </w:rPr>
        <w:t>zhotovení následující stavby</w:t>
      </w:r>
      <w:r w:rsidRPr="00594BBC">
        <w:rPr>
          <w:rFonts w:ascii="Arial" w:hAnsi="Arial" w:cs="Arial"/>
          <w:lang w:val="x-none"/>
        </w:rPr>
        <w:t>:</w:t>
      </w:r>
    </w:p>
    <w:p w14:paraId="44E84950" w14:textId="5616A2A4" w:rsidR="00D6259E" w:rsidRPr="00594BBC" w:rsidRDefault="00D6259E" w:rsidP="00D6259E">
      <w:pPr>
        <w:jc w:val="both"/>
        <w:rPr>
          <w:rFonts w:ascii="Arial" w:hAnsi="Arial" w:cs="Arial"/>
          <w:b/>
        </w:rPr>
      </w:pPr>
      <w:r w:rsidRPr="00594BBC">
        <w:rPr>
          <w:rFonts w:ascii="Arial" w:hAnsi="Arial" w:cs="Arial"/>
          <w:lang w:val="x-none"/>
        </w:rPr>
        <w:t xml:space="preserve">Název </w:t>
      </w:r>
      <w:r w:rsidRPr="00594BBC">
        <w:rPr>
          <w:rFonts w:ascii="Arial" w:hAnsi="Arial" w:cs="Arial"/>
        </w:rPr>
        <w:t>díla</w:t>
      </w:r>
      <w:r w:rsidRPr="00594BBC">
        <w:rPr>
          <w:rFonts w:ascii="Arial" w:hAnsi="Arial" w:cs="Arial"/>
          <w:lang w:val="x-none"/>
        </w:rPr>
        <w:t xml:space="preserve">: </w:t>
      </w:r>
      <w:r w:rsidRPr="00594BBC">
        <w:rPr>
          <w:rFonts w:ascii="Arial" w:hAnsi="Arial" w:cs="Arial"/>
          <w:b/>
        </w:rPr>
        <w:t xml:space="preserve">         </w:t>
      </w:r>
      <w:r w:rsidR="00D85F80" w:rsidRPr="00D85F80">
        <w:rPr>
          <w:rFonts w:ascii="Arial" w:hAnsi="Arial" w:cs="Arial"/>
          <w:b/>
        </w:rPr>
        <w:t xml:space="preserve">Oprava kaple v k. </w:t>
      </w:r>
      <w:proofErr w:type="spellStart"/>
      <w:r w:rsidR="00D85F80" w:rsidRPr="00D85F80">
        <w:rPr>
          <w:rFonts w:ascii="Arial" w:hAnsi="Arial" w:cs="Arial"/>
          <w:b/>
        </w:rPr>
        <w:t>ú.</w:t>
      </w:r>
      <w:proofErr w:type="spellEnd"/>
      <w:r w:rsidR="00D85F80" w:rsidRPr="00D85F80">
        <w:rPr>
          <w:rFonts w:ascii="Arial" w:hAnsi="Arial" w:cs="Arial"/>
          <w:b/>
        </w:rPr>
        <w:t xml:space="preserve"> Novosedly u Nemanic</w:t>
      </w:r>
      <w:r w:rsidRPr="00594BBC">
        <w:rPr>
          <w:rFonts w:ascii="Arial" w:hAnsi="Arial" w:cs="Arial"/>
          <w:b/>
          <w:lang w:val="x-none"/>
        </w:rPr>
        <w:t xml:space="preserve">  </w:t>
      </w:r>
    </w:p>
    <w:p w14:paraId="2896CB64" w14:textId="77777777" w:rsidR="00227462" w:rsidRDefault="00D6259E" w:rsidP="00227462">
      <w:pPr>
        <w:spacing w:after="0"/>
        <w:jc w:val="both"/>
        <w:rPr>
          <w:rFonts w:ascii="Arial" w:hAnsi="Arial" w:cs="Arial"/>
        </w:rPr>
      </w:pPr>
      <w:r w:rsidRPr="00594BBC">
        <w:rPr>
          <w:rFonts w:ascii="Arial" w:hAnsi="Arial" w:cs="Arial"/>
          <w:lang w:val="x-none"/>
        </w:rPr>
        <w:t xml:space="preserve">Místo </w:t>
      </w:r>
      <w:r w:rsidRPr="00594BBC">
        <w:rPr>
          <w:rFonts w:ascii="Arial" w:hAnsi="Arial" w:cs="Arial"/>
        </w:rPr>
        <w:t>stavby</w:t>
      </w:r>
      <w:r w:rsidRPr="00594BBC">
        <w:rPr>
          <w:rFonts w:ascii="Arial" w:hAnsi="Arial" w:cs="Arial"/>
          <w:lang w:val="x-none"/>
        </w:rPr>
        <w:t xml:space="preserve">:    </w:t>
      </w:r>
      <w:r w:rsidRPr="00594BBC">
        <w:rPr>
          <w:rFonts w:ascii="Arial" w:hAnsi="Arial" w:cs="Arial"/>
        </w:rPr>
        <w:t xml:space="preserve">    </w:t>
      </w:r>
      <w:r w:rsidR="00227462" w:rsidRPr="00227462">
        <w:rPr>
          <w:rFonts w:ascii="Arial" w:hAnsi="Arial" w:cs="Arial"/>
        </w:rPr>
        <w:t>KN parcel</w:t>
      </w:r>
      <w:r w:rsidR="00227462">
        <w:rPr>
          <w:rFonts w:ascii="Arial" w:hAnsi="Arial" w:cs="Arial"/>
        </w:rPr>
        <w:t>a</w:t>
      </w:r>
      <w:r w:rsidR="00227462" w:rsidRPr="00227462">
        <w:rPr>
          <w:rFonts w:ascii="Arial" w:hAnsi="Arial" w:cs="Arial"/>
        </w:rPr>
        <w:t xml:space="preserve"> p. č. 113, LV 10002 v k. </w:t>
      </w:r>
      <w:proofErr w:type="spellStart"/>
      <w:r w:rsidR="00227462" w:rsidRPr="00227462">
        <w:rPr>
          <w:rFonts w:ascii="Arial" w:hAnsi="Arial" w:cs="Arial"/>
        </w:rPr>
        <w:t>ú.</w:t>
      </w:r>
      <w:proofErr w:type="spellEnd"/>
      <w:r w:rsidR="00227462" w:rsidRPr="00227462">
        <w:rPr>
          <w:rFonts w:ascii="Arial" w:hAnsi="Arial" w:cs="Arial"/>
        </w:rPr>
        <w:t xml:space="preserve"> Novosedly u Nemanic</w:t>
      </w:r>
      <w:r w:rsidR="00227462">
        <w:rPr>
          <w:rFonts w:ascii="Arial" w:hAnsi="Arial" w:cs="Arial"/>
        </w:rPr>
        <w:t>, obec Nemanice</w:t>
      </w:r>
      <w:r w:rsidR="003B3E96" w:rsidRPr="00AC2A97">
        <w:rPr>
          <w:rFonts w:ascii="Arial" w:hAnsi="Arial" w:cs="Arial"/>
        </w:rPr>
        <w:t xml:space="preserve">, </w:t>
      </w:r>
      <w:r w:rsidR="00227462">
        <w:rPr>
          <w:rFonts w:ascii="Arial" w:hAnsi="Arial" w:cs="Arial"/>
        </w:rPr>
        <w:t xml:space="preserve"> </w:t>
      </w:r>
    </w:p>
    <w:p w14:paraId="1E51614C" w14:textId="5DD6C4FB" w:rsidR="00D6259E" w:rsidRPr="00AA3E94" w:rsidRDefault="00227462" w:rsidP="00227462">
      <w:pPr>
        <w:spacing w:after="0"/>
        <w:jc w:val="both"/>
        <w:rPr>
          <w:rFonts w:ascii="Arial" w:hAnsi="Arial" w:cs="Arial"/>
          <w:bCs/>
        </w:rPr>
      </w:pPr>
      <w:r>
        <w:rPr>
          <w:rFonts w:ascii="Arial" w:hAnsi="Arial" w:cs="Arial"/>
        </w:rPr>
        <w:t xml:space="preserve">                           </w:t>
      </w:r>
      <w:r w:rsidR="003B3E96" w:rsidRPr="00AC2A97">
        <w:rPr>
          <w:rFonts w:ascii="Arial" w:hAnsi="Arial" w:cs="Arial"/>
        </w:rPr>
        <w:t>okres Domažlice, Plzeňský kraj</w:t>
      </w:r>
      <w:r>
        <w:rPr>
          <w:rFonts w:ascii="Arial" w:hAnsi="Arial" w:cs="Arial"/>
        </w:rPr>
        <w:t xml:space="preserve"> </w:t>
      </w:r>
    </w:p>
    <w:p w14:paraId="330E7548" w14:textId="2D17E9B4" w:rsidR="00D6259E" w:rsidRPr="00594BBC" w:rsidRDefault="00C8483D" w:rsidP="00D6259E">
      <w:pPr>
        <w:jc w:val="both"/>
        <w:rPr>
          <w:rFonts w:ascii="Arial" w:hAnsi="Arial" w:cs="Arial"/>
        </w:rPr>
      </w:pPr>
      <w:r w:rsidRPr="00AA3E94">
        <w:rPr>
          <w:rFonts w:ascii="Arial" w:hAnsi="Arial" w:cs="Arial"/>
          <w:bCs/>
        </w:rPr>
        <w:t>(dále jen “</w:t>
      </w:r>
      <w:r w:rsidR="00D6259E" w:rsidRPr="00AA3E94">
        <w:rPr>
          <w:rFonts w:ascii="Arial" w:hAnsi="Arial" w:cs="Arial"/>
          <w:bCs/>
        </w:rPr>
        <w:t>stavba”).</w:t>
      </w:r>
    </w:p>
    <w:p w14:paraId="4CB6085F" w14:textId="1254A07C" w:rsidR="00D6259E" w:rsidRPr="00594BBC" w:rsidRDefault="00D6259E" w:rsidP="007066DD">
      <w:pPr>
        <w:ind w:left="360"/>
        <w:jc w:val="both"/>
        <w:rPr>
          <w:rFonts w:ascii="Arial" w:hAnsi="Arial" w:cs="Arial"/>
        </w:rPr>
      </w:pPr>
      <w:r w:rsidRPr="00594BBC">
        <w:rPr>
          <w:rFonts w:ascii="Arial" w:hAnsi="Arial" w:cs="Arial"/>
        </w:rPr>
        <w:t xml:space="preserve">Rozsah díla a jeho kvalita, včetně </w:t>
      </w:r>
      <w:r w:rsidR="00DA3E16" w:rsidRPr="00594BBC">
        <w:rPr>
          <w:rFonts w:ascii="Arial" w:hAnsi="Arial" w:cs="Arial"/>
          <w:lang w:val="x-none"/>
        </w:rPr>
        <w:t>přísluš</w:t>
      </w:r>
      <w:r w:rsidR="00DA3E16" w:rsidRPr="00594BBC">
        <w:rPr>
          <w:rFonts w:ascii="Arial" w:hAnsi="Arial" w:cs="Arial"/>
        </w:rPr>
        <w:t>ných</w:t>
      </w:r>
      <w:r w:rsidRPr="00594BBC">
        <w:rPr>
          <w:rFonts w:ascii="Arial" w:hAnsi="Arial" w:cs="Arial"/>
          <w:lang w:val="x-none"/>
        </w:rPr>
        <w:t xml:space="preserve"> parcelní</w:t>
      </w:r>
      <w:r w:rsidRPr="00594BBC">
        <w:rPr>
          <w:rFonts w:ascii="Arial" w:hAnsi="Arial" w:cs="Arial"/>
        </w:rPr>
        <w:t>ch</w:t>
      </w:r>
      <w:r w:rsidRPr="00594BBC">
        <w:rPr>
          <w:rFonts w:ascii="Arial" w:hAnsi="Arial" w:cs="Arial"/>
          <w:lang w:val="x-none"/>
        </w:rPr>
        <w:t xml:space="preserve"> </w:t>
      </w:r>
      <w:proofErr w:type="spellStart"/>
      <w:r w:rsidRPr="00594BBC">
        <w:rPr>
          <w:rFonts w:ascii="Arial" w:hAnsi="Arial" w:cs="Arial"/>
          <w:lang w:val="x-none"/>
        </w:rPr>
        <w:t>čís</w:t>
      </w:r>
      <w:r w:rsidRPr="00594BBC">
        <w:rPr>
          <w:rFonts w:ascii="Arial" w:hAnsi="Arial" w:cs="Arial"/>
        </w:rPr>
        <w:t>e</w:t>
      </w:r>
      <w:proofErr w:type="spellEnd"/>
      <w:r w:rsidRPr="00594BBC">
        <w:rPr>
          <w:rFonts w:ascii="Arial" w:hAnsi="Arial" w:cs="Arial"/>
          <w:lang w:val="x-none"/>
        </w:rPr>
        <w:t xml:space="preserve">l </w:t>
      </w:r>
      <w:r w:rsidR="00032B6F">
        <w:rPr>
          <w:rFonts w:ascii="Arial" w:hAnsi="Arial" w:cs="Arial"/>
        </w:rPr>
        <w:t xml:space="preserve">pozemků </w:t>
      </w:r>
      <w:r w:rsidRPr="00594BBC">
        <w:rPr>
          <w:rFonts w:ascii="Arial" w:hAnsi="Arial" w:cs="Arial"/>
          <w:lang w:val="x-none"/>
        </w:rPr>
        <w:t>a vytyčovací</w:t>
      </w:r>
      <w:r w:rsidRPr="00594BBC">
        <w:rPr>
          <w:rFonts w:ascii="Arial" w:hAnsi="Arial" w:cs="Arial"/>
        </w:rPr>
        <w:t xml:space="preserve">ch </w:t>
      </w:r>
      <w:r w:rsidRPr="00594BBC">
        <w:rPr>
          <w:rFonts w:ascii="Arial" w:hAnsi="Arial" w:cs="Arial"/>
          <w:lang w:val="x-none"/>
        </w:rPr>
        <w:t>bod</w:t>
      </w:r>
      <w:r w:rsidRPr="00594BBC">
        <w:rPr>
          <w:rFonts w:ascii="Arial" w:hAnsi="Arial" w:cs="Arial"/>
        </w:rPr>
        <w:t>ů</w:t>
      </w:r>
      <w:r w:rsidR="00935617" w:rsidRPr="00594BBC">
        <w:rPr>
          <w:rFonts w:ascii="Arial" w:hAnsi="Arial" w:cs="Arial"/>
        </w:rPr>
        <w:t>,</w:t>
      </w:r>
      <w:r w:rsidRPr="00594BBC">
        <w:rPr>
          <w:rFonts w:ascii="Arial" w:hAnsi="Arial" w:cs="Arial"/>
        </w:rPr>
        <w:t xml:space="preserve"> </w:t>
      </w:r>
      <w:r w:rsidRPr="00594BBC">
        <w:rPr>
          <w:rFonts w:ascii="Arial" w:hAnsi="Arial" w:cs="Arial"/>
          <w:lang w:val="x-none"/>
        </w:rPr>
        <w:t>j</w:t>
      </w:r>
      <w:r w:rsidRPr="00594BBC">
        <w:rPr>
          <w:rFonts w:ascii="Arial" w:hAnsi="Arial" w:cs="Arial"/>
        </w:rPr>
        <w:t>e</w:t>
      </w:r>
      <w:r w:rsidRPr="00594BBC">
        <w:rPr>
          <w:rFonts w:ascii="Arial" w:hAnsi="Arial" w:cs="Arial"/>
          <w:lang w:val="x-none"/>
        </w:rPr>
        <w:t xml:space="preserve"> </w:t>
      </w:r>
      <w:r w:rsidRPr="00594BBC">
        <w:rPr>
          <w:rFonts w:ascii="Arial" w:hAnsi="Arial" w:cs="Arial"/>
        </w:rPr>
        <w:t xml:space="preserve">specifikován </w:t>
      </w:r>
      <w:r w:rsidRPr="00594BBC">
        <w:rPr>
          <w:rFonts w:ascii="Arial" w:hAnsi="Arial" w:cs="Arial"/>
          <w:lang w:val="x-none"/>
        </w:rPr>
        <w:t>v projektové dokumentaci</w:t>
      </w:r>
      <w:r w:rsidR="001574EC" w:rsidRPr="00594BBC">
        <w:rPr>
          <w:rFonts w:ascii="Arial" w:hAnsi="Arial" w:cs="Arial"/>
        </w:rPr>
        <w:t>, zpracované</w:t>
      </w:r>
      <w:r w:rsidRPr="00594BBC">
        <w:rPr>
          <w:rFonts w:ascii="Arial" w:hAnsi="Arial" w:cs="Arial"/>
        </w:rPr>
        <w:t xml:space="preserve"> </w:t>
      </w:r>
      <w:r w:rsidR="007066DD" w:rsidRPr="00594BBC">
        <w:rPr>
          <w:rFonts w:ascii="Arial" w:hAnsi="Arial" w:cs="Arial"/>
        </w:rPr>
        <w:t>dle vyhlášky č.169/2016 Sb.</w:t>
      </w:r>
      <w:r w:rsidRPr="00594BBC">
        <w:rPr>
          <w:rFonts w:ascii="Arial" w:hAnsi="Arial" w:cs="Arial"/>
          <w:lang w:val="x-none"/>
        </w:rPr>
        <w:t xml:space="preserve"> projekční</w:t>
      </w:r>
      <w:r w:rsidR="00935617" w:rsidRPr="00594BBC">
        <w:rPr>
          <w:rFonts w:ascii="Arial" w:hAnsi="Arial" w:cs="Arial"/>
        </w:rPr>
        <w:t xml:space="preserve"> </w:t>
      </w:r>
      <w:r w:rsidRPr="00594BBC">
        <w:rPr>
          <w:rFonts w:ascii="Arial" w:hAnsi="Arial" w:cs="Arial"/>
          <w:lang w:val="x-none"/>
        </w:rPr>
        <w:t>společnost</w:t>
      </w:r>
      <w:r w:rsidR="001574EC" w:rsidRPr="00594BBC">
        <w:rPr>
          <w:rFonts w:ascii="Arial" w:hAnsi="Arial" w:cs="Arial"/>
        </w:rPr>
        <w:t>í</w:t>
      </w:r>
      <w:r w:rsidRPr="00594BBC">
        <w:rPr>
          <w:rFonts w:ascii="Arial" w:hAnsi="Arial" w:cs="Arial"/>
          <w:lang w:val="x-none"/>
        </w:rPr>
        <w:t xml:space="preserve"> </w:t>
      </w:r>
      <w:r w:rsidR="003C2F8B" w:rsidRPr="00D85F80">
        <w:rPr>
          <w:rFonts w:ascii="Arial" w:hAnsi="Arial" w:cs="Arial"/>
        </w:rPr>
        <w:t>Ing. Zbyněk Wolf, Hradská 79, 344 01 Domažlice, IČO 73374792</w:t>
      </w:r>
      <w:r w:rsidRPr="00594BBC">
        <w:rPr>
          <w:rFonts w:ascii="Arial" w:hAnsi="Arial" w:cs="Arial"/>
        </w:rPr>
        <w:t>.</w:t>
      </w:r>
      <w:r w:rsidRPr="00594BBC">
        <w:rPr>
          <w:rFonts w:ascii="Arial" w:hAnsi="Arial" w:cs="Arial"/>
          <w:lang w:val="x-none"/>
        </w:rPr>
        <w:t xml:space="preserve"> Uvedená projektová dokumentace  b</w:t>
      </w:r>
      <w:r w:rsidRPr="00594BBC">
        <w:rPr>
          <w:rFonts w:ascii="Arial" w:hAnsi="Arial" w:cs="Arial"/>
        </w:rPr>
        <w:t>ude</w:t>
      </w:r>
      <w:r w:rsidRPr="00594BBC">
        <w:rPr>
          <w:rFonts w:ascii="Arial" w:hAnsi="Arial" w:cs="Arial"/>
          <w:lang w:val="x-none"/>
        </w:rPr>
        <w:t xml:space="preserve"> objednatelem protokolárně předána zhotoviteli</w:t>
      </w:r>
      <w:r w:rsidRPr="00594BBC">
        <w:rPr>
          <w:rFonts w:ascii="Arial" w:hAnsi="Arial" w:cs="Arial"/>
        </w:rPr>
        <w:t xml:space="preserve"> nejpozději při předání staveniště.</w:t>
      </w:r>
    </w:p>
    <w:p w14:paraId="7E6C0DB5" w14:textId="77777777" w:rsidR="00D6259E" w:rsidRPr="00594BBC" w:rsidRDefault="00D6259E">
      <w:pPr>
        <w:pStyle w:val="Odstavecseseznamem"/>
        <w:numPr>
          <w:ilvl w:val="0"/>
          <w:numId w:val="3"/>
        </w:numPr>
        <w:jc w:val="both"/>
        <w:rPr>
          <w:rFonts w:ascii="Arial" w:hAnsi="Arial" w:cs="Arial"/>
          <w:lang w:val="x-none"/>
        </w:rPr>
      </w:pPr>
      <w:r w:rsidRPr="00594BBC">
        <w:rPr>
          <w:rFonts w:ascii="Arial" w:hAnsi="Arial" w:cs="Arial"/>
        </w:rPr>
        <w:t>Součástí realizace díla jsou tyto činnosti</w:t>
      </w:r>
      <w:r w:rsidRPr="00594BBC">
        <w:rPr>
          <w:rFonts w:ascii="Arial" w:hAnsi="Arial" w:cs="Arial"/>
          <w:lang w:val="x-none"/>
        </w:rPr>
        <w:t>:</w:t>
      </w:r>
    </w:p>
    <w:p w14:paraId="63FFB20C" w14:textId="5069152B" w:rsidR="008B16DD" w:rsidRPr="008B16DD" w:rsidRDefault="008B16DD">
      <w:pPr>
        <w:pStyle w:val="Odstavecseseznamem"/>
        <w:numPr>
          <w:ilvl w:val="0"/>
          <w:numId w:val="4"/>
        </w:numPr>
        <w:jc w:val="both"/>
        <w:rPr>
          <w:rFonts w:ascii="Arial" w:hAnsi="Arial" w:cs="Arial"/>
          <w:lang w:val="x-none"/>
        </w:rPr>
      </w:pPr>
      <w:r w:rsidRPr="00594BBC">
        <w:rPr>
          <w:rFonts w:ascii="Arial" w:hAnsi="Arial" w:cs="Arial"/>
        </w:rPr>
        <w:t>Z</w:t>
      </w:r>
      <w:proofErr w:type="spellStart"/>
      <w:r w:rsidRPr="00594BBC">
        <w:rPr>
          <w:rFonts w:ascii="Arial" w:hAnsi="Arial" w:cs="Arial"/>
          <w:lang w:val="x-none"/>
        </w:rPr>
        <w:t>ajištění</w:t>
      </w:r>
      <w:proofErr w:type="spellEnd"/>
      <w:r w:rsidRPr="00594BBC">
        <w:rPr>
          <w:rFonts w:ascii="Arial" w:hAnsi="Arial" w:cs="Arial"/>
          <w:lang w:val="x-none"/>
        </w:rPr>
        <w:t xml:space="preserve"> dodávek materiálů</w:t>
      </w:r>
      <w:r>
        <w:rPr>
          <w:rFonts w:ascii="Arial" w:hAnsi="Arial" w:cs="Arial"/>
        </w:rPr>
        <w:t xml:space="preserve"> </w:t>
      </w:r>
      <w:r w:rsidRPr="00594BBC">
        <w:rPr>
          <w:rFonts w:ascii="Arial" w:hAnsi="Arial" w:cs="Arial"/>
          <w:lang w:val="x-none"/>
        </w:rPr>
        <w:t>a zařízení nezbytných pro řádné dokončení díla</w:t>
      </w:r>
      <w:r w:rsidRPr="00594BBC">
        <w:rPr>
          <w:rFonts w:ascii="Arial" w:hAnsi="Arial" w:cs="Arial"/>
        </w:rPr>
        <w:t>.</w:t>
      </w:r>
    </w:p>
    <w:p w14:paraId="4A921EA7" w14:textId="3D74D2D6" w:rsidR="008B16DD" w:rsidRPr="008B16DD" w:rsidRDefault="00D6259E">
      <w:pPr>
        <w:pStyle w:val="Odstavecseseznamem"/>
        <w:numPr>
          <w:ilvl w:val="0"/>
          <w:numId w:val="4"/>
        </w:numPr>
        <w:jc w:val="both"/>
        <w:rPr>
          <w:rFonts w:ascii="Arial" w:hAnsi="Arial" w:cs="Arial"/>
          <w:lang w:val="x-none"/>
        </w:rPr>
      </w:pPr>
      <w:r w:rsidRPr="00594BBC">
        <w:rPr>
          <w:rFonts w:ascii="Arial" w:hAnsi="Arial" w:cs="Arial"/>
        </w:rPr>
        <w:t>P</w:t>
      </w:r>
      <w:proofErr w:type="spellStart"/>
      <w:r w:rsidRPr="00594BBC">
        <w:rPr>
          <w:rFonts w:ascii="Arial" w:hAnsi="Arial" w:cs="Arial"/>
          <w:lang w:val="x-none"/>
        </w:rPr>
        <w:t>rovedení</w:t>
      </w:r>
      <w:proofErr w:type="spellEnd"/>
      <w:r w:rsidRPr="00594BBC">
        <w:rPr>
          <w:rFonts w:ascii="Arial" w:hAnsi="Arial" w:cs="Arial"/>
          <w:lang w:val="x-none"/>
        </w:rPr>
        <w:t xml:space="preserve"> všech činností souvisejících s provedením </w:t>
      </w:r>
      <w:r w:rsidRPr="00594BBC">
        <w:rPr>
          <w:rFonts w:ascii="Arial" w:hAnsi="Arial" w:cs="Arial"/>
        </w:rPr>
        <w:t>díla</w:t>
      </w:r>
      <w:r w:rsidRPr="00594BBC">
        <w:rPr>
          <w:rFonts w:ascii="Arial" w:hAnsi="Arial" w:cs="Arial"/>
          <w:lang w:val="x-none"/>
        </w:rPr>
        <w:t xml:space="preserve"> nezbytných pro řádné dokončení díla (</w:t>
      </w:r>
      <w:r w:rsidRPr="00594BBC">
        <w:rPr>
          <w:rFonts w:ascii="Arial" w:hAnsi="Arial" w:cs="Arial"/>
        </w:rPr>
        <w:t>dodáv</w:t>
      </w:r>
      <w:r w:rsidR="00032B6F">
        <w:rPr>
          <w:rFonts w:ascii="Arial" w:hAnsi="Arial" w:cs="Arial"/>
        </w:rPr>
        <w:t>ky</w:t>
      </w:r>
      <w:r w:rsidRPr="00594BBC">
        <w:rPr>
          <w:rFonts w:ascii="Arial" w:hAnsi="Arial" w:cs="Arial"/>
        </w:rPr>
        <w:t>, služ</w:t>
      </w:r>
      <w:r w:rsidR="00032B6F">
        <w:rPr>
          <w:rFonts w:ascii="Arial" w:hAnsi="Arial" w:cs="Arial"/>
        </w:rPr>
        <w:t>by</w:t>
      </w:r>
      <w:r w:rsidRPr="00594BBC">
        <w:rPr>
          <w:rFonts w:ascii="Arial" w:hAnsi="Arial" w:cs="Arial"/>
        </w:rPr>
        <w:t>,</w:t>
      </w:r>
      <w:r w:rsidRPr="00594BBC">
        <w:rPr>
          <w:rFonts w:ascii="Arial" w:hAnsi="Arial" w:cs="Arial"/>
          <w:lang w:val="x-none"/>
        </w:rPr>
        <w:t xml:space="preserve"> bezpečnostní opatření apod.)</w:t>
      </w:r>
      <w:r w:rsidR="0094762E" w:rsidRPr="00594BBC">
        <w:rPr>
          <w:rFonts w:ascii="Arial" w:hAnsi="Arial" w:cs="Arial"/>
        </w:rPr>
        <w:t>.</w:t>
      </w:r>
      <w:r w:rsidRPr="00594BBC">
        <w:rPr>
          <w:rFonts w:ascii="Arial" w:hAnsi="Arial" w:cs="Arial"/>
          <w:lang w:val="x-none"/>
        </w:rPr>
        <w:t xml:space="preserve">  </w:t>
      </w:r>
    </w:p>
    <w:p w14:paraId="2D4C9CCC" w14:textId="43620872" w:rsidR="00D6259E" w:rsidRPr="00594BBC" w:rsidRDefault="00D6259E">
      <w:pPr>
        <w:pStyle w:val="Odstavecseseznamem"/>
        <w:numPr>
          <w:ilvl w:val="0"/>
          <w:numId w:val="4"/>
        </w:numPr>
        <w:jc w:val="both"/>
        <w:rPr>
          <w:rFonts w:ascii="Arial" w:hAnsi="Arial" w:cs="Arial"/>
        </w:rPr>
      </w:pPr>
      <w:r w:rsidRPr="00594BBC">
        <w:rPr>
          <w:rFonts w:ascii="Arial" w:hAnsi="Arial" w:cs="Arial"/>
        </w:rPr>
        <w:t>K</w:t>
      </w:r>
      <w:proofErr w:type="spellStart"/>
      <w:r w:rsidRPr="00594BBC">
        <w:rPr>
          <w:rFonts w:ascii="Arial" w:hAnsi="Arial" w:cs="Arial"/>
          <w:lang w:val="x-none"/>
        </w:rPr>
        <w:t>oordinac</w:t>
      </w:r>
      <w:r w:rsidR="0094762E" w:rsidRPr="00594BBC">
        <w:rPr>
          <w:rFonts w:ascii="Arial" w:hAnsi="Arial" w:cs="Arial"/>
        </w:rPr>
        <w:t>e</w:t>
      </w:r>
      <w:proofErr w:type="spellEnd"/>
      <w:r w:rsidRPr="00594BBC">
        <w:rPr>
          <w:rFonts w:ascii="Arial" w:hAnsi="Arial" w:cs="Arial"/>
          <w:lang w:val="x-none"/>
        </w:rPr>
        <w:t xml:space="preserve"> veškerých činností, jež jsou součástí</w:t>
      </w:r>
      <w:r w:rsidRPr="00594BBC">
        <w:rPr>
          <w:rFonts w:ascii="Arial" w:hAnsi="Arial" w:cs="Arial"/>
        </w:rPr>
        <w:t xml:space="preserve"> realizace</w:t>
      </w:r>
      <w:r w:rsidRPr="00594BBC">
        <w:rPr>
          <w:rFonts w:ascii="Arial" w:hAnsi="Arial" w:cs="Arial"/>
          <w:lang w:val="x-none"/>
        </w:rPr>
        <w:t xml:space="preserve"> díla. </w:t>
      </w:r>
    </w:p>
    <w:p w14:paraId="6F280CB5" w14:textId="7038A5C4" w:rsidR="00D6259E" w:rsidRPr="00594BBC" w:rsidRDefault="00D6259E">
      <w:pPr>
        <w:pStyle w:val="Odstavecseseznamem"/>
        <w:numPr>
          <w:ilvl w:val="0"/>
          <w:numId w:val="4"/>
        </w:numPr>
        <w:jc w:val="both"/>
        <w:rPr>
          <w:rFonts w:ascii="Arial" w:hAnsi="Arial" w:cs="Arial"/>
          <w:b/>
          <w:u w:val="single"/>
        </w:rPr>
      </w:pPr>
      <w:r w:rsidRPr="00594BBC">
        <w:rPr>
          <w:rFonts w:ascii="Arial" w:hAnsi="Arial" w:cs="Arial"/>
        </w:rPr>
        <w:t>G</w:t>
      </w:r>
      <w:proofErr w:type="spellStart"/>
      <w:r w:rsidRPr="00594BBC">
        <w:rPr>
          <w:rFonts w:ascii="Arial" w:hAnsi="Arial" w:cs="Arial"/>
          <w:lang w:val="x-none"/>
        </w:rPr>
        <w:t>eodetické</w:t>
      </w:r>
      <w:proofErr w:type="spellEnd"/>
      <w:r w:rsidRPr="00594BBC">
        <w:rPr>
          <w:rFonts w:ascii="Arial" w:hAnsi="Arial" w:cs="Arial"/>
          <w:lang w:val="x-none"/>
        </w:rPr>
        <w:t xml:space="preserve"> vytyčení pozemků </w:t>
      </w:r>
      <w:r w:rsidRPr="00594BBC">
        <w:rPr>
          <w:rFonts w:ascii="Arial" w:hAnsi="Arial" w:cs="Arial"/>
        </w:rPr>
        <w:t>pro stavbu</w:t>
      </w:r>
      <w:r w:rsidRPr="00594BBC">
        <w:rPr>
          <w:rFonts w:ascii="Arial" w:hAnsi="Arial" w:cs="Arial"/>
          <w:lang w:val="x-none"/>
        </w:rPr>
        <w:t xml:space="preserve"> před zahájením provádění díla (příslušná parcelní čísla </w:t>
      </w:r>
      <w:r w:rsidR="00032B6F">
        <w:rPr>
          <w:rFonts w:ascii="Arial" w:hAnsi="Arial" w:cs="Arial"/>
        </w:rPr>
        <w:t xml:space="preserve">pozemků </w:t>
      </w:r>
      <w:r w:rsidRPr="00594BBC">
        <w:rPr>
          <w:rFonts w:ascii="Arial" w:hAnsi="Arial" w:cs="Arial"/>
          <w:lang w:val="x-none"/>
        </w:rPr>
        <w:t>a vytyčovací body jsou uv</w:t>
      </w:r>
      <w:r w:rsidR="00935617" w:rsidRPr="00594BBC">
        <w:rPr>
          <w:rFonts w:ascii="Arial" w:hAnsi="Arial" w:cs="Arial"/>
          <w:lang w:val="x-none"/>
        </w:rPr>
        <w:t>edeny v projektové dokumentaci)</w:t>
      </w:r>
      <w:r w:rsidR="00935617" w:rsidRPr="00594BBC">
        <w:rPr>
          <w:rFonts w:ascii="Arial" w:hAnsi="Arial" w:cs="Arial"/>
        </w:rPr>
        <w:t>.</w:t>
      </w:r>
      <w:r w:rsidRPr="00594BBC">
        <w:rPr>
          <w:rFonts w:ascii="Arial" w:hAnsi="Arial" w:cs="Arial"/>
          <w:lang w:val="x-none"/>
        </w:rPr>
        <w:t xml:space="preserve"> </w:t>
      </w:r>
    </w:p>
    <w:p w14:paraId="3608B611" w14:textId="448B250F" w:rsidR="00D6259E" w:rsidRPr="00594BBC" w:rsidRDefault="00D6259E">
      <w:pPr>
        <w:pStyle w:val="Odstavecseseznamem"/>
        <w:numPr>
          <w:ilvl w:val="0"/>
          <w:numId w:val="4"/>
        </w:numPr>
        <w:jc w:val="both"/>
        <w:rPr>
          <w:rFonts w:ascii="Arial" w:hAnsi="Arial" w:cs="Arial"/>
        </w:rPr>
      </w:pPr>
      <w:r w:rsidRPr="00594BBC">
        <w:rPr>
          <w:rFonts w:ascii="Arial" w:hAnsi="Arial" w:cs="Arial"/>
        </w:rPr>
        <w:t>G</w:t>
      </w:r>
      <w:proofErr w:type="spellStart"/>
      <w:r w:rsidRPr="00594BBC">
        <w:rPr>
          <w:rFonts w:ascii="Arial" w:hAnsi="Arial" w:cs="Arial"/>
          <w:lang w:val="x-none"/>
        </w:rPr>
        <w:t>eodetické</w:t>
      </w:r>
      <w:proofErr w:type="spellEnd"/>
      <w:r w:rsidRPr="00594BBC">
        <w:rPr>
          <w:rFonts w:ascii="Arial" w:hAnsi="Arial" w:cs="Arial"/>
          <w:lang w:val="x-none"/>
        </w:rPr>
        <w:t xml:space="preserve"> zaměření skutečn</w:t>
      </w:r>
      <w:r w:rsidRPr="00594BBC">
        <w:rPr>
          <w:rFonts w:ascii="Arial" w:hAnsi="Arial" w:cs="Arial"/>
        </w:rPr>
        <w:t>ě</w:t>
      </w:r>
      <w:r w:rsidRPr="00594BBC">
        <w:rPr>
          <w:rFonts w:ascii="Arial" w:hAnsi="Arial" w:cs="Arial"/>
          <w:lang w:val="x-none"/>
        </w:rPr>
        <w:t xml:space="preserve"> proveden</w:t>
      </w:r>
      <w:r w:rsidRPr="00594BBC">
        <w:rPr>
          <w:rFonts w:ascii="Arial" w:hAnsi="Arial" w:cs="Arial"/>
        </w:rPr>
        <w:t>ého</w:t>
      </w:r>
      <w:r w:rsidRPr="00594BBC">
        <w:rPr>
          <w:rFonts w:ascii="Arial" w:hAnsi="Arial" w:cs="Arial"/>
          <w:lang w:val="x-none"/>
        </w:rPr>
        <w:t xml:space="preserve"> </w:t>
      </w:r>
      <w:r w:rsidRPr="00594BBC">
        <w:rPr>
          <w:rFonts w:ascii="Arial" w:hAnsi="Arial" w:cs="Arial"/>
        </w:rPr>
        <w:t>díla</w:t>
      </w:r>
      <w:r w:rsidRPr="00594BBC">
        <w:rPr>
          <w:rFonts w:ascii="Arial" w:hAnsi="Arial" w:cs="Arial"/>
          <w:lang w:val="x-none"/>
        </w:rPr>
        <w:t xml:space="preserve"> včetně </w:t>
      </w:r>
      <w:r w:rsidRPr="00594BBC">
        <w:rPr>
          <w:rFonts w:ascii="Arial" w:hAnsi="Arial" w:cs="Arial"/>
        </w:rPr>
        <w:t xml:space="preserve">případných </w:t>
      </w:r>
      <w:r w:rsidRPr="00594BBC">
        <w:rPr>
          <w:rFonts w:ascii="Arial" w:hAnsi="Arial" w:cs="Arial"/>
          <w:lang w:val="x-none"/>
        </w:rPr>
        <w:t xml:space="preserve">geometrických plánů </w:t>
      </w:r>
      <w:r w:rsidRPr="00594BBC">
        <w:rPr>
          <w:rFonts w:ascii="Arial" w:hAnsi="Arial" w:cs="Arial"/>
        </w:rPr>
        <w:t>pro kolaudační řízení</w:t>
      </w:r>
      <w:r w:rsidR="00CA3CCF">
        <w:rPr>
          <w:rFonts w:ascii="Arial" w:hAnsi="Arial" w:cs="Arial"/>
        </w:rPr>
        <w:t xml:space="preserve"> </w:t>
      </w:r>
      <w:r w:rsidRPr="00594BBC">
        <w:rPr>
          <w:rFonts w:ascii="Arial" w:hAnsi="Arial" w:cs="Arial"/>
        </w:rPr>
        <w:t xml:space="preserve">a </w:t>
      </w:r>
      <w:r w:rsidR="00133FD7">
        <w:rPr>
          <w:rFonts w:ascii="Arial" w:hAnsi="Arial" w:cs="Arial"/>
        </w:rPr>
        <w:t xml:space="preserve">zajištění </w:t>
      </w:r>
      <w:r w:rsidRPr="00594BBC">
        <w:rPr>
          <w:rFonts w:ascii="Arial" w:hAnsi="Arial" w:cs="Arial"/>
        </w:rPr>
        <w:t>zápis</w:t>
      </w:r>
      <w:r w:rsidR="00133FD7">
        <w:rPr>
          <w:rFonts w:ascii="Arial" w:hAnsi="Arial" w:cs="Arial"/>
        </w:rPr>
        <w:t>u</w:t>
      </w:r>
      <w:r w:rsidRPr="00594BBC">
        <w:rPr>
          <w:rFonts w:ascii="Arial" w:hAnsi="Arial" w:cs="Arial"/>
        </w:rPr>
        <w:t xml:space="preserve"> díla do katastru nemovitostí</w:t>
      </w:r>
      <w:r w:rsidR="00133FD7">
        <w:rPr>
          <w:rFonts w:ascii="Arial" w:hAnsi="Arial" w:cs="Arial"/>
        </w:rPr>
        <w:t xml:space="preserve"> katastrálním úřadem</w:t>
      </w:r>
    </w:p>
    <w:p w14:paraId="073D8D03" w14:textId="45C92579" w:rsidR="00D6259E" w:rsidRPr="00594BBC" w:rsidRDefault="00B90E36">
      <w:pPr>
        <w:pStyle w:val="Odstavecseseznamem"/>
        <w:numPr>
          <w:ilvl w:val="0"/>
          <w:numId w:val="4"/>
        </w:numPr>
        <w:jc w:val="both"/>
        <w:rPr>
          <w:rFonts w:ascii="Arial" w:hAnsi="Arial" w:cs="Arial"/>
        </w:rPr>
      </w:pPr>
      <w:r w:rsidRPr="00594BBC">
        <w:rPr>
          <w:rFonts w:ascii="Arial" w:hAnsi="Arial" w:cs="Arial"/>
        </w:rPr>
        <w:t>Zhotovitel zajistí předběžný záchranný archeologický výzkum.</w:t>
      </w:r>
    </w:p>
    <w:p w14:paraId="5F574F9B" w14:textId="7FF1D2EB" w:rsidR="00F66571" w:rsidRPr="00594BBC" w:rsidRDefault="00D6259E">
      <w:pPr>
        <w:pStyle w:val="Odstavecseseznamem"/>
        <w:numPr>
          <w:ilvl w:val="0"/>
          <w:numId w:val="4"/>
        </w:numPr>
        <w:jc w:val="both"/>
        <w:rPr>
          <w:rFonts w:ascii="Arial" w:hAnsi="Arial" w:cs="Arial"/>
        </w:rPr>
      </w:pPr>
      <w:r w:rsidRPr="00594BBC">
        <w:rPr>
          <w:rFonts w:ascii="Arial" w:hAnsi="Arial" w:cs="Arial"/>
        </w:rPr>
        <w:t xml:space="preserve">Pokud dojde v průběhu provádění </w:t>
      </w:r>
      <w:r w:rsidR="00755995" w:rsidRPr="00594BBC">
        <w:rPr>
          <w:rFonts w:ascii="Arial" w:hAnsi="Arial" w:cs="Arial"/>
        </w:rPr>
        <w:t xml:space="preserve">předběžného záchranného archeologického výzkumu </w:t>
      </w:r>
      <w:r w:rsidRPr="00594BBC">
        <w:rPr>
          <w:rFonts w:ascii="Arial" w:hAnsi="Arial" w:cs="Arial"/>
        </w:rPr>
        <w:t>v rámci přípravy a realizace stavby</w:t>
      </w:r>
      <w:r w:rsidR="0091603E">
        <w:rPr>
          <w:rFonts w:ascii="Arial" w:hAnsi="Arial" w:cs="Arial"/>
        </w:rPr>
        <w:t xml:space="preserve"> </w:t>
      </w:r>
      <w:r w:rsidRPr="00594BBC">
        <w:rPr>
          <w:rFonts w:ascii="Arial" w:hAnsi="Arial" w:cs="Arial"/>
        </w:rPr>
        <w:t>k nepředvídaným nálezům kulturně cenných předmětů, detailů stavby nebo chráněných částí přírody anebo k archeologickým nálezům, je zhotovitel povinen umožnit</w:t>
      </w:r>
      <w:r w:rsidRPr="00594BBC">
        <w:rPr>
          <w:rFonts w:ascii="Arial" w:hAnsi="Arial" w:cs="Arial"/>
          <w:lang w:val="x-none"/>
        </w:rPr>
        <w:t xml:space="preserve"> </w:t>
      </w:r>
      <w:r w:rsidRPr="00594BBC">
        <w:rPr>
          <w:rFonts w:ascii="Arial" w:hAnsi="Arial" w:cs="Arial"/>
        </w:rPr>
        <w:t xml:space="preserve">provedení </w:t>
      </w:r>
      <w:r w:rsidRPr="00594BBC">
        <w:rPr>
          <w:rFonts w:ascii="Arial" w:hAnsi="Arial" w:cs="Arial"/>
          <w:lang w:val="x-none"/>
        </w:rPr>
        <w:t>záchrann</w:t>
      </w:r>
      <w:r w:rsidRPr="00594BBC">
        <w:rPr>
          <w:rFonts w:ascii="Arial" w:hAnsi="Arial" w:cs="Arial"/>
        </w:rPr>
        <w:t>ého</w:t>
      </w:r>
      <w:r w:rsidRPr="00594BBC">
        <w:rPr>
          <w:rFonts w:ascii="Arial" w:hAnsi="Arial" w:cs="Arial"/>
          <w:lang w:val="x-none"/>
        </w:rPr>
        <w:t xml:space="preserve"> archeologick</w:t>
      </w:r>
      <w:r w:rsidRPr="00594BBC">
        <w:rPr>
          <w:rFonts w:ascii="Arial" w:hAnsi="Arial" w:cs="Arial"/>
        </w:rPr>
        <w:t>ého</w:t>
      </w:r>
      <w:r w:rsidRPr="00594BBC">
        <w:rPr>
          <w:rFonts w:ascii="Arial" w:hAnsi="Arial" w:cs="Arial"/>
          <w:lang w:val="x-none"/>
        </w:rPr>
        <w:t xml:space="preserve"> výzkum</w:t>
      </w:r>
      <w:r w:rsidRPr="00594BBC">
        <w:rPr>
          <w:rFonts w:ascii="Arial" w:hAnsi="Arial" w:cs="Arial"/>
        </w:rPr>
        <w:t>u</w:t>
      </w:r>
      <w:r w:rsidRPr="00594BBC">
        <w:rPr>
          <w:rFonts w:ascii="Arial" w:hAnsi="Arial" w:cs="Arial"/>
          <w:lang w:val="x-none"/>
        </w:rPr>
        <w:t xml:space="preserve"> v průběhu </w:t>
      </w:r>
      <w:r w:rsidRPr="00594BBC">
        <w:rPr>
          <w:rFonts w:ascii="Arial" w:hAnsi="Arial" w:cs="Arial"/>
        </w:rPr>
        <w:t>realizace díla</w:t>
      </w:r>
      <w:r w:rsidRPr="00594BBC">
        <w:rPr>
          <w:rFonts w:ascii="Arial" w:hAnsi="Arial" w:cs="Arial"/>
          <w:lang w:val="x-none"/>
        </w:rPr>
        <w:t xml:space="preserve"> dle zákona č. 20/1987 Sb., o státní památkové péči, ve znění pozdějších předpisů</w:t>
      </w:r>
      <w:r w:rsidR="0094762E" w:rsidRPr="00594BBC">
        <w:rPr>
          <w:rFonts w:ascii="Arial" w:hAnsi="Arial" w:cs="Arial"/>
        </w:rPr>
        <w:t>.</w:t>
      </w:r>
      <w:r w:rsidRPr="00594BBC">
        <w:rPr>
          <w:rFonts w:ascii="Arial" w:hAnsi="Arial" w:cs="Arial"/>
        </w:rPr>
        <w:t xml:space="preserve"> </w:t>
      </w:r>
    </w:p>
    <w:p w14:paraId="3395CAE5" w14:textId="33C0F5C7" w:rsidR="00D6259E" w:rsidRPr="00594BBC" w:rsidRDefault="00F66571">
      <w:pPr>
        <w:pStyle w:val="Odstavecseseznamem"/>
        <w:numPr>
          <w:ilvl w:val="0"/>
          <w:numId w:val="4"/>
        </w:numPr>
        <w:jc w:val="both"/>
        <w:rPr>
          <w:rFonts w:ascii="Arial" w:hAnsi="Arial" w:cs="Arial"/>
        </w:rPr>
      </w:pPr>
      <w:r w:rsidRPr="00594BBC">
        <w:rPr>
          <w:rFonts w:ascii="Arial" w:hAnsi="Arial" w:cs="Arial"/>
        </w:rPr>
        <w:t>Dojde-li během přípravy a realizace stavby k nepředvídaným nálezům kulturně cenných předmětů, detailů stavby nebo chráněných částí přírody anebo k</w:t>
      </w:r>
      <w:bookmarkStart w:id="2" w:name="_Hlk13050140"/>
      <w:r w:rsidR="0029535F" w:rsidRPr="0029535F">
        <w:rPr>
          <w:rFonts w:ascii="Arial" w:hAnsi="Arial" w:cs="Arial"/>
        </w:rPr>
        <w:t xml:space="preserve"> </w:t>
      </w:r>
      <w:r w:rsidR="0029535F">
        <w:rPr>
          <w:rFonts w:ascii="Arial" w:hAnsi="Arial" w:cs="Arial"/>
        </w:rPr>
        <w:t>nálezům munice či</w:t>
      </w:r>
      <w:r w:rsidR="0029535F" w:rsidRPr="00B109EB">
        <w:rPr>
          <w:rFonts w:ascii="Arial" w:hAnsi="Arial" w:cs="Arial"/>
        </w:rPr>
        <w:t> </w:t>
      </w:r>
      <w:bookmarkEnd w:id="2"/>
      <w:r w:rsidR="0029535F">
        <w:rPr>
          <w:rFonts w:ascii="Arial" w:hAnsi="Arial" w:cs="Arial"/>
        </w:rPr>
        <w:t>k</w:t>
      </w:r>
      <w:r w:rsidRPr="00594BBC">
        <w:rPr>
          <w:rFonts w:ascii="Arial" w:hAnsi="Arial" w:cs="Arial"/>
        </w:rPr>
        <w:t> archeologickým nálezům dle §176, odst.</w:t>
      </w:r>
      <w:r w:rsidR="00495A8D" w:rsidRPr="00594BBC">
        <w:rPr>
          <w:rFonts w:ascii="Arial" w:hAnsi="Arial" w:cs="Arial"/>
        </w:rPr>
        <w:t xml:space="preserve"> </w:t>
      </w:r>
      <w:r w:rsidRPr="00594BBC">
        <w:rPr>
          <w:rFonts w:ascii="Arial" w:hAnsi="Arial" w:cs="Arial"/>
        </w:rPr>
        <w:t>1 zákona č. 183/2006 Sb.</w:t>
      </w:r>
      <w:bookmarkStart w:id="3" w:name="_Hlk16772920"/>
      <w:r w:rsidR="00032B6F">
        <w:rPr>
          <w:rFonts w:ascii="Arial" w:hAnsi="Arial" w:cs="Arial"/>
        </w:rPr>
        <w:t xml:space="preserve"> </w:t>
      </w:r>
      <w:r w:rsidR="00032B6F" w:rsidRPr="00032B6F">
        <w:rPr>
          <w:rFonts w:ascii="Arial" w:hAnsi="Arial" w:cs="Arial"/>
        </w:rPr>
        <w:t>o územním plánování a stavebním řádu (dále jen „stavební zákon“)</w:t>
      </w:r>
      <w:r w:rsidR="00032B6F">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orgánu státní památkové péče nebo orgánu ochrany přírody a zároveň učinit opatření nezbytná k tomu, aby nález nebyl poškozen nebo zničen, a práce v místě nálezu přerušit.</w:t>
      </w:r>
    </w:p>
    <w:p w14:paraId="538913B8" w14:textId="341F93FB" w:rsidR="0029535F" w:rsidRPr="0084517D" w:rsidRDefault="00D6259E">
      <w:pPr>
        <w:pStyle w:val="Odstavecseseznamem"/>
        <w:numPr>
          <w:ilvl w:val="0"/>
          <w:numId w:val="4"/>
        </w:numPr>
        <w:jc w:val="both"/>
        <w:rPr>
          <w:rFonts w:ascii="Arial" w:hAnsi="Arial" w:cs="Arial"/>
          <w:lang w:val="x-none"/>
        </w:rPr>
      </w:pPr>
      <w:r w:rsidRPr="0029535F">
        <w:rPr>
          <w:rFonts w:ascii="Arial" w:hAnsi="Arial" w:cs="Arial"/>
          <w:lang w:val="x-none"/>
        </w:rPr>
        <w:t xml:space="preserve">Zajištění všech </w:t>
      </w:r>
      <w:r w:rsidRPr="0029535F">
        <w:rPr>
          <w:rFonts w:ascii="Arial" w:hAnsi="Arial" w:cs="Arial"/>
        </w:rPr>
        <w:t xml:space="preserve">dalších </w:t>
      </w:r>
      <w:r w:rsidRPr="0029535F">
        <w:rPr>
          <w:rFonts w:ascii="Arial" w:hAnsi="Arial" w:cs="Arial"/>
          <w:lang w:val="x-none"/>
        </w:rPr>
        <w:t>nepředvídatelných průzkumů nutných pro řádné provádění a dokončení díla, jejichž potřeba by vznikla během realizačních prací</w:t>
      </w:r>
      <w:bookmarkStart w:id="4" w:name="_Hlk13050168"/>
      <w:bookmarkStart w:id="5" w:name="_Hlk13051636"/>
      <w:r w:rsidR="008B56B5">
        <w:rPr>
          <w:rFonts w:ascii="Arial" w:hAnsi="Arial" w:cs="Arial"/>
        </w:rPr>
        <w:t xml:space="preserve"> např. </w:t>
      </w:r>
      <w:r w:rsidR="0029535F" w:rsidRPr="0084517D">
        <w:rPr>
          <w:rFonts w:ascii="Arial" w:hAnsi="Arial" w:cs="Arial"/>
        </w:rPr>
        <w:t>(dle čl.</w:t>
      </w:r>
      <w:r w:rsidR="00032B6F">
        <w:rPr>
          <w:rFonts w:ascii="Arial" w:hAnsi="Arial" w:cs="Arial"/>
        </w:rPr>
        <w:t xml:space="preserve"> </w:t>
      </w:r>
      <w:r w:rsidR="0029535F" w:rsidRPr="0084517D">
        <w:rPr>
          <w:rFonts w:ascii="Arial" w:hAnsi="Arial" w:cs="Arial"/>
        </w:rPr>
        <w:t>II bod 2.</w:t>
      </w:r>
      <w:r w:rsidR="00032B6F">
        <w:rPr>
          <w:rFonts w:ascii="Arial" w:hAnsi="Arial" w:cs="Arial"/>
        </w:rPr>
        <w:t xml:space="preserve"> </w:t>
      </w:r>
      <w:r w:rsidR="008B56B5">
        <w:rPr>
          <w:rFonts w:ascii="Arial" w:hAnsi="Arial" w:cs="Arial"/>
        </w:rPr>
        <w:t>g</w:t>
      </w:r>
      <w:r w:rsidR="0029535F" w:rsidRPr="0084517D">
        <w:rPr>
          <w:rFonts w:ascii="Arial" w:hAnsi="Arial" w:cs="Arial"/>
        </w:rPr>
        <w:t>) bude</w:t>
      </w:r>
      <w:r w:rsidR="0029535F" w:rsidRPr="0084517D">
        <w:rPr>
          <w:rFonts w:ascii="Arial" w:hAnsi="Arial" w:cs="Arial"/>
          <w:lang w:val="x-none"/>
        </w:rPr>
        <w:t xml:space="preserve"> řešen</w:t>
      </w:r>
      <w:r w:rsidR="0029535F" w:rsidRPr="0084517D">
        <w:rPr>
          <w:rFonts w:ascii="Arial" w:hAnsi="Arial" w:cs="Arial"/>
        </w:rPr>
        <w:t>o</w:t>
      </w:r>
      <w:r w:rsidR="0029535F" w:rsidRPr="0084517D">
        <w:rPr>
          <w:rFonts w:ascii="Arial" w:hAnsi="Arial" w:cs="Arial"/>
          <w:lang w:val="x-none"/>
        </w:rPr>
        <w:t xml:space="preserve"> jako dodatečné práce dle</w:t>
      </w:r>
      <w:r w:rsidR="0029535F" w:rsidRPr="0084517D">
        <w:rPr>
          <w:rFonts w:ascii="Arial" w:hAnsi="Arial" w:cs="Arial"/>
        </w:rPr>
        <w:t xml:space="preserve"> </w:t>
      </w:r>
      <w:r w:rsidR="0029535F" w:rsidRPr="0084517D">
        <w:rPr>
          <w:rFonts w:ascii="Arial" w:hAnsi="Arial" w:cs="Arial"/>
          <w:lang w:val="x-none"/>
        </w:rPr>
        <w:t>této smlouvy</w:t>
      </w:r>
      <w:r w:rsidR="0029535F" w:rsidRPr="0084517D">
        <w:rPr>
          <w:rFonts w:ascii="Arial" w:hAnsi="Arial" w:cs="Arial"/>
        </w:rPr>
        <w:t>, nebo novým samostatným výběrovým/zadávacím řízením.</w:t>
      </w:r>
      <w:bookmarkEnd w:id="4"/>
    </w:p>
    <w:bookmarkEnd w:id="5"/>
    <w:p w14:paraId="478FA63E" w14:textId="77777777" w:rsidR="00D6259E" w:rsidRPr="0029535F" w:rsidRDefault="00D6259E">
      <w:pPr>
        <w:pStyle w:val="Odstavecseseznamem"/>
        <w:numPr>
          <w:ilvl w:val="0"/>
          <w:numId w:val="4"/>
        </w:numPr>
        <w:jc w:val="both"/>
        <w:rPr>
          <w:rFonts w:ascii="Arial" w:hAnsi="Arial" w:cs="Arial"/>
          <w:lang w:val="x-none"/>
        </w:rPr>
      </w:pPr>
      <w:r w:rsidRPr="0029535F">
        <w:rPr>
          <w:rFonts w:ascii="Arial" w:hAnsi="Arial" w:cs="Arial"/>
          <w:lang w:val="x-none"/>
        </w:rPr>
        <w:t>Zajištění a provedení všech opatření organizačního charakteru nezbytných k řádnému provedení díla.</w:t>
      </w:r>
    </w:p>
    <w:p w14:paraId="6CE9797A" w14:textId="77777777" w:rsidR="00D6259E" w:rsidRPr="00594BBC" w:rsidRDefault="00D6259E">
      <w:pPr>
        <w:pStyle w:val="Odstavecseseznamem"/>
        <w:numPr>
          <w:ilvl w:val="0"/>
          <w:numId w:val="4"/>
        </w:numPr>
        <w:jc w:val="both"/>
        <w:rPr>
          <w:rFonts w:ascii="Arial" w:hAnsi="Arial" w:cs="Arial"/>
          <w:lang w:val="x-none"/>
        </w:rPr>
      </w:pPr>
      <w:r w:rsidRPr="00594BBC">
        <w:rPr>
          <w:rFonts w:ascii="Arial" w:hAnsi="Arial" w:cs="Arial"/>
          <w:lang w:val="x-none"/>
        </w:rPr>
        <w:lastRenderedPageBreak/>
        <w:t>Zřízení staveniště, jeho zařízení, napojení na inženýrské sítě a po zhotovení stavby jeho odstranění.</w:t>
      </w:r>
    </w:p>
    <w:p w14:paraId="53E63F2C" w14:textId="77777777" w:rsidR="00D6259E" w:rsidRPr="00594BBC" w:rsidRDefault="00D6259E">
      <w:pPr>
        <w:pStyle w:val="Odstavecseseznamem"/>
        <w:numPr>
          <w:ilvl w:val="0"/>
          <w:numId w:val="4"/>
        </w:numPr>
        <w:jc w:val="both"/>
        <w:rPr>
          <w:rFonts w:ascii="Arial" w:hAnsi="Arial" w:cs="Arial"/>
          <w:lang w:val="x-none"/>
        </w:rPr>
      </w:pPr>
      <w:r w:rsidRPr="00594BBC">
        <w:rPr>
          <w:rFonts w:ascii="Arial" w:hAnsi="Arial" w:cs="Arial"/>
          <w:lang w:val="x-none"/>
        </w:rPr>
        <w:t>Ostraha stavby a staveniště, zajištění bezpečnosti práce a ochrany životního prostředí.</w:t>
      </w:r>
    </w:p>
    <w:p w14:paraId="43124C95" w14:textId="7B357E93" w:rsidR="00D6259E" w:rsidRPr="00594BBC" w:rsidRDefault="00D6259E">
      <w:pPr>
        <w:pStyle w:val="Odstavecseseznamem"/>
        <w:numPr>
          <w:ilvl w:val="0"/>
          <w:numId w:val="4"/>
        </w:numPr>
        <w:jc w:val="both"/>
        <w:rPr>
          <w:rFonts w:ascii="Arial" w:hAnsi="Arial" w:cs="Arial"/>
          <w:lang w:val="x-none"/>
        </w:rPr>
      </w:pPr>
      <w:r w:rsidRPr="00594BBC">
        <w:rPr>
          <w:rFonts w:ascii="Arial" w:hAnsi="Arial" w:cs="Arial"/>
          <w:lang w:val="x-none"/>
        </w:rPr>
        <w:t>Projednání a zajištění případného zvláštního užívání komunikací a veřejných ploch, popř. dalších pozemků, včetně úhrady vyměřených poplatků</w:t>
      </w:r>
      <w:r w:rsidR="0007027E">
        <w:rPr>
          <w:rFonts w:ascii="Arial" w:hAnsi="Arial" w:cs="Arial"/>
        </w:rPr>
        <w:t>.</w:t>
      </w:r>
    </w:p>
    <w:p w14:paraId="3010C28D" w14:textId="77777777" w:rsidR="00D6259E" w:rsidRPr="00594BBC" w:rsidRDefault="00D6259E">
      <w:pPr>
        <w:pStyle w:val="Odstavecseseznamem"/>
        <w:numPr>
          <w:ilvl w:val="0"/>
          <w:numId w:val="4"/>
        </w:numPr>
        <w:jc w:val="both"/>
        <w:rPr>
          <w:rFonts w:ascii="Arial" w:hAnsi="Arial" w:cs="Arial"/>
          <w:lang w:val="x-none"/>
        </w:rPr>
      </w:pPr>
      <w:r w:rsidRPr="00594BBC">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Default="00D6259E">
      <w:pPr>
        <w:pStyle w:val="Odstavecseseznamem"/>
        <w:numPr>
          <w:ilvl w:val="0"/>
          <w:numId w:val="4"/>
        </w:numPr>
        <w:jc w:val="both"/>
        <w:rPr>
          <w:rFonts w:ascii="Arial" w:hAnsi="Arial" w:cs="Arial"/>
          <w:lang w:val="x-none"/>
        </w:rPr>
      </w:pPr>
      <w:r w:rsidRPr="00594BBC">
        <w:rPr>
          <w:rFonts w:ascii="Arial" w:hAnsi="Arial" w:cs="Arial"/>
          <w:lang w:val="x-none"/>
        </w:rPr>
        <w:t>Zajištění dopravního značení k dopravním omezením vč. případné světelné signalizace, jejich údržba, přemisťování a následné odstranění.</w:t>
      </w:r>
    </w:p>
    <w:p w14:paraId="3876E51F" w14:textId="77777777" w:rsidR="00FC7304" w:rsidRPr="00FC7304" w:rsidRDefault="00D6259E">
      <w:pPr>
        <w:pStyle w:val="Odstavecseseznamem"/>
        <w:numPr>
          <w:ilvl w:val="0"/>
          <w:numId w:val="4"/>
        </w:numPr>
        <w:jc w:val="both"/>
        <w:rPr>
          <w:rFonts w:ascii="Arial" w:hAnsi="Arial" w:cs="Arial"/>
          <w:lang w:val="x-none"/>
        </w:rPr>
      </w:pPr>
      <w:r w:rsidRPr="00FC7304">
        <w:rPr>
          <w:rFonts w:ascii="Arial" w:hAnsi="Arial" w:cs="Arial"/>
          <w:lang w:val="x-none"/>
        </w:rPr>
        <w:t xml:space="preserve">Zajištění všech ostatních nezbytných zkoušek, atestů a revizí podle ČSN </w:t>
      </w:r>
      <w:r w:rsidR="00AA45F3" w:rsidRPr="00FC7304">
        <w:rPr>
          <w:rFonts w:ascii="Arial" w:hAnsi="Arial" w:cs="Arial"/>
          <w:lang w:val="x-none"/>
        </w:rPr>
        <w:br/>
      </w:r>
      <w:r w:rsidRPr="00FC7304">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bookmarkStart w:id="6" w:name="_Hlk16500257"/>
      <w:r w:rsidR="00FC7304" w:rsidRPr="00FC7304">
        <w:rPr>
          <w:rFonts w:ascii="Arial" w:hAnsi="Arial" w:cs="Arial"/>
          <w:highlight w:val="yellow"/>
        </w:rPr>
        <w:t xml:space="preserve"> </w:t>
      </w:r>
    </w:p>
    <w:p w14:paraId="703D2FDC" w14:textId="14D6D98F" w:rsidR="00D6259E" w:rsidRPr="00594BBC" w:rsidRDefault="00D6259E">
      <w:pPr>
        <w:pStyle w:val="Odstavecseseznamem"/>
        <w:numPr>
          <w:ilvl w:val="0"/>
          <w:numId w:val="3"/>
        </w:numPr>
        <w:jc w:val="both"/>
        <w:rPr>
          <w:rFonts w:ascii="Arial" w:hAnsi="Arial" w:cs="Arial"/>
          <w:i/>
          <w:lang w:val="x-none"/>
        </w:rPr>
      </w:pPr>
      <w:bookmarkStart w:id="7" w:name="_Hlk72403268"/>
      <w:bookmarkEnd w:id="6"/>
      <w:r w:rsidRPr="00594BBC">
        <w:rPr>
          <w:rFonts w:ascii="Arial" w:hAnsi="Arial" w:cs="Arial"/>
        </w:rPr>
        <w:t>Dílo bude provedeno dle projektové dokumentace, soupisu stavebních prací, dodávek a služeb s výkazem výměr</w:t>
      </w:r>
      <w:r w:rsidR="00002E7C">
        <w:rPr>
          <w:rFonts w:ascii="Arial" w:hAnsi="Arial" w:cs="Arial"/>
        </w:rPr>
        <w:t>.</w:t>
      </w:r>
      <w:r w:rsidRPr="00594BBC">
        <w:rPr>
          <w:rFonts w:ascii="Arial" w:hAnsi="Arial" w:cs="Arial"/>
        </w:rPr>
        <w:t xml:space="preserve"> </w:t>
      </w:r>
    </w:p>
    <w:bookmarkEnd w:id="7"/>
    <w:p w14:paraId="26946784" w14:textId="6473322F" w:rsidR="00CC70FE" w:rsidRPr="007C584F" w:rsidRDefault="00D6259E">
      <w:pPr>
        <w:pStyle w:val="Odstavecseseznamem"/>
        <w:numPr>
          <w:ilvl w:val="0"/>
          <w:numId w:val="3"/>
        </w:numPr>
        <w:jc w:val="both"/>
        <w:rPr>
          <w:rFonts w:ascii="Arial" w:hAnsi="Arial" w:cs="Arial"/>
          <w:lang w:val="x-none"/>
        </w:rPr>
      </w:pPr>
      <w:r w:rsidRPr="00594BBC">
        <w:rPr>
          <w:rFonts w:ascii="Arial" w:hAnsi="Arial" w:cs="Arial"/>
          <w:lang w:val="x-none"/>
        </w:rPr>
        <w:t>Veškerý odpad,</w:t>
      </w:r>
      <w:r w:rsidRPr="00594BBC">
        <w:rPr>
          <w:rFonts w:ascii="Arial" w:hAnsi="Arial" w:cs="Arial"/>
        </w:rPr>
        <w:t xml:space="preserve"> </w:t>
      </w:r>
      <w:r w:rsidRPr="00594BBC">
        <w:rPr>
          <w:rFonts w:ascii="Arial" w:hAnsi="Arial" w:cs="Arial"/>
          <w:lang w:val="x-none"/>
        </w:rPr>
        <w:t xml:space="preserve"> jenž při provádění díla vznikne, je zhotovitel povinen odstranit na vlastní náklady. </w:t>
      </w:r>
      <w:r w:rsidRPr="00594BBC">
        <w:rPr>
          <w:rFonts w:ascii="Arial" w:hAnsi="Arial" w:cs="Arial"/>
        </w:rPr>
        <w:t xml:space="preserve">Veškeré meziskládky </w:t>
      </w:r>
      <w:r w:rsidRPr="00594BBC">
        <w:rPr>
          <w:rFonts w:ascii="Arial" w:hAnsi="Arial" w:cs="Arial"/>
          <w:lang w:val="x-none"/>
        </w:rPr>
        <w:t>a skládky</w:t>
      </w:r>
      <w:r w:rsidRPr="00594BBC">
        <w:rPr>
          <w:rFonts w:ascii="Arial" w:hAnsi="Arial" w:cs="Arial"/>
        </w:rPr>
        <w:t xml:space="preserve">, </w:t>
      </w:r>
      <w:r w:rsidRPr="00594BBC">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594BBC">
        <w:rPr>
          <w:rFonts w:ascii="Arial" w:hAnsi="Arial" w:cs="Arial"/>
        </w:rPr>
        <w:t>realizaci díla</w:t>
      </w:r>
      <w:r w:rsidRPr="00594BBC">
        <w:rPr>
          <w:rFonts w:ascii="Arial" w:hAnsi="Arial" w:cs="Arial"/>
          <w:lang w:val="x-none"/>
        </w:rPr>
        <w:t xml:space="preserve"> (např. pro pojezd vozidel)</w:t>
      </w:r>
      <w:r w:rsidR="00463206" w:rsidRPr="00594BBC">
        <w:rPr>
          <w:rFonts w:ascii="Arial" w:hAnsi="Arial" w:cs="Arial"/>
        </w:rPr>
        <w:t>,</w:t>
      </w:r>
      <w:r w:rsidRPr="00594BBC">
        <w:rPr>
          <w:rFonts w:ascii="Arial" w:hAnsi="Arial" w:cs="Arial"/>
          <w:lang w:val="x-none"/>
        </w:rPr>
        <w:t xml:space="preserve"> je povinen hradit zhotovitel.</w:t>
      </w:r>
    </w:p>
    <w:p w14:paraId="2653EB3A" w14:textId="7F3FF194" w:rsidR="00CC70FE" w:rsidRPr="00594BBC" w:rsidRDefault="00CC70FE" w:rsidP="006B54C6">
      <w:pPr>
        <w:jc w:val="center"/>
        <w:rPr>
          <w:rFonts w:ascii="Arial" w:hAnsi="Arial" w:cs="Arial"/>
          <w:b/>
          <w:u w:val="single"/>
        </w:rPr>
      </w:pPr>
      <w:r w:rsidRPr="00594BBC">
        <w:rPr>
          <w:rFonts w:ascii="Arial" w:hAnsi="Arial" w:cs="Arial"/>
          <w:b/>
          <w:u w:val="single"/>
        </w:rPr>
        <w:t>Čl</w:t>
      </w:r>
      <w:r w:rsidR="00325832" w:rsidRPr="00594BBC">
        <w:rPr>
          <w:rFonts w:ascii="Arial" w:hAnsi="Arial" w:cs="Arial"/>
          <w:b/>
          <w:u w:val="single"/>
        </w:rPr>
        <w:t>. III</w:t>
      </w:r>
      <w:r w:rsidR="006B54C6" w:rsidRPr="00594BBC">
        <w:rPr>
          <w:rFonts w:ascii="Arial" w:hAnsi="Arial" w:cs="Arial"/>
          <w:b/>
          <w:u w:val="single"/>
        </w:rPr>
        <w:t xml:space="preserve"> </w:t>
      </w:r>
      <w:r w:rsidR="005643D1" w:rsidRPr="00594BBC">
        <w:rPr>
          <w:rFonts w:ascii="Arial" w:hAnsi="Arial" w:cs="Arial"/>
          <w:b/>
          <w:u w:val="single"/>
        </w:rPr>
        <w:t>Cena díla</w:t>
      </w:r>
    </w:p>
    <w:p w14:paraId="7C73D35A" w14:textId="10651A3C" w:rsidR="00A26E5C" w:rsidRPr="00594BBC" w:rsidRDefault="00A26E5C">
      <w:pPr>
        <w:pStyle w:val="Odstavecseseznamem"/>
        <w:numPr>
          <w:ilvl w:val="0"/>
          <w:numId w:val="5"/>
        </w:numPr>
        <w:jc w:val="both"/>
        <w:rPr>
          <w:rFonts w:ascii="Arial" w:hAnsi="Arial" w:cs="Arial"/>
          <w:lang w:val="x-none"/>
        </w:rPr>
      </w:pPr>
      <w:r w:rsidRPr="00594BBC">
        <w:rPr>
          <w:rFonts w:ascii="Arial" w:hAnsi="Arial" w:cs="Arial"/>
          <w:lang w:val="x-none"/>
        </w:rPr>
        <w:t xml:space="preserve">Cena za provedení díla v rozsahu podle </w:t>
      </w:r>
      <w:r w:rsidRPr="00594BBC">
        <w:rPr>
          <w:rFonts w:ascii="Arial" w:hAnsi="Arial" w:cs="Arial"/>
        </w:rPr>
        <w:t xml:space="preserve">Čl. II. </w:t>
      </w:r>
      <w:r w:rsidRPr="00594BBC">
        <w:rPr>
          <w:rFonts w:ascii="Arial" w:hAnsi="Arial" w:cs="Arial"/>
          <w:lang w:val="x-none"/>
        </w:rPr>
        <w:t xml:space="preserve">smlouvy, se sjednává dohodou smluvních stran na základě nabídky učiněné zhotovitelem na Veřejnou zakázku ze dne </w:t>
      </w:r>
      <w:r w:rsidR="00BB48B5" w:rsidRPr="007D4007">
        <w:rPr>
          <w:rFonts w:ascii="Arial" w:hAnsi="Arial" w:cs="Arial"/>
          <w:bCs/>
          <w:snapToGrid w:val="0"/>
          <w:highlight w:val="yellow"/>
        </w:rPr>
        <w:t>[DOPLNIT]</w:t>
      </w:r>
      <w:r w:rsidRPr="00594BBC">
        <w:rPr>
          <w:rFonts w:ascii="Arial" w:hAnsi="Arial" w:cs="Arial"/>
          <w:lang w:val="x-none"/>
        </w:rPr>
        <w:t>.</w:t>
      </w:r>
      <w:r w:rsidR="008C18A0" w:rsidRPr="008C18A0">
        <w:rPr>
          <w:rFonts w:ascii="Arial" w:hAnsi="Arial" w:cs="Arial"/>
        </w:rPr>
        <w:t xml:space="preserve"> </w:t>
      </w:r>
      <w:r w:rsidR="008C18A0">
        <w:rPr>
          <w:rFonts w:ascii="Arial" w:hAnsi="Arial" w:cs="Arial"/>
        </w:rPr>
        <w:t>Přičemž je zhotovitel povinen se sám ujistit o správnosti a dostatečnosti své nabídky.</w:t>
      </w:r>
    </w:p>
    <w:p w14:paraId="0280283F" w14:textId="3A7CDB8D" w:rsidR="00A26E5C" w:rsidRPr="00594BBC" w:rsidRDefault="00A26E5C">
      <w:pPr>
        <w:pStyle w:val="Odstavecseseznamem"/>
        <w:numPr>
          <w:ilvl w:val="0"/>
          <w:numId w:val="5"/>
        </w:numPr>
        <w:jc w:val="both"/>
        <w:rPr>
          <w:rFonts w:ascii="Arial" w:hAnsi="Arial" w:cs="Arial"/>
          <w:bCs/>
        </w:rPr>
      </w:pPr>
      <w:r w:rsidRPr="00594BBC">
        <w:rPr>
          <w:rFonts w:ascii="Arial" w:hAnsi="Arial" w:cs="Arial"/>
          <w:bCs/>
        </w:rPr>
        <w:t xml:space="preserve">Cena je nejvýše přípustná a nepřekročitelná, je platná po celou dobu realizace díla, </w:t>
      </w:r>
      <w:r w:rsidR="00325832" w:rsidRPr="00594BBC">
        <w:rPr>
          <w:rFonts w:ascii="Arial" w:hAnsi="Arial" w:cs="Arial"/>
          <w:bCs/>
        </w:rPr>
        <w:br/>
      </w:r>
      <w:r w:rsidRPr="00594BBC">
        <w:rPr>
          <w:rFonts w:ascii="Arial" w:hAnsi="Arial" w:cs="Arial"/>
          <w:bCs/>
        </w:rPr>
        <w:t xml:space="preserve">a to i při případném prodloužení </w:t>
      </w:r>
      <w:r w:rsidR="00E56253">
        <w:rPr>
          <w:rFonts w:ascii="Arial" w:hAnsi="Arial" w:cs="Arial"/>
          <w:bCs/>
        </w:rPr>
        <w:t>lhůty pro</w:t>
      </w:r>
      <w:r w:rsidRPr="00594BBC">
        <w:rPr>
          <w:rFonts w:ascii="Arial" w:hAnsi="Arial" w:cs="Arial"/>
          <w:bCs/>
        </w:rPr>
        <w:t xml:space="preserve"> dokončení realizace díla z důvodů vzniklých na straně objednatele, s výjimkou zákonné změny výše sazby DPH.</w:t>
      </w:r>
    </w:p>
    <w:p w14:paraId="0994B8CE" w14:textId="61572458" w:rsidR="00A26E5C" w:rsidRPr="00594BBC" w:rsidRDefault="00A26E5C">
      <w:pPr>
        <w:pStyle w:val="Odstavecseseznamem"/>
        <w:numPr>
          <w:ilvl w:val="0"/>
          <w:numId w:val="5"/>
        </w:numPr>
        <w:jc w:val="both"/>
        <w:rPr>
          <w:rFonts w:ascii="Arial" w:hAnsi="Arial" w:cs="Arial"/>
          <w:bCs/>
        </w:rPr>
      </w:pPr>
      <w:r w:rsidRPr="00594BBC">
        <w:rPr>
          <w:rFonts w:ascii="Arial" w:hAnsi="Arial" w:cs="Arial"/>
          <w:bCs/>
        </w:rPr>
        <w:t>Cen</w:t>
      </w:r>
      <w:r w:rsidR="00576CB0" w:rsidRPr="00594BBC">
        <w:rPr>
          <w:rFonts w:ascii="Arial" w:hAnsi="Arial" w:cs="Arial"/>
          <w:bCs/>
        </w:rPr>
        <w:t>a</w:t>
      </w:r>
      <w:r w:rsidRPr="00594BBC">
        <w:rPr>
          <w:rFonts w:ascii="Arial" w:hAnsi="Arial" w:cs="Arial"/>
          <w:bCs/>
        </w:rPr>
        <w:t xml:space="preserve"> </w:t>
      </w:r>
      <w:r w:rsidR="00576CB0" w:rsidRPr="00594BBC">
        <w:rPr>
          <w:rFonts w:ascii="Arial" w:hAnsi="Arial" w:cs="Arial"/>
          <w:bCs/>
        </w:rPr>
        <w:t xml:space="preserve">díla zahrnuje </w:t>
      </w:r>
      <w:r w:rsidRPr="00594BBC">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29535F">
        <w:rPr>
          <w:rFonts w:ascii="Arial" w:hAnsi="Arial" w:cs="Arial"/>
          <w:bCs/>
        </w:rPr>
        <w:t xml:space="preserve"> vyplývajících z</w:t>
      </w:r>
      <w:r w:rsidR="00032B6F">
        <w:rPr>
          <w:rFonts w:ascii="Arial" w:hAnsi="Arial" w:cs="Arial"/>
          <w:bCs/>
        </w:rPr>
        <w:t xml:space="preserve"> činností podle </w:t>
      </w:r>
      <w:r w:rsidR="0029535F">
        <w:rPr>
          <w:rFonts w:ascii="Arial" w:hAnsi="Arial" w:cs="Arial"/>
          <w:bCs/>
        </w:rPr>
        <w:t>čl.</w:t>
      </w:r>
      <w:r w:rsidR="00032B6F">
        <w:rPr>
          <w:rFonts w:ascii="Arial" w:hAnsi="Arial" w:cs="Arial"/>
          <w:bCs/>
        </w:rPr>
        <w:t xml:space="preserve"> </w:t>
      </w:r>
      <w:r w:rsidR="0029535F">
        <w:rPr>
          <w:rFonts w:ascii="Arial" w:hAnsi="Arial" w:cs="Arial"/>
          <w:bCs/>
        </w:rPr>
        <w:t>II, odst.</w:t>
      </w:r>
      <w:r w:rsidR="00032B6F">
        <w:rPr>
          <w:rFonts w:ascii="Arial" w:hAnsi="Arial" w:cs="Arial"/>
          <w:bCs/>
        </w:rPr>
        <w:t xml:space="preserve"> </w:t>
      </w:r>
      <w:r w:rsidR="0029535F">
        <w:rPr>
          <w:rFonts w:ascii="Arial" w:hAnsi="Arial" w:cs="Arial"/>
          <w:bCs/>
        </w:rPr>
        <w:t>2</w:t>
      </w:r>
      <w:r w:rsidR="00032B6F">
        <w:rPr>
          <w:rFonts w:ascii="Arial" w:hAnsi="Arial" w:cs="Arial"/>
          <w:bCs/>
        </w:rPr>
        <w:t xml:space="preserve"> této smlouvy</w:t>
      </w:r>
      <w:r w:rsidR="0029535F">
        <w:rPr>
          <w:rFonts w:ascii="Arial" w:hAnsi="Arial" w:cs="Arial"/>
          <w:bCs/>
        </w:rPr>
        <w:t>, pokud není uvedeno jinak.</w:t>
      </w:r>
    </w:p>
    <w:p w14:paraId="298267FE" w14:textId="77777777" w:rsidR="00E6175B" w:rsidRPr="00594BBC" w:rsidRDefault="00A26E5C">
      <w:pPr>
        <w:pStyle w:val="Odstavecseseznamem"/>
        <w:numPr>
          <w:ilvl w:val="0"/>
          <w:numId w:val="5"/>
        </w:numPr>
        <w:rPr>
          <w:rFonts w:ascii="Arial" w:hAnsi="Arial" w:cs="Arial"/>
          <w:lang w:val="x-none"/>
        </w:rPr>
      </w:pPr>
      <w:bookmarkStart w:id="8" w:name="_Ref376425814"/>
      <w:r w:rsidRPr="00594BBC">
        <w:rPr>
          <w:rFonts w:ascii="Arial" w:hAnsi="Arial" w:cs="Arial"/>
          <w:lang w:val="x-none"/>
        </w:rPr>
        <w:t>Celková cena za provedení díla</w:t>
      </w:r>
      <w:r w:rsidR="00E6175B" w:rsidRPr="00594BBC">
        <w:rPr>
          <w:rFonts w:ascii="Arial" w:hAnsi="Arial" w:cs="Arial"/>
        </w:rPr>
        <w:t>:</w:t>
      </w:r>
    </w:p>
    <w:p w14:paraId="0ADC4BBE" w14:textId="0ED65C41" w:rsidR="00E6175B" w:rsidRPr="00594BBC" w:rsidRDefault="00E6175B" w:rsidP="00E6175B">
      <w:pPr>
        <w:pStyle w:val="Odstavecseseznamem"/>
        <w:rPr>
          <w:rFonts w:ascii="Arial" w:hAnsi="Arial" w:cs="Arial"/>
          <w:lang w:val="x-none"/>
        </w:rPr>
      </w:pPr>
      <w:r w:rsidRPr="00594BBC">
        <w:rPr>
          <w:rFonts w:ascii="Arial" w:hAnsi="Arial" w:cs="Arial"/>
          <w:lang w:val="x-none"/>
        </w:rPr>
        <w:t xml:space="preserve">bez DPH činí                       </w:t>
      </w:r>
      <w:r w:rsidR="00577472" w:rsidRPr="00594BBC">
        <w:rPr>
          <w:rFonts w:ascii="Arial" w:hAnsi="Arial" w:cs="Arial"/>
        </w:rPr>
        <w:t xml:space="preserve">                                                   </w:t>
      </w:r>
      <w:r w:rsidRPr="00594BBC">
        <w:rPr>
          <w:rFonts w:ascii="Arial" w:hAnsi="Arial" w:cs="Arial"/>
          <w:lang w:val="x-none"/>
        </w:rPr>
        <w:t xml:space="preserve"> </w:t>
      </w:r>
      <w:r w:rsidR="007216ED">
        <w:rPr>
          <w:rFonts w:ascii="Arial" w:hAnsi="Arial" w:cs="Arial"/>
        </w:rPr>
        <w:t xml:space="preserve">   </w:t>
      </w:r>
      <w:r w:rsidR="007216ED" w:rsidRPr="007D4007">
        <w:rPr>
          <w:rFonts w:ascii="Arial" w:hAnsi="Arial" w:cs="Arial"/>
          <w:bCs/>
          <w:snapToGrid w:val="0"/>
          <w:highlight w:val="yellow"/>
        </w:rPr>
        <w:t>[DOPLNIT]</w:t>
      </w:r>
      <w:r w:rsidR="007216ED">
        <w:rPr>
          <w:rFonts w:ascii="Arial" w:hAnsi="Arial" w:cs="Arial"/>
          <w:bCs/>
          <w:snapToGrid w:val="0"/>
        </w:rPr>
        <w:t xml:space="preserve"> </w:t>
      </w:r>
      <w:r w:rsidRPr="00740937">
        <w:rPr>
          <w:rFonts w:ascii="Arial" w:hAnsi="Arial" w:cs="Arial"/>
          <w:b/>
          <w:lang w:val="x-none"/>
        </w:rPr>
        <w:t>Kč.</w:t>
      </w:r>
    </w:p>
    <w:p w14:paraId="40525F66" w14:textId="0DA4B963" w:rsidR="00E6175B" w:rsidRPr="00594BBC" w:rsidRDefault="00E6175B" w:rsidP="00E6175B">
      <w:pPr>
        <w:pStyle w:val="Odstavecseseznamem"/>
        <w:rPr>
          <w:rFonts w:ascii="Arial" w:hAnsi="Arial" w:cs="Arial"/>
        </w:rPr>
      </w:pPr>
      <w:r w:rsidRPr="00594BBC">
        <w:rPr>
          <w:rFonts w:ascii="Arial" w:hAnsi="Arial" w:cs="Arial"/>
          <w:lang w:val="x-none"/>
        </w:rPr>
        <w:t xml:space="preserve">DPH </w:t>
      </w:r>
      <w:r w:rsidR="00046479">
        <w:rPr>
          <w:rFonts w:ascii="Arial" w:hAnsi="Arial" w:cs="Arial"/>
        </w:rPr>
        <w:t>21</w:t>
      </w:r>
      <w:r w:rsidRPr="00594BBC">
        <w:rPr>
          <w:rFonts w:ascii="Arial" w:hAnsi="Arial" w:cs="Arial"/>
          <w:lang w:val="x-none"/>
        </w:rPr>
        <w:t xml:space="preserve"> % činí</w:t>
      </w:r>
      <w:r w:rsidRPr="00594BBC">
        <w:rPr>
          <w:rFonts w:ascii="Arial" w:hAnsi="Arial" w:cs="Arial"/>
          <w:lang w:val="x-none"/>
        </w:rPr>
        <w:tab/>
      </w:r>
      <w:r w:rsidRPr="00594BBC">
        <w:rPr>
          <w:rFonts w:ascii="Arial" w:hAnsi="Arial" w:cs="Arial"/>
          <w:lang w:val="x-none"/>
        </w:rPr>
        <w:tab/>
        <w:t xml:space="preserve">   </w:t>
      </w:r>
      <w:r w:rsidR="00577472" w:rsidRPr="00594BBC">
        <w:rPr>
          <w:rFonts w:ascii="Arial" w:hAnsi="Arial" w:cs="Arial"/>
        </w:rPr>
        <w:t xml:space="preserve">                                              </w:t>
      </w:r>
      <w:r w:rsidRPr="00594BBC">
        <w:rPr>
          <w:rFonts w:ascii="Arial" w:hAnsi="Arial" w:cs="Arial"/>
          <w:lang w:val="x-none"/>
        </w:rPr>
        <w:t xml:space="preserve"> </w:t>
      </w:r>
      <w:r w:rsidR="00236D12">
        <w:rPr>
          <w:rFonts w:ascii="Arial" w:hAnsi="Arial" w:cs="Arial"/>
        </w:rPr>
        <w:t xml:space="preserve">   </w:t>
      </w:r>
      <w:r w:rsidR="007216ED" w:rsidRPr="007D4007">
        <w:rPr>
          <w:rFonts w:ascii="Arial" w:hAnsi="Arial" w:cs="Arial"/>
          <w:bCs/>
          <w:snapToGrid w:val="0"/>
          <w:highlight w:val="yellow"/>
        </w:rPr>
        <w:t>[DOPLNIT]</w:t>
      </w:r>
      <w:r w:rsidR="007216ED">
        <w:rPr>
          <w:rFonts w:ascii="Arial" w:hAnsi="Arial" w:cs="Arial"/>
          <w:bCs/>
          <w:snapToGrid w:val="0"/>
        </w:rPr>
        <w:t xml:space="preserve"> </w:t>
      </w:r>
      <w:r w:rsidRPr="00740937">
        <w:rPr>
          <w:rFonts w:ascii="Arial" w:hAnsi="Arial" w:cs="Arial"/>
          <w:b/>
          <w:lang w:val="x-none"/>
        </w:rPr>
        <w:t>Kč</w:t>
      </w:r>
      <w:r w:rsidR="00740937" w:rsidRPr="00740937">
        <w:rPr>
          <w:rFonts w:ascii="Arial" w:hAnsi="Arial" w:cs="Arial"/>
          <w:b/>
        </w:rPr>
        <w:t>.</w:t>
      </w:r>
      <w:r w:rsidRPr="00594BBC">
        <w:rPr>
          <w:rFonts w:ascii="Arial" w:hAnsi="Arial" w:cs="Arial"/>
          <w:lang w:val="x-none"/>
        </w:rPr>
        <w:tab/>
        <w:t xml:space="preserve">                      </w:t>
      </w:r>
    </w:p>
    <w:p w14:paraId="3322A40F" w14:textId="3A7B1D18" w:rsidR="00E6175B" w:rsidRPr="00594BBC" w:rsidRDefault="00E6175B" w:rsidP="00E6175B">
      <w:pPr>
        <w:pStyle w:val="Odstavecseseznamem"/>
        <w:rPr>
          <w:rFonts w:ascii="Arial" w:hAnsi="Arial" w:cs="Arial"/>
          <w:lang w:val="x-none"/>
        </w:rPr>
      </w:pPr>
      <w:r w:rsidRPr="00594BBC">
        <w:rPr>
          <w:rFonts w:ascii="Arial" w:hAnsi="Arial" w:cs="Arial"/>
          <w:lang w:val="x-none"/>
        </w:rPr>
        <w:t xml:space="preserve">Celková cena za provedení díla vč. DPH činí                         </w:t>
      </w:r>
      <w:r w:rsidR="007216ED">
        <w:rPr>
          <w:rFonts w:ascii="Arial" w:hAnsi="Arial" w:cs="Arial"/>
        </w:rPr>
        <w:t xml:space="preserve">   </w:t>
      </w:r>
      <w:r w:rsidR="007216ED" w:rsidRPr="007D4007">
        <w:rPr>
          <w:rFonts w:ascii="Arial" w:hAnsi="Arial" w:cs="Arial"/>
          <w:bCs/>
          <w:snapToGrid w:val="0"/>
          <w:highlight w:val="yellow"/>
        </w:rPr>
        <w:t>[DOPLNIT]</w:t>
      </w:r>
      <w:r w:rsidRPr="00740937">
        <w:rPr>
          <w:rFonts w:ascii="Arial" w:hAnsi="Arial" w:cs="Arial"/>
          <w:b/>
          <w:lang w:val="x-none"/>
        </w:rPr>
        <w:t xml:space="preserve"> Kč.</w:t>
      </w:r>
    </w:p>
    <w:p w14:paraId="3BEC192E" w14:textId="77777777" w:rsidR="00B26383" w:rsidRDefault="00B26383" w:rsidP="00B26383">
      <w:pPr>
        <w:pStyle w:val="Default"/>
        <w:ind w:firstLine="708"/>
        <w:rPr>
          <w:sz w:val="22"/>
          <w:szCs w:val="22"/>
        </w:rPr>
      </w:pPr>
      <w:bookmarkStart w:id="9" w:name="_Hlk36122845"/>
      <w:bookmarkStart w:id="10" w:name="_Hlk36122353"/>
      <w:bookmarkEnd w:id="8"/>
      <w:r>
        <w:rPr>
          <w:i/>
          <w:iCs/>
          <w:sz w:val="22"/>
          <w:szCs w:val="22"/>
        </w:rPr>
        <w:t>(Cena bude uváděna na haléře, tj. na 2 desetinná místa)</w:t>
      </w:r>
      <w:bookmarkEnd w:id="9"/>
    </w:p>
    <w:bookmarkEnd w:id="10"/>
    <w:p w14:paraId="2975CD2A" w14:textId="18FB5BEA" w:rsidR="00B40E1E" w:rsidRDefault="00B40E1E" w:rsidP="00E6175B">
      <w:pPr>
        <w:pStyle w:val="Odstavecseseznamem"/>
        <w:rPr>
          <w:rFonts w:ascii="Arial" w:hAnsi="Arial" w:cs="Arial"/>
          <w:lang w:val="x-none"/>
        </w:rPr>
      </w:pPr>
    </w:p>
    <w:p w14:paraId="0589E90E" w14:textId="5D5076F6" w:rsidR="00463206" w:rsidRPr="00F45BF2" w:rsidRDefault="00AE585E">
      <w:pPr>
        <w:pStyle w:val="Odstavecseseznamem"/>
        <w:numPr>
          <w:ilvl w:val="0"/>
          <w:numId w:val="5"/>
        </w:numPr>
        <w:jc w:val="both"/>
        <w:rPr>
          <w:rFonts w:ascii="Arial" w:hAnsi="Arial" w:cs="Arial"/>
          <w:lang w:val="x-none"/>
        </w:rPr>
      </w:pPr>
      <w:r w:rsidRPr="0091603E">
        <w:rPr>
          <w:rFonts w:ascii="Arial" w:hAnsi="Arial" w:cs="Arial"/>
          <w:bCs/>
        </w:rPr>
        <w:t>Položkový nabídkový rozpočet</w:t>
      </w:r>
      <w:bookmarkStart w:id="11" w:name="_Hlk72403307"/>
      <w:r w:rsidR="008C18A0">
        <w:rPr>
          <w:rFonts w:ascii="Arial" w:hAnsi="Arial" w:cs="Arial"/>
          <w:bCs/>
        </w:rPr>
        <w:t xml:space="preserve">, který je přílohou č. </w:t>
      </w:r>
      <w:r w:rsidR="00391734">
        <w:rPr>
          <w:rFonts w:ascii="Arial" w:hAnsi="Arial" w:cs="Arial"/>
          <w:bCs/>
        </w:rPr>
        <w:t>2</w:t>
      </w:r>
      <w:r w:rsidR="008C18A0">
        <w:rPr>
          <w:rFonts w:ascii="Arial" w:hAnsi="Arial" w:cs="Arial"/>
          <w:bCs/>
        </w:rPr>
        <w:t xml:space="preserve"> této smlouvy,</w:t>
      </w:r>
      <w:r w:rsidRPr="0091603E">
        <w:rPr>
          <w:rFonts w:ascii="Arial" w:hAnsi="Arial" w:cs="Arial"/>
          <w:bCs/>
        </w:rPr>
        <w:t xml:space="preserve"> </w:t>
      </w:r>
      <w:bookmarkEnd w:id="11"/>
      <w:r w:rsidR="008524E7" w:rsidRPr="0091603E">
        <w:rPr>
          <w:rFonts w:ascii="Arial" w:hAnsi="Arial" w:cs="Arial"/>
          <w:bCs/>
        </w:rPr>
        <w:t xml:space="preserve">je </w:t>
      </w:r>
      <w:r w:rsidRPr="0091603E">
        <w:rPr>
          <w:rFonts w:ascii="Arial" w:hAnsi="Arial" w:cs="Arial"/>
          <w:bCs/>
        </w:rPr>
        <w:t>vypracován v souladu se strukturou jednotlivých kalkulačních položek aktuálního „Katalogu stavebních prací ÚRS Praha a.s.“. Položkový nabídkový rozpočet bude nedílnou součástí smlouvy v elektronické podobě</w:t>
      </w:r>
      <w:r w:rsidR="0029535F" w:rsidRPr="0091603E">
        <w:rPr>
          <w:rFonts w:ascii="Arial" w:hAnsi="Arial" w:cs="Arial"/>
          <w:bCs/>
        </w:rPr>
        <w:t xml:space="preserve"> </w:t>
      </w:r>
      <w:bookmarkStart w:id="12" w:name="_Hlk13050228"/>
      <w:r w:rsidR="0029535F" w:rsidRPr="0091603E">
        <w:rPr>
          <w:rFonts w:ascii="Arial" w:hAnsi="Arial" w:cs="Arial"/>
          <w:bCs/>
        </w:rPr>
        <w:t xml:space="preserve">ve formátu </w:t>
      </w:r>
      <w:proofErr w:type="spellStart"/>
      <w:r w:rsidR="008C18A0" w:rsidRPr="005A4973">
        <w:rPr>
          <w:rFonts w:ascii="Arial" w:hAnsi="Arial" w:cs="Arial"/>
        </w:rPr>
        <w:t>pdf</w:t>
      </w:r>
      <w:proofErr w:type="spellEnd"/>
      <w:r w:rsidR="008C18A0" w:rsidRPr="004D2462">
        <w:rPr>
          <w:rFonts w:ascii="Arial" w:hAnsi="Arial" w:cs="Arial"/>
          <w:bCs/>
        </w:rPr>
        <w:t>.</w:t>
      </w:r>
      <w:bookmarkEnd w:id="12"/>
    </w:p>
    <w:p w14:paraId="16BE6D38" w14:textId="2DF9EFFA" w:rsidR="005643D1" w:rsidRPr="00594BBC" w:rsidRDefault="00E6175B" w:rsidP="006B54C6">
      <w:pPr>
        <w:jc w:val="center"/>
        <w:rPr>
          <w:rFonts w:ascii="Arial" w:hAnsi="Arial" w:cs="Arial"/>
          <w:b/>
        </w:rPr>
      </w:pPr>
      <w:r w:rsidRPr="00594BBC">
        <w:rPr>
          <w:rFonts w:ascii="Arial" w:hAnsi="Arial" w:cs="Arial"/>
          <w:b/>
          <w:u w:val="single"/>
        </w:rPr>
        <w:lastRenderedPageBreak/>
        <w:t>Čl.</w:t>
      </w:r>
      <w:r w:rsidR="00325832" w:rsidRPr="00594BBC">
        <w:rPr>
          <w:rFonts w:ascii="Arial" w:hAnsi="Arial" w:cs="Arial"/>
          <w:b/>
          <w:u w:val="single"/>
        </w:rPr>
        <w:t xml:space="preserve"> I</w:t>
      </w:r>
      <w:r w:rsidR="00245C7B"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Platební podmínky</w:t>
      </w:r>
    </w:p>
    <w:p w14:paraId="07A1AB85" w14:textId="77777777" w:rsidR="008B56B5" w:rsidRPr="008B56B5" w:rsidRDefault="008B56B5">
      <w:pPr>
        <w:numPr>
          <w:ilvl w:val="0"/>
          <w:numId w:val="6"/>
        </w:numPr>
        <w:ind w:left="643"/>
        <w:contextualSpacing/>
        <w:jc w:val="both"/>
        <w:rPr>
          <w:rFonts w:ascii="Arial" w:eastAsiaTheme="minorEastAsia" w:hAnsi="Arial" w:cs="Arial"/>
          <w:lang w:eastAsia="cs-CZ"/>
        </w:rPr>
      </w:pPr>
      <w:r w:rsidRPr="008B56B5">
        <w:rPr>
          <w:rFonts w:ascii="Arial" w:eastAsiaTheme="minorEastAsia" w:hAnsi="Arial" w:cs="Arial"/>
          <w:lang w:eastAsia="cs-CZ"/>
        </w:rPr>
        <w:t>Úhrada provedených prací bude provedena na základě zhotovitelem vyhotovených daňových dokladů (faktur) vystavených za podmínek stanovených v této smlouvě.</w:t>
      </w:r>
    </w:p>
    <w:p w14:paraId="3EBA9F28" w14:textId="3874E226" w:rsidR="008B56B5" w:rsidRPr="007473D7" w:rsidRDefault="008B56B5">
      <w:pPr>
        <w:numPr>
          <w:ilvl w:val="0"/>
          <w:numId w:val="6"/>
        </w:numPr>
        <w:ind w:left="643"/>
        <w:contextualSpacing/>
        <w:jc w:val="both"/>
        <w:rPr>
          <w:rFonts w:ascii="Arial" w:eastAsiaTheme="minorEastAsia" w:hAnsi="Arial" w:cs="Arial"/>
          <w:lang w:eastAsia="cs-CZ"/>
        </w:rPr>
      </w:pPr>
      <w:r w:rsidRPr="008B56B5">
        <w:rPr>
          <w:rFonts w:ascii="Arial" w:eastAsiaTheme="minorEastAsia" w:hAnsi="Arial" w:cs="Arial"/>
          <w:lang w:eastAsia="cs-CZ"/>
        </w:rPr>
        <w:t>Objednatel neposkytuje zálohy.</w:t>
      </w:r>
    </w:p>
    <w:p w14:paraId="4610C934" w14:textId="1287AE84" w:rsidR="00F56592" w:rsidRPr="00DA58EC" w:rsidRDefault="00694C17">
      <w:pPr>
        <w:numPr>
          <w:ilvl w:val="0"/>
          <w:numId w:val="6"/>
        </w:numPr>
        <w:ind w:left="643"/>
        <w:contextualSpacing/>
        <w:jc w:val="both"/>
        <w:rPr>
          <w:rFonts w:ascii="Arial" w:eastAsiaTheme="minorEastAsia" w:hAnsi="Arial" w:cs="Arial"/>
          <w:b/>
          <w:i/>
          <w:lang w:eastAsia="cs-CZ"/>
        </w:rPr>
      </w:pPr>
      <w:r w:rsidRPr="00694C17">
        <w:rPr>
          <w:rFonts w:ascii="Arial" w:eastAsiaTheme="minorEastAsia" w:hAnsi="Arial" w:cs="Arial"/>
          <w:iCs/>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DA58EC">
        <w:rPr>
          <w:rFonts w:ascii="Arial" w:eastAsiaTheme="minorEastAsia" w:hAnsi="Arial" w:cs="Arial"/>
          <w:iCs/>
          <w:lang w:eastAsia="cs-CZ"/>
        </w:rPr>
        <w:t>27</w:t>
      </w:r>
      <w:r w:rsidRPr="00694C17">
        <w:rPr>
          <w:rFonts w:ascii="Arial" w:eastAsiaTheme="minorEastAsia" w:hAnsi="Arial" w:cs="Arial"/>
          <w:iCs/>
          <w:lang w:eastAsia="cs-CZ"/>
        </w:rPr>
        <w:t>.11. příslušného roku.</w:t>
      </w:r>
      <w:r w:rsidRPr="00694C17">
        <w:rPr>
          <w:rFonts w:ascii="Arial" w:eastAsiaTheme="minorEastAsia" w:hAnsi="Arial" w:cs="Arial"/>
          <w:i/>
          <w:lang w:eastAsia="cs-CZ"/>
        </w:rPr>
        <w:t xml:space="preserve"> </w:t>
      </w:r>
      <w:r w:rsidR="008B56B5" w:rsidRPr="0030219E">
        <w:rPr>
          <w:rFonts w:ascii="Arial" w:eastAsiaTheme="minorEastAsia" w:hAnsi="Arial" w:cs="Arial"/>
          <w:iCs/>
          <w:lang w:eastAsia="cs-CZ"/>
        </w:rPr>
        <w:t xml:space="preserve"> Nebude-li dílo dokončeno do 1</w:t>
      </w:r>
      <w:r w:rsidR="00DA58EC">
        <w:rPr>
          <w:rFonts w:ascii="Arial" w:eastAsiaTheme="minorEastAsia" w:hAnsi="Arial" w:cs="Arial"/>
          <w:iCs/>
          <w:lang w:eastAsia="cs-CZ"/>
        </w:rPr>
        <w:t>4</w:t>
      </w:r>
      <w:r w:rsidR="008B56B5" w:rsidRPr="0030219E">
        <w:rPr>
          <w:rFonts w:ascii="Arial" w:eastAsiaTheme="minorEastAsia" w:hAnsi="Arial" w:cs="Arial"/>
          <w:iCs/>
          <w:lang w:eastAsia="cs-CZ"/>
        </w:rPr>
        <w:t xml:space="preserve">.11.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Faktura musí být objednateli doručena nejpozději do </w:t>
      </w:r>
      <w:r w:rsidR="00DA58EC">
        <w:rPr>
          <w:rFonts w:ascii="Arial" w:eastAsiaTheme="minorEastAsia" w:hAnsi="Arial" w:cs="Arial"/>
          <w:iCs/>
          <w:lang w:eastAsia="cs-CZ"/>
        </w:rPr>
        <w:t>27</w:t>
      </w:r>
      <w:r w:rsidR="008B56B5" w:rsidRPr="0030219E">
        <w:rPr>
          <w:rFonts w:ascii="Arial" w:eastAsiaTheme="minorEastAsia" w:hAnsi="Arial" w:cs="Arial"/>
          <w:iCs/>
          <w:lang w:eastAsia="cs-CZ"/>
        </w:rPr>
        <w:t xml:space="preserve">.11. příslušného roku. </w:t>
      </w:r>
    </w:p>
    <w:p w14:paraId="67186354" w14:textId="77777777" w:rsidR="00CC70FE" w:rsidRPr="00DA58EC" w:rsidRDefault="00CC70FE">
      <w:pPr>
        <w:numPr>
          <w:ilvl w:val="0"/>
          <w:numId w:val="6"/>
        </w:numPr>
        <w:ind w:left="643"/>
        <w:contextualSpacing/>
        <w:jc w:val="both"/>
        <w:rPr>
          <w:rFonts w:ascii="Arial" w:eastAsiaTheme="minorEastAsia" w:hAnsi="Arial" w:cs="Arial"/>
          <w:b/>
          <w:i/>
          <w:lang w:eastAsia="cs-CZ"/>
        </w:rPr>
      </w:pPr>
      <w:r w:rsidRPr="00DA58EC">
        <w:rPr>
          <w:rFonts w:ascii="Arial" w:hAnsi="Arial" w:cs="Arial"/>
        </w:rPr>
        <w:t>Daňový doklad (</w:t>
      </w:r>
      <w:r w:rsidRPr="00DA58EC">
        <w:rPr>
          <w:rFonts w:ascii="Arial" w:hAnsi="Arial" w:cs="Arial"/>
          <w:lang w:val="x-none"/>
        </w:rPr>
        <w:t>Faktura</w:t>
      </w:r>
      <w:r w:rsidRPr="00DA58EC">
        <w:rPr>
          <w:rFonts w:ascii="Arial" w:hAnsi="Arial" w:cs="Arial"/>
        </w:rPr>
        <w:t>)</w:t>
      </w:r>
      <w:r w:rsidRPr="00DA58EC">
        <w:rPr>
          <w:rFonts w:ascii="Arial" w:hAnsi="Arial" w:cs="Arial"/>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2BDFCB9" w14:textId="6FA69B8B" w:rsidR="00FB05C7" w:rsidRPr="00DA58EC" w:rsidRDefault="00CC70FE">
      <w:pPr>
        <w:numPr>
          <w:ilvl w:val="0"/>
          <w:numId w:val="6"/>
        </w:numPr>
        <w:ind w:left="643"/>
        <w:contextualSpacing/>
        <w:jc w:val="both"/>
        <w:rPr>
          <w:rFonts w:ascii="Arial" w:eastAsiaTheme="minorEastAsia" w:hAnsi="Arial" w:cs="Arial"/>
          <w:b/>
          <w:i/>
          <w:lang w:eastAsia="cs-CZ"/>
        </w:rPr>
      </w:pPr>
      <w:r w:rsidRPr="00DA58EC">
        <w:rPr>
          <w:rFonts w:ascii="Arial" w:hAnsi="Arial" w:cs="Arial"/>
          <w:lang w:val="x-none"/>
        </w:rPr>
        <w:t>Součástí faktury budou dále soupisy provedených prací odsouhlasené technickým dozorem</w:t>
      </w:r>
      <w:r w:rsidR="00FF5707" w:rsidRPr="00DA58EC">
        <w:rPr>
          <w:rFonts w:ascii="Arial" w:hAnsi="Arial" w:cs="Arial"/>
        </w:rPr>
        <w:t xml:space="preserve"> stavebníka</w:t>
      </w:r>
      <w:r w:rsidR="00E56253" w:rsidRPr="00DA58EC">
        <w:rPr>
          <w:rFonts w:ascii="Arial" w:hAnsi="Arial" w:cs="Arial"/>
        </w:rPr>
        <w:t xml:space="preserve"> a objednatelem</w:t>
      </w:r>
      <w:r w:rsidR="00FB05C7" w:rsidRPr="00DA58EC">
        <w:rPr>
          <w:rFonts w:ascii="Arial" w:hAnsi="Arial" w:cs="Arial"/>
        </w:rPr>
        <w:t>.</w:t>
      </w:r>
      <w:r w:rsidR="00FF5707" w:rsidRPr="00DA58EC">
        <w:rPr>
          <w:rFonts w:ascii="Arial" w:hAnsi="Arial" w:cs="Arial"/>
        </w:rPr>
        <w:t xml:space="preserve"> </w:t>
      </w:r>
      <w:r w:rsidR="00FB05C7" w:rsidRPr="00DA58EC">
        <w:rPr>
          <w:rFonts w:ascii="Arial" w:hAnsi="Arial" w:cs="Arial"/>
        </w:rPr>
        <w:t xml:space="preserve">Tento soupis zhotovitel </w:t>
      </w:r>
      <w:proofErr w:type="gramStart"/>
      <w:r w:rsidR="00FB05C7" w:rsidRPr="00DA58EC">
        <w:rPr>
          <w:rFonts w:ascii="Arial" w:hAnsi="Arial" w:cs="Arial"/>
        </w:rPr>
        <w:t>předloží</w:t>
      </w:r>
      <w:proofErr w:type="gramEnd"/>
      <w:r w:rsidR="00FB05C7" w:rsidRPr="00DA58EC">
        <w:rPr>
          <w:rFonts w:ascii="Arial" w:hAnsi="Arial" w:cs="Arial"/>
        </w:rPr>
        <w:t xml:space="preserve"> objednateli nejméně deset dní před vystavením dílčí faktury nebo před protokolárním předáním díla. Objednatel tento soupis schválí nebo rozporuje nejpozději do deseti dnů od předložení zhotovitelem.</w:t>
      </w:r>
    </w:p>
    <w:p w14:paraId="7B091DC1" w14:textId="77777777" w:rsidR="00617AF7" w:rsidRDefault="00CC70FE">
      <w:pPr>
        <w:numPr>
          <w:ilvl w:val="0"/>
          <w:numId w:val="6"/>
        </w:numPr>
        <w:ind w:left="643"/>
        <w:contextualSpacing/>
        <w:jc w:val="both"/>
        <w:rPr>
          <w:rFonts w:ascii="Arial" w:eastAsiaTheme="minorEastAsia" w:hAnsi="Arial" w:cs="Arial"/>
          <w:b/>
          <w:i/>
          <w:lang w:eastAsia="cs-CZ"/>
        </w:rPr>
      </w:pPr>
      <w:r w:rsidRPr="00DA58EC">
        <w:rPr>
          <w:rFonts w:ascii="Arial" w:hAnsi="Arial" w:cs="Arial"/>
        </w:rPr>
        <w:t>Na faktuře pro objednatele bude zhotovitel uvádět:</w:t>
      </w:r>
    </w:p>
    <w:p w14:paraId="6118A841" w14:textId="77777777" w:rsidR="00617AF7" w:rsidRDefault="00CC70FE" w:rsidP="00617AF7">
      <w:pPr>
        <w:ind w:left="643"/>
        <w:contextualSpacing/>
        <w:jc w:val="both"/>
        <w:rPr>
          <w:rFonts w:ascii="Arial" w:eastAsiaTheme="minorEastAsia" w:hAnsi="Arial" w:cs="Arial"/>
          <w:b/>
          <w:i/>
          <w:lang w:eastAsia="cs-CZ"/>
        </w:rPr>
      </w:pPr>
      <w:r w:rsidRPr="00617AF7">
        <w:rPr>
          <w:rFonts w:ascii="Arial" w:hAnsi="Arial" w:cs="Arial"/>
        </w:rPr>
        <w:t>Odběratel: Státní pozemkový úřad, Praha 3, Husinecká 1024/</w:t>
      </w:r>
      <w:proofErr w:type="gramStart"/>
      <w:r w:rsidRPr="00617AF7">
        <w:rPr>
          <w:rFonts w:ascii="Arial" w:hAnsi="Arial" w:cs="Arial"/>
        </w:rPr>
        <w:t>11a</w:t>
      </w:r>
      <w:proofErr w:type="gramEnd"/>
      <w:r w:rsidRPr="00617AF7">
        <w:rPr>
          <w:rFonts w:ascii="Arial" w:hAnsi="Arial" w:cs="Arial"/>
        </w:rPr>
        <w:t>, PSČ 130 00, IČ</w:t>
      </w:r>
      <w:r w:rsidR="00BF5C9A" w:rsidRPr="00617AF7">
        <w:rPr>
          <w:rFonts w:ascii="Arial" w:hAnsi="Arial" w:cs="Arial"/>
        </w:rPr>
        <w:t>O</w:t>
      </w:r>
      <w:r w:rsidRPr="00617AF7">
        <w:rPr>
          <w:rFonts w:ascii="Arial" w:hAnsi="Arial" w:cs="Arial"/>
        </w:rPr>
        <w:t xml:space="preserve"> 01312774</w:t>
      </w:r>
    </w:p>
    <w:p w14:paraId="34456B17" w14:textId="48438380" w:rsidR="00CC70FE" w:rsidRDefault="00CC70FE" w:rsidP="00617AF7">
      <w:pPr>
        <w:spacing w:after="0"/>
        <w:ind w:left="641"/>
        <w:jc w:val="both"/>
        <w:rPr>
          <w:rFonts w:ascii="Arial" w:hAnsi="Arial" w:cs="Arial"/>
        </w:rPr>
      </w:pPr>
      <w:r w:rsidRPr="00617AF7">
        <w:rPr>
          <w:rFonts w:ascii="Arial" w:hAnsi="Arial" w:cs="Arial"/>
        </w:rPr>
        <w:t>Konečný příjemce:</w:t>
      </w:r>
      <w:r w:rsidR="00F56592" w:rsidRPr="00617AF7">
        <w:rPr>
          <w:rFonts w:ascii="Arial" w:hAnsi="Arial" w:cs="Arial"/>
        </w:rPr>
        <w:t xml:space="preserve"> </w:t>
      </w:r>
      <w:r w:rsidR="009B057E" w:rsidRPr="00617AF7">
        <w:rPr>
          <w:rFonts w:ascii="Arial" w:hAnsi="Arial" w:cs="Arial"/>
        </w:rPr>
        <w:t xml:space="preserve">Státní pozemkový úřad, KPÚ pro Plzeňský kraj, Pobočka Domažlice, </w:t>
      </w:r>
      <w:proofErr w:type="spellStart"/>
      <w:r w:rsidR="009B057E" w:rsidRPr="00617AF7">
        <w:rPr>
          <w:rFonts w:ascii="Arial" w:hAnsi="Arial" w:cs="Arial"/>
        </w:rPr>
        <w:t>Haltravská</w:t>
      </w:r>
      <w:proofErr w:type="spellEnd"/>
      <w:r w:rsidR="009B057E" w:rsidRPr="00617AF7">
        <w:rPr>
          <w:rFonts w:ascii="Arial" w:hAnsi="Arial" w:cs="Arial"/>
        </w:rPr>
        <w:t xml:space="preserve"> 438, 344 01 Domažlice</w:t>
      </w:r>
    </w:p>
    <w:p w14:paraId="662A1563" w14:textId="77777777" w:rsidR="00CC70FE" w:rsidRPr="00617AF7" w:rsidRDefault="00CC70FE">
      <w:pPr>
        <w:pStyle w:val="Odstavecseseznamem"/>
        <w:numPr>
          <w:ilvl w:val="0"/>
          <w:numId w:val="6"/>
        </w:numPr>
        <w:ind w:left="709"/>
        <w:jc w:val="both"/>
        <w:rPr>
          <w:rFonts w:ascii="Arial" w:eastAsiaTheme="minorEastAsia" w:hAnsi="Arial" w:cs="Arial"/>
          <w:b/>
          <w:i/>
          <w:lang w:eastAsia="cs-CZ"/>
        </w:rPr>
      </w:pPr>
      <w:r w:rsidRPr="00617AF7">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935F8B8" w14:textId="236D3765" w:rsidR="00CC70FE" w:rsidRPr="00DC1BEB" w:rsidRDefault="00CC70FE">
      <w:pPr>
        <w:pStyle w:val="Odstavecseseznamem"/>
        <w:numPr>
          <w:ilvl w:val="0"/>
          <w:numId w:val="6"/>
        </w:numPr>
        <w:jc w:val="both"/>
        <w:rPr>
          <w:rFonts w:ascii="Arial" w:hAnsi="Arial" w:cs="Arial"/>
          <w:lang w:val="x-none"/>
        </w:rPr>
      </w:pPr>
      <w:r w:rsidRPr="00594BBC">
        <w:rPr>
          <w:rFonts w:ascii="Arial" w:hAnsi="Arial" w:cs="Arial"/>
          <w:lang w:val="x-none"/>
        </w:rPr>
        <w:t>Splatnost faktury se stanovuje na 30 kalendářních dnů</w:t>
      </w:r>
      <w:r w:rsidR="00576CB0" w:rsidRPr="00594BBC">
        <w:rPr>
          <w:rFonts w:ascii="Arial" w:hAnsi="Arial" w:cs="Arial"/>
        </w:rPr>
        <w:t xml:space="preserve"> od data doručení faktury objednateli</w:t>
      </w:r>
      <w:r w:rsidRPr="00594BBC">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594BBC">
        <w:rPr>
          <w:rFonts w:ascii="Arial" w:hAnsi="Arial" w:cs="Arial"/>
        </w:rPr>
        <w:t xml:space="preserve"> </w:t>
      </w:r>
    </w:p>
    <w:p w14:paraId="1C7510F2" w14:textId="77777777" w:rsidR="00CC70FE" w:rsidRPr="00594BBC" w:rsidRDefault="00CC70FE">
      <w:pPr>
        <w:pStyle w:val="Odstavecseseznamem"/>
        <w:numPr>
          <w:ilvl w:val="0"/>
          <w:numId w:val="6"/>
        </w:numPr>
        <w:jc w:val="both"/>
        <w:rPr>
          <w:rFonts w:ascii="Arial" w:hAnsi="Arial" w:cs="Arial"/>
          <w:lang w:val="x-none"/>
        </w:rPr>
      </w:pPr>
      <w:bookmarkStart w:id="13" w:name="_Hlk140144886"/>
      <w:r w:rsidRPr="00594BBC">
        <w:rPr>
          <w:rFonts w:ascii="Arial" w:hAnsi="Arial" w:cs="Arial"/>
          <w:lang w:val="x-none"/>
        </w:rPr>
        <w:t>Zhotovitel není oprávněn započíst žádnou svou pohledávku proti pohledávce objednatele z této smlouvy.</w:t>
      </w:r>
    </w:p>
    <w:bookmarkEnd w:id="13"/>
    <w:p w14:paraId="70E1A0D5" w14:textId="627F0920" w:rsidR="00CC70FE" w:rsidRPr="00F56592" w:rsidRDefault="00CC70FE">
      <w:pPr>
        <w:pStyle w:val="Odstavecseseznamem"/>
        <w:numPr>
          <w:ilvl w:val="0"/>
          <w:numId w:val="6"/>
        </w:numPr>
        <w:jc w:val="both"/>
        <w:rPr>
          <w:rFonts w:ascii="Arial" w:hAnsi="Arial" w:cs="Arial"/>
        </w:rPr>
      </w:pPr>
      <w:r w:rsidRPr="00594BBC">
        <w:rPr>
          <w:rFonts w:ascii="Arial" w:hAnsi="Arial" w:cs="Arial"/>
          <w:lang w:val="x-none"/>
        </w:rPr>
        <w:t xml:space="preserve">V případě prodlení  smluvní strany se zaplacením peněžité částky </w:t>
      </w:r>
      <w:r w:rsidRPr="00594BBC">
        <w:rPr>
          <w:rFonts w:ascii="Arial" w:hAnsi="Arial" w:cs="Arial"/>
        </w:rPr>
        <w:t xml:space="preserve">na základě úplné </w:t>
      </w:r>
      <w:r w:rsidR="00640802">
        <w:rPr>
          <w:rFonts w:ascii="Arial" w:hAnsi="Arial" w:cs="Arial"/>
        </w:rPr>
        <w:br/>
      </w:r>
      <w:r w:rsidRPr="00594BBC">
        <w:rPr>
          <w:rFonts w:ascii="Arial" w:hAnsi="Arial" w:cs="Arial"/>
        </w:rPr>
        <w:t xml:space="preserve">a řádně vystavené faktury, </w:t>
      </w:r>
      <w:r w:rsidRPr="00594BBC">
        <w:rPr>
          <w:rFonts w:ascii="Arial" w:hAnsi="Arial" w:cs="Arial"/>
          <w:lang w:val="x-none"/>
        </w:rPr>
        <w:t xml:space="preserve">vzniká oprávněné straně nárok na úrok z prodlení ve výši </w:t>
      </w:r>
      <w:r w:rsidRPr="00594BBC">
        <w:rPr>
          <w:rFonts w:ascii="Arial" w:hAnsi="Arial" w:cs="Arial"/>
        </w:rPr>
        <w:lastRenderedPageBreak/>
        <w:t>patnácti tisícin</w:t>
      </w:r>
      <w:r w:rsidRPr="00594BBC">
        <w:rPr>
          <w:rFonts w:ascii="Arial" w:hAnsi="Arial" w:cs="Arial"/>
          <w:lang w:val="x-none"/>
        </w:rPr>
        <w:t xml:space="preserve"> procenta (0,01</w:t>
      </w:r>
      <w:r w:rsidRPr="00594BBC">
        <w:rPr>
          <w:rFonts w:ascii="Arial" w:hAnsi="Arial" w:cs="Arial"/>
        </w:rPr>
        <w:t>5</w:t>
      </w:r>
      <w:r w:rsidRPr="00594BBC">
        <w:rPr>
          <w:rFonts w:ascii="Arial" w:hAnsi="Arial" w:cs="Arial"/>
          <w:lang w:val="x-none"/>
        </w:rPr>
        <w:t xml:space="preserve"> %) z dlužné částky </w:t>
      </w:r>
      <w:r w:rsidR="00475267">
        <w:rPr>
          <w:rFonts w:ascii="Arial" w:hAnsi="Arial" w:cs="Arial"/>
        </w:rPr>
        <w:t xml:space="preserve">bez DPH </w:t>
      </w:r>
      <w:r w:rsidRPr="00594BBC">
        <w:rPr>
          <w:rFonts w:ascii="Arial" w:hAnsi="Arial" w:cs="Arial"/>
          <w:lang w:val="x-none"/>
        </w:rPr>
        <w:t>za každý i započatý den prodlení. Tím není dotčen ani omezen nárok na náhradu vzniklé škody.</w:t>
      </w:r>
    </w:p>
    <w:p w14:paraId="6445211A" w14:textId="77777777" w:rsidR="002239DD" w:rsidRPr="0054723C" w:rsidRDefault="002239DD">
      <w:pPr>
        <w:pStyle w:val="Odstavecseseznamem"/>
        <w:numPr>
          <w:ilvl w:val="0"/>
          <w:numId w:val="6"/>
        </w:numPr>
        <w:ind w:left="643"/>
        <w:jc w:val="both"/>
        <w:rPr>
          <w:rFonts w:ascii="Arial" w:hAnsi="Arial" w:cs="Arial"/>
        </w:rPr>
      </w:pPr>
      <w:bookmarkStart w:id="14" w:name="_Ref376434141"/>
      <w:bookmarkStart w:id="15" w:name="_Hlk140144939"/>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4"/>
      <w:r w:rsidRPr="0054723C">
        <w:rPr>
          <w:rFonts w:ascii="Arial" w:hAnsi="Arial" w:cs="Arial"/>
        </w:rPr>
        <w:t>.</w:t>
      </w:r>
    </w:p>
    <w:p w14:paraId="4B13D90E" w14:textId="77777777" w:rsidR="002239DD" w:rsidRDefault="002239DD">
      <w:pPr>
        <w:pStyle w:val="Odstavecseseznamem"/>
        <w:numPr>
          <w:ilvl w:val="0"/>
          <w:numId w:val="6"/>
        </w:numPr>
        <w:ind w:left="643"/>
        <w:jc w:val="both"/>
        <w:rPr>
          <w:rFonts w:ascii="Arial" w:hAnsi="Arial" w:cs="Arial"/>
        </w:rPr>
      </w:pPr>
      <w:bookmarkStart w:id="16" w:name="_Hlk140145027"/>
      <w:bookmarkEnd w:id="15"/>
      <w:r w:rsidRPr="0054723C">
        <w:rPr>
          <w:rFonts w:ascii="Arial" w:hAnsi="Arial" w:cs="Arial"/>
        </w:rPr>
        <w:t>Zhotovitel tímto bere na vědomí, že objednatel může požadovat rozdělení financování díla dle různých zdrojů. V takovém případě je zhotovitel povinen vystavit na vyžádání objednateli vícero faktur. Zhotovitel je rovněž povinen umožnit přistoupení třetí strany k financování části díla.</w:t>
      </w:r>
    </w:p>
    <w:bookmarkEnd w:id="16"/>
    <w:p w14:paraId="1AE406CA" w14:textId="61699C57" w:rsidR="00E6175B" w:rsidRPr="007D08BF" w:rsidRDefault="002239DD">
      <w:pPr>
        <w:pStyle w:val="Odstavecseseznamem"/>
        <w:numPr>
          <w:ilvl w:val="0"/>
          <w:numId w:val="6"/>
        </w:numPr>
        <w:ind w:left="643"/>
        <w:rPr>
          <w:rFonts w:ascii="Arial" w:hAnsi="Arial" w:cs="Arial"/>
        </w:rPr>
      </w:pPr>
      <w:r w:rsidRPr="00804E97">
        <w:rPr>
          <w:rFonts w:ascii="Arial" w:hAnsi="Arial" w:cs="Arial"/>
        </w:rPr>
        <w:t>Objednatel je v průběhu plnění oprávněn změnit zdroj financování.</w:t>
      </w:r>
    </w:p>
    <w:p w14:paraId="38E52D27" w14:textId="228F8F71" w:rsidR="00245C7B" w:rsidRPr="00594BBC" w:rsidRDefault="00325832" w:rsidP="006B54C6">
      <w:pPr>
        <w:jc w:val="center"/>
        <w:rPr>
          <w:rFonts w:ascii="Arial" w:hAnsi="Arial" w:cs="Arial"/>
          <w:b/>
          <w:u w:val="single"/>
        </w:rPr>
      </w:pPr>
      <w:r w:rsidRPr="00594BBC">
        <w:rPr>
          <w:rFonts w:ascii="Arial" w:hAnsi="Arial" w:cs="Arial"/>
          <w:b/>
          <w:u w:val="single"/>
        </w:rPr>
        <w:t>Čl.</w:t>
      </w:r>
      <w:r w:rsidR="004C043C">
        <w:rPr>
          <w:rFonts w:ascii="Arial" w:hAnsi="Arial" w:cs="Arial"/>
          <w:b/>
          <w:u w:val="single"/>
        </w:rPr>
        <w:t xml:space="preserve"> </w:t>
      </w:r>
      <w:r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Doba plnění</w:t>
      </w:r>
    </w:p>
    <w:p w14:paraId="0A9DC5A3" w14:textId="77777777" w:rsidR="002239DD" w:rsidRPr="00F56592" w:rsidRDefault="002239DD">
      <w:pPr>
        <w:pStyle w:val="Odstavecseseznamem"/>
        <w:numPr>
          <w:ilvl w:val="0"/>
          <w:numId w:val="17"/>
        </w:numPr>
        <w:spacing w:after="0"/>
        <w:jc w:val="both"/>
        <w:rPr>
          <w:rFonts w:ascii="Arial" w:hAnsi="Arial" w:cs="Arial"/>
        </w:rPr>
      </w:pPr>
      <w:r w:rsidRPr="00F56592">
        <w:rPr>
          <w:rFonts w:ascii="Arial" w:hAnsi="Arial" w:cs="Arial"/>
        </w:rPr>
        <w:t xml:space="preserve">Objednatel se zavazuje předat staveniště dle čl. V odst. 4 této smlouvy. Zhotovitel je povinen zahájit a ukončit práce ve lhůtách dle čl. V odst. 4 této smlouvy. Zhotovitel je povinen provést ve lhůtě pro dokončení díla úplné dokončení a předání díla objednateli včetně odstranění případných vad a nedodělků a vyklizení staveniště. </w:t>
      </w:r>
    </w:p>
    <w:p w14:paraId="61B3AFF7" w14:textId="77777777" w:rsidR="002239DD" w:rsidRPr="00F56592" w:rsidRDefault="002239DD">
      <w:pPr>
        <w:numPr>
          <w:ilvl w:val="0"/>
          <w:numId w:val="17"/>
        </w:numPr>
        <w:spacing w:after="0"/>
        <w:contextualSpacing/>
        <w:jc w:val="both"/>
        <w:rPr>
          <w:rFonts w:ascii="Arial" w:hAnsi="Arial" w:cs="Arial"/>
        </w:rPr>
      </w:pPr>
      <w:r w:rsidRPr="00F56592">
        <w:rPr>
          <w:rFonts w:ascii="Arial" w:hAnsi="Arial" w:cs="Arial"/>
        </w:rPr>
        <w:t xml:space="preserve">Objednatel má právo vydat příkaz k zastavení nebo přerušení prací na nezbytně nutnou dobu v kterékoliv fázi výstavby. V případě, že zhotovitel </w:t>
      </w:r>
      <w:proofErr w:type="gramStart"/>
      <w:r w:rsidRPr="00F56592">
        <w:rPr>
          <w:rFonts w:ascii="Arial" w:hAnsi="Arial" w:cs="Arial"/>
        </w:rPr>
        <w:t>přeruší</w:t>
      </w:r>
      <w:proofErr w:type="gramEnd"/>
      <w:r w:rsidRPr="00F56592">
        <w:rPr>
          <w:rFonts w:ascii="Arial" w:hAnsi="Arial" w:cs="Arial"/>
        </w:rPr>
        <w:t xml:space="preserve">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251D13EC" w14:textId="77777777" w:rsidR="002239DD" w:rsidRPr="002239DD" w:rsidRDefault="002239DD">
      <w:pPr>
        <w:numPr>
          <w:ilvl w:val="0"/>
          <w:numId w:val="17"/>
        </w:numPr>
        <w:contextualSpacing/>
        <w:jc w:val="both"/>
        <w:rPr>
          <w:rFonts w:ascii="Arial" w:eastAsiaTheme="minorEastAsia" w:hAnsi="Arial" w:cs="Arial"/>
          <w:lang w:eastAsia="cs-CZ"/>
        </w:rPr>
      </w:pPr>
      <w:r w:rsidRPr="002239DD">
        <w:rPr>
          <w:rFonts w:ascii="Arial" w:eastAsiaTheme="minorEastAsia" w:hAnsi="Arial" w:cs="Arial"/>
          <w:lang w:eastAsia="cs-CZ"/>
        </w:rPr>
        <w:t>Dílo bude provedeno v následujících lhůtách</w:t>
      </w:r>
    </w:p>
    <w:p w14:paraId="67920911" w14:textId="79772603" w:rsidR="002239DD" w:rsidRPr="002239DD" w:rsidRDefault="002239DD">
      <w:pPr>
        <w:numPr>
          <w:ilvl w:val="0"/>
          <w:numId w:val="20"/>
        </w:numPr>
        <w:ind w:left="1134"/>
        <w:contextualSpacing/>
        <w:rPr>
          <w:rFonts w:ascii="Arial" w:eastAsiaTheme="minorEastAsia" w:hAnsi="Arial" w:cs="Arial"/>
          <w:lang w:eastAsia="cs-CZ"/>
        </w:rPr>
      </w:pPr>
      <w:r w:rsidRPr="002239DD">
        <w:rPr>
          <w:rFonts w:ascii="Arial" w:eastAsiaTheme="minorEastAsia" w:hAnsi="Arial" w:cs="Arial"/>
          <w:lang w:eastAsia="cs-CZ"/>
        </w:rPr>
        <w:t>Lhůta pro předání a převzetí staveniště:</w:t>
      </w:r>
      <w:r w:rsidR="00060576">
        <w:rPr>
          <w:rFonts w:ascii="Arial" w:eastAsiaTheme="minorEastAsia" w:hAnsi="Arial" w:cs="Arial"/>
          <w:lang w:eastAsia="cs-CZ"/>
        </w:rPr>
        <w:t xml:space="preserve"> </w:t>
      </w:r>
      <w:r w:rsidR="00060576" w:rsidRPr="001E2961">
        <w:rPr>
          <w:rFonts w:ascii="Arial" w:eastAsiaTheme="minorEastAsia" w:hAnsi="Arial" w:cs="Arial"/>
          <w:b/>
          <w:bCs/>
          <w:lang w:eastAsia="cs-CZ"/>
        </w:rPr>
        <w:t>do</w:t>
      </w:r>
      <w:r w:rsidR="007D08BF" w:rsidRPr="001E2961">
        <w:rPr>
          <w:rFonts w:ascii="Arial" w:eastAsiaTheme="minorEastAsia" w:hAnsi="Arial" w:cs="Arial"/>
          <w:b/>
          <w:bCs/>
          <w:lang w:eastAsia="cs-CZ"/>
        </w:rPr>
        <w:t xml:space="preserve"> </w:t>
      </w:r>
      <w:r w:rsidR="00617AF7">
        <w:rPr>
          <w:rFonts w:ascii="Arial" w:eastAsiaTheme="minorEastAsia" w:hAnsi="Arial" w:cs="Arial"/>
          <w:b/>
          <w:bCs/>
          <w:lang w:eastAsia="cs-CZ"/>
        </w:rPr>
        <w:t>7</w:t>
      </w:r>
      <w:r w:rsidRPr="002239DD">
        <w:rPr>
          <w:rFonts w:ascii="Arial" w:eastAsiaTheme="minorEastAsia" w:hAnsi="Arial" w:cs="Arial"/>
          <w:b/>
          <w:bCs/>
          <w:lang w:eastAsia="cs-CZ"/>
        </w:rPr>
        <w:t xml:space="preserve"> </w:t>
      </w:r>
      <w:bookmarkStart w:id="17" w:name="_Hlk96425213"/>
      <w:r w:rsidRPr="002239DD">
        <w:rPr>
          <w:rFonts w:ascii="Arial" w:eastAsiaTheme="minorEastAsia" w:hAnsi="Arial" w:cs="Arial"/>
          <w:b/>
          <w:bCs/>
          <w:lang w:eastAsia="cs-CZ"/>
        </w:rPr>
        <w:t>dnů od nabytí účinnosti smlouvy</w:t>
      </w:r>
      <w:r w:rsidRPr="002239DD">
        <w:rPr>
          <w:rFonts w:ascii="Arial" w:eastAsiaTheme="minorEastAsia" w:hAnsi="Arial" w:cs="Arial"/>
          <w:lang w:eastAsia="cs-CZ"/>
        </w:rPr>
        <w:t>.</w:t>
      </w:r>
      <w:bookmarkEnd w:id="17"/>
      <w:r w:rsidRPr="002239DD">
        <w:rPr>
          <w:rFonts w:ascii="Arial" w:eastAsiaTheme="minorEastAsia" w:hAnsi="Arial" w:cs="Arial"/>
          <w:lang w:eastAsia="cs-CZ"/>
        </w:rPr>
        <w:t xml:space="preserve">  </w:t>
      </w:r>
      <w:r w:rsidRPr="002239DD">
        <w:rPr>
          <w:rFonts w:ascii="Arial" w:eastAsiaTheme="minorEastAsia" w:hAnsi="Arial" w:cs="Arial"/>
          <w:lang w:eastAsia="cs-CZ"/>
        </w:rPr>
        <w:tab/>
      </w:r>
      <w:r w:rsidRPr="002239DD">
        <w:rPr>
          <w:rFonts w:ascii="Arial" w:eastAsiaTheme="minorEastAsia" w:hAnsi="Arial" w:cs="Arial"/>
          <w:lang w:eastAsia="cs-CZ"/>
        </w:rPr>
        <w:tab/>
      </w:r>
    </w:p>
    <w:p w14:paraId="6872C430" w14:textId="73E33810" w:rsidR="002239DD" w:rsidRPr="002239DD" w:rsidRDefault="002239DD">
      <w:pPr>
        <w:numPr>
          <w:ilvl w:val="0"/>
          <w:numId w:val="20"/>
        </w:numPr>
        <w:ind w:left="1134"/>
        <w:contextualSpacing/>
        <w:rPr>
          <w:rFonts w:ascii="Arial" w:eastAsiaTheme="minorEastAsia" w:hAnsi="Arial" w:cs="Arial"/>
          <w:lang w:eastAsia="cs-CZ"/>
        </w:rPr>
      </w:pPr>
      <w:r w:rsidRPr="002239DD">
        <w:rPr>
          <w:rFonts w:ascii="Arial" w:eastAsiaTheme="minorEastAsia" w:hAnsi="Arial" w:cs="Arial"/>
          <w:lang w:eastAsia="cs-CZ"/>
        </w:rPr>
        <w:t>Lhůta pro zahájení stavebních prací:</w:t>
      </w:r>
      <w:r w:rsidR="00060576">
        <w:rPr>
          <w:rFonts w:ascii="Arial" w:eastAsiaTheme="minorEastAsia" w:hAnsi="Arial" w:cs="Arial"/>
          <w:lang w:eastAsia="cs-CZ"/>
        </w:rPr>
        <w:t xml:space="preserve"> </w:t>
      </w:r>
      <w:r w:rsidR="00060576" w:rsidRPr="00734571">
        <w:rPr>
          <w:rFonts w:ascii="Arial" w:eastAsiaTheme="minorEastAsia" w:hAnsi="Arial" w:cs="Arial"/>
          <w:b/>
          <w:bCs/>
          <w:lang w:eastAsia="cs-CZ"/>
        </w:rPr>
        <w:t>do</w:t>
      </w:r>
      <w:r w:rsidR="007D08BF" w:rsidRPr="00734571">
        <w:rPr>
          <w:rFonts w:ascii="Arial" w:eastAsiaTheme="minorEastAsia" w:hAnsi="Arial" w:cs="Arial"/>
          <w:b/>
          <w:bCs/>
          <w:lang w:eastAsia="cs-CZ"/>
        </w:rPr>
        <w:t xml:space="preserve"> </w:t>
      </w:r>
      <w:r w:rsidR="00617AF7">
        <w:rPr>
          <w:rFonts w:ascii="Arial" w:eastAsiaTheme="minorEastAsia" w:hAnsi="Arial" w:cs="Arial"/>
          <w:b/>
          <w:bCs/>
          <w:lang w:eastAsia="cs-CZ"/>
        </w:rPr>
        <w:t>14</w:t>
      </w:r>
      <w:r w:rsidRPr="002239DD">
        <w:rPr>
          <w:rFonts w:ascii="Arial" w:eastAsiaTheme="minorEastAsia" w:hAnsi="Arial" w:cs="Arial"/>
          <w:b/>
          <w:bCs/>
          <w:lang w:eastAsia="cs-CZ"/>
        </w:rPr>
        <w:t xml:space="preserve"> </w:t>
      </w:r>
      <w:bookmarkStart w:id="18" w:name="_Hlk96425248"/>
      <w:r w:rsidRPr="002239DD">
        <w:rPr>
          <w:rFonts w:ascii="Arial" w:eastAsiaTheme="minorEastAsia" w:hAnsi="Arial" w:cs="Arial"/>
          <w:b/>
          <w:bCs/>
          <w:lang w:eastAsia="cs-CZ"/>
        </w:rPr>
        <w:t>dnů od nabytí účinnosti smlouvy</w:t>
      </w:r>
      <w:r w:rsidRPr="002239DD">
        <w:rPr>
          <w:rFonts w:ascii="Arial" w:eastAsiaTheme="minorEastAsia" w:hAnsi="Arial" w:cs="Arial"/>
          <w:lang w:eastAsia="cs-CZ"/>
        </w:rPr>
        <w:t xml:space="preserve">.  </w:t>
      </w:r>
      <w:bookmarkEnd w:id="18"/>
    </w:p>
    <w:p w14:paraId="15DD5EAD" w14:textId="481B2504" w:rsidR="002239DD" w:rsidRPr="00617AF7" w:rsidRDefault="002239DD">
      <w:pPr>
        <w:numPr>
          <w:ilvl w:val="0"/>
          <w:numId w:val="20"/>
        </w:numPr>
        <w:ind w:left="1134"/>
        <w:contextualSpacing/>
        <w:rPr>
          <w:rFonts w:ascii="Arial" w:eastAsiaTheme="minorEastAsia" w:hAnsi="Arial" w:cs="Arial"/>
          <w:lang w:eastAsia="cs-CZ"/>
        </w:rPr>
      </w:pPr>
      <w:r w:rsidRPr="002239DD">
        <w:rPr>
          <w:rFonts w:ascii="Arial" w:eastAsiaTheme="minorEastAsia" w:hAnsi="Arial" w:cs="Arial"/>
          <w:lang w:eastAsia="cs-CZ"/>
        </w:rPr>
        <w:t xml:space="preserve">Lhůta pro dokončení stavebních prací: </w:t>
      </w:r>
      <w:r w:rsidR="006472C7" w:rsidRPr="006472C7">
        <w:rPr>
          <w:rFonts w:ascii="Arial" w:eastAsiaTheme="minorEastAsia" w:hAnsi="Arial" w:cs="Arial"/>
          <w:b/>
          <w:bCs/>
          <w:lang w:eastAsia="cs-CZ"/>
        </w:rPr>
        <w:t>3</w:t>
      </w:r>
      <w:r w:rsidR="00617AF7">
        <w:rPr>
          <w:rFonts w:ascii="Arial" w:eastAsiaTheme="minorEastAsia" w:hAnsi="Arial" w:cs="Arial"/>
          <w:b/>
          <w:bCs/>
          <w:lang w:eastAsia="cs-CZ"/>
        </w:rPr>
        <w:t>0</w:t>
      </w:r>
      <w:r w:rsidR="007D08BF" w:rsidRPr="007D08BF">
        <w:rPr>
          <w:rFonts w:ascii="Arial" w:eastAsiaTheme="minorEastAsia" w:hAnsi="Arial" w:cs="Arial"/>
          <w:b/>
          <w:bCs/>
          <w:lang w:eastAsia="cs-CZ"/>
        </w:rPr>
        <w:t>.0</w:t>
      </w:r>
      <w:r w:rsidR="00617AF7">
        <w:rPr>
          <w:rFonts w:ascii="Arial" w:eastAsiaTheme="minorEastAsia" w:hAnsi="Arial" w:cs="Arial"/>
          <w:b/>
          <w:bCs/>
          <w:lang w:eastAsia="cs-CZ"/>
        </w:rPr>
        <w:t>9</w:t>
      </w:r>
      <w:r w:rsidR="007D08BF" w:rsidRPr="007D08BF">
        <w:rPr>
          <w:rFonts w:ascii="Arial" w:eastAsiaTheme="minorEastAsia" w:hAnsi="Arial" w:cs="Arial"/>
          <w:b/>
          <w:bCs/>
          <w:lang w:eastAsia="cs-CZ"/>
        </w:rPr>
        <w:t>.202</w:t>
      </w:r>
      <w:r w:rsidR="00617AF7">
        <w:rPr>
          <w:rFonts w:ascii="Arial" w:eastAsiaTheme="minorEastAsia" w:hAnsi="Arial" w:cs="Arial"/>
          <w:b/>
          <w:bCs/>
          <w:lang w:eastAsia="cs-CZ"/>
        </w:rPr>
        <w:t>5</w:t>
      </w:r>
    </w:p>
    <w:p w14:paraId="5BA28F05" w14:textId="093497D0" w:rsidR="00617AF7" w:rsidRPr="00617AF7" w:rsidRDefault="00617AF7">
      <w:pPr>
        <w:numPr>
          <w:ilvl w:val="0"/>
          <w:numId w:val="20"/>
        </w:numPr>
        <w:ind w:left="1134"/>
        <w:contextualSpacing/>
        <w:rPr>
          <w:rFonts w:ascii="Arial" w:eastAsiaTheme="minorEastAsia" w:hAnsi="Arial" w:cs="Arial"/>
          <w:lang w:eastAsia="cs-CZ"/>
        </w:rPr>
      </w:pPr>
      <w:r w:rsidRPr="002239DD">
        <w:rPr>
          <w:rFonts w:ascii="Arial" w:eastAsiaTheme="minorEastAsia" w:hAnsi="Arial" w:cs="Arial"/>
          <w:lang w:eastAsia="cs-CZ"/>
        </w:rPr>
        <w:t xml:space="preserve">Lhůta pro </w:t>
      </w:r>
      <w:r w:rsidRPr="00617AF7">
        <w:rPr>
          <w:rFonts w:ascii="Arial" w:hAnsi="Arial" w:cs="Arial"/>
        </w:rPr>
        <w:t xml:space="preserve">dokončení realizace vegetačních úprav (výsadba stromů): </w:t>
      </w:r>
      <w:r w:rsidRPr="00617AF7">
        <w:rPr>
          <w:rFonts w:ascii="Arial" w:hAnsi="Arial" w:cs="Arial"/>
          <w:b/>
          <w:bCs/>
        </w:rPr>
        <w:t>do 1</w:t>
      </w:r>
      <w:r>
        <w:rPr>
          <w:rFonts w:ascii="Arial" w:hAnsi="Arial" w:cs="Arial"/>
          <w:b/>
          <w:bCs/>
        </w:rPr>
        <w:t>4</w:t>
      </w:r>
      <w:r w:rsidRPr="00617AF7">
        <w:rPr>
          <w:rFonts w:ascii="Arial" w:hAnsi="Arial" w:cs="Arial"/>
          <w:b/>
          <w:bCs/>
        </w:rPr>
        <w:t>.11.2025</w:t>
      </w:r>
    </w:p>
    <w:p w14:paraId="6E7AF6CE" w14:textId="0F8583DF" w:rsidR="002239DD" w:rsidRPr="00617AF7" w:rsidRDefault="002239DD">
      <w:pPr>
        <w:numPr>
          <w:ilvl w:val="0"/>
          <w:numId w:val="20"/>
        </w:numPr>
        <w:ind w:left="1134"/>
        <w:contextualSpacing/>
        <w:jc w:val="both"/>
        <w:rPr>
          <w:rFonts w:ascii="Arial" w:eastAsiaTheme="minorEastAsia" w:hAnsi="Arial" w:cs="Arial"/>
          <w:b/>
          <w:bCs/>
          <w:lang w:eastAsia="cs-CZ"/>
        </w:rPr>
      </w:pPr>
      <w:r w:rsidRPr="002239DD">
        <w:rPr>
          <w:rFonts w:ascii="Arial" w:eastAsiaTheme="minorEastAsia" w:hAnsi="Arial" w:cs="Arial"/>
          <w:lang w:eastAsia="cs-CZ"/>
        </w:rPr>
        <w:t xml:space="preserve">Lhůta pro předání a převzetí dokončeného díla: </w:t>
      </w:r>
      <w:r w:rsidR="00617AF7" w:rsidRPr="00617AF7">
        <w:rPr>
          <w:rFonts w:ascii="Arial" w:eastAsiaTheme="minorEastAsia" w:hAnsi="Arial" w:cs="Arial"/>
          <w:b/>
          <w:bCs/>
          <w:lang w:eastAsia="cs-CZ"/>
        </w:rPr>
        <w:t>14</w:t>
      </w:r>
      <w:r w:rsidR="007D08BF" w:rsidRPr="00617AF7">
        <w:rPr>
          <w:rFonts w:ascii="Arial" w:eastAsiaTheme="minorEastAsia" w:hAnsi="Arial" w:cs="Arial"/>
          <w:b/>
          <w:bCs/>
          <w:lang w:eastAsia="cs-CZ"/>
        </w:rPr>
        <w:t>.1</w:t>
      </w:r>
      <w:r w:rsidR="005F4277" w:rsidRPr="00617AF7">
        <w:rPr>
          <w:rFonts w:ascii="Arial" w:eastAsiaTheme="minorEastAsia" w:hAnsi="Arial" w:cs="Arial"/>
          <w:b/>
          <w:bCs/>
          <w:lang w:eastAsia="cs-CZ"/>
        </w:rPr>
        <w:t>1</w:t>
      </w:r>
      <w:r w:rsidR="007D08BF" w:rsidRPr="007D08BF">
        <w:rPr>
          <w:rFonts w:ascii="Arial" w:eastAsiaTheme="minorEastAsia" w:hAnsi="Arial" w:cs="Arial"/>
          <w:b/>
          <w:bCs/>
          <w:lang w:eastAsia="cs-CZ"/>
        </w:rPr>
        <w:t>.202</w:t>
      </w:r>
      <w:r w:rsidR="00617AF7">
        <w:rPr>
          <w:rFonts w:ascii="Arial" w:eastAsiaTheme="minorEastAsia" w:hAnsi="Arial" w:cs="Arial"/>
          <w:b/>
          <w:bCs/>
          <w:lang w:eastAsia="cs-CZ"/>
        </w:rPr>
        <w:t>5</w:t>
      </w:r>
    </w:p>
    <w:p w14:paraId="7D536F04" w14:textId="77777777" w:rsidR="002239DD" w:rsidRDefault="002239DD" w:rsidP="00325832">
      <w:pPr>
        <w:jc w:val="center"/>
        <w:rPr>
          <w:rFonts w:ascii="Arial" w:hAnsi="Arial" w:cs="Arial"/>
          <w:b/>
          <w:u w:val="single"/>
        </w:rPr>
      </w:pPr>
    </w:p>
    <w:p w14:paraId="489EAD8C" w14:textId="3D21EB8F" w:rsidR="009B3B28" w:rsidRPr="00594BBC" w:rsidRDefault="00E6175B" w:rsidP="00325832">
      <w:pPr>
        <w:jc w:val="center"/>
        <w:rPr>
          <w:rFonts w:ascii="Arial" w:hAnsi="Arial" w:cs="Arial"/>
          <w:b/>
        </w:rPr>
      </w:pPr>
      <w:r w:rsidRPr="00594BBC">
        <w:rPr>
          <w:rFonts w:ascii="Arial" w:hAnsi="Arial" w:cs="Arial"/>
          <w:b/>
          <w:u w:val="single"/>
        </w:rPr>
        <w:lastRenderedPageBreak/>
        <w:t>Čl.</w:t>
      </w:r>
      <w:r w:rsidR="00325832" w:rsidRPr="00594BBC">
        <w:rPr>
          <w:rFonts w:ascii="Arial" w:hAnsi="Arial" w:cs="Arial"/>
          <w:b/>
          <w:u w:val="single"/>
        </w:rPr>
        <w:t xml:space="preserve">VI </w:t>
      </w:r>
      <w:r w:rsidR="00646665" w:rsidRPr="00594BBC">
        <w:rPr>
          <w:rFonts w:ascii="Arial" w:hAnsi="Arial" w:cs="Arial"/>
          <w:b/>
          <w:u w:val="single"/>
        </w:rPr>
        <w:t>Povinnosti objednatele</w:t>
      </w:r>
    </w:p>
    <w:p w14:paraId="0A74BEEF" w14:textId="2AACAC59" w:rsidR="009A6F40" w:rsidRPr="00594BBC" w:rsidRDefault="009A6F40">
      <w:pPr>
        <w:pStyle w:val="Odstavecseseznamem"/>
        <w:numPr>
          <w:ilvl w:val="0"/>
          <w:numId w:val="7"/>
        </w:numPr>
        <w:jc w:val="both"/>
        <w:rPr>
          <w:rFonts w:ascii="Arial" w:hAnsi="Arial" w:cs="Arial"/>
          <w:lang w:val="x-none"/>
        </w:rPr>
      </w:pPr>
      <w:r w:rsidRPr="00594BBC">
        <w:rPr>
          <w:rFonts w:ascii="Arial" w:hAnsi="Arial" w:cs="Arial"/>
          <w:lang w:val="x-none"/>
        </w:rPr>
        <w:t>Objednatel předá zhotoviteli staveniště, jak je vymezeno v </w:t>
      </w:r>
      <w:r w:rsidR="007E4CA2">
        <w:rPr>
          <w:rFonts w:ascii="Arial" w:hAnsi="Arial" w:cs="Arial"/>
        </w:rPr>
        <w:t>P</w:t>
      </w:r>
      <w:proofErr w:type="spellStart"/>
      <w:r w:rsidRPr="00594BBC">
        <w:rPr>
          <w:rFonts w:ascii="Arial" w:hAnsi="Arial" w:cs="Arial"/>
          <w:lang w:val="x-none"/>
        </w:rPr>
        <w:t>říloze</w:t>
      </w:r>
      <w:proofErr w:type="spellEnd"/>
      <w:r w:rsidRPr="00594BBC">
        <w:rPr>
          <w:rFonts w:ascii="Arial" w:hAnsi="Arial" w:cs="Arial"/>
          <w:lang w:val="x-none"/>
        </w:rPr>
        <w:t xml:space="preserve"> č. 1 této smlouvy, vyklizené a prosté práv třetích stran, o čemž bude proveden zápis.</w:t>
      </w:r>
    </w:p>
    <w:p w14:paraId="3BCD9FF4" w14:textId="5E859E93" w:rsidR="009A6F40" w:rsidRPr="00594BBC" w:rsidRDefault="009A6F40">
      <w:pPr>
        <w:pStyle w:val="Odstavecseseznamem"/>
        <w:numPr>
          <w:ilvl w:val="0"/>
          <w:numId w:val="7"/>
        </w:numPr>
        <w:jc w:val="both"/>
        <w:rPr>
          <w:rFonts w:ascii="Arial" w:hAnsi="Arial" w:cs="Arial"/>
          <w:lang w:val="x-none"/>
        </w:rPr>
      </w:pPr>
      <w:r w:rsidRPr="00594BBC">
        <w:rPr>
          <w:rFonts w:ascii="Arial" w:hAnsi="Arial" w:cs="Arial"/>
          <w:lang w:val="x-none"/>
        </w:rPr>
        <w:t xml:space="preserve">Objednatel se na vyzvání zhotovitele zúčastní prohlídky dokončených a v budoucnosti nepřístupných prací a konstrukcí před zakrytím. </w:t>
      </w:r>
    </w:p>
    <w:p w14:paraId="5A7E3845" w14:textId="77777777" w:rsidR="009A6F40" w:rsidRPr="00594BBC" w:rsidRDefault="009A6F40">
      <w:pPr>
        <w:pStyle w:val="Odstavecseseznamem"/>
        <w:numPr>
          <w:ilvl w:val="0"/>
          <w:numId w:val="7"/>
        </w:numPr>
        <w:jc w:val="both"/>
        <w:rPr>
          <w:rFonts w:ascii="Arial" w:hAnsi="Arial" w:cs="Arial"/>
          <w:lang w:val="x-none"/>
        </w:rPr>
      </w:pPr>
      <w:r w:rsidRPr="00594BBC">
        <w:rPr>
          <w:rFonts w:ascii="Arial" w:hAnsi="Arial" w:cs="Arial"/>
          <w:lang w:val="x-none"/>
        </w:rPr>
        <w:t>Objednatel zajistí technický dozor</w:t>
      </w:r>
      <w:r w:rsidR="001E3AD2" w:rsidRPr="00594BBC">
        <w:rPr>
          <w:rFonts w:ascii="Arial" w:hAnsi="Arial" w:cs="Arial"/>
        </w:rPr>
        <w:t xml:space="preserve"> stavebníka</w:t>
      </w:r>
      <w:r w:rsidRPr="00594BBC">
        <w:rPr>
          <w:rFonts w:ascii="Arial" w:hAnsi="Arial" w:cs="Arial"/>
          <w:lang w:val="x-none"/>
        </w:rPr>
        <w:t xml:space="preserve"> a autorský dozor</w:t>
      </w:r>
      <w:r w:rsidRPr="00594BBC">
        <w:rPr>
          <w:rFonts w:ascii="Arial" w:hAnsi="Arial" w:cs="Arial"/>
        </w:rPr>
        <w:t>, případně koordinátora bezpečnosti a ochrany zdraví při práci (dále jen BOZP)</w:t>
      </w:r>
      <w:r w:rsidRPr="00594BBC">
        <w:rPr>
          <w:rFonts w:ascii="Arial" w:hAnsi="Arial" w:cs="Arial"/>
          <w:lang w:val="x-none"/>
        </w:rPr>
        <w:t>. Objednatel, technický dozor</w:t>
      </w:r>
      <w:r w:rsidR="001E3AD2" w:rsidRPr="00594BBC">
        <w:rPr>
          <w:rFonts w:ascii="Arial" w:hAnsi="Arial" w:cs="Arial"/>
        </w:rPr>
        <w:t xml:space="preserve"> stavebníka</w:t>
      </w:r>
      <w:r w:rsidRPr="00594BBC">
        <w:rPr>
          <w:rFonts w:ascii="Arial" w:hAnsi="Arial" w:cs="Arial"/>
        </w:rPr>
        <w:t>,</w:t>
      </w:r>
      <w:r w:rsidRPr="00594BBC">
        <w:rPr>
          <w:rFonts w:ascii="Arial" w:hAnsi="Arial" w:cs="Arial"/>
          <w:lang w:val="x-none"/>
        </w:rPr>
        <w:t xml:space="preserve"> autorský dozor </w:t>
      </w:r>
      <w:r w:rsidRPr="00594BBC">
        <w:rPr>
          <w:rFonts w:ascii="Arial" w:hAnsi="Arial" w:cs="Arial"/>
        </w:rPr>
        <w:t>a koordináto</w:t>
      </w:r>
      <w:r w:rsidR="00693320" w:rsidRPr="00594BBC">
        <w:rPr>
          <w:rFonts w:ascii="Arial" w:hAnsi="Arial" w:cs="Arial"/>
        </w:rPr>
        <w:t>r</w:t>
      </w:r>
      <w:r w:rsidRPr="00594BBC">
        <w:rPr>
          <w:rFonts w:ascii="Arial" w:hAnsi="Arial" w:cs="Arial"/>
        </w:rPr>
        <w:t xml:space="preserve"> BOZP </w:t>
      </w:r>
      <w:r w:rsidRPr="00594BBC">
        <w:rPr>
          <w:rFonts w:ascii="Arial" w:hAnsi="Arial" w:cs="Arial"/>
          <w:lang w:val="x-none"/>
        </w:rPr>
        <w:t>jsou oprávněni kontrolovat provádění stavebních prací a provádět zápisy do stavebního deníku.</w:t>
      </w:r>
    </w:p>
    <w:p w14:paraId="374186BC" w14:textId="5BC8236A" w:rsidR="009A6F40" w:rsidRPr="00594BBC" w:rsidRDefault="009A6F40">
      <w:pPr>
        <w:pStyle w:val="Odstavecseseznamem"/>
        <w:numPr>
          <w:ilvl w:val="0"/>
          <w:numId w:val="7"/>
        </w:numPr>
        <w:jc w:val="both"/>
        <w:rPr>
          <w:rFonts w:ascii="Arial" w:hAnsi="Arial" w:cs="Arial"/>
          <w:lang w:val="x-none"/>
        </w:rPr>
      </w:pPr>
      <w:r w:rsidRPr="00594BBC">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594BBC">
        <w:rPr>
          <w:rFonts w:ascii="Arial" w:hAnsi="Arial" w:cs="Arial"/>
        </w:rPr>
        <w:t xml:space="preserve">ných prací se zhotovitelem a </w:t>
      </w:r>
      <w:r w:rsidR="003E578B" w:rsidRPr="00594BBC">
        <w:rPr>
          <w:rFonts w:ascii="Arial" w:hAnsi="Arial" w:cs="Arial"/>
        </w:rPr>
        <w:t>pod</w:t>
      </w:r>
      <w:r w:rsidR="00E56253">
        <w:rPr>
          <w:rFonts w:ascii="Arial" w:hAnsi="Arial" w:cs="Arial"/>
        </w:rPr>
        <w:t>dodavatelem</w:t>
      </w:r>
      <w:r w:rsidRPr="00594BBC">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7DAA1B4" w14:textId="77777777" w:rsidR="00245C7B" w:rsidRPr="00594BBC" w:rsidRDefault="009A6F40">
      <w:pPr>
        <w:pStyle w:val="Odstavecseseznamem"/>
        <w:numPr>
          <w:ilvl w:val="0"/>
          <w:numId w:val="7"/>
        </w:numPr>
        <w:jc w:val="both"/>
        <w:rPr>
          <w:rFonts w:ascii="Arial" w:hAnsi="Arial" w:cs="Arial"/>
          <w:lang w:val="x-none"/>
        </w:rPr>
      </w:pPr>
      <w:r w:rsidRPr="00594BBC">
        <w:rPr>
          <w:rFonts w:ascii="Arial" w:hAnsi="Arial" w:cs="Arial"/>
          <w:lang w:val="x-none"/>
        </w:rPr>
        <w:t xml:space="preserve">Objednatel poskytne zhotoviteli součinnost nezbytnou k provedení díla. </w:t>
      </w:r>
    </w:p>
    <w:p w14:paraId="497A5433" w14:textId="77777777" w:rsidR="00050E94" w:rsidRPr="00594BBC" w:rsidRDefault="00050E94" w:rsidP="00050E94">
      <w:pPr>
        <w:pStyle w:val="Odstavecseseznamem"/>
        <w:jc w:val="both"/>
        <w:rPr>
          <w:rFonts w:ascii="Arial" w:hAnsi="Arial" w:cs="Arial"/>
          <w:lang w:val="x-none"/>
        </w:rPr>
      </w:pPr>
    </w:p>
    <w:p w14:paraId="74FD1240" w14:textId="5323B712" w:rsidR="00646665" w:rsidRPr="00594BBC" w:rsidRDefault="003E578B" w:rsidP="003E578B">
      <w:pPr>
        <w:jc w:val="center"/>
        <w:rPr>
          <w:rFonts w:ascii="Arial" w:hAnsi="Arial" w:cs="Arial"/>
          <w:b/>
          <w:u w:val="single"/>
        </w:rPr>
      </w:pPr>
      <w:r w:rsidRPr="00594BBC">
        <w:rPr>
          <w:rFonts w:ascii="Arial" w:hAnsi="Arial" w:cs="Arial"/>
          <w:b/>
          <w:u w:val="single"/>
        </w:rPr>
        <w:t xml:space="preserve">Čl. VII </w:t>
      </w:r>
      <w:r w:rsidR="00646665" w:rsidRPr="00594BBC">
        <w:rPr>
          <w:rFonts w:ascii="Arial" w:hAnsi="Arial" w:cs="Arial"/>
          <w:b/>
          <w:u w:val="single"/>
        </w:rPr>
        <w:t>Povinnosti zhotovitele</w:t>
      </w:r>
    </w:p>
    <w:p w14:paraId="2BB20668" w14:textId="671514E3" w:rsidR="009A6F40" w:rsidRPr="00594BBC" w:rsidRDefault="002A0E91">
      <w:pPr>
        <w:pStyle w:val="Odstavecseseznamem"/>
        <w:numPr>
          <w:ilvl w:val="0"/>
          <w:numId w:val="8"/>
        </w:numPr>
        <w:jc w:val="both"/>
        <w:rPr>
          <w:rFonts w:ascii="Arial" w:hAnsi="Arial" w:cs="Arial"/>
          <w:lang w:val="x-none"/>
        </w:rPr>
      </w:pPr>
      <w:r w:rsidRPr="00594BBC">
        <w:rPr>
          <w:rFonts w:ascii="Arial" w:hAnsi="Arial" w:cs="Arial"/>
          <w:lang w:val="x-none"/>
        </w:rPr>
        <w:t xml:space="preserve">Zhotovitel </w:t>
      </w:r>
      <w:r w:rsidRPr="00594BBC">
        <w:rPr>
          <w:rFonts w:ascii="Arial" w:hAnsi="Arial" w:cs="Arial"/>
        </w:rPr>
        <w:t>je povinen</w:t>
      </w:r>
      <w:r w:rsidR="009A6F40" w:rsidRPr="00594BBC">
        <w:rPr>
          <w:rFonts w:ascii="Arial" w:hAnsi="Arial" w:cs="Arial"/>
          <w:lang w:val="x-none"/>
        </w:rPr>
        <w:t xml:space="preserve"> vést stavební deník v rozsahu vyhlášky č. 499/2006 Sb. </w:t>
      </w:r>
      <w:r w:rsidR="00AA45F3" w:rsidRPr="00594BBC">
        <w:rPr>
          <w:rFonts w:ascii="Arial" w:hAnsi="Arial" w:cs="Arial"/>
          <w:lang w:val="x-none"/>
        </w:rPr>
        <w:br/>
      </w:r>
      <w:r w:rsidR="009A6F40" w:rsidRPr="00594BBC">
        <w:rPr>
          <w:rFonts w:ascii="Arial" w:hAnsi="Arial" w:cs="Arial"/>
          <w:lang w:val="x-none"/>
        </w:rPr>
        <w:t>o dokumentaci staveb</w:t>
      </w:r>
      <w:r w:rsidR="007E4CA2">
        <w:rPr>
          <w:rFonts w:ascii="Arial" w:hAnsi="Arial" w:cs="Arial"/>
        </w:rPr>
        <w:t>,</w:t>
      </w:r>
      <w:bookmarkStart w:id="19" w:name="_Hlk16773357"/>
      <w:r w:rsidR="007E4CA2">
        <w:rPr>
          <w:rFonts w:ascii="Arial" w:hAnsi="Arial" w:cs="Arial"/>
        </w:rPr>
        <w:t xml:space="preserve"> </w:t>
      </w:r>
      <w:r w:rsidR="007E4CA2" w:rsidRPr="007E4CA2">
        <w:rPr>
          <w:rFonts w:ascii="Arial" w:hAnsi="Arial" w:cs="Arial"/>
        </w:rPr>
        <w:t>ve znění pozdějších předpisů (dále jen „vyhláška č. 499/2006 Sb.“)</w:t>
      </w:r>
      <w:r w:rsidR="009A6F40" w:rsidRPr="00594BBC">
        <w:rPr>
          <w:rFonts w:ascii="Arial" w:hAnsi="Arial" w:cs="Arial"/>
          <w:lang w:val="x-none"/>
        </w:rPr>
        <w:t xml:space="preserve">. </w:t>
      </w:r>
      <w:bookmarkEnd w:id="19"/>
      <w:r w:rsidR="009A6F40" w:rsidRPr="00594BBC">
        <w:rPr>
          <w:rFonts w:ascii="Arial" w:hAnsi="Arial" w:cs="Arial"/>
          <w:lang w:val="x-none"/>
        </w:rPr>
        <w:t>Do stavebního deníku se zapisují všechny skutečnosti rozhodné pro plnění smlouvy.</w:t>
      </w:r>
      <w:r w:rsidR="009A6F40" w:rsidRPr="00594BBC">
        <w:rPr>
          <w:rFonts w:ascii="Arial" w:hAnsi="Arial" w:cs="Arial"/>
        </w:rPr>
        <w:t xml:space="preserve"> Zhotovitel je povinen vést stavební deník o</w:t>
      </w:r>
      <w:r w:rsidR="007E4CA2" w:rsidRPr="007E4CA2">
        <w:t xml:space="preserve"> </w:t>
      </w:r>
      <w:r w:rsidR="007E4CA2" w:rsidRPr="007E4CA2">
        <w:rPr>
          <w:rFonts w:ascii="Arial" w:hAnsi="Arial" w:cs="Arial"/>
        </w:rPr>
        <w:t xml:space="preserve">pracích, které provádí sám nebo jeho dodavatelé </w:t>
      </w:r>
      <w:r w:rsidR="007E4CA2">
        <w:rPr>
          <w:rFonts w:ascii="Arial" w:hAnsi="Arial" w:cs="Arial"/>
        </w:rPr>
        <w:t>o</w:t>
      </w:r>
      <w:r w:rsidR="009A6F40" w:rsidRPr="00594BBC">
        <w:rPr>
          <w:rFonts w:ascii="Arial" w:hAnsi="Arial" w:cs="Arial"/>
        </w:rPr>
        <w:t xml:space="preserve">de dne, kdy byly </w:t>
      </w:r>
      <w:r w:rsidR="00456E78">
        <w:rPr>
          <w:rFonts w:ascii="Arial" w:hAnsi="Arial" w:cs="Arial"/>
        </w:rPr>
        <w:t>tyto</w:t>
      </w:r>
      <w:r w:rsidR="009A6F40" w:rsidRPr="00594BBC">
        <w:rPr>
          <w:rFonts w:ascii="Arial" w:hAnsi="Arial" w:cs="Arial"/>
        </w:rPr>
        <w:t xml:space="preserve"> práce na staveništi </w:t>
      </w:r>
      <w:r w:rsidR="00456E78">
        <w:rPr>
          <w:rFonts w:ascii="Arial" w:hAnsi="Arial" w:cs="Arial"/>
        </w:rPr>
        <w:t xml:space="preserve">zahájeny. </w:t>
      </w:r>
      <w:r w:rsidR="009A6F40" w:rsidRPr="00594BBC">
        <w:rPr>
          <w:rFonts w:ascii="Arial" w:hAnsi="Arial" w:cs="Arial"/>
        </w:rPr>
        <w:t xml:space="preserve">Povinnost vést stavební deník </w:t>
      </w:r>
      <w:proofErr w:type="gramStart"/>
      <w:r w:rsidR="009A6F40" w:rsidRPr="00594BBC">
        <w:rPr>
          <w:rFonts w:ascii="Arial" w:hAnsi="Arial" w:cs="Arial"/>
        </w:rPr>
        <w:t>končí</w:t>
      </w:r>
      <w:proofErr w:type="gramEnd"/>
      <w:r w:rsidR="009A6F40" w:rsidRPr="00594BBC">
        <w:rPr>
          <w:rFonts w:ascii="Arial" w:hAnsi="Arial" w:cs="Arial"/>
        </w:rPr>
        <w:t xml:space="preserve"> dnem</w:t>
      </w:r>
      <w:r w:rsidR="001B686F" w:rsidRPr="001B686F">
        <w:rPr>
          <w:rFonts w:ascii="Arial" w:hAnsi="Arial" w:cs="Arial"/>
        </w:rPr>
        <w:t xml:space="preserve"> </w:t>
      </w:r>
      <w:r w:rsidR="001B686F" w:rsidRPr="008C7AB0">
        <w:rPr>
          <w:rFonts w:ascii="Arial" w:hAnsi="Arial" w:cs="Arial"/>
        </w:rPr>
        <w:t xml:space="preserve">odstranění </w:t>
      </w:r>
      <w:bookmarkStart w:id="20" w:name="_Hlk36121733"/>
      <w:r w:rsidR="001B686F" w:rsidRPr="008C7AB0">
        <w:rPr>
          <w:rFonts w:ascii="Arial" w:hAnsi="Arial" w:cs="Arial"/>
        </w:rPr>
        <w:t>vad a nedodělků z přejímacího řízení nebo vydáním kolaudačního souhlasu (rozhodující je okolnost, která nastane dříve).</w:t>
      </w:r>
      <w:bookmarkEnd w:id="20"/>
    </w:p>
    <w:p w14:paraId="67AC7FA6" w14:textId="77777777" w:rsidR="009A6F40" w:rsidRPr="00594BBC" w:rsidRDefault="009A6F40">
      <w:pPr>
        <w:pStyle w:val="Odstavecseseznamem"/>
        <w:numPr>
          <w:ilvl w:val="0"/>
          <w:numId w:val="8"/>
        </w:numPr>
        <w:rPr>
          <w:rFonts w:ascii="Arial" w:hAnsi="Arial" w:cs="Arial"/>
          <w:lang w:val="x-none"/>
        </w:rPr>
      </w:pPr>
      <w:r w:rsidRPr="00594BBC">
        <w:rPr>
          <w:rFonts w:ascii="Arial" w:hAnsi="Arial" w:cs="Arial"/>
          <w:lang w:val="x-none"/>
        </w:rPr>
        <w:t xml:space="preserve">Zhotovitel se zavazuje na staveništi - pracovišti: </w:t>
      </w:r>
    </w:p>
    <w:p w14:paraId="5FA9E22A" w14:textId="074840E4" w:rsidR="009A6F40" w:rsidRPr="00594BBC" w:rsidRDefault="009A6F40">
      <w:pPr>
        <w:pStyle w:val="Odstavecseseznamem"/>
        <w:numPr>
          <w:ilvl w:val="1"/>
          <w:numId w:val="8"/>
        </w:numPr>
        <w:jc w:val="both"/>
        <w:rPr>
          <w:rFonts w:ascii="Arial" w:hAnsi="Arial" w:cs="Arial"/>
          <w:lang w:val="x-none"/>
        </w:rPr>
      </w:pPr>
      <w:r w:rsidRPr="00594BBC">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AA45F3" w:rsidRPr="00594BBC">
        <w:rPr>
          <w:rFonts w:ascii="Arial" w:hAnsi="Arial" w:cs="Arial"/>
          <w:lang w:val="x-none"/>
        </w:rPr>
        <w:br/>
      </w:r>
      <w:r w:rsidRPr="00594BBC">
        <w:rPr>
          <w:rFonts w:ascii="Arial" w:hAnsi="Arial" w:cs="Arial"/>
          <w:lang w:val="x-none"/>
        </w:rPr>
        <w:t xml:space="preserve">v rozsahu stanoveném příslušnými požárními předpisy </w:t>
      </w:r>
    </w:p>
    <w:p w14:paraId="13563D74" w14:textId="31A23A06" w:rsidR="009A6F40" w:rsidRPr="00594BBC" w:rsidRDefault="009A6F40">
      <w:pPr>
        <w:pStyle w:val="Odstavecseseznamem"/>
        <w:numPr>
          <w:ilvl w:val="1"/>
          <w:numId w:val="8"/>
        </w:numPr>
        <w:jc w:val="both"/>
        <w:rPr>
          <w:rFonts w:ascii="Arial" w:hAnsi="Arial" w:cs="Arial"/>
          <w:lang w:val="x-none"/>
        </w:rPr>
      </w:pPr>
      <w:r w:rsidRPr="00594BBC">
        <w:rPr>
          <w:rFonts w:ascii="Arial" w:hAnsi="Arial" w:cs="Arial"/>
          <w:lang w:val="x-none"/>
        </w:rPr>
        <w:t>zodpovídat za dodržování předpisu o bezpečnosti práce a technických zařízení na staveništi dle nařízení vlády č. 591/2006 Sb., o bližších minimálních požadavcích na bezpečnost a ochranu zdraví při práci na staveništích</w:t>
      </w:r>
      <w:r w:rsidR="00456E78">
        <w:rPr>
          <w:rFonts w:ascii="Arial" w:hAnsi="Arial" w:cs="Arial"/>
        </w:rPr>
        <w:t>, ve znění pozdějších předpisů</w:t>
      </w:r>
      <w:r w:rsidRPr="00594BBC">
        <w:rPr>
          <w:rFonts w:ascii="Arial" w:hAnsi="Arial" w:cs="Arial"/>
          <w:lang w:val="x-none"/>
        </w:rPr>
        <w:t xml:space="preserve"> </w:t>
      </w:r>
    </w:p>
    <w:p w14:paraId="6E803699" w14:textId="67F4F72B" w:rsidR="009A6F40" w:rsidRPr="00594BBC" w:rsidRDefault="009A6F40">
      <w:pPr>
        <w:pStyle w:val="Odstavecseseznamem"/>
        <w:numPr>
          <w:ilvl w:val="1"/>
          <w:numId w:val="8"/>
        </w:numPr>
        <w:jc w:val="both"/>
        <w:rPr>
          <w:rFonts w:ascii="Arial" w:hAnsi="Arial" w:cs="Arial"/>
          <w:lang w:val="x-none"/>
        </w:rPr>
      </w:pPr>
      <w:r w:rsidRPr="00594BBC">
        <w:rPr>
          <w:rFonts w:ascii="Arial" w:hAnsi="Arial" w:cs="Arial"/>
          <w:lang w:val="x-none"/>
        </w:rPr>
        <w:t>zodpovídat za čistotu veřejných komunikací v případě vlastního provozu na nich</w:t>
      </w:r>
    </w:p>
    <w:p w14:paraId="47BB72E8" w14:textId="03202C7E" w:rsidR="009A6F40" w:rsidRPr="00594BBC" w:rsidRDefault="009A6F40">
      <w:pPr>
        <w:pStyle w:val="Odstavecseseznamem"/>
        <w:numPr>
          <w:ilvl w:val="1"/>
          <w:numId w:val="8"/>
        </w:numPr>
        <w:jc w:val="both"/>
        <w:rPr>
          <w:rFonts w:ascii="Arial" w:hAnsi="Arial" w:cs="Arial"/>
          <w:lang w:val="x-none"/>
        </w:rPr>
      </w:pPr>
      <w:r w:rsidRPr="00594BBC">
        <w:rPr>
          <w:rFonts w:ascii="Arial" w:hAnsi="Arial" w:cs="Arial"/>
          <w:lang w:val="x-none"/>
        </w:rPr>
        <w:t>zajistit na stavbě v souladu s </w:t>
      </w:r>
      <w:proofErr w:type="spellStart"/>
      <w:r w:rsidRPr="00594BBC">
        <w:rPr>
          <w:rFonts w:ascii="Arial" w:hAnsi="Arial" w:cs="Arial"/>
          <w:lang w:val="x-none"/>
        </w:rPr>
        <w:t>ust</w:t>
      </w:r>
      <w:proofErr w:type="spellEnd"/>
      <w:r w:rsidRPr="00594BBC">
        <w:rPr>
          <w:rFonts w:ascii="Arial" w:hAnsi="Arial" w:cs="Arial"/>
          <w:lang w:val="x-none"/>
        </w:rPr>
        <w:t xml:space="preserve">. § 153 </w:t>
      </w:r>
      <w:r w:rsidR="00456E78">
        <w:rPr>
          <w:rFonts w:ascii="Arial" w:hAnsi="Arial" w:cs="Arial"/>
        </w:rPr>
        <w:t xml:space="preserve">stavebního </w:t>
      </w:r>
      <w:r w:rsidRPr="00594BBC">
        <w:rPr>
          <w:rFonts w:ascii="Arial" w:hAnsi="Arial" w:cs="Arial"/>
          <w:lang w:val="x-none"/>
        </w:rPr>
        <w:t xml:space="preserve">zákona  </w:t>
      </w:r>
      <w:r w:rsidR="00456E78">
        <w:rPr>
          <w:rFonts w:ascii="Arial" w:hAnsi="Arial" w:cs="Arial"/>
        </w:rPr>
        <w:t>a</w:t>
      </w:r>
      <w:r w:rsidRPr="00594BBC">
        <w:rPr>
          <w:rFonts w:ascii="Arial" w:hAnsi="Arial" w:cs="Arial"/>
          <w:lang w:val="x-none"/>
        </w:rPr>
        <w:t xml:space="preserve">s odkazem na další související předpisy stavbyvedoucího, přičemž tato osoba musí splňovat podmínky stanovené v zákoně č. 360/1992 Sb., o výkonu povolání autorizovaných architektů a o výkonu povolání autorizovaných inženýrů </w:t>
      </w:r>
      <w:r w:rsidR="00640802">
        <w:rPr>
          <w:rFonts w:ascii="Arial" w:hAnsi="Arial" w:cs="Arial"/>
          <w:lang w:val="x-none"/>
        </w:rPr>
        <w:br/>
      </w:r>
      <w:r w:rsidRPr="00594BBC">
        <w:rPr>
          <w:rFonts w:ascii="Arial" w:hAnsi="Arial" w:cs="Arial"/>
          <w:lang w:val="x-none"/>
        </w:rPr>
        <w:t>a techniků činných ve výstavbě, ve znění pozdějších předpisů.</w:t>
      </w:r>
    </w:p>
    <w:p w14:paraId="7D341AB3" w14:textId="77777777" w:rsidR="009A6F40" w:rsidRPr="00594BBC" w:rsidRDefault="009A6F40">
      <w:pPr>
        <w:pStyle w:val="Odstavecseseznamem"/>
        <w:numPr>
          <w:ilvl w:val="0"/>
          <w:numId w:val="8"/>
        </w:numPr>
        <w:jc w:val="both"/>
        <w:rPr>
          <w:rFonts w:ascii="Arial" w:hAnsi="Arial" w:cs="Arial"/>
          <w:lang w:val="x-none"/>
        </w:rPr>
      </w:pPr>
      <w:r w:rsidRPr="00594BBC">
        <w:rPr>
          <w:rFonts w:ascii="Arial" w:hAnsi="Arial" w:cs="Arial"/>
          <w:lang w:val="x-none"/>
        </w:rPr>
        <w:t xml:space="preserve">Zhotovitel odpovídá za pořádek a čistotu na pracovišti a je povinen na své náklady odstraňovat odpady a nečistoty vzniklé jeho pracemi. </w:t>
      </w:r>
    </w:p>
    <w:p w14:paraId="52F13EDC" w14:textId="77777777" w:rsidR="009A6F40" w:rsidRPr="00594BBC" w:rsidRDefault="009A6F40">
      <w:pPr>
        <w:pStyle w:val="Odstavecseseznamem"/>
        <w:numPr>
          <w:ilvl w:val="0"/>
          <w:numId w:val="8"/>
        </w:numPr>
        <w:jc w:val="both"/>
        <w:rPr>
          <w:rFonts w:ascii="Arial" w:hAnsi="Arial" w:cs="Arial"/>
          <w:lang w:val="x-none"/>
        </w:rPr>
      </w:pPr>
      <w:r w:rsidRPr="00594BBC">
        <w:rPr>
          <w:rFonts w:ascii="Arial" w:hAnsi="Arial" w:cs="Arial"/>
          <w:lang w:val="x-none"/>
        </w:rPr>
        <w:lastRenderedPageBreak/>
        <w:t xml:space="preserve">Zařízení staveniště si </w:t>
      </w:r>
      <w:r w:rsidRPr="00594BBC">
        <w:rPr>
          <w:rFonts w:ascii="Arial" w:hAnsi="Arial" w:cs="Arial"/>
        </w:rPr>
        <w:t>zabezpečuje zhotovitel v souladu se svými potřebami, dokumentací předanou objednatelem a s požadavky objednatele</w:t>
      </w:r>
      <w:r w:rsidRPr="00594BBC">
        <w:rPr>
          <w:rFonts w:ascii="Arial" w:hAnsi="Arial" w:cs="Arial"/>
          <w:lang w:val="x-none"/>
        </w:rPr>
        <w:t>. Cena zařízení, vybudování, provozu a likvidace staveniště je součástí smluvní ceny.</w:t>
      </w:r>
    </w:p>
    <w:p w14:paraId="0C056540" w14:textId="28038123" w:rsidR="009A6F40" w:rsidRPr="00594BBC" w:rsidRDefault="009A6F40">
      <w:pPr>
        <w:pStyle w:val="Odstavecseseznamem"/>
        <w:numPr>
          <w:ilvl w:val="0"/>
          <w:numId w:val="8"/>
        </w:numPr>
        <w:jc w:val="both"/>
        <w:rPr>
          <w:rFonts w:ascii="Arial" w:hAnsi="Arial" w:cs="Arial"/>
          <w:lang w:val="x-none"/>
        </w:rPr>
      </w:pPr>
      <w:r w:rsidRPr="00594BBC">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E56253">
        <w:rPr>
          <w:rFonts w:ascii="Arial" w:hAnsi="Arial" w:cs="Arial"/>
        </w:rPr>
        <w:t>lhůtou</w:t>
      </w:r>
      <w:r w:rsidRPr="00594BBC">
        <w:rPr>
          <w:rFonts w:ascii="Arial" w:hAnsi="Arial" w:cs="Arial"/>
          <w:lang w:val="x-none"/>
        </w:rPr>
        <w:t xml:space="preserve"> odevzdání díla. Ustanovení § 2594 a 2595 občanského zákoníku tímto nejsou dotčena.</w:t>
      </w:r>
    </w:p>
    <w:p w14:paraId="460A0E3C" w14:textId="77777777" w:rsidR="009A6F40" w:rsidRPr="00594BBC" w:rsidRDefault="009A6F40">
      <w:pPr>
        <w:pStyle w:val="Odstavecseseznamem"/>
        <w:numPr>
          <w:ilvl w:val="0"/>
          <w:numId w:val="8"/>
        </w:numPr>
        <w:jc w:val="both"/>
        <w:rPr>
          <w:rFonts w:ascii="Arial" w:hAnsi="Arial" w:cs="Arial"/>
        </w:rPr>
      </w:pPr>
      <w:r w:rsidRPr="00594BBC">
        <w:rPr>
          <w:rFonts w:ascii="Arial" w:hAnsi="Arial" w:cs="Arial"/>
          <w:lang w:val="x-none"/>
        </w:rPr>
        <w:t xml:space="preserve">Zhotovitel je povinen umožnit výkon technického dozoru </w:t>
      </w:r>
      <w:r w:rsidRPr="00594BBC">
        <w:rPr>
          <w:rFonts w:ascii="Arial" w:hAnsi="Arial" w:cs="Arial"/>
        </w:rPr>
        <w:t>stavebníka,</w:t>
      </w:r>
      <w:r w:rsidRPr="00594BBC">
        <w:rPr>
          <w:rFonts w:ascii="Arial" w:hAnsi="Arial" w:cs="Arial"/>
          <w:lang w:val="x-none"/>
        </w:rPr>
        <w:t xml:space="preserve"> autorského dozoru</w:t>
      </w:r>
      <w:r w:rsidRPr="00594BBC">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594BBC">
        <w:rPr>
          <w:rFonts w:ascii="Arial" w:hAnsi="Arial" w:cs="Arial"/>
        </w:rPr>
        <w:t>.</w:t>
      </w:r>
    </w:p>
    <w:p w14:paraId="0AD0E04D" w14:textId="77777777" w:rsidR="009A6F40" w:rsidRPr="00594BBC" w:rsidRDefault="009A6F40">
      <w:pPr>
        <w:pStyle w:val="Odstavecseseznamem"/>
        <w:numPr>
          <w:ilvl w:val="0"/>
          <w:numId w:val="8"/>
        </w:numPr>
        <w:jc w:val="both"/>
        <w:rPr>
          <w:rFonts w:ascii="Arial" w:hAnsi="Arial" w:cs="Arial"/>
          <w:lang w:val="x-none"/>
        </w:rPr>
      </w:pPr>
      <w:r w:rsidRPr="00594BBC">
        <w:rPr>
          <w:rFonts w:ascii="Arial" w:hAnsi="Arial" w:cs="Arial"/>
        </w:rPr>
        <w:t xml:space="preserve">V případě selhání plnění povinností autorského dozoru, nebo technického dozoru stavebníka, je zhotovitel o této skutečnosti </w:t>
      </w:r>
      <w:r w:rsidR="00F05046" w:rsidRPr="00594BBC">
        <w:rPr>
          <w:rFonts w:ascii="Arial" w:hAnsi="Arial" w:cs="Arial"/>
        </w:rPr>
        <w:t xml:space="preserve">povinen </w:t>
      </w:r>
      <w:r w:rsidRPr="00594BBC">
        <w:rPr>
          <w:rFonts w:ascii="Arial" w:hAnsi="Arial" w:cs="Arial"/>
        </w:rPr>
        <w:t>bezodkladně informovat objednatele. V opačném případě není zhotovitel zproštěn odpovědnosti za vady díla tímto způsobené.</w:t>
      </w:r>
    </w:p>
    <w:p w14:paraId="0A39AEE9" w14:textId="3C9BB449" w:rsidR="009A6F40" w:rsidRDefault="009A6F40">
      <w:pPr>
        <w:pStyle w:val="Odstavecseseznamem"/>
        <w:numPr>
          <w:ilvl w:val="0"/>
          <w:numId w:val="8"/>
        </w:numPr>
        <w:jc w:val="both"/>
        <w:rPr>
          <w:rFonts w:ascii="Arial" w:hAnsi="Arial" w:cs="Arial"/>
          <w:lang w:val="x-none"/>
        </w:rPr>
      </w:pPr>
      <w:r w:rsidRPr="00594BBC">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61F7D851" w14:textId="77777777" w:rsidR="009A6F40" w:rsidRPr="00594BBC" w:rsidRDefault="009A6F40">
      <w:pPr>
        <w:pStyle w:val="Odstavecseseznamem"/>
        <w:numPr>
          <w:ilvl w:val="0"/>
          <w:numId w:val="8"/>
        </w:numPr>
        <w:jc w:val="both"/>
        <w:rPr>
          <w:rFonts w:ascii="Arial" w:hAnsi="Arial" w:cs="Arial"/>
          <w:lang w:val="x-none"/>
        </w:rPr>
      </w:pPr>
      <w:r w:rsidRPr="00594BBC">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7C3273B0" w14:textId="77777777" w:rsidR="009A6F40" w:rsidRPr="00594BBC" w:rsidRDefault="009A6F40">
      <w:pPr>
        <w:pStyle w:val="Odstavecseseznamem"/>
        <w:numPr>
          <w:ilvl w:val="0"/>
          <w:numId w:val="8"/>
        </w:numPr>
        <w:jc w:val="both"/>
        <w:rPr>
          <w:rFonts w:ascii="Arial" w:hAnsi="Arial" w:cs="Arial"/>
          <w:lang w:val="x-none"/>
        </w:rPr>
      </w:pPr>
      <w:r w:rsidRPr="00594BBC">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297DD736" w:rsidR="009A6F40" w:rsidRPr="00594BBC" w:rsidRDefault="009A6F40">
      <w:pPr>
        <w:pStyle w:val="Odstavecseseznamem"/>
        <w:numPr>
          <w:ilvl w:val="0"/>
          <w:numId w:val="8"/>
        </w:numPr>
        <w:jc w:val="both"/>
        <w:rPr>
          <w:rFonts w:ascii="Arial" w:hAnsi="Arial" w:cs="Arial"/>
          <w:lang w:val="x-none"/>
        </w:rPr>
      </w:pPr>
      <w:r w:rsidRPr="00594BBC">
        <w:rPr>
          <w:rFonts w:ascii="Arial" w:hAnsi="Arial" w:cs="Arial"/>
          <w:lang w:val="x-none"/>
        </w:rPr>
        <w:t>V případech stanovených zákonem č. 309/2006 Sb.</w:t>
      </w:r>
      <w:r w:rsidR="00456E78">
        <w:rPr>
          <w:rFonts w:ascii="Arial" w:hAnsi="Arial" w:cs="Arial"/>
        </w:rPr>
        <w:t xml:space="preserve"> </w:t>
      </w:r>
      <w:bookmarkStart w:id="21" w:name="_Hlk16773532"/>
      <w:r w:rsidR="00456E78" w:rsidRPr="00456E78">
        <w:rPr>
          <w:rFonts w:ascii="Arial" w:hAnsi="Arial" w:cs="Arial"/>
        </w:rPr>
        <w:t>kterým se upravují další požadavky bezpečnosti a ochrany zdraví při práci v pracovněprávních vztazích a o zajištění bezpečnosti a ochrany zdraví při činnosti nebo poskytování služeb mimo pracovněprávní vztahy (zákon</w:t>
      </w:r>
      <w:bookmarkEnd w:id="21"/>
      <w:r w:rsidRPr="00594BBC">
        <w:rPr>
          <w:rFonts w:ascii="Arial" w:hAnsi="Arial" w:cs="Arial"/>
          <w:lang w:val="x-none"/>
        </w:rPr>
        <w:t xml:space="preserve"> o zajištění da</w:t>
      </w:r>
      <w:r w:rsidRPr="00594BBC">
        <w:rPr>
          <w:rFonts w:ascii="Arial" w:hAnsi="Arial" w:cs="Arial"/>
        </w:rPr>
        <w:t>l</w:t>
      </w:r>
      <w:r w:rsidRPr="00594BBC">
        <w:rPr>
          <w:rFonts w:ascii="Arial" w:hAnsi="Arial" w:cs="Arial"/>
          <w:lang w:val="x-none"/>
        </w:rPr>
        <w:t>ších podmínek bezpečnosti a ochrany zdraví při práci</w:t>
      </w:r>
      <w:r w:rsidR="00BF5C9A" w:rsidRPr="00594BBC">
        <w:rPr>
          <w:rFonts w:ascii="Arial" w:hAnsi="Arial" w:cs="Arial"/>
        </w:rPr>
        <w:t>, ve znění pozdějších předpisů</w:t>
      </w:r>
      <w:r w:rsidRPr="00594BBC">
        <w:rPr>
          <w:rFonts w:ascii="Arial" w:hAnsi="Arial" w:cs="Arial"/>
          <w:lang w:val="x-none"/>
        </w:rPr>
        <w:t xml:space="preserve"> </w:t>
      </w:r>
      <w:r w:rsidRPr="00594BBC">
        <w:rPr>
          <w:rFonts w:ascii="Arial" w:hAnsi="Arial" w:cs="Arial"/>
        </w:rPr>
        <w:t>(dále jen „</w:t>
      </w:r>
      <w:r w:rsidR="00182861">
        <w:rPr>
          <w:rFonts w:ascii="Arial" w:hAnsi="Arial" w:cs="Arial"/>
        </w:rPr>
        <w:t>BOZP</w:t>
      </w:r>
      <w:r w:rsidRPr="00594BBC">
        <w:rPr>
          <w:rFonts w:ascii="Arial" w:hAnsi="Arial" w:cs="Arial"/>
        </w:rPr>
        <w:t>“)</w:t>
      </w:r>
      <w:r w:rsidR="00BF5C9A" w:rsidRPr="00594BBC">
        <w:rPr>
          <w:rFonts w:ascii="Arial" w:hAnsi="Arial" w:cs="Arial"/>
        </w:rPr>
        <w:t xml:space="preserve">, </w:t>
      </w:r>
      <w:r w:rsidRPr="00594BBC">
        <w:rPr>
          <w:rFonts w:ascii="Arial" w:hAnsi="Arial" w:cs="Arial"/>
          <w:lang w:val="x-none"/>
        </w:rPr>
        <w:t xml:space="preserve">je zhotovitel povinen s předstihem 7 pracovních dnů vyrozumět objednatele o skutečnostech, zakládajících povinnost určit koordinátora </w:t>
      </w:r>
      <w:r w:rsidRPr="00594BBC">
        <w:rPr>
          <w:rFonts w:ascii="Arial" w:hAnsi="Arial" w:cs="Arial"/>
        </w:rPr>
        <w:t>BOZP</w:t>
      </w:r>
      <w:r w:rsidRPr="00594BBC">
        <w:rPr>
          <w:rFonts w:ascii="Arial" w:hAnsi="Arial" w:cs="Arial"/>
          <w:lang w:val="x-none"/>
        </w:rPr>
        <w:t xml:space="preserve"> na staveništi k výkonu zákonem stanovených činností.</w:t>
      </w:r>
    </w:p>
    <w:p w14:paraId="5FFB23A2" w14:textId="5BB5EEA2" w:rsidR="009A6F40" w:rsidRPr="00594BBC" w:rsidRDefault="009A6F40">
      <w:pPr>
        <w:pStyle w:val="Odstavecseseznamem"/>
        <w:numPr>
          <w:ilvl w:val="0"/>
          <w:numId w:val="8"/>
        </w:numPr>
        <w:jc w:val="both"/>
        <w:rPr>
          <w:rFonts w:ascii="Arial" w:hAnsi="Arial" w:cs="Arial"/>
          <w:lang w:val="x-none"/>
        </w:rPr>
      </w:pPr>
      <w:r w:rsidRPr="00594BBC">
        <w:rPr>
          <w:rFonts w:ascii="Arial" w:hAnsi="Arial" w:cs="Arial"/>
          <w:lang w:val="x-none"/>
        </w:rPr>
        <w:t xml:space="preserve">Zhotovitel zajistí bezpečnost práce při přípravě a provádění stavby v souladu s ustanovením </w:t>
      </w:r>
      <w:r w:rsidR="002239DD">
        <w:rPr>
          <w:rFonts w:ascii="Arial" w:hAnsi="Arial" w:cs="Arial"/>
        </w:rPr>
        <w:t>BOZP</w:t>
      </w:r>
      <w:r w:rsidRPr="00594BBC">
        <w:rPr>
          <w:rFonts w:ascii="Arial" w:hAnsi="Arial" w:cs="Arial"/>
        </w:rPr>
        <w:t xml:space="preserve">  </w:t>
      </w:r>
      <w:r w:rsidRPr="00594BBC">
        <w:rPr>
          <w:rFonts w:ascii="Arial" w:hAnsi="Arial" w:cs="Arial"/>
          <w:lang w:val="x-none"/>
        </w:rPr>
        <w:t xml:space="preserve">a zajistí dodržování právních předpisů v oblasti protipožární ochrany. </w:t>
      </w:r>
    </w:p>
    <w:p w14:paraId="4092F18B" w14:textId="79EE1B14" w:rsidR="009A6F40" w:rsidRPr="00594BBC" w:rsidRDefault="009A6F40">
      <w:pPr>
        <w:pStyle w:val="Odstavecseseznamem"/>
        <w:numPr>
          <w:ilvl w:val="0"/>
          <w:numId w:val="8"/>
        </w:numPr>
        <w:jc w:val="both"/>
        <w:rPr>
          <w:rFonts w:ascii="Arial" w:hAnsi="Arial" w:cs="Arial"/>
          <w:lang w:val="x-none"/>
        </w:rPr>
      </w:pPr>
      <w:r w:rsidRPr="00594BBC">
        <w:rPr>
          <w:rFonts w:ascii="Arial" w:hAnsi="Arial" w:cs="Arial"/>
          <w:lang w:val="x-none"/>
        </w:rPr>
        <w:t xml:space="preserve">V případě, že v průběhu zpracování díla vstoupí v platnost novela některého </w:t>
      </w:r>
      <w:r w:rsidR="00AA45F3" w:rsidRPr="00594BBC">
        <w:rPr>
          <w:rFonts w:ascii="Arial" w:hAnsi="Arial" w:cs="Arial"/>
          <w:lang w:val="x-none"/>
        </w:rPr>
        <w:br/>
      </w:r>
      <w:r w:rsidRPr="00594BBC">
        <w:rPr>
          <w:rFonts w:ascii="Arial" w:hAnsi="Arial" w:cs="Arial"/>
          <w:lang w:val="x-none"/>
        </w:rPr>
        <w:t>z předmětných předpisů, příp. bude vydán jiný právní předpis, který by se týkal uvedené problematiky, je zhotovitel povinen řídit se těmito novými předpisy.</w:t>
      </w:r>
    </w:p>
    <w:p w14:paraId="6049265B" w14:textId="77777777" w:rsidR="009A6F40" w:rsidRPr="00594BBC" w:rsidRDefault="009A6F40">
      <w:pPr>
        <w:pStyle w:val="Odstavecseseznamem"/>
        <w:numPr>
          <w:ilvl w:val="0"/>
          <w:numId w:val="8"/>
        </w:numPr>
        <w:jc w:val="both"/>
        <w:rPr>
          <w:rFonts w:ascii="Arial" w:hAnsi="Arial" w:cs="Arial"/>
          <w:lang w:val="x-none"/>
        </w:rPr>
      </w:pPr>
      <w:r w:rsidRPr="00594BBC">
        <w:rPr>
          <w:rFonts w:ascii="Arial" w:hAnsi="Arial" w:cs="Arial"/>
          <w:lang w:val="x-none"/>
        </w:rPr>
        <w:t>Zhotovitel je povinen využívat veřejnou komunikaci jen v souladu s platnými předpisy a hradí případné škody vzniklé jejím užíváním.</w:t>
      </w:r>
    </w:p>
    <w:p w14:paraId="5648D003" w14:textId="0AE3A1F6" w:rsidR="009A6F40" w:rsidRPr="00304A3D" w:rsidRDefault="009A6F40">
      <w:pPr>
        <w:pStyle w:val="Odstavecseseznamem"/>
        <w:numPr>
          <w:ilvl w:val="0"/>
          <w:numId w:val="8"/>
        </w:numPr>
        <w:jc w:val="both"/>
        <w:rPr>
          <w:rFonts w:ascii="Arial" w:hAnsi="Arial" w:cs="Arial"/>
          <w:lang w:val="x-none"/>
        </w:rPr>
      </w:pPr>
      <w:r w:rsidRPr="00594BBC">
        <w:rPr>
          <w:rFonts w:ascii="Arial" w:hAnsi="Arial" w:cs="Arial"/>
          <w:lang w:val="x-none"/>
        </w:rPr>
        <w:t>Zhotovitel je povinen ve smyslu zák</w:t>
      </w:r>
      <w:r w:rsidR="00BF5C9A" w:rsidRPr="00594BBC">
        <w:rPr>
          <w:rFonts w:ascii="Arial" w:hAnsi="Arial" w:cs="Arial"/>
        </w:rPr>
        <w:t>ona</w:t>
      </w:r>
      <w:r w:rsidRPr="00594BBC">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w:t>
      </w:r>
      <w:r w:rsidRPr="00594BBC">
        <w:rPr>
          <w:rFonts w:ascii="Arial" w:hAnsi="Arial" w:cs="Arial"/>
          <w:lang w:val="x-none"/>
        </w:rPr>
        <w:lastRenderedPageBreak/>
        <w:t xml:space="preserve">opatření, která úřady nařídí, totéž platí pokud se týče zajištění místa pro uložení </w:t>
      </w:r>
      <w:r w:rsidRPr="00CA0246">
        <w:rPr>
          <w:rFonts w:ascii="Arial" w:hAnsi="Arial" w:cs="Arial"/>
          <w:lang w:val="x-none"/>
        </w:rPr>
        <w:t>přebytečné zeminy a stavební suti</w:t>
      </w:r>
      <w:r w:rsidRPr="00CA0246">
        <w:rPr>
          <w:rFonts w:ascii="Arial" w:hAnsi="Arial" w:cs="Arial"/>
        </w:rPr>
        <w:t>.</w:t>
      </w:r>
    </w:p>
    <w:p w14:paraId="18D4AA77" w14:textId="77777777" w:rsidR="007637B1" w:rsidRPr="00594BBC" w:rsidRDefault="007637B1">
      <w:pPr>
        <w:pStyle w:val="Odstavecseseznamem"/>
        <w:numPr>
          <w:ilvl w:val="0"/>
          <w:numId w:val="8"/>
        </w:numPr>
        <w:jc w:val="both"/>
        <w:rPr>
          <w:rFonts w:ascii="Arial" w:hAnsi="Arial" w:cs="Arial"/>
        </w:rPr>
      </w:pPr>
      <w:r w:rsidRPr="00594BBC">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19C47B6" w14:textId="77777777" w:rsidR="007637B1" w:rsidRPr="00594BBC" w:rsidRDefault="007637B1">
      <w:pPr>
        <w:pStyle w:val="Odstavecseseznamem"/>
        <w:numPr>
          <w:ilvl w:val="0"/>
          <w:numId w:val="8"/>
        </w:numPr>
        <w:jc w:val="both"/>
        <w:rPr>
          <w:rFonts w:ascii="Arial" w:hAnsi="Arial" w:cs="Arial"/>
        </w:rPr>
      </w:pPr>
      <w:r w:rsidRPr="00594BBC">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377D899" w14:textId="6D90A9A5" w:rsidR="007637B1" w:rsidRPr="00594BBC" w:rsidRDefault="007637B1">
      <w:pPr>
        <w:pStyle w:val="Odstavecseseznamem"/>
        <w:numPr>
          <w:ilvl w:val="0"/>
          <w:numId w:val="8"/>
        </w:numPr>
        <w:jc w:val="both"/>
        <w:rPr>
          <w:rFonts w:ascii="Arial" w:hAnsi="Arial" w:cs="Arial"/>
        </w:rPr>
      </w:pPr>
      <w:r w:rsidRPr="00594BBC">
        <w:rPr>
          <w:rFonts w:ascii="Arial" w:hAnsi="Arial" w:cs="Arial"/>
        </w:rPr>
        <w:t xml:space="preserve">Zhotovitel </w:t>
      </w:r>
      <w:proofErr w:type="gramStart"/>
      <w:r w:rsidRPr="00594BBC">
        <w:rPr>
          <w:rFonts w:ascii="Arial" w:hAnsi="Arial" w:cs="Arial"/>
        </w:rPr>
        <w:t>doloží</w:t>
      </w:r>
      <w:proofErr w:type="gramEnd"/>
      <w:r w:rsidRPr="00594BBC">
        <w:rPr>
          <w:rFonts w:ascii="Arial" w:hAnsi="Arial" w:cs="Arial"/>
        </w:rPr>
        <w:t xml:space="preserve"> na vyzvání objednatele, nejpozději však </w:t>
      </w:r>
      <w:r w:rsidR="00E56253">
        <w:rPr>
          <w:rFonts w:ascii="Arial" w:hAnsi="Arial" w:cs="Arial"/>
        </w:rPr>
        <w:t>ve lhůtě</w:t>
      </w:r>
      <w:r w:rsidRPr="00594BBC">
        <w:rPr>
          <w:rFonts w:ascii="Arial" w:hAnsi="Arial" w:cs="Arial"/>
        </w:rPr>
        <w:t xml:space="preserve"> předání a převzetí díla soubor certifikátů, či jiných průvodních dokladů rozhodujících materiálů užitých k vybudování díla.</w:t>
      </w:r>
    </w:p>
    <w:p w14:paraId="37BD4A5D" w14:textId="4E491C83" w:rsidR="00080D4E" w:rsidRPr="00594BBC" w:rsidRDefault="00080D4E">
      <w:pPr>
        <w:pStyle w:val="Odstavecseseznamem"/>
        <w:numPr>
          <w:ilvl w:val="0"/>
          <w:numId w:val="8"/>
        </w:numPr>
        <w:jc w:val="both"/>
        <w:rPr>
          <w:rFonts w:ascii="Arial" w:hAnsi="Arial" w:cs="Arial"/>
        </w:rPr>
      </w:pPr>
      <w:r w:rsidRPr="00594BBC">
        <w:rPr>
          <w:rFonts w:ascii="Arial" w:hAnsi="Arial" w:cs="Arial"/>
        </w:rPr>
        <w:t xml:space="preserve">Zhotovitel je povinen provést zápis o učiněném nálezu a z něho vyplývajícím přerušení prací do stavebního deníku, jak stanoví příloha č. </w:t>
      </w:r>
      <w:r w:rsidR="00456E78">
        <w:rPr>
          <w:rFonts w:ascii="Arial" w:hAnsi="Arial" w:cs="Arial"/>
        </w:rPr>
        <w:t>16 bod B písm. y)</w:t>
      </w:r>
      <w:r w:rsidRPr="00594BBC">
        <w:rPr>
          <w:rFonts w:ascii="Arial" w:hAnsi="Arial" w:cs="Arial"/>
        </w:rPr>
        <w:t xml:space="preserve"> vyhl</w:t>
      </w:r>
      <w:r w:rsidR="00456E78">
        <w:rPr>
          <w:rFonts w:ascii="Arial" w:hAnsi="Arial" w:cs="Arial"/>
        </w:rPr>
        <w:t>ášky</w:t>
      </w:r>
      <w:r w:rsidRPr="00594BBC">
        <w:rPr>
          <w:rFonts w:ascii="Arial" w:hAnsi="Arial" w:cs="Arial"/>
        </w:rPr>
        <w:t xml:space="preserve"> č. 499/2006 Sb.</w:t>
      </w:r>
    </w:p>
    <w:p w14:paraId="73DA9106" w14:textId="316A08E0" w:rsidR="00BB4203" w:rsidRDefault="00BB4203">
      <w:pPr>
        <w:pStyle w:val="Odstavecseseznamem"/>
        <w:numPr>
          <w:ilvl w:val="0"/>
          <w:numId w:val="8"/>
        </w:numPr>
        <w:jc w:val="both"/>
        <w:rPr>
          <w:rFonts w:ascii="Arial" w:hAnsi="Arial" w:cs="Arial"/>
        </w:rPr>
      </w:pPr>
      <w:r w:rsidRPr="00594BBC">
        <w:rPr>
          <w:rFonts w:ascii="Arial" w:hAnsi="Arial" w:cs="Arial"/>
        </w:rPr>
        <w:t>Zhotovitel se zavazuje dodržovat ustanovení této smlouvy a příslušných předpisů vztahujících se k realizaci díla.</w:t>
      </w:r>
    </w:p>
    <w:p w14:paraId="6672EAE6" w14:textId="77777777" w:rsidR="0094028E" w:rsidRDefault="0094028E">
      <w:pPr>
        <w:pStyle w:val="Odstavecseseznamem"/>
        <w:numPr>
          <w:ilvl w:val="0"/>
          <w:numId w:val="8"/>
        </w:numPr>
        <w:jc w:val="both"/>
        <w:rPr>
          <w:rFonts w:ascii="Arial" w:hAnsi="Arial" w:cs="Arial"/>
        </w:rPr>
      </w:pPr>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61AA623A" w14:textId="77777777" w:rsidR="0094028E" w:rsidRPr="007B4C8D" w:rsidRDefault="0094028E">
      <w:pPr>
        <w:pStyle w:val="Odstavecseseznamem"/>
        <w:numPr>
          <w:ilvl w:val="0"/>
          <w:numId w:val="8"/>
        </w:numPr>
        <w:jc w:val="both"/>
        <w:rPr>
          <w:rFonts w:ascii="Arial" w:hAnsi="Arial" w:cs="Arial"/>
        </w:rPr>
      </w:pPr>
      <w:r w:rsidRPr="007B4C8D">
        <w:rPr>
          <w:rFonts w:ascii="Arial" w:hAnsi="Arial" w:cs="Arial"/>
        </w:rPr>
        <w:t>Zhotovitel je povinen zajistit po celou dobu plnění veřejné zakázky následující podmínky společensky odpovědného veřejného zadávání:</w:t>
      </w:r>
    </w:p>
    <w:p w14:paraId="608741C1" w14:textId="77777777" w:rsidR="0094028E" w:rsidRPr="007B4C8D" w:rsidRDefault="0094028E">
      <w:pPr>
        <w:pStyle w:val="Odstavecseseznamem"/>
        <w:numPr>
          <w:ilvl w:val="0"/>
          <w:numId w:val="22"/>
        </w:numPr>
        <w:spacing w:after="0" w:line="240" w:lineRule="auto"/>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3FF27E87" w14:textId="77777777" w:rsidR="0094028E" w:rsidRPr="007B4C8D" w:rsidRDefault="0094028E">
      <w:pPr>
        <w:pStyle w:val="Odstavecseseznamem"/>
        <w:numPr>
          <w:ilvl w:val="0"/>
          <w:numId w:val="22"/>
        </w:numPr>
        <w:spacing w:after="0" w:line="240" w:lineRule="auto"/>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54ECCCB8" w14:textId="77777777" w:rsidR="0094028E" w:rsidRPr="007B4C8D" w:rsidRDefault="0094028E">
      <w:pPr>
        <w:pStyle w:val="Odstavecseseznamem"/>
        <w:numPr>
          <w:ilvl w:val="0"/>
          <w:numId w:val="22"/>
        </w:numPr>
        <w:spacing w:after="0" w:line="240" w:lineRule="auto"/>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7B4C8D" w:rsidRDefault="0094028E">
      <w:pPr>
        <w:pStyle w:val="Odstavecseseznamem"/>
        <w:numPr>
          <w:ilvl w:val="0"/>
          <w:numId w:val="22"/>
        </w:numPr>
        <w:spacing w:after="0" w:line="240" w:lineRule="auto"/>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00714FC" w14:textId="77777777" w:rsidR="0094028E" w:rsidRPr="007B4C8D" w:rsidRDefault="0094028E">
      <w:pPr>
        <w:pStyle w:val="Odstavecseseznamem"/>
        <w:numPr>
          <w:ilvl w:val="0"/>
          <w:numId w:val="23"/>
        </w:numPr>
        <w:spacing w:after="0" w:line="240" w:lineRule="auto"/>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1ABCDBB2" w14:textId="77777777" w:rsidR="0094028E" w:rsidRPr="007B4C8D" w:rsidRDefault="0094028E">
      <w:pPr>
        <w:pStyle w:val="Odstavecseseznamem"/>
        <w:numPr>
          <w:ilvl w:val="0"/>
          <w:numId w:val="23"/>
        </w:numPr>
        <w:spacing w:after="0" w:line="240" w:lineRule="auto"/>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5A44EE77" w14:textId="77777777" w:rsidR="0094028E" w:rsidRPr="007B4C8D" w:rsidRDefault="0094028E">
      <w:pPr>
        <w:pStyle w:val="Odstavecseseznamem"/>
        <w:numPr>
          <w:ilvl w:val="0"/>
          <w:numId w:val="23"/>
        </w:numPr>
        <w:spacing w:after="0" w:line="240" w:lineRule="auto"/>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17D2AEB" w14:textId="355C6AB0" w:rsidR="0094028E" w:rsidRPr="007B4C8D" w:rsidRDefault="0094028E">
      <w:pPr>
        <w:pStyle w:val="Odstavecseseznamem"/>
        <w:numPr>
          <w:ilvl w:val="0"/>
          <w:numId w:val="23"/>
        </w:numPr>
        <w:spacing w:after="0" w:line="240" w:lineRule="auto"/>
        <w:ind w:left="1078" w:hanging="284"/>
        <w:contextualSpacing w:val="0"/>
        <w:jc w:val="both"/>
      </w:pPr>
      <w:r w:rsidRPr="007B4C8D">
        <w:rPr>
          <w:rFonts w:ascii="Arial" w:hAnsi="Arial" w:cs="Arial"/>
        </w:rPr>
        <w:t>předcházením vzniku odpadů, stanovením hierarchie nakládání s nimi a prosazováním základních principů ochrany životního prostředí a zdraví lidí při nakládání s</w:t>
      </w:r>
      <w:r w:rsidR="00132638">
        <w:rPr>
          <w:rFonts w:ascii="Arial" w:hAnsi="Arial" w:cs="Arial"/>
        </w:rPr>
        <w:t> </w:t>
      </w:r>
      <w:r w:rsidRPr="007B4C8D">
        <w:rPr>
          <w:rFonts w:ascii="Arial" w:hAnsi="Arial" w:cs="Arial"/>
        </w:rPr>
        <w:t>odpady</w:t>
      </w:r>
      <w:r w:rsidR="00132638">
        <w:rPr>
          <w:rFonts w:ascii="Arial" w:hAnsi="Arial" w:cs="Arial"/>
        </w:rPr>
        <w:t>.</w:t>
      </w:r>
      <w:r w:rsidRPr="007B4C8D">
        <w:rPr>
          <w:rFonts w:ascii="Arial" w:hAnsi="Arial" w:cs="Arial"/>
        </w:rPr>
        <w:t xml:space="preserve"> </w:t>
      </w:r>
    </w:p>
    <w:p w14:paraId="22FA78B6" w14:textId="359BCC1D" w:rsidR="00E73632" w:rsidRPr="003568BC" w:rsidRDefault="008C18A0">
      <w:pPr>
        <w:pStyle w:val="Odstavecseseznamem"/>
        <w:numPr>
          <w:ilvl w:val="0"/>
          <w:numId w:val="8"/>
        </w:numPr>
        <w:jc w:val="both"/>
        <w:rPr>
          <w:rFonts w:ascii="Arial" w:hAnsi="Arial" w:cs="Arial"/>
          <w:lang w:val="x-none"/>
        </w:rPr>
      </w:pPr>
      <w:r w:rsidRPr="00594BB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w:t>
      </w:r>
      <w:r w:rsidRPr="00594BBC">
        <w:rPr>
          <w:rFonts w:ascii="Arial" w:hAnsi="Arial" w:cs="Arial"/>
        </w:rPr>
        <w:lastRenderedPageBreak/>
        <w:t xml:space="preserve">vzniklou škodu objednateli nahradit, pokud nebyla způsobena zcela či zčásti </w:t>
      </w:r>
      <w:r w:rsidRPr="00594BBC">
        <w:rPr>
          <w:rFonts w:ascii="Arial" w:hAnsi="Arial" w:cs="Arial"/>
        </w:rPr>
        <w:br/>
        <w:t xml:space="preserve">v důsledku jednání či opomenutí objednatele nebo pokud na možné porušení předpisů zhotovitel objednatele předem neupozornil. </w:t>
      </w:r>
    </w:p>
    <w:p w14:paraId="7DF59663" w14:textId="77777777" w:rsidR="00646665" w:rsidRPr="00594BBC" w:rsidRDefault="00943F4A" w:rsidP="003E578B">
      <w:pPr>
        <w:jc w:val="center"/>
        <w:rPr>
          <w:rFonts w:ascii="Arial" w:hAnsi="Arial" w:cs="Arial"/>
          <w:b/>
        </w:rPr>
      </w:pPr>
      <w:r w:rsidRPr="00594BBC">
        <w:rPr>
          <w:rFonts w:ascii="Arial" w:hAnsi="Arial" w:cs="Arial"/>
          <w:b/>
        </w:rPr>
        <w:t>Čl.</w:t>
      </w:r>
      <w:r w:rsidR="003E578B" w:rsidRPr="00594BBC">
        <w:rPr>
          <w:rFonts w:ascii="Arial" w:hAnsi="Arial" w:cs="Arial"/>
          <w:b/>
        </w:rPr>
        <w:t xml:space="preserve"> VIII   </w:t>
      </w:r>
      <w:r w:rsidR="00646665" w:rsidRPr="00594BBC">
        <w:rPr>
          <w:rFonts w:ascii="Arial" w:hAnsi="Arial" w:cs="Arial"/>
          <w:b/>
          <w:u w:val="single"/>
        </w:rPr>
        <w:t>Pojištění zhotovitele</w:t>
      </w:r>
    </w:p>
    <w:p w14:paraId="1EF0A70C" w14:textId="22D7DB49" w:rsidR="001F3878" w:rsidRDefault="001F3878">
      <w:pPr>
        <w:pStyle w:val="Odstavecseseznamem"/>
        <w:numPr>
          <w:ilvl w:val="0"/>
          <w:numId w:val="9"/>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720139">
        <w:rPr>
          <w:rFonts w:ascii="Arial" w:hAnsi="Arial" w:cs="Arial"/>
        </w:rPr>
        <w:t>2</w:t>
      </w:r>
      <w:r w:rsidR="000E044D">
        <w:rPr>
          <w:rFonts w:ascii="Arial" w:hAnsi="Arial" w:cs="Arial"/>
        </w:rPr>
        <w:t xml:space="preserve"> 000 000 </w:t>
      </w:r>
      <w:r w:rsidRPr="000E044D">
        <w:rPr>
          <w:rFonts w:ascii="Arial" w:hAnsi="Arial" w:cs="Arial"/>
        </w:rPr>
        <w:t>Kč.</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1145358E" w14:textId="77777777" w:rsidR="001F3878" w:rsidRPr="0054723C" w:rsidRDefault="001F3878">
      <w:pPr>
        <w:pStyle w:val="Odstavecseseznamem"/>
        <w:numPr>
          <w:ilvl w:val="0"/>
          <w:numId w:val="9"/>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272432EC" w14:textId="77777777" w:rsidR="001F3878" w:rsidRDefault="001F3878">
      <w:pPr>
        <w:pStyle w:val="Odstavecseseznamem"/>
        <w:numPr>
          <w:ilvl w:val="0"/>
          <w:numId w:val="9"/>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2C25343" w14:textId="77777777" w:rsidR="001F3878" w:rsidRPr="009B12AA" w:rsidRDefault="001F3878">
      <w:pPr>
        <w:pStyle w:val="Odstavecseseznamem"/>
        <w:numPr>
          <w:ilvl w:val="0"/>
          <w:numId w:val="9"/>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737F51EA" w14:textId="78FE883D" w:rsidR="00DA3E16" w:rsidRPr="00570A3E" w:rsidRDefault="001F3878">
      <w:pPr>
        <w:pStyle w:val="Odstavecseseznamem"/>
        <w:numPr>
          <w:ilvl w:val="0"/>
          <w:numId w:val="9"/>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36E1E864" w14:textId="7F802E5B" w:rsidR="00F81870" w:rsidRPr="00594BBC" w:rsidRDefault="00F81870" w:rsidP="00F81870">
      <w:pPr>
        <w:jc w:val="center"/>
        <w:rPr>
          <w:rFonts w:ascii="Arial" w:hAnsi="Arial" w:cs="Arial"/>
          <w:b/>
          <w:u w:val="single"/>
        </w:rPr>
      </w:pPr>
      <w:r w:rsidRPr="00594BBC">
        <w:rPr>
          <w:rFonts w:ascii="Arial" w:hAnsi="Arial" w:cs="Arial"/>
          <w:b/>
          <w:u w:val="single"/>
        </w:rPr>
        <w:t xml:space="preserve">Čl. </w:t>
      </w:r>
      <w:r>
        <w:rPr>
          <w:rFonts w:ascii="Arial" w:hAnsi="Arial" w:cs="Arial"/>
          <w:b/>
          <w:u w:val="single"/>
        </w:rPr>
        <w:t>I</w:t>
      </w:r>
      <w:r w:rsidRPr="00594BBC">
        <w:rPr>
          <w:rFonts w:ascii="Arial" w:hAnsi="Arial" w:cs="Arial"/>
          <w:b/>
          <w:u w:val="single"/>
        </w:rPr>
        <w:t>X Kontrola projektové dokumentace</w:t>
      </w:r>
    </w:p>
    <w:p w14:paraId="139D14A7" w14:textId="77777777" w:rsidR="00F81870" w:rsidRPr="00594BBC" w:rsidRDefault="00F81870">
      <w:pPr>
        <w:pStyle w:val="Odstavecseseznamem"/>
        <w:numPr>
          <w:ilvl w:val="0"/>
          <w:numId w:val="16"/>
        </w:numPr>
        <w:jc w:val="both"/>
        <w:rPr>
          <w:rFonts w:ascii="Arial" w:hAnsi="Arial" w:cs="Arial"/>
        </w:rPr>
      </w:pPr>
      <w:r w:rsidRPr="00594BBC">
        <w:rPr>
          <w:rFonts w:ascii="Arial" w:hAnsi="Arial" w:cs="Arial"/>
        </w:rPr>
        <w:t xml:space="preserve">Zhotovitel potvrzuje, že provedl kontrolu projektové dokumentace, výkazu výměr </w:t>
      </w:r>
      <w:r w:rsidRPr="00594BBC">
        <w:rPr>
          <w:rFonts w:ascii="Arial" w:hAnsi="Arial" w:cs="Arial"/>
        </w:rPr>
        <w:br/>
        <w:t xml:space="preserve">a seznámil se se všemi okolnostmi a podmínkami svého plnění včetně prostoru staveniště. </w:t>
      </w:r>
    </w:p>
    <w:p w14:paraId="0C2E19B9" w14:textId="77777777" w:rsidR="00F81870" w:rsidRPr="00594BBC" w:rsidRDefault="00F81870">
      <w:pPr>
        <w:pStyle w:val="Odstavecseseznamem"/>
        <w:numPr>
          <w:ilvl w:val="0"/>
          <w:numId w:val="16"/>
        </w:numPr>
        <w:jc w:val="both"/>
        <w:rPr>
          <w:rFonts w:ascii="Arial" w:hAnsi="Arial" w:cs="Arial"/>
        </w:rPr>
      </w:pPr>
      <w:r w:rsidRPr="00594BBC">
        <w:rPr>
          <w:rFonts w:ascii="Arial" w:hAnsi="Arial" w:cs="Arial"/>
        </w:rPr>
        <w:t xml:space="preserve">Zjistí-li zhotovitel </w:t>
      </w:r>
      <w:r>
        <w:rPr>
          <w:rFonts w:ascii="Arial" w:hAnsi="Arial" w:cs="Arial"/>
        </w:rPr>
        <w:t xml:space="preserve">v průběhu realizace stavby případné </w:t>
      </w:r>
      <w:r w:rsidRPr="00594BBC">
        <w:rPr>
          <w:rFonts w:ascii="Arial" w:hAnsi="Arial" w:cs="Arial"/>
        </w:rPr>
        <w:t xml:space="preserve">vady projektové dokumentace, je povinen na ně objednatele bezodkladně upozornit. </w:t>
      </w:r>
      <w:r>
        <w:rPr>
          <w:rFonts w:ascii="Arial" w:hAnsi="Arial" w:cs="Arial"/>
        </w:rPr>
        <w:t>V takovém případě zhotovitel</w:t>
      </w:r>
      <w:r w:rsidRPr="00594BBC">
        <w:rPr>
          <w:rFonts w:ascii="Arial" w:hAnsi="Arial" w:cs="Arial"/>
        </w:rPr>
        <w:t xml:space="preserve"> předá objednateli soupis vad a nedostatků projektové dokumentace, včetně návrhů na jejich odstranění. </w:t>
      </w:r>
    </w:p>
    <w:p w14:paraId="6A3CC0C7" w14:textId="2A9888A2" w:rsidR="003E578B" w:rsidRDefault="00F81870">
      <w:pPr>
        <w:pStyle w:val="Odstavecseseznamem"/>
        <w:numPr>
          <w:ilvl w:val="0"/>
          <w:numId w:val="16"/>
        </w:numPr>
        <w:jc w:val="both"/>
        <w:rPr>
          <w:rFonts w:ascii="Arial" w:hAnsi="Arial" w:cs="Arial"/>
        </w:rPr>
      </w:pPr>
      <w:r w:rsidRPr="00594BBC">
        <w:rPr>
          <w:rFonts w:ascii="Arial" w:hAnsi="Arial" w:cs="Arial"/>
        </w:rPr>
        <w:t xml:space="preserve">Pokud zhotovitelem zjištěné vady a nedostatky projektové dokumentace </w:t>
      </w:r>
      <w:r>
        <w:rPr>
          <w:rFonts w:ascii="Arial" w:hAnsi="Arial" w:cs="Arial"/>
        </w:rPr>
        <w:t xml:space="preserve">budou </w:t>
      </w:r>
      <w:r w:rsidRPr="00594BBC">
        <w:rPr>
          <w:rFonts w:ascii="Arial" w:hAnsi="Arial" w:cs="Arial"/>
        </w:rPr>
        <w:t>objednatelem shledány jako oprávněné a objednatel ne</w:t>
      </w:r>
      <w:r>
        <w:rPr>
          <w:rFonts w:ascii="Arial" w:hAnsi="Arial" w:cs="Arial"/>
        </w:rPr>
        <w:t>bude moci</w:t>
      </w:r>
      <w:r w:rsidRPr="00594BBC">
        <w:rPr>
          <w:rFonts w:ascii="Arial" w:hAnsi="Arial" w:cs="Arial"/>
        </w:rPr>
        <w:t xml:space="preserve"> tyto vady projektové dokumentace odstranit do 15 pracovních dnů ode dne </w:t>
      </w:r>
      <w:r>
        <w:rPr>
          <w:rFonts w:ascii="Arial" w:hAnsi="Arial" w:cs="Arial"/>
        </w:rPr>
        <w:t xml:space="preserve">jejich </w:t>
      </w:r>
      <w:r w:rsidRPr="00594BBC">
        <w:rPr>
          <w:rFonts w:ascii="Arial" w:hAnsi="Arial" w:cs="Arial"/>
        </w:rPr>
        <w:t xml:space="preserve">oznámení zhotovitelem, </w:t>
      </w:r>
      <w:r>
        <w:rPr>
          <w:rFonts w:ascii="Arial" w:hAnsi="Arial" w:cs="Arial"/>
        </w:rPr>
        <w:t xml:space="preserve">bude smluvními stranami </w:t>
      </w:r>
      <w:r w:rsidRPr="00594BBC">
        <w:rPr>
          <w:rFonts w:ascii="Arial" w:hAnsi="Arial" w:cs="Arial"/>
        </w:rPr>
        <w:t>sjedn</w:t>
      </w:r>
      <w:r>
        <w:rPr>
          <w:rFonts w:ascii="Arial" w:hAnsi="Arial" w:cs="Arial"/>
        </w:rPr>
        <w:t>ána</w:t>
      </w:r>
      <w:r w:rsidRPr="00594BBC">
        <w:rPr>
          <w:rFonts w:ascii="Arial" w:hAnsi="Arial" w:cs="Arial"/>
        </w:rPr>
        <w:t xml:space="preserve"> lhůt</w:t>
      </w:r>
      <w:r>
        <w:rPr>
          <w:rFonts w:ascii="Arial" w:hAnsi="Arial" w:cs="Arial"/>
        </w:rPr>
        <w:t>a</w:t>
      </w:r>
      <w:r w:rsidRPr="00594BBC">
        <w:rPr>
          <w:rFonts w:ascii="Arial" w:hAnsi="Arial" w:cs="Arial"/>
        </w:rPr>
        <w:t xml:space="preserve"> k jejich odstranění. Po tuto dobu se pozastavuje zhotovitelova lhůta pro plnění závazků, vyplývajících z této smlouvy </w:t>
      </w:r>
      <w:r>
        <w:rPr>
          <w:rFonts w:ascii="Arial" w:hAnsi="Arial" w:cs="Arial"/>
        </w:rPr>
        <w:br/>
      </w:r>
      <w:r w:rsidRPr="00594BBC">
        <w:rPr>
          <w:rFonts w:ascii="Arial" w:hAnsi="Arial" w:cs="Arial"/>
        </w:rPr>
        <w:t xml:space="preserve">a zhotovitel není v prodlení. </w:t>
      </w:r>
      <w:r w:rsidR="00E56253">
        <w:rPr>
          <w:rFonts w:ascii="Arial" w:hAnsi="Arial" w:cs="Arial"/>
        </w:rPr>
        <w:t>Lhůty</w:t>
      </w:r>
      <w:r w:rsidRPr="00594BBC">
        <w:rPr>
          <w:rFonts w:ascii="Arial" w:hAnsi="Arial" w:cs="Arial"/>
        </w:rPr>
        <w:t xml:space="preserve"> plnění dle této smlouvy budou prodlouženy o dobu, po kterou budou odstraňovány vady projektové dokumentace.</w:t>
      </w:r>
    </w:p>
    <w:p w14:paraId="600968BA" w14:textId="77777777" w:rsidR="00EC6692" w:rsidRPr="00971C72" w:rsidRDefault="00EC6692" w:rsidP="00EC6692">
      <w:pPr>
        <w:pStyle w:val="Odstavecseseznamem"/>
        <w:jc w:val="both"/>
        <w:rPr>
          <w:rFonts w:ascii="Arial" w:hAnsi="Arial" w:cs="Arial"/>
        </w:rPr>
      </w:pPr>
    </w:p>
    <w:p w14:paraId="6B916842" w14:textId="3A9C1098" w:rsidR="0086685B" w:rsidRPr="00594BBC" w:rsidRDefault="009A6F40" w:rsidP="00050E94">
      <w:pPr>
        <w:jc w:val="center"/>
        <w:rPr>
          <w:rFonts w:ascii="Arial" w:hAnsi="Arial" w:cs="Arial"/>
        </w:rPr>
      </w:pPr>
      <w:r w:rsidRPr="00594BBC">
        <w:rPr>
          <w:rFonts w:ascii="Arial" w:hAnsi="Arial" w:cs="Arial"/>
          <w:b/>
          <w:u w:val="single"/>
        </w:rPr>
        <w:lastRenderedPageBreak/>
        <w:t>Čl.</w:t>
      </w:r>
      <w:r w:rsidR="00EF6D19" w:rsidRPr="00594BBC">
        <w:rPr>
          <w:rFonts w:ascii="Arial" w:hAnsi="Arial" w:cs="Arial"/>
          <w:b/>
          <w:u w:val="single"/>
        </w:rPr>
        <w:t xml:space="preserve"> X</w:t>
      </w:r>
      <w:r w:rsidR="001216DB" w:rsidRPr="00594BBC">
        <w:rPr>
          <w:rFonts w:ascii="Arial" w:hAnsi="Arial" w:cs="Arial"/>
          <w:b/>
          <w:u w:val="single"/>
        </w:rPr>
        <w:t xml:space="preserve"> </w:t>
      </w:r>
      <w:r w:rsidR="0086685B" w:rsidRPr="00594BBC">
        <w:rPr>
          <w:rFonts w:ascii="Arial" w:hAnsi="Arial" w:cs="Arial"/>
          <w:b/>
          <w:u w:val="single"/>
        </w:rPr>
        <w:t>P</w:t>
      </w:r>
      <w:r w:rsidR="005B4750" w:rsidRPr="00594BBC">
        <w:rPr>
          <w:rFonts w:ascii="Arial" w:hAnsi="Arial" w:cs="Arial"/>
          <w:b/>
          <w:u w:val="single"/>
        </w:rPr>
        <w:t>rovedení</w:t>
      </w:r>
      <w:r w:rsidR="0086685B" w:rsidRPr="00594BBC">
        <w:rPr>
          <w:rFonts w:ascii="Arial" w:hAnsi="Arial" w:cs="Arial"/>
          <w:b/>
          <w:u w:val="single"/>
        </w:rPr>
        <w:t xml:space="preserve"> a předání, převzetí</w:t>
      </w:r>
      <w:r w:rsidR="005B4750" w:rsidRPr="00594BBC">
        <w:rPr>
          <w:rFonts w:ascii="Arial" w:hAnsi="Arial" w:cs="Arial"/>
          <w:b/>
          <w:u w:val="single"/>
        </w:rPr>
        <w:t xml:space="preserve"> díla</w:t>
      </w:r>
      <w:r w:rsidR="00BB4203" w:rsidRPr="00594BBC">
        <w:rPr>
          <w:rFonts w:ascii="Arial" w:hAnsi="Arial" w:cs="Arial"/>
        </w:rPr>
        <w:t xml:space="preserve">  </w:t>
      </w:r>
      <w:bookmarkStart w:id="22" w:name="_Ref376426659"/>
    </w:p>
    <w:p w14:paraId="44598E35" w14:textId="77777777" w:rsidR="00BB4203" w:rsidRPr="00594BBC" w:rsidRDefault="0086685B" w:rsidP="001529B2">
      <w:pPr>
        <w:ind w:firstLine="708"/>
        <w:rPr>
          <w:rFonts w:ascii="Arial" w:hAnsi="Arial" w:cs="Arial"/>
          <w:u w:val="single"/>
        </w:rPr>
      </w:pPr>
      <w:r w:rsidRPr="00594BBC">
        <w:rPr>
          <w:rFonts w:ascii="Arial" w:hAnsi="Arial" w:cs="Arial"/>
          <w:u w:val="single"/>
        </w:rPr>
        <w:t>Staveniště</w:t>
      </w:r>
    </w:p>
    <w:p w14:paraId="0E38C5B0" w14:textId="76767DC2" w:rsidR="00182861" w:rsidRPr="00F56592" w:rsidRDefault="00182861">
      <w:pPr>
        <w:pStyle w:val="Odstavecseseznamem"/>
        <w:numPr>
          <w:ilvl w:val="0"/>
          <w:numId w:val="19"/>
        </w:numPr>
        <w:jc w:val="both"/>
        <w:rPr>
          <w:rFonts w:ascii="Arial" w:hAnsi="Arial" w:cs="Arial"/>
          <w:lang w:val="x-none"/>
        </w:rPr>
      </w:pPr>
      <w:r w:rsidRPr="00F56592">
        <w:rPr>
          <w:rFonts w:ascii="Arial" w:hAnsi="Arial" w:cs="Arial"/>
        </w:rPr>
        <w:t xml:space="preserve">Staveniště bude předáno ve lhůtě podle čl. V. odst. 4 písm. a) smlouvy. O předání a převzetí staveniště vyhotoví objednatel písemný protokol, který obě smluvní strany </w:t>
      </w:r>
      <w:proofErr w:type="gramStart"/>
      <w:r w:rsidRPr="00F56592">
        <w:rPr>
          <w:rFonts w:ascii="Arial" w:hAnsi="Arial" w:cs="Arial"/>
        </w:rPr>
        <w:t>podepíší</w:t>
      </w:r>
      <w:proofErr w:type="gramEnd"/>
      <w:r w:rsidRPr="00F56592">
        <w:rPr>
          <w:rFonts w:ascii="Arial" w:hAnsi="Arial" w:cs="Arial"/>
        </w:rPr>
        <w:t>. Součástí protokolu bude zhotovitelem zpracovaný časový harmonogram, který bude datumově konkretizovat lhůty jednotlivých fází stavby uvedené v čl. V </w:t>
      </w:r>
      <w:proofErr w:type="spellStart"/>
      <w:r w:rsidRPr="00F56592">
        <w:rPr>
          <w:rFonts w:ascii="Arial" w:hAnsi="Arial" w:cs="Arial"/>
        </w:rPr>
        <w:t>odst</w:t>
      </w:r>
      <w:proofErr w:type="spellEnd"/>
      <w:r w:rsidRPr="00F56592">
        <w:rPr>
          <w:rFonts w:ascii="Arial" w:hAnsi="Arial" w:cs="Arial"/>
        </w:rPr>
        <w:t xml:space="preserve"> 5. Za den předání a převzetí staveniště se považuje den, kdy dojde k oboustrannému podpisu příslušného protokolu.</w:t>
      </w:r>
    </w:p>
    <w:p w14:paraId="1364A149" w14:textId="19DC9F02" w:rsidR="0086685B" w:rsidRPr="00CA3CCF" w:rsidRDefault="0086685B">
      <w:pPr>
        <w:pStyle w:val="Odstavecseseznamem"/>
        <w:numPr>
          <w:ilvl w:val="0"/>
          <w:numId w:val="19"/>
        </w:numPr>
        <w:jc w:val="both"/>
        <w:rPr>
          <w:rFonts w:ascii="Arial" w:hAnsi="Arial" w:cs="Arial"/>
          <w:lang w:val="x-none"/>
        </w:rPr>
      </w:pPr>
      <w:r w:rsidRPr="00594BBC">
        <w:rPr>
          <w:rFonts w:ascii="Arial" w:hAnsi="Arial" w:cs="Arial"/>
          <w:lang w:val="x-none"/>
        </w:rPr>
        <w:t xml:space="preserve">Zařízení staveniště včetně odběru všech energií, vodného a stočného si zabezpečuje zhotovitel na svůj účet. </w:t>
      </w:r>
      <w:bookmarkStart w:id="23" w:name="_Hlk16773908"/>
      <w:r w:rsidR="001B530C" w:rsidRPr="001B530C">
        <w:rPr>
          <w:rFonts w:ascii="Arial" w:hAnsi="Arial" w:cs="Arial"/>
          <w:lang w:val="x-none"/>
        </w:rPr>
        <w:t xml:space="preserve">Dodávky energií a vody pro výstavbu budou zajištěny z odběrních míst, které zajistí zhotovitel v rámci řešení zařízení staveniště. </w:t>
      </w:r>
      <w:bookmarkEnd w:id="23"/>
      <w:r w:rsidRPr="00594BBC">
        <w:rPr>
          <w:rFonts w:ascii="Arial" w:hAnsi="Arial" w:cs="Arial"/>
          <w:lang w:val="x-none"/>
        </w:rPr>
        <w:t>Zhotovitel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 rámci řešení zařízení staveniště.)</w:t>
      </w:r>
      <w:r w:rsidR="00CA3CCF">
        <w:rPr>
          <w:rFonts w:ascii="Arial" w:hAnsi="Arial" w:cs="Arial"/>
        </w:rPr>
        <w:t>.</w:t>
      </w:r>
    </w:p>
    <w:p w14:paraId="168C2EDC" w14:textId="6D6E93AC" w:rsidR="0086685B" w:rsidRPr="00594BBC" w:rsidRDefault="0086685B">
      <w:pPr>
        <w:pStyle w:val="Odstavecseseznamem"/>
        <w:numPr>
          <w:ilvl w:val="0"/>
          <w:numId w:val="19"/>
        </w:numPr>
        <w:jc w:val="both"/>
        <w:rPr>
          <w:rFonts w:ascii="Arial" w:hAnsi="Arial" w:cs="Arial"/>
        </w:rPr>
      </w:pPr>
      <w:r w:rsidRPr="00594BBC">
        <w:rPr>
          <w:rFonts w:ascii="Arial" w:hAnsi="Arial" w:cs="Arial"/>
          <w:lang w:val="x-none"/>
        </w:rPr>
        <w:t xml:space="preserve">Zhotovitel se zavazuje odstranit zařízení staveniště a vyklizené staveniště předat objednateli nejpozději s podpisem protokolu o </w:t>
      </w:r>
      <w:r w:rsidR="00F81870">
        <w:rPr>
          <w:rFonts w:ascii="Arial" w:hAnsi="Arial" w:cs="Arial"/>
        </w:rPr>
        <w:t>provedení</w:t>
      </w:r>
      <w:r w:rsidR="00B04EA4" w:rsidRPr="00594BBC">
        <w:rPr>
          <w:rFonts w:ascii="Arial" w:hAnsi="Arial" w:cs="Arial"/>
          <w:lang w:val="x-none"/>
        </w:rPr>
        <w:t xml:space="preserve"> </w:t>
      </w:r>
      <w:r w:rsidRPr="00594BBC">
        <w:rPr>
          <w:rFonts w:ascii="Arial" w:hAnsi="Arial" w:cs="Arial"/>
          <w:lang w:val="x-none"/>
        </w:rPr>
        <w:t>díla, řádně podepsaného za obě smluvní strany</w:t>
      </w:r>
      <w:r w:rsidR="00FB4279">
        <w:rPr>
          <w:rFonts w:ascii="Arial" w:hAnsi="Arial" w:cs="Arial"/>
        </w:rPr>
        <w:t>.</w:t>
      </w:r>
    </w:p>
    <w:p w14:paraId="1AEE7063" w14:textId="5D79C332" w:rsidR="0086685B" w:rsidRPr="00594BBC" w:rsidRDefault="0086685B">
      <w:pPr>
        <w:pStyle w:val="Odstavecseseznamem"/>
        <w:numPr>
          <w:ilvl w:val="0"/>
          <w:numId w:val="19"/>
        </w:numPr>
        <w:jc w:val="both"/>
        <w:rPr>
          <w:rFonts w:ascii="Arial" w:hAnsi="Arial" w:cs="Arial"/>
        </w:rPr>
      </w:pPr>
      <w:r w:rsidRPr="00594BBC">
        <w:rPr>
          <w:rFonts w:ascii="Arial" w:hAnsi="Arial" w:cs="Arial"/>
        </w:rPr>
        <w:t xml:space="preserve">Nevyklidí-li zhotovitel staveniště ve sjednané </w:t>
      </w:r>
      <w:r w:rsidR="00E56253">
        <w:rPr>
          <w:rFonts w:ascii="Arial" w:hAnsi="Arial" w:cs="Arial"/>
        </w:rPr>
        <w:t>lhůtě</w:t>
      </w:r>
      <w:r w:rsidR="0094762E" w:rsidRPr="00594BBC">
        <w:rPr>
          <w:rFonts w:ascii="Arial" w:hAnsi="Arial" w:cs="Arial"/>
        </w:rPr>
        <w:t>,</w:t>
      </w:r>
      <w:r w:rsidRPr="00594BBC">
        <w:rPr>
          <w:rFonts w:ascii="Arial" w:hAnsi="Arial" w:cs="Arial"/>
        </w:rPr>
        <w:t xml:space="preserve"> je objednatel oprávněn zabezpečit vyklizení staveniště třetí osobou a náklady s tím spojené uhradí objednateli zhotovitel.</w:t>
      </w:r>
    </w:p>
    <w:p w14:paraId="485A3DDC" w14:textId="77777777" w:rsidR="006B54C6" w:rsidRPr="00594BBC" w:rsidRDefault="006B54C6" w:rsidP="006B54C6">
      <w:pPr>
        <w:pStyle w:val="Odstavecseseznamem"/>
        <w:jc w:val="both"/>
        <w:rPr>
          <w:rFonts w:ascii="Arial" w:hAnsi="Arial" w:cs="Arial"/>
          <w:u w:val="single"/>
        </w:rPr>
      </w:pPr>
    </w:p>
    <w:p w14:paraId="49040E18" w14:textId="77777777" w:rsidR="00C93D07" w:rsidRPr="00594BBC" w:rsidRDefault="00C93D07" w:rsidP="006B54C6">
      <w:pPr>
        <w:pStyle w:val="Odstavecseseznamem"/>
        <w:jc w:val="both"/>
        <w:rPr>
          <w:rFonts w:ascii="Arial" w:hAnsi="Arial" w:cs="Arial"/>
          <w:u w:val="single"/>
        </w:rPr>
      </w:pPr>
      <w:r w:rsidRPr="00594BBC">
        <w:rPr>
          <w:rFonts w:ascii="Arial" w:hAnsi="Arial" w:cs="Arial"/>
          <w:u w:val="single"/>
        </w:rPr>
        <w:t>Zahájení prací</w:t>
      </w:r>
    </w:p>
    <w:p w14:paraId="3B9D7B25" w14:textId="77777777" w:rsidR="006B54C6" w:rsidRPr="00594BBC" w:rsidRDefault="00C93D07">
      <w:pPr>
        <w:pStyle w:val="Odstavecseseznamem"/>
        <w:numPr>
          <w:ilvl w:val="0"/>
          <w:numId w:val="19"/>
        </w:numPr>
        <w:jc w:val="both"/>
        <w:rPr>
          <w:rFonts w:ascii="Arial" w:hAnsi="Arial" w:cs="Arial"/>
        </w:rPr>
      </w:pPr>
      <w:r w:rsidRPr="00594BBC">
        <w:rPr>
          <w:rFonts w:ascii="Arial" w:hAnsi="Arial" w:cs="Arial"/>
        </w:rPr>
        <w:t xml:space="preserve">Zhotovitel zahájí činnosti vedoucí k dokončení stavby dnem předání a převzetí staveniště. </w:t>
      </w:r>
      <w:r w:rsidRPr="00594BBC">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8A1EC6" w14:textId="3E9339B5" w:rsidR="006B54C6" w:rsidRPr="00594BBC" w:rsidRDefault="00C93D07">
      <w:pPr>
        <w:pStyle w:val="Odstavecseseznamem"/>
        <w:numPr>
          <w:ilvl w:val="0"/>
          <w:numId w:val="19"/>
        </w:numPr>
        <w:jc w:val="both"/>
        <w:rPr>
          <w:rFonts w:ascii="Arial" w:hAnsi="Arial" w:cs="Arial"/>
        </w:rPr>
      </w:pPr>
      <w:r w:rsidRPr="00594BBC">
        <w:rPr>
          <w:rFonts w:ascii="Arial" w:hAnsi="Arial" w:cs="Arial"/>
        </w:rPr>
        <w:t xml:space="preserve">Pokud jsou při provádění stavby poskytovány dodávky či práce jinými osobami přímo pro objednatele, je objednatel povinen do předloženého harmonogramu vyznačit </w:t>
      </w:r>
      <w:r w:rsidR="00E56253">
        <w:rPr>
          <w:rFonts w:ascii="Arial" w:hAnsi="Arial" w:cs="Arial"/>
        </w:rPr>
        <w:t>lhůty</w:t>
      </w:r>
      <w:r w:rsidR="00F56592">
        <w:rPr>
          <w:rFonts w:ascii="Arial" w:hAnsi="Arial" w:cs="Arial"/>
        </w:rPr>
        <w:t xml:space="preserve"> </w:t>
      </w:r>
      <w:r w:rsidRPr="00594BBC">
        <w:rPr>
          <w:rFonts w:ascii="Arial" w:hAnsi="Arial" w:cs="Arial"/>
        </w:rPr>
        <w:t>stavební připravenosti a provádění těchto přímých dodávek.</w:t>
      </w:r>
      <w:r w:rsidR="00CA3CCF">
        <w:rPr>
          <w:rFonts w:ascii="Arial" w:hAnsi="Arial" w:cs="Arial"/>
        </w:rPr>
        <w:t xml:space="preserve"> </w:t>
      </w:r>
      <w:r w:rsidRPr="00594BBC">
        <w:rPr>
          <w:rFonts w:ascii="Arial" w:hAnsi="Arial" w:cs="Arial"/>
        </w:rPr>
        <w:t>Zhotovitel je povinen d</w:t>
      </w:r>
      <w:r w:rsidR="009269A7" w:rsidRPr="00594BBC">
        <w:rPr>
          <w:rFonts w:ascii="Arial" w:hAnsi="Arial" w:cs="Arial"/>
        </w:rPr>
        <w:t>od</w:t>
      </w:r>
      <w:r w:rsidRPr="00594BBC">
        <w:rPr>
          <w:rFonts w:ascii="Arial" w:hAnsi="Arial" w:cs="Arial"/>
        </w:rPr>
        <w:t>ržovat harmonogram postupu výstavby</w:t>
      </w:r>
      <w:r w:rsidR="009269A7" w:rsidRPr="00594BBC">
        <w:rPr>
          <w:rFonts w:ascii="Arial" w:hAnsi="Arial" w:cs="Arial"/>
        </w:rPr>
        <w:t>.</w:t>
      </w:r>
      <w:r w:rsidRPr="00594BBC">
        <w:rPr>
          <w:rFonts w:ascii="Arial" w:hAnsi="Arial" w:cs="Arial"/>
        </w:rPr>
        <w:t xml:space="preserve"> </w:t>
      </w:r>
    </w:p>
    <w:p w14:paraId="04CB4DBA" w14:textId="53FC2A46" w:rsidR="006B54C6" w:rsidRPr="00594BBC" w:rsidRDefault="00C93D07">
      <w:pPr>
        <w:pStyle w:val="Odstavecseseznamem"/>
        <w:numPr>
          <w:ilvl w:val="0"/>
          <w:numId w:val="19"/>
        </w:numPr>
        <w:jc w:val="both"/>
        <w:rPr>
          <w:rFonts w:ascii="Arial" w:hAnsi="Arial" w:cs="Arial"/>
        </w:rPr>
      </w:pPr>
      <w:r w:rsidRPr="00594BBC">
        <w:rPr>
          <w:rFonts w:ascii="Arial" w:hAnsi="Arial" w:cs="Arial"/>
        </w:rPr>
        <w:t xml:space="preserve">Při provádění díla postupuje zhotovitel samostatně. Zhotovitel se však zavazuje brát </w:t>
      </w:r>
      <w:r w:rsidR="00AA45F3" w:rsidRPr="00594BBC">
        <w:rPr>
          <w:rFonts w:ascii="Arial" w:hAnsi="Arial" w:cs="Arial"/>
        </w:rPr>
        <w:br/>
      </w:r>
      <w:r w:rsidRPr="00594BBC">
        <w:rPr>
          <w:rFonts w:ascii="Arial" w:hAnsi="Arial" w:cs="Arial"/>
        </w:rPr>
        <w:t>v úvahu veškeré upozornění a pokyny objednatele, týkající se realizace předmětného díla a upozorňující na možné porušování smluvních povinností zhotovitele.</w:t>
      </w:r>
      <w:r w:rsidRPr="00594BBC">
        <w:rPr>
          <w:rFonts w:ascii="Arial" w:hAnsi="Arial" w:cs="Arial"/>
        </w:rPr>
        <w:br/>
        <w:t xml:space="preserve">Zhotovitel je povinen upozornit objednatele bez zbytečného odkladu na nevhodnou povahu věcí převzatých od objednatele nebo pokynů daných mu objednatelem </w:t>
      </w:r>
      <w:r w:rsidR="0094762E" w:rsidRPr="00594BBC">
        <w:rPr>
          <w:rFonts w:ascii="Arial" w:hAnsi="Arial" w:cs="Arial"/>
        </w:rPr>
        <w:br/>
      </w:r>
      <w:r w:rsidRPr="00594BBC">
        <w:rPr>
          <w:rFonts w:ascii="Arial" w:hAnsi="Arial" w:cs="Arial"/>
        </w:rPr>
        <w:t>k provedení díla, jestliže zhotovitel mohl tuto nevhodnost zjistit při vynaložení odborné péče (především se může jednat o zjištěnou vadu v projektové dokumentaci).</w:t>
      </w:r>
    </w:p>
    <w:p w14:paraId="06718A1A" w14:textId="3EF5E9CA" w:rsidR="0086088C" w:rsidRPr="00594BBC" w:rsidRDefault="00C93D07">
      <w:pPr>
        <w:pStyle w:val="Odstavecseseznamem"/>
        <w:numPr>
          <w:ilvl w:val="0"/>
          <w:numId w:val="19"/>
        </w:numPr>
        <w:jc w:val="both"/>
        <w:rPr>
          <w:rFonts w:ascii="Arial" w:hAnsi="Arial" w:cs="Arial"/>
        </w:rPr>
      </w:pPr>
      <w:r w:rsidRPr="00594BBC">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E56253">
        <w:rPr>
          <w:rFonts w:ascii="Arial" w:hAnsi="Arial" w:cs="Arial"/>
        </w:rPr>
        <w:t>lhůty pro</w:t>
      </w:r>
      <w:r w:rsidR="00F56592">
        <w:rPr>
          <w:rFonts w:ascii="Arial" w:hAnsi="Arial" w:cs="Arial"/>
        </w:rPr>
        <w:t xml:space="preserve"> </w:t>
      </w:r>
      <w:r w:rsidRPr="00594BBC">
        <w:rPr>
          <w:rFonts w:ascii="Arial" w:hAnsi="Arial" w:cs="Arial"/>
        </w:rPr>
        <w:t xml:space="preserve">dokončení díla, případně náhradu vzniklých vícenákladů. </w:t>
      </w:r>
      <w:r w:rsidRPr="00594BBC">
        <w:rPr>
          <w:rFonts w:ascii="Arial" w:hAnsi="Arial" w:cs="Arial"/>
        </w:rPr>
        <w:br/>
        <w:t>Objednatel je povinen upozornit zhotovitele bez zbytečného odkladu na nevhodné provádění díla a na nové skutečnosti, týkající se předmětnéh</w:t>
      </w:r>
      <w:r w:rsidR="0086088C" w:rsidRPr="00594BBC">
        <w:rPr>
          <w:rFonts w:ascii="Arial" w:hAnsi="Arial" w:cs="Arial"/>
        </w:rPr>
        <w:t xml:space="preserve">o díla, které zjistil v průběhu </w:t>
      </w:r>
      <w:r w:rsidR="000559CD" w:rsidRPr="00594BBC">
        <w:rPr>
          <w:rFonts w:ascii="Arial" w:hAnsi="Arial" w:cs="Arial"/>
        </w:rPr>
        <w:t>v</w:t>
      </w:r>
      <w:r w:rsidRPr="00594BBC">
        <w:rPr>
          <w:rFonts w:ascii="Arial" w:hAnsi="Arial" w:cs="Arial"/>
        </w:rPr>
        <w:t>ýstavby.</w:t>
      </w:r>
    </w:p>
    <w:p w14:paraId="0F53EFCC" w14:textId="38BE7A61" w:rsidR="00DC1BEB" w:rsidRDefault="00DC1BEB" w:rsidP="00DC1BEB">
      <w:pPr>
        <w:pStyle w:val="Odstavecseseznamem"/>
        <w:jc w:val="both"/>
        <w:rPr>
          <w:rFonts w:ascii="Arial" w:hAnsi="Arial" w:cs="Arial"/>
          <w:u w:val="single"/>
        </w:rPr>
      </w:pPr>
    </w:p>
    <w:p w14:paraId="4CCBBD65" w14:textId="54EFD1E4" w:rsidR="006B54C6" w:rsidRPr="00594BBC" w:rsidRDefault="001216DB" w:rsidP="0086088C">
      <w:pPr>
        <w:pStyle w:val="Odstavecseseznamem"/>
        <w:jc w:val="both"/>
        <w:rPr>
          <w:rFonts w:ascii="Arial" w:hAnsi="Arial" w:cs="Arial"/>
        </w:rPr>
      </w:pPr>
      <w:r w:rsidRPr="00594BBC">
        <w:rPr>
          <w:rFonts w:ascii="Arial" w:hAnsi="Arial" w:cs="Arial"/>
          <w:u w:val="single"/>
        </w:rPr>
        <w:lastRenderedPageBreak/>
        <w:t>K</w:t>
      </w:r>
      <w:r w:rsidR="007E03E7" w:rsidRPr="00594BBC">
        <w:rPr>
          <w:rFonts w:ascii="Arial" w:hAnsi="Arial" w:cs="Arial"/>
          <w:u w:val="single"/>
        </w:rPr>
        <w:t>ontrola prováděných prací</w:t>
      </w:r>
    </w:p>
    <w:p w14:paraId="3F2D9D24" w14:textId="2B6C6585" w:rsidR="007958B9" w:rsidRPr="00594BBC" w:rsidRDefault="00C93D07">
      <w:pPr>
        <w:pStyle w:val="Odstavecseseznamem"/>
        <w:numPr>
          <w:ilvl w:val="0"/>
          <w:numId w:val="19"/>
        </w:numPr>
        <w:jc w:val="both"/>
        <w:rPr>
          <w:rFonts w:ascii="Arial" w:hAnsi="Arial" w:cs="Arial"/>
        </w:rPr>
      </w:pPr>
      <w:r w:rsidRPr="00594BBC">
        <w:rPr>
          <w:rFonts w:ascii="Arial" w:hAnsi="Arial" w:cs="Arial"/>
        </w:rPr>
        <w:t>Objednatel je oprávněn kontrolovat provádění díla. Zjistí-li objednatel, že zhotovitel provádí dílo v rozpor</w:t>
      </w:r>
      <w:r w:rsidR="0086088C" w:rsidRPr="00594BBC">
        <w:rPr>
          <w:rFonts w:ascii="Arial" w:hAnsi="Arial" w:cs="Arial"/>
        </w:rPr>
        <w:t>u s povinnostmi vyplývajícími z této</w:t>
      </w:r>
      <w:r w:rsidRPr="00594BBC">
        <w:rPr>
          <w:rFonts w:ascii="Arial" w:hAnsi="Arial" w:cs="Arial"/>
        </w:rPr>
        <w:t xml:space="preserve"> smlouvy nebo obecně závazných právních předpisů, je objednatel oprávněn</w:t>
      </w:r>
      <w:r w:rsidR="00050E94" w:rsidRPr="00594BBC">
        <w:rPr>
          <w:rFonts w:ascii="Arial" w:hAnsi="Arial" w:cs="Arial"/>
        </w:rPr>
        <w:t xml:space="preserve"> </w:t>
      </w:r>
      <w:r w:rsidR="009269A7" w:rsidRPr="00594BBC">
        <w:rPr>
          <w:rFonts w:ascii="Arial" w:hAnsi="Arial" w:cs="Arial"/>
        </w:rPr>
        <w:t>požadovat</w:t>
      </w:r>
      <w:r w:rsidRPr="00594BBC">
        <w:rPr>
          <w:rFonts w:ascii="Arial" w:hAnsi="Arial" w:cs="Arial"/>
        </w:rPr>
        <w:t xml:space="preserve">, aby zhotovitel odstranil vady vzniklé vadným prováděním a dílo prováděl řádným způsobem. Jestliže zhotovitel tak neučiní v přiměřené lhůtě, jedná se o </w:t>
      </w:r>
      <w:r w:rsidR="009269A7" w:rsidRPr="00594BBC">
        <w:rPr>
          <w:rFonts w:ascii="Arial" w:hAnsi="Arial" w:cs="Arial"/>
        </w:rPr>
        <w:t xml:space="preserve">podstatné </w:t>
      </w:r>
      <w:r w:rsidRPr="00594BBC">
        <w:rPr>
          <w:rFonts w:ascii="Arial" w:hAnsi="Arial" w:cs="Arial"/>
        </w:rPr>
        <w:t xml:space="preserve">porušení </w:t>
      </w:r>
      <w:r w:rsidR="0086088C" w:rsidRPr="00594BBC">
        <w:rPr>
          <w:rFonts w:ascii="Arial" w:hAnsi="Arial" w:cs="Arial"/>
        </w:rPr>
        <w:t xml:space="preserve">této </w:t>
      </w:r>
      <w:r w:rsidRPr="00594BBC">
        <w:rPr>
          <w:rFonts w:ascii="Arial" w:hAnsi="Arial" w:cs="Arial"/>
        </w:rPr>
        <w:t>smlouvy, které opravňuje objednatel</w:t>
      </w:r>
      <w:r w:rsidR="007E03E7" w:rsidRPr="00594BBC">
        <w:rPr>
          <w:rFonts w:ascii="Arial" w:hAnsi="Arial" w:cs="Arial"/>
        </w:rPr>
        <w:t>e k odstoupení od</w:t>
      </w:r>
      <w:r w:rsidR="0086088C" w:rsidRPr="00594BBC">
        <w:rPr>
          <w:rFonts w:ascii="Arial" w:hAnsi="Arial" w:cs="Arial"/>
        </w:rPr>
        <w:t xml:space="preserve"> této</w:t>
      </w:r>
      <w:r w:rsidR="007E03E7" w:rsidRPr="00594BBC">
        <w:rPr>
          <w:rFonts w:ascii="Arial" w:hAnsi="Arial" w:cs="Arial"/>
        </w:rPr>
        <w:t xml:space="preserve"> smlouvy.</w:t>
      </w:r>
    </w:p>
    <w:p w14:paraId="53F23290" w14:textId="355B3A65" w:rsidR="0086685B" w:rsidRPr="00594BBC" w:rsidRDefault="00C93D07">
      <w:pPr>
        <w:pStyle w:val="Odstavecseseznamem"/>
        <w:numPr>
          <w:ilvl w:val="0"/>
          <w:numId w:val="19"/>
        </w:numPr>
        <w:jc w:val="both"/>
        <w:rPr>
          <w:rFonts w:ascii="Arial" w:hAnsi="Arial" w:cs="Arial"/>
        </w:rPr>
      </w:pPr>
      <w:r w:rsidRPr="00594BBC">
        <w:rPr>
          <w:rFonts w:ascii="Arial" w:hAnsi="Arial" w:cs="Arial"/>
        </w:rPr>
        <w:t>Zhotovitel je povinen vyzvat objednatele ke kontrole a prověření prací, které v dalším postupu budou zakryty nebo se stanou nepřístupnými (</w:t>
      </w:r>
      <w:proofErr w:type="gramStart"/>
      <w:r w:rsidRPr="00594BBC">
        <w:rPr>
          <w:rFonts w:ascii="Arial" w:hAnsi="Arial" w:cs="Arial"/>
        </w:rPr>
        <w:t>postačí</w:t>
      </w:r>
      <w:proofErr w:type="gramEnd"/>
      <w:r w:rsidRPr="00594BBC">
        <w:rPr>
          <w:rFonts w:ascii="Arial" w:hAnsi="Arial" w:cs="Arial"/>
        </w:rPr>
        <w:t xml:space="preserve"> zápis ve stavebním deníku). </w:t>
      </w:r>
      <w:bookmarkStart w:id="24" w:name="_Hlk16773999"/>
      <w:r w:rsidR="00AC63F3" w:rsidRPr="00AC63F3">
        <w:rPr>
          <w:rFonts w:ascii="Arial" w:hAnsi="Arial" w:cs="Arial"/>
        </w:rPr>
        <w:t xml:space="preserve">Kontroly se mohou účastnit i zaměstnanci objednatele zařazení v Oddělení investičních činností. </w:t>
      </w:r>
      <w:bookmarkEnd w:id="24"/>
      <w:r w:rsidRPr="00594BBC">
        <w:rPr>
          <w:rFonts w:ascii="Arial" w:hAnsi="Arial" w:cs="Arial"/>
        </w:rPr>
        <w:t>Zhotovitel je povi</w:t>
      </w:r>
      <w:r w:rsidR="007E03E7" w:rsidRPr="00594BBC">
        <w:rPr>
          <w:rFonts w:ascii="Arial" w:hAnsi="Arial" w:cs="Arial"/>
        </w:rPr>
        <w:t>nen vyzvat objednatele nejméně 5</w:t>
      </w:r>
      <w:r w:rsidRPr="00594BBC">
        <w:rPr>
          <w:rFonts w:ascii="Arial" w:hAnsi="Arial" w:cs="Arial"/>
        </w:rPr>
        <w:t xml:space="preserve"> pracovní</w:t>
      </w:r>
      <w:r w:rsidR="007E03E7" w:rsidRPr="00594BBC">
        <w:rPr>
          <w:rFonts w:ascii="Arial" w:hAnsi="Arial" w:cs="Arial"/>
        </w:rPr>
        <w:t>ch dnů</w:t>
      </w:r>
      <w:r w:rsidRPr="00594BBC">
        <w:rPr>
          <w:rFonts w:ascii="Arial" w:hAnsi="Arial" w:cs="Arial"/>
        </w:rPr>
        <w:t xml:space="preserve"> před </w:t>
      </w:r>
      <w:r w:rsidR="00E56253">
        <w:rPr>
          <w:rFonts w:ascii="Arial" w:hAnsi="Arial" w:cs="Arial"/>
        </w:rPr>
        <w:t>lhůtou</w:t>
      </w:r>
      <w:r w:rsidRPr="00594BBC">
        <w:rPr>
          <w:rFonts w:ascii="Arial" w:hAnsi="Arial" w:cs="Arial"/>
        </w:rPr>
        <w:t>, v</w:t>
      </w:r>
      <w:r w:rsidR="00E56253">
        <w:rPr>
          <w:rFonts w:ascii="Arial" w:hAnsi="Arial" w:cs="Arial"/>
        </w:rPr>
        <w:t>e které</w:t>
      </w:r>
      <w:r w:rsidRPr="00594BBC">
        <w:rPr>
          <w:rFonts w:ascii="Arial" w:hAnsi="Arial" w:cs="Arial"/>
        </w:rPr>
        <w:t xml:space="preserve"> budou předmětné práce zakryty. </w:t>
      </w:r>
      <w:r w:rsidR="007E03E7" w:rsidRPr="00594BBC">
        <w:rPr>
          <w:rFonts w:ascii="Arial" w:hAnsi="Arial" w:cs="Arial"/>
        </w:rPr>
        <w:t>Pokud</w:t>
      </w:r>
      <w:r w:rsidRPr="00594BBC">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594BBC">
        <w:rPr>
          <w:rFonts w:ascii="Arial" w:hAnsi="Arial" w:cs="Arial"/>
        </w:rPr>
        <w:t xml:space="preserve"> je zhotovitel oprávněn předmětné práce zakrýt</w:t>
      </w:r>
      <w:r w:rsidRPr="00594BBC">
        <w:rPr>
          <w:rFonts w:ascii="Arial" w:hAnsi="Arial" w:cs="Arial"/>
        </w:rPr>
        <w:t>; bude</w:t>
      </w:r>
      <w:r w:rsidR="007E03E7" w:rsidRPr="00594BBC">
        <w:rPr>
          <w:rFonts w:ascii="Arial" w:hAnsi="Arial" w:cs="Arial"/>
        </w:rPr>
        <w:t>-li</w:t>
      </w:r>
      <w:r w:rsidRPr="00594BBC">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594BBC">
        <w:rPr>
          <w:rFonts w:ascii="Arial" w:hAnsi="Arial" w:cs="Arial"/>
        </w:rPr>
        <w:t> </w:t>
      </w:r>
      <w:r w:rsidRPr="00594BBC">
        <w:rPr>
          <w:rFonts w:ascii="Arial" w:hAnsi="Arial" w:cs="Arial"/>
        </w:rPr>
        <w:t>odkrytím</w:t>
      </w:r>
      <w:r w:rsidR="007E03E7" w:rsidRPr="00594BBC">
        <w:rPr>
          <w:rFonts w:ascii="Arial" w:hAnsi="Arial" w:cs="Arial"/>
        </w:rPr>
        <w:t>, opravou vadného stavu a následným zakrytím zhotovitel</w:t>
      </w:r>
      <w:r w:rsidRPr="00594BBC">
        <w:rPr>
          <w:rFonts w:ascii="Arial" w:hAnsi="Arial" w:cs="Arial"/>
        </w:rPr>
        <w:t xml:space="preserve"> těchto prací, přičemž ustanovení § 2626 odst. 2 občanského zákoníku se neuplatní.</w:t>
      </w:r>
      <w:r w:rsidRPr="00594BBC">
        <w:rPr>
          <w:rFonts w:ascii="Arial" w:hAnsi="Arial" w:cs="Arial"/>
        </w:rPr>
        <w:br/>
      </w:r>
    </w:p>
    <w:p w14:paraId="0D8A98E7" w14:textId="77777777" w:rsidR="007958B9" w:rsidRPr="00594BBC" w:rsidRDefault="007958B9" w:rsidP="006B54C6">
      <w:pPr>
        <w:pStyle w:val="Odstavecseseznamem"/>
        <w:jc w:val="both"/>
        <w:rPr>
          <w:rFonts w:ascii="Arial" w:hAnsi="Arial" w:cs="Arial"/>
          <w:u w:val="single"/>
        </w:rPr>
      </w:pPr>
      <w:r w:rsidRPr="00594BBC">
        <w:rPr>
          <w:rFonts w:ascii="Arial" w:hAnsi="Arial" w:cs="Arial"/>
          <w:u w:val="single"/>
        </w:rPr>
        <w:t>Kontrolní dny</w:t>
      </w:r>
    </w:p>
    <w:p w14:paraId="1918A08D" w14:textId="1E93DB30" w:rsidR="007958B9" w:rsidRPr="00594BBC" w:rsidRDefault="007958B9">
      <w:pPr>
        <w:pStyle w:val="Odstavecseseznamem"/>
        <w:numPr>
          <w:ilvl w:val="0"/>
          <w:numId w:val="19"/>
        </w:numPr>
        <w:jc w:val="both"/>
        <w:rPr>
          <w:rFonts w:ascii="Arial" w:hAnsi="Arial" w:cs="Arial"/>
        </w:rPr>
      </w:pPr>
      <w:r w:rsidRPr="00594BBC">
        <w:rPr>
          <w:rFonts w:ascii="Arial" w:hAnsi="Arial" w:cs="Arial"/>
        </w:rPr>
        <w:t>Pro účely kontroly průběhu provádění díla organizuje objednatel</w:t>
      </w:r>
      <w:r w:rsidR="009269A7" w:rsidRPr="00594BBC">
        <w:rPr>
          <w:rFonts w:ascii="Arial" w:hAnsi="Arial" w:cs="Arial"/>
        </w:rPr>
        <w:t>, případně jím určený technický dozor stavebníka</w:t>
      </w:r>
      <w:r w:rsidRPr="00594BBC">
        <w:rPr>
          <w:rFonts w:ascii="Arial" w:hAnsi="Arial" w:cs="Arial"/>
        </w:rPr>
        <w:t xml:space="preserve"> kontrolní dny v</w:t>
      </w:r>
      <w:r w:rsidR="00E56253">
        <w:rPr>
          <w:rFonts w:ascii="Arial" w:hAnsi="Arial" w:cs="Arial"/>
        </w:rPr>
        <w:t>e lhůtách</w:t>
      </w:r>
      <w:r w:rsidRPr="00594BBC">
        <w:rPr>
          <w:rFonts w:ascii="Arial" w:hAnsi="Arial" w:cs="Arial"/>
        </w:rPr>
        <w:t xml:space="preserve"> nezbytných pro řádné provádění kontroly, nejméně však 1x měsíčně. </w:t>
      </w:r>
    </w:p>
    <w:p w14:paraId="60D3F166" w14:textId="77777777" w:rsidR="007958B9" w:rsidRPr="00594BBC" w:rsidRDefault="007958B9">
      <w:pPr>
        <w:pStyle w:val="Odstavecseseznamem"/>
        <w:numPr>
          <w:ilvl w:val="0"/>
          <w:numId w:val="19"/>
        </w:numPr>
        <w:jc w:val="both"/>
        <w:rPr>
          <w:rFonts w:ascii="Arial" w:hAnsi="Arial" w:cs="Arial"/>
        </w:rPr>
      </w:pPr>
      <w:r w:rsidRPr="00594BBC">
        <w:rPr>
          <w:rFonts w:ascii="Arial" w:hAnsi="Arial" w:cs="Arial"/>
        </w:rPr>
        <w:t>Objednatel je povinen oznámit konání kontrolního dne písemně nejméně 5 dnů před jeho konáním.</w:t>
      </w:r>
    </w:p>
    <w:p w14:paraId="3DE0CE64" w14:textId="2756A0A0" w:rsidR="007958B9" w:rsidRPr="00594BBC" w:rsidRDefault="007958B9">
      <w:pPr>
        <w:pStyle w:val="Odstavecseseznamem"/>
        <w:numPr>
          <w:ilvl w:val="0"/>
          <w:numId w:val="19"/>
        </w:numPr>
        <w:jc w:val="both"/>
        <w:rPr>
          <w:rFonts w:ascii="Arial" w:hAnsi="Arial" w:cs="Arial"/>
        </w:rPr>
      </w:pPr>
      <w:r w:rsidRPr="00594BBC">
        <w:rPr>
          <w:rFonts w:ascii="Arial" w:hAnsi="Arial" w:cs="Arial"/>
        </w:rPr>
        <w:t xml:space="preserve">Kontrolních dnů se zúčastní zástupci objednatele případně osob vykonávající funkci technického dozoru </w:t>
      </w:r>
      <w:r w:rsidR="009E69C2" w:rsidRPr="00594BBC">
        <w:rPr>
          <w:rFonts w:ascii="Arial" w:hAnsi="Arial" w:cs="Arial"/>
        </w:rPr>
        <w:t xml:space="preserve">stavebníka </w:t>
      </w:r>
      <w:r w:rsidRPr="00594BBC">
        <w:rPr>
          <w:rFonts w:ascii="Arial" w:hAnsi="Arial" w:cs="Arial"/>
        </w:rPr>
        <w:t xml:space="preserve">a autorského dozoru. </w:t>
      </w:r>
      <w:bookmarkStart w:id="25" w:name="_Hlk16774061"/>
      <w:r w:rsidR="00AC63F3" w:rsidRPr="00AC63F3">
        <w:rPr>
          <w:rFonts w:ascii="Arial" w:hAnsi="Arial" w:cs="Arial"/>
        </w:rPr>
        <w:t>Kontrolních dnů se mohou účastnit i zaměstnanci objednatele zařazení v Oddělení investičních činností.</w:t>
      </w:r>
      <w:bookmarkEnd w:id="25"/>
    </w:p>
    <w:p w14:paraId="745AA13A" w14:textId="62177EEC" w:rsidR="007958B9" w:rsidRPr="00594BBC" w:rsidRDefault="007958B9">
      <w:pPr>
        <w:pStyle w:val="Odstavecseseznamem"/>
        <w:numPr>
          <w:ilvl w:val="0"/>
          <w:numId w:val="19"/>
        </w:numPr>
        <w:jc w:val="both"/>
        <w:rPr>
          <w:rFonts w:ascii="Arial" w:hAnsi="Arial" w:cs="Arial"/>
        </w:rPr>
      </w:pPr>
      <w:r w:rsidRPr="00594BBC">
        <w:rPr>
          <w:rFonts w:ascii="Arial" w:hAnsi="Arial" w:cs="Arial"/>
        </w:rPr>
        <w:t xml:space="preserve">Zástupci zhotovitele jsou povinni se zúčastňovat kontrolních dnů. </w:t>
      </w:r>
      <w:r w:rsidR="00950A27" w:rsidRPr="00D9780F">
        <w:rPr>
          <w:rFonts w:ascii="Arial" w:hAnsi="Arial" w:cs="Arial"/>
        </w:rPr>
        <w:t>Zhotovitel má právo přizvat na kontrolní den své pod</w:t>
      </w:r>
      <w:r w:rsidR="00E56253">
        <w:rPr>
          <w:rFonts w:ascii="Arial" w:hAnsi="Arial" w:cs="Arial"/>
        </w:rPr>
        <w:t>dodavatele</w:t>
      </w:r>
      <w:r w:rsidR="00950A27" w:rsidRPr="00D9780F">
        <w:rPr>
          <w:rFonts w:ascii="Arial" w:hAnsi="Arial" w:cs="Arial"/>
        </w:rPr>
        <w:t>.</w:t>
      </w:r>
      <w:r w:rsidR="00304A3D">
        <w:rPr>
          <w:rFonts w:ascii="Arial" w:hAnsi="Arial" w:cs="Arial"/>
        </w:rPr>
        <w:t xml:space="preserve"> </w:t>
      </w:r>
    </w:p>
    <w:p w14:paraId="53E8122C" w14:textId="77777777" w:rsidR="009269A7" w:rsidRPr="00594BBC" w:rsidRDefault="00E23E3E">
      <w:pPr>
        <w:pStyle w:val="Odstavecseseznamem"/>
        <w:numPr>
          <w:ilvl w:val="0"/>
          <w:numId w:val="19"/>
        </w:numPr>
        <w:jc w:val="both"/>
        <w:rPr>
          <w:rFonts w:ascii="Arial" w:hAnsi="Arial" w:cs="Arial"/>
        </w:rPr>
      </w:pPr>
      <w:r w:rsidRPr="00594BBC">
        <w:rPr>
          <w:rFonts w:ascii="Arial" w:hAnsi="Arial" w:cs="Arial"/>
        </w:rPr>
        <w:t>Kontrolní dny vede objednatel, případně jím určený technický dozor stavebníka.</w:t>
      </w:r>
    </w:p>
    <w:p w14:paraId="090E159A" w14:textId="77777777" w:rsidR="007958B9" w:rsidRPr="00594BBC" w:rsidRDefault="007958B9">
      <w:pPr>
        <w:pStyle w:val="Odstavecseseznamem"/>
        <w:numPr>
          <w:ilvl w:val="0"/>
          <w:numId w:val="19"/>
        </w:numPr>
        <w:jc w:val="both"/>
        <w:rPr>
          <w:rFonts w:ascii="Arial" w:hAnsi="Arial" w:cs="Arial"/>
        </w:rPr>
      </w:pPr>
      <w:r w:rsidRPr="00594BBC">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C5F72D5" w14:textId="77777777" w:rsidR="007958B9" w:rsidRPr="00594BBC" w:rsidRDefault="007958B9">
      <w:pPr>
        <w:pStyle w:val="Odstavecseseznamem"/>
        <w:numPr>
          <w:ilvl w:val="0"/>
          <w:numId w:val="19"/>
        </w:numPr>
        <w:jc w:val="both"/>
        <w:rPr>
          <w:rFonts w:ascii="Arial" w:hAnsi="Arial" w:cs="Arial"/>
        </w:rPr>
      </w:pPr>
      <w:r w:rsidRPr="00594BBC">
        <w:rPr>
          <w:rFonts w:ascii="Arial" w:hAnsi="Arial" w:cs="Arial"/>
        </w:rPr>
        <w:t>Objednatel</w:t>
      </w:r>
      <w:r w:rsidR="009269A7" w:rsidRPr="00594BBC">
        <w:rPr>
          <w:rFonts w:ascii="Arial" w:hAnsi="Arial" w:cs="Arial"/>
        </w:rPr>
        <w:t>, popřípadě jím určený technický dozor stavebníka</w:t>
      </w:r>
      <w:r w:rsidRPr="00594BBC">
        <w:rPr>
          <w:rFonts w:ascii="Arial" w:hAnsi="Arial" w:cs="Arial"/>
        </w:rPr>
        <w:t xml:space="preserve"> pořizuje z kontrolního dne zápis o jednání, který písemně předá všem zúčastněným. </w:t>
      </w:r>
    </w:p>
    <w:p w14:paraId="74C556ED" w14:textId="77777777" w:rsidR="007958B9" w:rsidRPr="00594BBC" w:rsidRDefault="007958B9">
      <w:pPr>
        <w:pStyle w:val="Odstavecseseznamem"/>
        <w:numPr>
          <w:ilvl w:val="0"/>
          <w:numId w:val="19"/>
        </w:numPr>
        <w:jc w:val="both"/>
        <w:rPr>
          <w:rFonts w:ascii="Arial" w:hAnsi="Arial" w:cs="Arial"/>
        </w:rPr>
      </w:pPr>
      <w:r w:rsidRPr="00594BBC">
        <w:rPr>
          <w:rFonts w:ascii="Arial" w:hAnsi="Arial" w:cs="Arial"/>
        </w:rPr>
        <w:t>Zhotovitel je povinen zapsat termín konání kontrolního dne a j</w:t>
      </w:r>
      <w:r w:rsidR="006B54C6" w:rsidRPr="00594BBC">
        <w:rPr>
          <w:rFonts w:ascii="Arial" w:hAnsi="Arial" w:cs="Arial"/>
        </w:rPr>
        <w:t>eho závěry do stavebního deníku.</w:t>
      </w:r>
    </w:p>
    <w:p w14:paraId="51A4C48C" w14:textId="77777777" w:rsidR="006B54C6" w:rsidRPr="00594BBC" w:rsidRDefault="006B54C6" w:rsidP="006B54C6">
      <w:pPr>
        <w:pStyle w:val="Odstavecseseznamem"/>
        <w:jc w:val="both"/>
        <w:rPr>
          <w:rFonts w:ascii="Arial" w:hAnsi="Arial" w:cs="Arial"/>
        </w:rPr>
      </w:pPr>
    </w:p>
    <w:p w14:paraId="391511D7" w14:textId="77777777" w:rsidR="00BB4203" w:rsidRPr="00594BBC" w:rsidRDefault="00A355F7" w:rsidP="006B54C6">
      <w:pPr>
        <w:pStyle w:val="Odstavecseseznamem"/>
        <w:jc w:val="both"/>
        <w:rPr>
          <w:rFonts w:ascii="Arial" w:hAnsi="Arial" w:cs="Arial"/>
        </w:rPr>
      </w:pPr>
      <w:r w:rsidRPr="00594BBC">
        <w:rPr>
          <w:rFonts w:ascii="Arial" w:hAnsi="Arial" w:cs="Arial"/>
          <w:u w:val="single"/>
        </w:rPr>
        <w:t>Předání a převzetí</w:t>
      </w:r>
      <w:r w:rsidR="000559CD" w:rsidRPr="00594BBC">
        <w:rPr>
          <w:rFonts w:ascii="Arial" w:hAnsi="Arial" w:cs="Arial"/>
          <w:u w:val="single"/>
        </w:rPr>
        <w:t xml:space="preserve"> díla</w:t>
      </w:r>
      <w:r w:rsidRPr="00594BBC">
        <w:rPr>
          <w:rFonts w:ascii="Arial" w:hAnsi="Arial" w:cs="Arial"/>
        </w:rPr>
        <w:t xml:space="preserve"> </w:t>
      </w:r>
    </w:p>
    <w:p w14:paraId="785A3CEB" w14:textId="0F44B216" w:rsidR="00414852" w:rsidRPr="00594BBC" w:rsidRDefault="00A355F7">
      <w:pPr>
        <w:pStyle w:val="Odstavecseseznamem"/>
        <w:numPr>
          <w:ilvl w:val="0"/>
          <w:numId w:val="19"/>
        </w:numPr>
        <w:jc w:val="both"/>
        <w:rPr>
          <w:rFonts w:ascii="Arial" w:hAnsi="Arial" w:cs="Arial"/>
        </w:rPr>
      </w:pPr>
      <w:r w:rsidRPr="00594BBC">
        <w:rPr>
          <w:rFonts w:ascii="Arial" w:hAnsi="Arial" w:cs="Arial"/>
        </w:rPr>
        <w:t xml:space="preserve">Zhotovitel je povinen </w:t>
      </w:r>
      <w:r w:rsidR="009269A7" w:rsidRPr="00594BBC">
        <w:rPr>
          <w:rFonts w:ascii="Arial" w:hAnsi="Arial" w:cs="Arial"/>
        </w:rPr>
        <w:t>provést</w:t>
      </w:r>
      <w:r w:rsidR="00693320" w:rsidRPr="00594BBC">
        <w:rPr>
          <w:rFonts w:ascii="Arial" w:hAnsi="Arial" w:cs="Arial"/>
        </w:rPr>
        <w:t xml:space="preserve"> </w:t>
      </w:r>
      <w:r w:rsidRPr="00594BBC">
        <w:rPr>
          <w:rFonts w:ascii="Arial" w:hAnsi="Arial" w:cs="Arial"/>
        </w:rPr>
        <w:t>dílo v</w:t>
      </w:r>
      <w:r w:rsidR="00E56253">
        <w:rPr>
          <w:rFonts w:ascii="Arial" w:hAnsi="Arial" w:cs="Arial"/>
        </w:rPr>
        <w:t>e lhůtě</w:t>
      </w:r>
      <w:r w:rsidR="006B54C6" w:rsidRPr="00594BBC">
        <w:rPr>
          <w:rFonts w:ascii="Arial" w:hAnsi="Arial" w:cs="Arial"/>
        </w:rPr>
        <w:t xml:space="preserve"> sjednané ve smlouvě. </w:t>
      </w:r>
    </w:p>
    <w:p w14:paraId="38DFFF14" w14:textId="48003C6C" w:rsidR="00414852" w:rsidRPr="00304A3D" w:rsidRDefault="00414852">
      <w:pPr>
        <w:pStyle w:val="Odstavecseseznamem"/>
        <w:numPr>
          <w:ilvl w:val="0"/>
          <w:numId w:val="19"/>
        </w:numPr>
        <w:jc w:val="both"/>
        <w:rPr>
          <w:rFonts w:ascii="Arial" w:hAnsi="Arial" w:cs="Arial"/>
        </w:rPr>
      </w:pPr>
      <w:r w:rsidRPr="00594BBC">
        <w:rPr>
          <w:rFonts w:ascii="Arial" w:hAnsi="Arial" w:cs="Arial"/>
          <w:lang w:val="x-none"/>
        </w:rPr>
        <w:t xml:space="preserve">Zhotovitel je povinen písemně oznámit objednateli nejpozději 7 pracovních dnů předem </w:t>
      </w:r>
      <w:r w:rsidR="00E56253">
        <w:rPr>
          <w:rFonts w:ascii="Arial" w:hAnsi="Arial" w:cs="Arial"/>
        </w:rPr>
        <w:t>lhůtu pro</w:t>
      </w:r>
      <w:r w:rsidRPr="00594BBC">
        <w:rPr>
          <w:rFonts w:ascii="Arial" w:hAnsi="Arial" w:cs="Arial"/>
          <w:lang w:val="x-none"/>
        </w:rPr>
        <w:t xml:space="preserve"> ukončení prací a předložit objednateli veškeré doklady</w:t>
      </w:r>
      <w:r w:rsidRPr="00594BBC">
        <w:rPr>
          <w:rFonts w:ascii="Arial" w:hAnsi="Arial" w:cs="Arial"/>
        </w:rPr>
        <w:t xml:space="preserve"> </w:t>
      </w:r>
      <w:r w:rsidRPr="00594BBC">
        <w:rPr>
          <w:rFonts w:ascii="Arial" w:hAnsi="Arial" w:cs="Arial"/>
          <w:lang w:val="x-none"/>
        </w:rPr>
        <w:t xml:space="preserve"> nezbytné k předání a převzetí díla a ke kolaudaci stavby.</w:t>
      </w:r>
      <w:r w:rsidR="003D21B7" w:rsidRPr="00594BBC">
        <w:rPr>
          <w:rFonts w:ascii="Arial" w:hAnsi="Arial" w:cs="Arial"/>
        </w:rPr>
        <w:t xml:space="preserve"> Pokud není dohodnuto jinak, je místem předání </w:t>
      </w:r>
      <w:r w:rsidR="003D21B7" w:rsidRPr="00594BBC">
        <w:rPr>
          <w:rFonts w:ascii="Arial" w:hAnsi="Arial" w:cs="Arial"/>
        </w:rPr>
        <w:lastRenderedPageBreak/>
        <w:t>místo, kde je stavba prováděna.</w:t>
      </w:r>
      <w:r w:rsidRPr="00594BBC">
        <w:rPr>
          <w:rFonts w:ascii="Arial" w:hAnsi="Arial" w:cs="Arial"/>
          <w:lang w:val="x-none"/>
        </w:rPr>
        <w:t xml:space="preserve"> Místem pro předání dokladů je Státní pozemkový úřad, Krajský pozemkový úřad pro </w:t>
      </w:r>
      <w:r w:rsidR="00FE0A36">
        <w:rPr>
          <w:rFonts w:ascii="Arial" w:hAnsi="Arial" w:cs="Arial"/>
        </w:rPr>
        <w:t>Plzeňský kraj</w:t>
      </w:r>
      <w:r w:rsidRPr="00594BBC">
        <w:rPr>
          <w:rFonts w:ascii="Arial" w:hAnsi="Arial" w:cs="Arial"/>
          <w:bCs/>
          <w:lang w:val="en-US"/>
        </w:rPr>
        <w:t xml:space="preserve">, Pobočka </w:t>
      </w:r>
      <w:r w:rsidR="00FE0A36">
        <w:rPr>
          <w:rFonts w:ascii="Arial" w:hAnsi="Arial" w:cs="Arial"/>
          <w:bCs/>
          <w:lang w:val="en-US"/>
        </w:rPr>
        <w:t>Domažlice.</w:t>
      </w:r>
      <w:r w:rsidRPr="00594BBC">
        <w:rPr>
          <w:rFonts w:ascii="Arial" w:hAnsi="Arial" w:cs="Arial"/>
          <w:lang w:val="x-none"/>
        </w:rPr>
        <w:t xml:space="preserve"> </w:t>
      </w:r>
    </w:p>
    <w:p w14:paraId="6B83B78D" w14:textId="4B42C2D9" w:rsidR="00950A27" w:rsidRPr="00FC7304" w:rsidRDefault="00950A27">
      <w:pPr>
        <w:pStyle w:val="Odstavecseseznamem"/>
        <w:numPr>
          <w:ilvl w:val="0"/>
          <w:numId w:val="19"/>
        </w:numPr>
        <w:jc w:val="both"/>
        <w:rPr>
          <w:rFonts w:ascii="Arial" w:hAnsi="Arial" w:cs="Arial"/>
        </w:rPr>
      </w:pPr>
      <w:r w:rsidRPr="00FC7304">
        <w:rPr>
          <w:rFonts w:ascii="Arial" w:hAnsi="Arial" w:cs="Arial"/>
        </w:rPr>
        <w:t>Objednateli budou předány následující doklady:</w:t>
      </w:r>
    </w:p>
    <w:p w14:paraId="372582F3" w14:textId="4F859A08" w:rsidR="00950A27" w:rsidRPr="00D9780F" w:rsidRDefault="00950A27">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§157 </w:t>
      </w:r>
      <w:r>
        <w:rPr>
          <w:rFonts w:cs="Arial"/>
          <w:b w:val="0"/>
          <w:szCs w:val="22"/>
          <w:u w:val="none"/>
          <w:lang w:val="cs-CZ"/>
        </w:rPr>
        <w:t>stavebního zákona</w:t>
      </w:r>
      <w:r w:rsidRPr="00D9780F">
        <w:rPr>
          <w:rFonts w:cs="Arial"/>
          <w:b w:val="0"/>
          <w:szCs w:val="22"/>
          <w:u w:val="none"/>
          <w:lang w:val="cs-CZ"/>
        </w:rPr>
        <w:t xml:space="preserve"> a vyhláškou č.</w:t>
      </w:r>
      <w:r>
        <w:rPr>
          <w:rFonts w:cs="Arial"/>
          <w:b w:val="0"/>
          <w:szCs w:val="22"/>
          <w:u w:val="none"/>
          <w:lang w:val="cs-CZ"/>
        </w:rPr>
        <w:t xml:space="preserve"> </w:t>
      </w:r>
      <w:r w:rsidRPr="00D9780F">
        <w:rPr>
          <w:rFonts w:cs="Arial"/>
          <w:b w:val="0"/>
          <w:szCs w:val="22"/>
          <w:u w:val="none"/>
          <w:lang w:val="cs-CZ"/>
        </w:rPr>
        <w:t>62/2013 Sb.</w:t>
      </w:r>
      <w:r w:rsidR="00BF3698">
        <w:rPr>
          <w:rFonts w:cs="Arial"/>
          <w:b w:val="0"/>
          <w:szCs w:val="22"/>
          <w:u w:val="none"/>
          <w:lang w:val="cs-CZ"/>
        </w:rPr>
        <w:t>,</w:t>
      </w:r>
    </w:p>
    <w:p w14:paraId="47AA1480" w14:textId="77777777" w:rsidR="00950A27" w:rsidRPr="00D9780F" w:rsidRDefault="00950A27">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 xml:space="preserve">podrobný </w:t>
      </w:r>
      <w:r w:rsidRPr="00D9780F">
        <w:rPr>
          <w:rFonts w:cs="Arial"/>
          <w:b w:val="0"/>
          <w:szCs w:val="22"/>
          <w:u w:val="none"/>
          <w:lang w:val="cs-CZ"/>
        </w:rPr>
        <w:t>soupis</w:t>
      </w:r>
      <w:r w:rsidRPr="00D9780F">
        <w:rPr>
          <w:rFonts w:cs="Arial"/>
          <w:b w:val="0"/>
          <w:szCs w:val="22"/>
          <w:u w:val="none"/>
        </w:rPr>
        <w:t xml:space="preserve"> skutečně provedených prací dle jednotkových cen dle členění požadovaného objednatelem,</w:t>
      </w:r>
    </w:p>
    <w:p w14:paraId="62E156AD" w14:textId="7A0153A5" w:rsidR="00950A27" w:rsidRPr="00D9780F" w:rsidRDefault="00950A27">
      <w:pPr>
        <w:pStyle w:val="TSlneksmlouvy"/>
        <w:keepNext w:val="0"/>
        <w:numPr>
          <w:ilvl w:val="3"/>
          <w:numId w:val="19"/>
        </w:numPr>
        <w:spacing w:before="120" w:after="120" w:line="288" w:lineRule="auto"/>
        <w:ind w:left="1560" w:hanging="426"/>
        <w:jc w:val="both"/>
        <w:rPr>
          <w:rFonts w:cs="Arial"/>
          <w:b w:val="0"/>
          <w:i/>
          <w:szCs w:val="22"/>
          <w:u w:val="none"/>
        </w:rPr>
      </w:pPr>
      <w:r w:rsidRPr="00D9780F">
        <w:rPr>
          <w:rFonts w:cs="Arial"/>
          <w:b w:val="0"/>
          <w:szCs w:val="22"/>
          <w:u w:val="none"/>
        </w:rPr>
        <w:t xml:space="preserve">dokumentace skutečného provedení stavby v souladu s § 4 </w:t>
      </w:r>
      <w:r w:rsidR="00640802">
        <w:rPr>
          <w:rFonts w:cs="Arial"/>
          <w:b w:val="0"/>
          <w:szCs w:val="22"/>
          <w:u w:val="none"/>
        </w:rPr>
        <w:br/>
      </w:r>
      <w:r w:rsidRPr="00D9780F">
        <w:rPr>
          <w:rFonts w:cs="Arial"/>
          <w:b w:val="0"/>
          <w:szCs w:val="22"/>
          <w:u w:val="none"/>
        </w:rPr>
        <w:t xml:space="preserve">a přílohou č. </w:t>
      </w:r>
      <w:r>
        <w:rPr>
          <w:rFonts w:cs="Arial"/>
          <w:b w:val="0"/>
          <w:szCs w:val="22"/>
          <w:u w:val="none"/>
          <w:lang w:val="cs-CZ"/>
        </w:rPr>
        <w:t>14</w:t>
      </w:r>
      <w:r w:rsidRPr="00D9780F">
        <w:rPr>
          <w:rFonts w:cs="Arial"/>
          <w:b w:val="0"/>
          <w:szCs w:val="22"/>
          <w:u w:val="none"/>
        </w:rPr>
        <w:t xml:space="preserve"> vyhlášky č. 499/2006 Sb</w:t>
      </w:r>
      <w:r>
        <w:rPr>
          <w:rFonts w:cs="Arial"/>
          <w:b w:val="0"/>
          <w:szCs w:val="22"/>
          <w:u w:val="none"/>
          <w:lang w:val="cs-CZ"/>
        </w:rPr>
        <w:t>.</w:t>
      </w:r>
      <w:r w:rsidR="00BF3698">
        <w:rPr>
          <w:rFonts w:cs="Arial"/>
          <w:b w:val="0"/>
          <w:szCs w:val="22"/>
          <w:u w:val="none"/>
          <w:lang w:val="cs-CZ"/>
        </w:rPr>
        <w:t>,</w:t>
      </w:r>
      <w:r w:rsidRPr="00D9780F">
        <w:rPr>
          <w:rFonts w:cs="Arial"/>
          <w:b w:val="0"/>
          <w:szCs w:val="22"/>
          <w:u w:val="none"/>
          <w:lang w:val="cs-CZ"/>
        </w:rPr>
        <w:t xml:space="preserve"> </w:t>
      </w:r>
      <w:r w:rsidRPr="00D9780F">
        <w:rPr>
          <w:rFonts w:cs="Arial"/>
          <w:b w:val="0"/>
          <w:i/>
          <w:szCs w:val="22"/>
          <w:u w:val="none"/>
          <w:lang w:val="cs-CZ"/>
        </w:rPr>
        <w:t>(případně nebude-li požadována DSP, tak bude znít odst. d: vyznačení, popis a zdůvodnění změn a odchylek skutečného provedení stavby od stavebního povolení a ověřené projektové dokumentace odsouhlasené autorským dozorem, technickým dozorem stavebníka, Stavebníkem a případně stavebním úřadem)</w:t>
      </w:r>
    </w:p>
    <w:p w14:paraId="79C7256D" w14:textId="55B7749B" w:rsidR="00950A27" w:rsidRPr="00D9780F" w:rsidRDefault="00950A27">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 xml:space="preserve">doklady o kvalitě jakosti provedených skrytých prací a konstrukcí, </w:t>
      </w:r>
    </w:p>
    <w:p w14:paraId="67F3CD18" w14:textId="77777777" w:rsidR="00950A27" w:rsidRPr="00D9780F" w:rsidRDefault="00950A27">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certifikáty použitých materiálů,</w:t>
      </w:r>
    </w:p>
    <w:p w14:paraId="0F0FED5C" w14:textId="77777777" w:rsidR="00950A27" w:rsidRPr="00D9780F" w:rsidRDefault="00950A27">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doklady o výsledcích zhutnění,</w:t>
      </w:r>
    </w:p>
    <w:p w14:paraId="71119B84" w14:textId="77777777" w:rsidR="00950A27" w:rsidRPr="00D9780F" w:rsidRDefault="00950A27">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 xml:space="preserve">doklady o vyhovujících výsledcích zkoušek, </w:t>
      </w:r>
    </w:p>
    <w:p w14:paraId="4B880087" w14:textId="77777777" w:rsidR="00950A27" w:rsidRPr="00D9780F" w:rsidRDefault="00950A27">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 xml:space="preserve">doklad o uložení přebytečné zeminy a odpadů, </w:t>
      </w:r>
    </w:p>
    <w:p w14:paraId="3B891256" w14:textId="77777777" w:rsidR="00950A27" w:rsidRPr="00425E0C" w:rsidRDefault="00950A27">
      <w:pPr>
        <w:pStyle w:val="TSlneksmlouvy"/>
        <w:keepNext w:val="0"/>
        <w:numPr>
          <w:ilvl w:val="3"/>
          <w:numId w:val="19"/>
        </w:numPr>
        <w:spacing w:before="120" w:after="120" w:line="288" w:lineRule="auto"/>
        <w:ind w:left="1560" w:hanging="426"/>
        <w:jc w:val="both"/>
        <w:rPr>
          <w:rFonts w:cs="Arial"/>
          <w:b w:val="0"/>
          <w:szCs w:val="22"/>
          <w:u w:val="none"/>
        </w:rPr>
      </w:pPr>
      <w:r w:rsidRPr="00425E0C">
        <w:rPr>
          <w:rFonts w:cs="Arial"/>
          <w:b w:val="0"/>
          <w:szCs w:val="22"/>
          <w:u w:val="none"/>
        </w:rPr>
        <w:t>zápis o odstranění případných drobných vad a nedodělků vyplývajících z protokolu o předání a převzetí díla,</w:t>
      </w:r>
      <w:r w:rsidRPr="00425E0C">
        <w:rPr>
          <w:rFonts w:cs="Arial"/>
          <w:b w:val="0"/>
          <w:szCs w:val="22"/>
          <w:u w:val="none"/>
          <w:lang w:val="cs-CZ"/>
        </w:rPr>
        <w:t xml:space="preserve"> </w:t>
      </w:r>
    </w:p>
    <w:p w14:paraId="1491382C" w14:textId="77777777" w:rsidR="00950A27" w:rsidRPr="00D9780F" w:rsidRDefault="00950A27">
      <w:pPr>
        <w:pStyle w:val="TSlneksmlouvy"/>
        <w:keepNext w:val="0"/>
        <w:numPr>
          <w:ilvl w:val="3"/>
          <w:numId w:val="19"/>
        </w:numPr>
        <w:spacing w:before="120" w:after="120" w:line="288" w:lineRule="auto"/>
        <w:ind w:left="1560" w:hanging="426"/>
        <w:jc w:val="both"/>
        <w:rPr>
          <w:rFonts w:cs="Arial"/>
          <w:szCs w:val="22"/>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p>
    <w:p w14:paraId="73FDD28F" w14:textId="2F0B8244" w:rsidR="00950A27" w:rsidRPr="00304A3D" w:rsidRDefault="00751B6D">
      <w:pPr>
        <w:pStyle w:val="Odstavecseseznamem"/>
        <w:numPr>
          <w:ilvl w:val="0"/>
          <w:numId w:val="19"/>
        </w:numPr>
        <w:jc w:val="both"/>
        <w:rPr>
          <w:rFonts w:ascii="Arial" w:hAnsi="Arial" w:cs="Arial"/>
        </w:rPr>
      </w:pPr>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p>
    <w:p w14:paraId="114E92B1" w14:textId="77777777" w:rsidR="00DC7E4C" w:rsidRPr="00F56592" w:rsidRDefault="00DC7E4C">
      <w:pPr>
        <w:pStyle w:val="Odstavecseseznamem"/>
        <w:numPr>
          <w:ilvl w:val="0"/>
          <w:numId w:val="19"/>
        </w:numPr>
        <w:jc w:val="both"/>
        <w:rPr>
          <w:rFonts w:ascii="Arial" w:hAnsi="Arial" w:cs="Arial"/>
        </w:rPr>
      </w:pPr>
      <w:bookmarkStart w:id="26" w:name="_Hlk40281101"/>
      <w:r w:rsidRPr="00F56592">
        <w:rPr>
          <w:rFonts w:ascii="Arial" w:hAnsi="Arial" w:cs="Arial"/>
        </w:rPr>
        <w:t xml:space="preserve">Objednatel je povinen nejpozději do 5 pracovních dnů ode dne </w:t>
      </w:r>
      <w:bookmarkStart w:id="27" w:name="_Hlk18500891"/>
      <w:r w:rsidRPr="00F56592">
        <w:rPr>
          <w:rFonts w:ascii="Arial" w:hAnsi="Arial" w:cs="Arial"/>
        </w:rPr>
        <w:t>nabytí právní moci kolaudačního souhlasu/rozhodnutí zahájit přejímací řízení a řádně v něm pokračovat.</w:t>
      </w:r>
      <w:bookmarkEnd w:id="27"/>
    </w:p>
    <w:bookmarkEnd w:id="26"/>
    <w:p w14:paraId="1189F0BA" w14:textId="4EBF196F" w:rsidR="003D21B7" w:rsidRPr="00594BBC" w:rsidRDefault="00414852">
      <w:pPr>
        <w:pStyle w:val="Odstavecseseznamem"/>
        <w:numPr>
          <w:ilvl w:val="0"/>
          <w:numId w:val="19"/>
        </w:numPr>
        <w:jc w:val="both"/>
        <w:rPr>
          <w:rFonts w:ascii="Arial" w:hAnsi="Arial" w:cs="Arial"/>
        </w:rPr>
      </w:pPr>
      <w:r w:rsidRPr="00594BBC">
        <w:rPr>
          <w:rFonts w:ascii="Arial" w:hAnsi="Arial" w:cs="Arial"/>
        </w:rPr>
        <w:t xml:space="preserve">V případě, že zhotovitel hodlá dokončit dílo před </w:t>
      </w:r>
      <w:r w:rsidR="00E56253">
        <w:rPr>
          <w:rFonts w:ascii="Arial" w:hAnsi="Arial" w:cs="Arial"/>
        </w:rPr>
        <w:t xml:space="preserve">lhůtou </w:t>
      </w:r>
      <w:r w:rsidRPr="00594BBC">
        <w:rPr>
          <w:rFonts w:ascii="Arial" w:hAnsi="Arial" w:cs="Arial"/>
        </w:rPr>
        <w:t>sjednan</w:t>
      </w:r>
      <w:r w:rsidR="00E56253">
        <w:rPr>
          <w:rFonts w:ascii="Arial" w:hAnsi="Arial" w:cs="Arial"/>
        </w:rPr>
        <w:t>ou</w:t>
      </w:r>
      <w:r w:rsidRPr="00594BBC">
        <w:rPr>
          <w:rFonts w:ascii="Arial" w:hAnsi="Arial" w:cs="Arial"/>
        </w:rPr>
        <w:t xml:space="preserve"> ve smlouvě, je povinen nové datum dokončení díla objednateli písemně oznámit nejméně 14 dnů předem a současně jej vyzvat k </w:t>
      </w:r>
      <w:r w:rsidR="00751B6D">
        <w:rPr>
          <w:rFonts w:ascii="Arial" w:hAnsi="Arial" w:cs="Arial"/>
        </w:rPr>
        <w:t>podání žádosti o kolaudaci</w:t>
      </w:r>
      <w:r w:rsidRPr="00594BBC">
        <w:rPr>
          <w:rFonts w:ascii="Arial" w:hAnsi="Arial" w:cs="Arial"/>
        </w:rPr>
        <w:t xml:space="preserve">. </w:t>
      </w:r>
      <w:r w:rsidR="003D21B7" w:rsidRPr="00594BBC">
        <w:rPr>
          <w:rFonts w:ascii="Arial" w:hAnsi="Arial" w:cs="Arial"/>
        </w:rPr>
        <w:t>Objednatel však není povinen zahájit přejímací řízení před sjednan</w:t>
      </w:r>
      <w:r w:rsidR="00E56253">
        <w:rPr>
          <w:rFonts w:ascii="Arial" w:hAnsi="Arial" w:cs="Arial"/>
        </w:rPr>
        <w:t>ou</w:t>
      </w:r>
      <w:r w:rsidR="003D21B7" w:rsidRPr="00594BBC">
        <w:rPr>
          <w:rFonts w:ascii="Arial" w:hAnsi="Arial" w:cs="Arial"/>
        </w:rPr>
        <w:t xml:space="preserve"> </w:t>
      </w:r>
      <w:r w:rsidR="00E56253">
        <w:rPr>
          <w:rFonts w:ascii="Arial" w:hAnsi="Arial" w:cs="Arial"/>
        </w:rPr>
        <w:t>lhůtou pro</w:t>
      </w:r>
      <w:r w:rsidR="003D21B7" w:rsidRPr="00594BBC">
        <w:rPr>
          <w:rFonts w:ascii="Arial" w:hAnsi="Arial" w:cs="Arial"/>
        </w:rPr>
        <w:t xml:space="preserve"> dokončení díla.</w:t>
      </w:r>
    </w:p>
    <w:p w14:paraId="73E4C331" w14:textId="4A3F88DA" w:rsidR="003D21B7" w:rsidRPr="00594BBC" w:rsidRDefault="003D21B7">
      <w:pPr>
        <w:pStyle w:val="Odstavecseseznamem"/>
        <w:numPr>
          <w:ilvl w:val="0"/>
          <w:numId w:val="19"/>
        </w:numPr>
        <w:jc w:val="both"/>
        <w:rPr>
          <w:rFonts w:ascii="Arial" w:hAnsi="Arial" w:cs="Arial"/>
        </w:rPr>
      </w:pPr>
      <w:r w:rsidRPr="00594BBC">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594BBC">
        <w:rPr>
          <w:rFonts w:ascii="Arial" w:hAnsi="Arial" w:cs="Arial"/>
        </w:rPr>
        <w:t xml:space="preserve"> </w:t>
      </w:r>
      <w:r w:rsidRPr="00594BBC">
        <w:rPr>
          <w:rFonts w:ascii="Arial" w:hAnsi="Arial" w:cs="Arial"/>
        </w:rPr>
        <w:t xml:space="preserve">Poskytnutí </w:t>
      </w:r>
      <w:r w:rsidR="00E56253">
        <w:rPr>
          <w:rFonts w:ascii="Arial" w:hAnsi="Arial" w:cs="Arial"/>
        </w:rPr>
        <w:t>prodloužení lhůty</w:t>
      </w:r>
      <w:r w:rsidR="00F56592">
        <w:rPr>
          <w:rFonts w:ascii="Arial" w:hAnsi="Arial" w:cs="Arial"/>
        </w:rPr>
        <w:t xml:space="preserve"> </w:t>
      </w:r>
      <w:r w:rsidRPr="00594BBC">
        <w:rPr>
          <w:rFonts w:ascii="Arial" w:hAnsi="Arial" w:cs="Arial"/>
        </w:rPr>
        <w:t xml:space="preserve">neznamená, že objednatel nemůže uplatnit smluvní sankce za nesplnění </w:t>
      </w:r>
      <w:r w:rsidR="00E56253">
        <w:rPr>
          <w:rFonts w:ascii="Arial" w:hAnsi="Arial" w:cs="Arial"/>
        </w:rPr>
        <w:t>lhůty pro</w:t>
      </w:r>
      <w:r w:rsidRPr="00594BBC">
        <w:rPr>
          <w:rFonts w:ascii="Arial" w:hAnsi="Arial" w:cs="Arial"/>
        </w:rPr>
        <w:t xml:space="preserve"> dokončení díla.</w:t>
      </w:r>
    </w:p>
    <w:p w14:paraId="2A2134C6" w14:textId="77777777" w:rsidR="00414852" w:rsidRPr="00594BBC" w:rsidRDefault="003D21B7">
      <w:pPr>
        <w:pStyle w:val="Odstavecseseznamem"/>
        <w:numPr>
          <w:ilvl w:val="0"/>
          <w:numId w:val="19"/>
        </w:numPr>
        <w:spacing w:after="0"/>
        <w:ind w:left="714" w:hanging="357"/>
        <w:contextualSpacing w:val="0"/>
        <w:jc w:val="both"/>
        <w:rPr>
          <w:rFonts w:ascii="Arial" w:hAnsi="Arial" w:cs="Arial"/>
        </w:rPr>
      </w:pPr>
      <w:r w:rsidRPr="00594BBC">
        <w:rPr>
          <w:rFonts w:ascii="Arial" w:hAnsi="Arial" w:cs="Arial"/>
        </w:rPr>
        <w:t>Obě sm</w:t>
      </w:r>
      <w:r w:rsidR="0086088C" w:rsidRPr="00594BBC">
        <w:rPr>
          <w:rFonts w:ascii="Arial" w:hAnsi="Arial" w:cs="Arial"/>
        </w:rPr>
        <w:t xml:space="preserve">luvní strany mohou </w:t>
      </w:r>
      <w:r w:rsidRPr="00594BBC">
        <w:rPr>
          <w:rFonts w:ascii="Arial" w:hAnsi="Arial" w:cs="Arial"/>
        </w:rPr>
        <w:t>dodatkem</w:t>
      </w:r>
      <w:r w:rsidR="0086088C" w:rsidRPr="00594BBC">
        <w:rPr>
          <w:rFonts w:ascii="Arial" w:hAnsi="Arial" w:cs="Arial"/>
        </w:rPr>
        <w:t xml:space="preserve"> k této smlouvě</w:t>
      </w:r>
      <w:r w:rsidRPr="00594BBC">
        <w:rPr>
          <w:rFonts w:ascii="Arial" w:hAnsi="Arial" w:cs="Arial"/>
        </w:rPr>
        <w:t xml:space="preserve"> sjednat předávání a přejímání díla po částech nebo mohou sjednat předčasné předání.</w:t>
      </w:r>
    </w:p>
    <w:p w14:paraId="56F26113" w14:textId="77777777" w:rsidR="00E23E3E" w:rsidRPr="00594BBC" w:rsidRDefault="00E23E3E">
      <w:pPr>
        <w:pStyle w:val="TSlneksmlouvy"/>
        <w:keepNext w:val="0"/>
        <w:numPr>
          <w:ilvl w:val="0"/>
          <w:numId w:val="19"/>
        </w:numPr>
        <w:spacing w:before="0" w:after="0" w:line="288" w:lineRule="auto"/>
        <w:ind w:left="714" w:hanging="357"/>
        <w:jc w:val="both"/>
        <w:rPr>
          <w:rFonts w:cs="Arial"/>
          <w:b w:val="0"/>
          <w:szCs w:val="22"/>
          <w:u w:val="none"/>
        </w:rPr>
      </w:pPr>
      <w:r w:rsidRPr="00594BBC">
        <w:rPr>
          <w:rFonts w:cs="Arial"/>
          <w:b w:val="0"/>
          <w:szCs w:val="22"/>
          <w:u w:val="none"/>
        </w:rPr>
        <w:t>Řádné provedení díla bude stvrzeno podpisem protokolu o provedení díla osobami oprávněnými jednat za objednatele a zhotovitele, a to po splnění všech níže uvedených podmínek:</w:t>
      </w:r>
    </w:p>
    <w:p w14:paraId="2B830B3E" w14:textId="57AB1F22" w:rsidR="00E23E3E" w:rsidRDefault="00E23E3E">
      <w:pPr>
        <w:pStyle w:val="TSlneksmlouvy"/>
        <w:keepNext w:val="0"/>
        <w:numPr>
          <w:ilvl w:val="2"/>
          <w:numId w:val="19"/>
        </w:numPr>
        <w:spacing w:before="120" w:after="120" w:line="288" w:lineRule="auto"/>
        <w:ind w:left="1276" w:hanging="142"/>
        <w:jc w:val="both"/>
        <w:rPr>
          <w:rFonts w:cs="Arial"/>
          <w:b w:val="0"/>
          <w:szCs w:val="22"/>
          <w:u w:val="none"/>
        </w:rPr>
      </w:pPr>
      <w:bookmarkStart w:id="28" w:name="_Ref376427298"/>
      <w:r w:rsidRPr="00594BBC">
        <w:rPr>
          <w:rFonts w:cs="Arial"/>
          <w:b w:val="0"/>
          <w:szCs w:val="22"/>
          <w:u w:val="none"/>
        </w:rPr>
        <w:t xml:space="preserve">Dílo bylo dokončeno v souladu s touto smlouvou v rozsahu dle </w:t>
      </w:r>
      <w:r w:rsidRPr="00594BBC">
        <w:rPr>
          <w:rFonts w:cs="Arial"/>
          <w:b w:val="0"/>
          <w:szCs w:val="22"/>
          <w:u w:val="none"/>
          <w:lang w:val="cs-CZ"/>
        </w:rPr>
        <w:t>Čl. II.</w:t>
      </w:r>
      <w:r w:rsidRPr="00594BBC">
        <w:rPr>
          <w:rFonts w:cs="Arial"/>
          <w:b w:val="0"/>
          <w:szCs w:val="22"/>
          <w:u w:val="none"/>
        </w:rPr>
        <w:t xml:space="preserve"> </w:t>
      </w:r>
      <w:r w:rsidR="00640802">
        <w:rPr>
          <w:rFonts w:cs="Arial"/>
          <w:b w:val="0"/>
          <w:szCs w:val="22"/>
          <w:u w:val="none"/>
        </w:rPr>
        <w:br/>
      </w:r>
      <w:r w:rsidRPr="00594BBC">
        <w:rPr>
          <w:rFonts w:cs="Arial"/>
          <w:b w:val="0"/>
          <w:szCs w:val="22"/>
          <w:u w:val="none"/>
        </w:rPr>
        <w:t xml:space="preserve">a v termínu dle </w:t>
      </w:r>
      <w:r w:rsidRPr="00594BBC">
        <w:rPr>
          <w:rFonts w:cs="Arial"/>
          <w:b w:val="0"/>
          <w:szCs w:val="22"/>
          <w:u w:val="none"/>
          <w:lang w:val="cs-CZ"/>
        </w:rPr>
        <w:t xml:space="preserve">Čl. V. </w:t>
      </w:r>
      <w:r w:rsidRPr="00594BBC">
        <w:rPr>
          <w:rFonts w:cs="Arial"/>
          <w:b w:val="0"/>
          <w:szCs w:val="22"/>
          <w:u w:val="none"/>
        </w:rPr>
        <w:t>této smlouvy.</w:t>
      </w:r>
      <w:bookmarkEnd w:id="28"/>
    </w:p>
    <w:p w14:paraId="6F83AC18" w14:textId="65E1B7FC" w:rsidR="00BD6549" w:rsidRPr="00FC7304" w:rsidRDefault="00DC7E4C">
      <w:pPr>
        <w:pStyle w:val="TSlneksmlouvy"/>
        <w:keepNext w:val="0"/>
        <w:numPr>
          <w:ilvl w:val="2"/>
          <w:numId w:val="19"/>
        </w:numPr>
        <w:spacing w:before="120" w:after="120" w:line="288" w:lineRule="auto"/>
        <w:ind w:left="1276" w:hanging="142"/>
        <w:jc w:val="both"/>
        <w:rPr>
          <w:rFonts w:cs="Arial"/>
          <w:b w:val="0"/>
          <w:szCs w:val="22"/>
          <w:u w:val="none"/>
          <w:lang w:val="cs-CZ"/>
        </w:rPr>
      </w:pPr>
      <w:r>
        <w:rPr>
          <w:rFonts w:cs="Arial"/>
          <w:b w:val="0"/>
          <w:szCs w:val="22"/>
          <w:u w:val="none"/>
          <w:lang w:val="cs-CZ"/>
        </w:rPr>
        <w:lastRenderedPageBreak/>
        <w:t xml:space="preserve"> </w:t>
      </w:r>
      <w:r w:rsidR="00BD6549">
        <w:rPr>
          <w:rFonts w:cs="Arial"/>
          <w:b w:val="0"/>
          <w:szCs w:val="22"/>
          <w:u w:val="none"/>
          <w:lang w:val="cs-CZ"/>
        </w:rPr>
        <w:t>Podmínkou úspěšného předání a převzetí díla bude kolaudace s doložkou nabytí právní moci. Bez tohoto dokladu nebude dílo objednatelem převzato.</w:t>
      </w:r>
    </w:p>
    <w:p w14:paraId="5D530E3B" w14:textId="3E3EFD6D" w:rsidR="00E23E3E" w:rsidRPr="00594BBC" w:rsidRDefault="00E23E3E">
      <w:pPr>
        <w:pStyle w:val="TSlneksmlouvy"/>
        <w:keepNext w:val="0"/>
        <w:numPr>
          <w:ilvl w:val="2"/>
          <w:numId w:val="19"/>
        </w:numPr>
        <w:spacing w:before="120" w:after="120" w:line="288" w:lineRule="auto"/>
        <w:ind w:left="1276" w:hanging="142"/>
        <w:jc w:val="both"/>
        <w:rPr>
          <w:rFonts w:cs="Arial"/>
          <w:b w:val="0"/>
          <w:szCs w:val="22"/>
          <w:u w:val="none"/>
          <w:lang w:val="cs-CZ"/>
        </w:rPr>
      </w:pPr>
      <w:r w:rsidRPr="00594BBC">
        <w:rPr>
          <w:rFonts w:cs="Arial"/>
          <w:b w:val="0"/>
          <w:szCs w:val="22"/>
          <w:u w:val="none"/>
        </w:rPr>
        <w:t xml:space="preserve">O předání a převzetí díla </w:t>
      </w:r>
      <w:r w:rsidR="00BD6549">
        <w:rPr>
          <w:rFonts w:cs="Arial"/>
          <w:b w:val="0"/>
          <w:szCs w:val="22"/>
          <w:u w:val="none"/>
          <w:lang w:val="cs-CZ"/>
        </w:rPr>
        <w:t>bude</w:t>
      </w:r>
      <w:r w:rsidR="00BD6549" w:rsidRPr="00594BBC">
        <w:rPr>
          <w:rFonts w:cs="Arial"/>
          <w:b w:val="0"/>
          <w:szCs w:val="22"/>
          <w:u w:val="none"/>
        </w:rPr>
        <w:t xml:space="preserve"> </w:t>
      </w:r>
      <w:r w:rsidRPr="00594BBC">
        <w:rPr>
          <w:rFonts w:cs="Arial"/>
          <w:b w:val="0"/>
          <w:szCs w:val="22"/>
          <w:u w:val="none"/>
        </w:rPr>
        <w:t xml:space="preserve">vyhotoven protokol, jenž byl podepsán osobami oprávněnými jednat za objednatele a zhotovitele. V tomto protokolu musí být vždy uvedeno, zda bylo dílo </w:t>
      </w:r>
      <w:r w:rsidRPr="00594BBC">
        <w:rPr>
          <w:rFonts w:cs="Arial"/>
          <w:szCs w:val="22"/>
          <w:u w:val="none"/>
        </w:rPr>
        <w:t>převzato s výhradami</w:t>
      </w:r>
      <w:r w:rsidRPr="00594BBC">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594BBC">
        <w:rPr>
          <w:rFonts w:cs="Arial"/>
          <w:szCs w:val="22"/>
          <w:u w:val="none"/>
        </w:rPr>
        <w:t>bez výhrad</w:t>
      </w:r>
      <w:r w:rsidRPr="00594BBC">
        <w:rPr>
          <w:rFonts w:cs="Arial"/>
          <w:b w:val="0"/>
          <w:szCs w:val="22"/>
          <w:u w:val="none"/>
        </w:rPr>
        <w:t xml:space="preserve">. </w:t>
      </w:r>
      <w:r w:rsidRPr="00594BBC">
        <w:rPr>
          <w:rFonts w:cs="Arial"/>
          <w:b w:val="0"/>
          <w:szCs w:val="22"/>
          <w:u w:val="none"/>
          <w:lang w:val="cs-CZ"/>
        </w:rPr>
        <w:t>V protokolu o předání a převzetí díla bude uvedeno zejména:</w:t>
      </w:r>
    </w:p>
    <w:p w14:paraId="5655DCED"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 hodnocení prací, zejména jejich jakostí,</w:t>
      </w:r>
    </w:p>
    <w:p w14:paraId="370954BA"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 prohlášení objednatele, že předávané dílo nebo jeho část přejímá,</w:t>
      </w:r>
    </w:p>
    <w:p w14:paraId="7C043B3C" w14:textId="77777777" w:rsidR="00E23E3E" w:rsidRPr="00594BBC" w:rsidRDefault="00E23E3E" w:rsidP="00E23E3E">
      <w:pPr>
        <w:pStyle w:val="TSTextlnkuslovan"/>
        <w:ind w:left="1418"/>
        <w:rPr>
          <w:rFonts w:cs="Arial"/>
          <w:szCs w:val="22"/>
          <w:lang w:val="cs-CZ" w:eastAsia="en-US"/>
        </w:rPr>
      </w:pPr>
      <w:r w:rsidRPr="00594BBC">
        <w:rPr>
          <w:rFonts w:cs="Arial"/>
          <w:szCs w:val="22"/>
          <w:lang w:val="cs-CZ" w:eastAsia="en-US"/>
        </w:rPr>
        <w:t>• soupis zjištěných vad a nedodělků a dohodnuté lhůty k jejich bezplatnému odstranění, způsobu odstranění, popř. sleva z ceny díla,</w:t>
      </w:r>
    </w:p>
    <w:p w14:paraId="36DC4A90" w14:textId="4682962A" w:rsidR="00E23E3E" w:rsidRPr="00594BBC" w:rsidRDefault="00E23E3E" w:rsidP="00BF3698">
      <w:pPr>
        <w:pStyle w:val="TSTextlnkuslovan"/>
        <w:spacing w:after="0"/>
        <w:ind w:left="709" w:firstLine="709"/>
        <w:rPr>
          <w:rFonts w:cs="Arial"/>
          <w:szCs w:val="22"/>
          <w:lang w:val="cs-CZ" w:eastAsia="en-US"/>
        </w:rPr>
      </w:pPr>
      <w:r w:rsidRPr="00594BBC">
        <w:rPr>
          <w:rFonts w:cs="Arial"/>
          <w:szCs w:val="22"/>
          <w:lang w:val="cs-CZ" w:eastAsia="en-US"/>
        </w:rPr>
        <w:t>• dohod</w:t>
      </w:r>
      <w:r w:rsidR="00D1443A" w:rsidRPr="00594BBC">
        <w:rPr>
          <w:rFonts w:cs="Arial"/>
          <w:szCs w:val="22"/>
          <w:lang w:val="cs-CZ" w:eastAsia="en-US"/>
        </w:rPr>
        <w:t>a</w:t>
      </w:r>
      <w:r w:rsidRPr="00594BBC">
        <w:rPr>
          <w:rFonts w:cs="Arial"/>
          <w:szCs w:val="22"/>
          <w:lang w:val="cs-CZ" w:eastAsia="en-US"/>
        </w:rPr>
        <w:t xml:space="preserve"> o jiných právech z odpovědnosti za vady (prodloužení záruční lhůty).</w:t>
      </w:r>
    </w:p>
    <w:p w14:paraId="3C2540A4" w14:textId="77777777" w:rsidR="00E23E3E" w:rsidRPr="00594BBC" w:rsidRDefault="00E23E3E" w:rsidP="00E23E3E">
      <w:pPr>
        <w:pStyle w:val="TSTextlnkuslovan"/>
        <w:spacing w:after="0"/>
        <w:ind w:left="709" w:firstLine="709"/>
        <w:rPr>
          <w:rFonts w:cs="Arial"/>
          <w:szCs w:val="22"/>
          <w:lang w:val="cs-CZ" w:eastAsia="en-US"/>
        </w:rPr>
      </w:pPr>
    </w:p>
    <w:p w14:paraId="7C2DB49B"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Nedojde-li k dohodě, uvedou se v zápise stanoviska obou stran.</w:t>
      </w:r>
    </w:p>
    <w:p w14:paraId="0076A722" w14:textId="77777777" w:rsidR="00E23E3E" w:rsidRPr="00594BBC" w:rsidRDefault="00E23E3E">
      <w:pPr>
        <w:pStyle w:val="TSlneksmlouvy"/>
        <w:keepNext w:val="0"/>
        <w:numPr>
          <w:ilvl w:val="2"/>
          <w:numId w:val="19"/>
        </w:numPr>
        <w:spacing w:before="120" w:after="120" w:line="288" w:lineRule="auto"/>
        <w:ind w:left="1418" w:hanging="142"/>
        <w:jc w:val="both"/>
        <w:rPr>
          <w:rFonts w:cs="Arial"/>
          <w:b w:val="0"/>
          <w:szCs w:val="22"/>
          <w:u w:val="none"/>
        </w:rPr>
      </w:pPr>
      <w:bookmarkStart w:id="29" w:name="_Ref376427534"/>
      <w:r w:rsidRPr="00594BBC">
        <w:rPr>
          <w:rFonts w:cs="Arial"/>
          <w:b w:val="0"/>
          <w:szCs w:val="22"/>
          <w:u w:val="none"/>
        </w:rPr>
        <w:t>Staveniště bylo vyklizeno a případné úpravy okolí byly provedeny do 15 kalendářních dnů po předání a převzetí díla.</w:t>
      </w:r>
      <w:bookmarkEnd w:id="29"/>
    </w:p>
    <w:p w14:paraId="7411CE45" w14:textId="77777777" w:rsidR="00414852" w:rsidRPr="00594BBC" w:rsidRDefault="00414852">
      <w:pPr>
        <w:pStyle w:val="Odstavecseseznamem"/>
        <w:numPr>
          <w:ilvl w:val="0"/>
          <w:numId w:val="19"/>
        </w:numPr>
        <w:jc w:val="both"/>
        <w:rPr>
          <w:rFonts w:ascii="Arial" w:hAnsi="Arial" w:cs="Arial"/>
          <w:lang w:val="x-none"/>
        </w:rPr>
      </w:pPr>
      <w:r w:rsidRPr="00594BBC">
        <w:rPr>
          <w:rFonts w:ascii="Arial" w:hAnsi="Arial" w:cs="Arial"/>
          <w:lang w:val="x-none"/>
        </w:rPr>
        <w:t xml:space="preserve">V případě, kdy je dílo předáno bez vad, převezme objednatel dílo bez výhrad. </w:t>
      </w:r>
    </w:p>
    <w:p w14:paraId="6A232792" w14:textId="2745FFB3" w:rsidR="00414852" w:rsidRPr="00594BBC" w:rsidRDefault="00414852">
      <w:pPr>
        <w:pStyle w:val="Odstavecseseznamem"/>
        <w:numPr>
          <w:ilvl w:val="0"/>
          <w:numId w:val="19"/>
        </w:numPr>
        <w:jc w:val="both"/>
        <w:rPr>
          <w:rFonts w:ascii="Arial" w:hAnsi="Arial" w:cs="Arial"/>
          <w:lang w:val="x-none"/>
        </w:rPr>
      </w:pPr>
      <w:r w:rsidRPr="00594BBC">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594BBC">
        <w:rPr>
          <w:rFonts w:ascii="Arial" w:hAnsi="Arial" w:cs="Arial"/>
        </w:rPr>
        <w:t xml:space="preserve">Drobné vady budou zhotovitelem odstraněny neprodleně, nedohodnou-li se smluvní strany jinak. </w:t>
      </w:r>
      <w:r w:rsidR="00D515F8">
        <w:rPr>
          <w:rFonts w:ascii="Arial" w:hAnsi="Arial" w:cs="Arial"/>
        </w:rPr>
        <w:t>Lhůta pro</w:t>
      </w:r>
      <w:r w:rsidR="00DA3E16">
        <w:rPr>
          <w:rFonts w:ascii="Arial" w:hAnsi="Arial" w:cs="Arial"/>
        </w:rPr>
        <w:t xml:space="preserve"> </w:t>
      </w:r>
      <w:r w:rsidRPr="00594BBC">
        <w:rPr>
          <w:rFonts w:ascii="Arial" w:hAnsi="Arial" w:cs="Arial"/>
        </w:rPr>
        <w:t>odstranění bude uveden v protokolu</w:t>
      </w:r>
      <w:r w:rsidR="00F81870">
        <w:rPr>
          <w:rFonts w:ascii="Arial" w:hAnsi="Arial" w:cs="Arial"/>
        </w:rPr>
        <w:t xml:space="preserve"> o předání a převzetí díla</w:t>
      </w:r>
      <w:r w:rsidRPr="00594BBC">
        <w:rPr>
          <w:rFonts w:ascii="Arial" w:hAnsi="Arial" w:cs="Arial"/>
        </w:rPr>
        <w:t xml:space="preserve">. O odstranění drobných vad a nedodělků bude sepsán samostatný protokol o odstranění drobných vad </w:t>
      </w:r>
      <w:r w:rsidR="00640802">
        <w:rPr>
          <w:rFonts w:ascii="Arial" w:hAnsi="Arial" w:cs="Arial"/>
        </w:rPr>
        <w:br/>
      </w:r>
      <w:r w:rsidRPr="00594BBC">
        <w:rPr>
          <w:rFonts w:ascii="Arial" w:hAnsi="Arial" w:cs="Arial"/>
        </w:rPr>
        <w:t xml:space="preserve">a nedodělků. </w:t>
      </w:r>
    </w:p>
    <w:p w14:paraId="61B20BA4" w14:textId="77777777" w:rsidR="00414852" w:rsidRPr="00594BBC" w:rsidRDefault="00414852">
      <w:pPr>
        <w:pStyle w:val="Odstavecseseznamem"/>
        <w:numPr>
          <w:ilvl w:val="0"/>
          <w:numId w:val="19"/>
        </w:numPr>
        <w:jc w:val="both"/>
        <w:rPr>
          <w:rFonts w:ascii="Arial" w:hAnsi="Arial" w:cs="Arial"/>
          <w:lang w:val="x-none"/>
        </w:rPr>
      </w:pPr>
      <w:r w:rsidRPr="00594BBC">
        <w:rPr>
          <w:rFonts w:ascii="Arial" w:hAnsi="Arial" w:cs="Arial"/>
          <w:lang w:val="x-none"/>
        </w:rPr>
        <w:t xml:space="preserve">Kvalita díla bude odpovídat závazným standardům stanoveným ČSN, atestům, certifikačním protokolům a ujednáním dle </w:t>
      </w:r>
      <w:r w:rsidR="0086088C" w:rsidRPr="00594BBC">
        <w:rPr>
          <w:rFonts w:ascii="Arial" w:hAnsi="Arial" w:cs="Arial"/>
        </w:rPr>
        <w:t xml:space="preserve">této </w:t>
      </w:r>
      <w:r w:rsidRPr="00594BBC">
        <w:rPr>
          <w:rFonts w:ascii="Arial" w:hAnsi="Arial" w:cs="Arial"/>
          <w:lang w:val="x-none"/>
        </w:rPr>
        <w:t>smlouvy.</w:t>
      </w:r>
    </w:p>
    <w:p w14:paraId="0675793C" w14:textId="77777777" w:rsidR="00395F22" w:rsidRPr="00594BBC" w:rsidRDefault="00414852">
      <w:pPr>
        <w:pStyle w:val="Odstavecseseznamem"/>
        <w:numPr>
          <w:ilvl w:val="0"/>
          <w:numId w:val="19"/>
        </w:numPr>
        <w:jc w:val="both"/>
        <w:rPr>
          <w:rFonts w:ascii="Arial" w:hAnsi="Arial" w:cs="Arial"/>
          <w:lang w:val="x-none"/>
        </w:rPr>
      </w:pPr>
      <w:r w:rsidRPr="00594BBC">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2"/>
    <w:p w14:paraId="31C44F90" w14:textId="671B07EE" w:rsidR="00E24F14" w:rsidRPr="00971C72" w:rsidRDefault="00395F22">
      <w:pPr>
        <w:pStyle w:val="Odstavecseseznamem"/>
        <w:numPr>
          <w:ilvl w:val="0"/>
          <w:numId w:val="19"/>
        </w:numPr>
        <w:jc w:val="both"/>
        <w:rPr>
          <w:rFonts w:ascii="Arial" w:hAnsi="Arial" w:cs="Arial"/>
        </w:rPr>
      </w:pPr>
      <w:r w:rsidRPr="00594BBC">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4D7E6237" w14:textId="4DBD8ED2" w:rsidR="005B4750"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w:t>
      </w:r>
      <w:r w:rsidR="006B54C6" w:rsidRPr="00594BBC">
        <w:rPr>
          <w:rFonts w:ascii="Arial" w:hAnsi="Arial" w:cs="Arial"/>
          <w:b/>
          <w:u w:val="single"/>
        </w:rPr>
        <w:t xml:space="preserve"> </w:t>
      </w:r>
      <w:r w:rsidR="005B4750" w:rsidRPr="00594BBC">
        <w:rPr>
          <w:rFonts w:ascii="Arial" w:hAnsi="Arial" w:cs="Arial"/>
          <w:b/>
          <w:u w:val="single"/>
        </w:rPr>
        <w:t>Stavební deník</w:t>
      </w:r>
    </w:p>
    <w:p w14:paraId="048AC7DA" w14:textId="76BB8A62" w:rsidR="007958B9" w:rsidRPr="00594BBC" w:rsidRDefault="007637B1">
      <w:pPr>
        <w:pStyle w:val="Odstavecseseznamem"/>
        <w:numPr>
          <w:ilvl w:val="0"/>
          <w:numId w:val="15"/>
        </w:numPr>
        <w:jc w:val="both"/>
        <w:rPr>
          <w:rFonts w:ascii="Arial" w:hAnsi="Arial" w:cs="Arial"/>
        </w:rPr>
      </w:pPr>
      <w:r w:rsidRPr="00594BBC">
        <w:rPr>
          <w:rFonts w:ascii="Arial" w:hAnsi="Arial" w:cs="Arial"/>
        </w:rPr>
        <w:t>Zhotovitel je povinen vést ode dne předání a převzetí staveniště stavební deník</w:t>
      </w:r>
      <w:r w:rsidR="00E23E3E" w:rsidRPr="00594BBC">
        <w:rPr>
          <w:rFonts w:ascii="Arial" w:hAnsi="Arial" w:cs="Arial"/>
        </w:rPr>
        <w:t xml:space="preserve"> dle vyhlášky 499/2006 Sb.</w:t>
      </w:r>
      <w:r w:rsidRPr="00594BBC">
        <w:rPr>
          <w:rFonts w:ascii="Arial" w:hAnsi="Arial" w:cs="Arial"/>
        </w:rPr>
        <w:t xml:space="preserve">, do kterého zapisuje skutečnosti předepsané zákonem </w:t>
      </w:r>
      <w:r w:rsidR="00640802">
        <w:rPr>
          <w:rFonts w:ascii="Arial" w:hAnsi="Arial" w:cs="Arial"/>
        </w:rPr>
        <w:br/>
      </w:r>
      <w:r w:rsidRPr="00594BBC">
        <w:rPr>
          <w:rFonts w:ascii="Arial" w:hAnsi="Arial" w:cs="Arial"/>
        </w:rPr>
        <w:t xml:space="preserve">a příslušnou prováděcí vyhláškou. </w:t>
      </w:r>
    </w:p>
    <w:p w14:paraId="5B21B0F0" w14:textId="59DF288E" w:rsidR="007958B9" w:rsidRPr="00594BBC" w:rsidRDefault="007637B1">
      <w:pPr>
        <w:pStyle w:val="Odstavecseseznamem"/>
        <w:numPr>
          <w:ilvl w:val="0"/>
          <w:numId w:val="15"/>
        </w:numPr>
        <w:jc w:val="both"/>
        <w:rPr>
          <w:rFonts w:ascii="Arial" w:hAnsi="Arial" w:cs="Arial"/>
        </w:rPr>
      </w:pPr>
      <w:r w:rsidRPr="00594BBC">
        <w:rPr>
          <w:rFonts w:ascii="Arial" w:hAnsi="Arial" w:cs="Arial"/>
        </w:rPr>
        <w:lastRenderedPageBreak/>
        <w:t xml:space="preserve">Povinnost vést stavební deník </w:t>
      </w:r>
      <w:proofErr w:type="gramStart"/>
      <w:r w:rsidRPr="00594BBC">
        <w:rPr>
          <w:rFonts w:ascii="Arial" w:hAnsi="Arial" w:cs="Arial"/>
        </w:rPr>
        <w:t>končí</w:t>
      </w:r>
      <w:proofErr w:type="gramEnd"/>
      <w:r w:rsidRPr="00594BBC">
        <w:rPr>
          <w:rFonts w:ascii="Arial" w:hAnsi="Arial" w:cs="Arial"/>
        </w:rPr>
        <w:t xml:space="preserve"> dnem odstranění vad a nedodělků z přejímacího řízení nebo vydáním kolaudačního souhlasu (rozhodující je okolno</w:t>
      </w:r>
      <w:r w:rsidR="00080D4E" w:rsidRPr="00594BBC">
        <w:rPr>
          <w:rFonts w:ascii="Arial" w:hAnsi="Arial" w:cs="Arial"/>
        </w:rPr>
        <w:t xml:space="preserve">st, která nastane </w:t>
      </w:r>
      <w:r w:rsidR="009A035E">
        <w:rPr>
          <w:rFonts w:ascii="Arial" w:hAnsi="Arial" w:cs="Arial"/>
        </w:rPr>
        <w:t>dříve</w:t>
      </w:r>
      <w:r w:rsidR="00080D4E" w:rsidRPr="00594BBC">
        <w:rPr>
          <w:rFonts w:ascii="Arial" w:hAnsi="Arial" w:cs="Arial"/>
        </w:rPr>
        <w:t>).</w:t>
      </w:r>
    </w:p>
    <w:p w14:paraId="368DD09D" w14:textId="77777777" w:rsidR="007958B9" w:rsidRPr="00594BBC" w:rsidRDefault="007637B1">
      <w:pPr>
        <w:pStyle w:val="Odstavecseseznamem"/>
        <w:numPr>
          <w:ilvl w:val="0"/>
          <w:numId w:val="15"/>
        </w:numPr>
        <w:jc w:val="both"/>
        <w:rPr>
          <w:rFonts w:ascii="Arial" w:hAnsi="Arial" w:cs="Arial"/>
        </w:rPr>
      </w:pPr>
      <w:r w:rsidRPr="00594BBC">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594BBC">
        <w:rPr>
          <w:rFonts w:ascii="Arial" w:hAnsi="Arial" w:cs="Arial"/>
        </w:rPr>
        <w:t>, kdy se na stavbě pracuje.</w:t>
      </w:r>
    </w:p>
    <w:p w14:paraId="7988E050" w14:textId="5B9EF9E9" w:rsidR="007958B9" w:rsidRPr="00594BBC" w:rsidRDefault="007637B1">
      <w:pPr>
        <w:pStyle w:val="Odstavecseseznamem"/>
        <w:numPr>
          <w:ilvl w:val="0"/>
          <w:numId w:val="15"/>
        </w:numPr>
        <w:jc w:val="both"/>
        <w:rPr>
          <w:rFonts w:ascii="Arial" w:hAnsi="Arial" w:cs="Arial"/>
        </w:rPr>
      </w:pPr>
      <w:r w:rsidRPr="00594BBC">
        <w:rPr>
          <w:rFonts w:ascii="Arial" w:hAnsi="Arial" w:cs="Arial"/>
        </w:rPr>
        <w:t>Stavební deník musí být přístupný kdykoliv v průběhu pracovní doby oprávněným osobám objednatele</w:t>
      </w:r>
      <w:r w:rsidR="00AC63F3">
        <w:rPr>
          <w:rFonts w:ascii="Arial" w:hAnsi="Arial" w:cs="Arial"/>
        </w:rPr>
        <w:t xml:space="preserve"> </w:t>
      </w:r>
      <w:bookmarkStart w:id="30" w:name="_Hlk16774460"/>
      <w:r w:rsidR="00AC63F3" w:rsidRPr="00AC63F3">
        <w:rPr>
          <w:rFonts w:ascii="Arial" w:hAnsi="Arial" w:cs="Arial"/>
        </w:rPr>
        <w:t>(včetně zaměstnanců zařazených do Oddělení investičních činností)</w:t>
      </w:r>
      <w:r w:rsidRPr="00594BBC">
        <w:rPr>
          <w:rFonts w:ascii="Arial" w:hAnsi="Arial" w:cs="Arial"/>
        </w:rPr>
        <w:t xml:space="preserve">, </w:t>
      </w:r>
      <w:bookmarkEnd w:id="30"/>
      <w:r w:rsidRPr="00594BBC">
        <w:rPr>
          <w:rFonts w:ascii="Arial" w:hAnsi="Arial" w:cs="Arial"/>
        </w:rPr>
        <w:t>případně jiným osobám oprávněným do st</w:t>
      </w:r>
      <w:r w:rsidR="00080D4E" w:rsidRPr="00594BBC">
        <w:rPr>
          <w:rFonts w:ascii="Arial" w:hAnsi="Arial" w:cs="Arial"/>
        </w:rPr>
        <w:t>avebního deníku zapisovat.</w:t>
      </w:r>
    </w:p>
    <w:p w14:paraId="13124FA2" w14:textId="77777777" w:rsidR="007958B9" w:rsidRPr="00594BBC" w:rsidRDefault="007637B1">
      <w:pPr>
        <w:pStyle w:val="Odstavecseseznamem"/>
        <w:numPr>
          <w:ilvl w:val="0"/>
          <w:numId w:val="15"/>
        </w:numPr>
        <w:jc w:val="both"/>
        <w:rPr>
          <w:rFonts w:ascii="Arial" w:hAnsi="Arial" w:cs="Arial"/>
        </w:rPr>
      </w:pPr>
      <w:r w:rsidRPr="00594BBC">
        <w:rPr>
          <w:rFonts w:ascii="Arial" w:hAnsi="Arial" w:cs="Arial"/>
        </w:rPr>
        <w:t>Objednatel, nebo jím pověřená osoba vykonávající funkci technického dozoru</w:t>
      </w:r>
      <w:r w:rsidR="00E23E3E" w:rsidRPr="00594BBC">
        <w:rPr>
          <w:rFonts w:ascii="Arial" w:hAnsi="Arial" w:cs="Arial"/>
        </w:rPr>
        <w:t xml:space="preserve"> stavebníka</w:t>
      </w:r>
      <w:r w:rsidRPr="00594BBC">
        <w:rPr>
          <w:rFonts w:ascii="Arial" w:hAnsi="Arial" w:cs="Arial"/>
        </w:rPr>
        <w:t xml:space="preserve">, je povinen se vyjadřovat k zápisům ve stavebním deníku učiněným zhotovitelem nejpozději do 5 dnů ode dne vzniku zápisu, jinak se má za to, že </w:t>
      </w:r>
      <w:r w:rsidR="0094762E" w:rsidRPr="00594BBC">
        <w:rPr>
          <w:rFonts w:ascii="Arial" w:hAnsi="Arial" w:cs="Arial"/>
        </w:rPr>
        <w:br/>
      </w:r>
      <w:r w:rsidRPr="00594BBC">
        <w:rPr>
          <w:rFonts w:ascii="Arial" w:hAnsi="Arial" w:cs="Arial"/>
        </w:rPr>
        <w:t>s uvedeným z</w:t>
      </w:r>
      <w:r w:rsidR="00080D4E" w:rsidRPr="00594BBC">
        <w:rPr>
          <w:rFonts w:ascii="Arial" w:hAnsi="Arial" w:cs="Arial"/>
        </w:rPr>
        <w:t xml:space="preserve">ápisem souhlasí. </w:t>
      </w:r>
    </w:p>
    <w:p w14:paraId="4085A2FD" w14:textId="77777777" w:rsidR="007958B9" w:rsidRPr="00594BBC" w:rsidRDefault="007637B1">
      <w:pPr>
        <w:pStyle w:val="Odstavecseseznamem"/>
        <w:numPr>
          <w:ilvl w:val="0"/>
          <w:numId w:val="15"/>
        </w:numPr>
        <w:jc w:val="both"/>
        <w:rPr>
          <w:rFonts w:ascii="Arial" w:hAnsi="Arial" w:cs="Arial"/>
        </w:rPr>
      </w:pPr>
      <w:r w:rsidRPr="00594BBC">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594BBC">
        <w:rPr>
          <w:rFonts w:ascii="Arial" w:hAnsi="Arial" w:cs="Arial"/>
        </w:rPr>
        <w:t>o, že se zápisem souhlasí.</w:t>
      </w:r>
    </w:p>
    <w:p w14:paraId="61CA9308" w14:textId="77777777" w:rsidR="007958B9" w:rsidRPr="00594BBC" w:rsidRDefault="007637B1">
      <w:pPr>
        <w:pStyle w:val="Odstavecseseznamem"/>
        <w:numPr>
          <w:ilvl w:val="0"/>
          <w:numId w:val="15"/>
        </w:numPr>
        <w:rPr>
          <w:rFonts w:ascii="Arial" w:hAnsi="Arial" w:cs="Arial"/>
        </w:rPr>
      </w:pPr>
      <w:r w:rsidRPr="00594BBC">
        <w:rPr>
          <w:rFonts w:ascii="Arial" w:hAnsi="Arial" w:cs="Arial"/>
        </w:rPr>
        <w:t>V případě neočekávaných událostí nebo okolností majících zvláštní význam pro další postup stavby, pořizuje zhotovitel i příslušnou fotodokumentaci, která se stane so</w:t>
      </w:r>
      <w:r w:rsidR="007958B9" w:rsidRPr="00594BBC">
        <w:rPr>
          <w:rFonts w:ascii="Arial" w:hAnsi="Arial" w:cs="Arial"/>
        </w:rPr>
        <w:t xml:space="preserve">učástí stavebního deníku. </w:t>
      </w:r>
    </w:p>
    <w:p w14:paraId="337792EB" w14:textId="77777777" w:rsidR="007958B9" w:rsidRPr="00594BBC" w:rsidRDefault="007958B9">
      <w:pPr>
        <w:pStyle w:val="Odstavecseseznamem"/>
        <w:numPr>
          <w:ilvl w:val="0"/>
          <w:numId w:val="15"/>
        </w:numPr>
        <w:rPr>
          <w:rFonts w:ascii="Arial" w:hAnsi="Arial" w:cs="Arial"/>
        </w:rPr>
      </w:pPr>
      <w:r w:rsidRPr="00594BBC">
        <w:rPr>
          <w:rFonts w:ascii="Arial" w:hAnsi="Arial" w:cs="Arial"/>
        </w:rPr>
        <w:t xml:space="preserve">Stavební deník musí mít číslované listy a nesmí v něm být vynechána volná místa. </w:t>
      </w:r>
    </w:p>
    <w:p w14:paraId="0D4C0243" w14:textId="77777777" w:rsidR="007958B9" w:rsidRPr="00594BBC" w:rsidRDefault="007958B9">
      <w:pPr>
        <w:pStyle w:val="Odstavecseseznamem"/>
        <w:numPr>
          <w:ilvl w:val="0"/>
          <w:numId w:val="15"/>
        </w:numPr>
        <w:jc w:val="both"/>
        <w:rPr>
          <w:rFonts w:ascii="Arial" w:hAnsi="Arial" w:cs="Arial"/>
        </w:rPr>
      </w:pPr>
      <w:r w:rsidRPr="00594BBC">
        <w:rPr>
          <w:rFonts w:ascii="Arial" w:hAnsi="Arial" w:cs="Arial"/>
        </w:rPr>
        <w:t xml:space="preserve">Zápisy do stavebního deníku musí být prováděny čitelně a musí být vždy </w:t>
      </w:r>
      <w:r w:rsidR="0094762E" w:rsidRPr="00594BBC">
        <w:rPr>
          <w:rFonts w:ascii="Arial" w:hAnsi="Arial" w:cs="Arial"/>
        </w:rPr>
        <w:br/>
      </w:r>
      <w:r w:rsidRPr="00594BBC">
        <w:rPr>
          <w:rFonts w:ascii="Arial" w:hAnsi="Arial" w:cs="Arial"/>
        </w:rPr>
        <w:t xml:space="preserve">k nadepsanému jménu a funkci podepsány osobou, která příslušný zápis učinila. </w:t>
      </w:r>
    </w:p>
    <w:p w14:paraId="605F0AAE" w14:textId="5C110B25" w:rsidR="00E73632" w:rsidRPr="00971C72" w:rsidRDefault="007637B1">
      <w:pPr>
        <w:pStyle w:val="Odstavecseseznamem"/>
        <w:numPr>
          <w:ilvl w:val="0"/>
          <w:numId w:val="15"/>
        </w:numPr>
        <w:rPr>
          <w:rFonts w:ascii="Arial" w:hAnsi="Arial" w:cs="Arial"/>
        </w:rPr>
      </w:pPr>
      <w:r w:rsidRPr="00594BBC">
        <w:rPr>
          <w:rFonts w:ascii="Arial" w:hAnsi="Arial" w:cs="Arial"/>
        </w:rPr>
        <w:t xml:space="preserve">Zápisy ve stavebním deníku se nepovažují za změnu smlouvy, ale </w:t>
      </w:r>
      <w:proofErr w:type="gramStart"/>
      <w:r w:rsidRPr="00594BBC">
        <w:rPr>
          <w:rFonts w:ascii="Arial" w:hAnsi="Arial" w:cs="Arial"/>
        </w:rPr>
        <w:t>slouží</w:t>
      </w:r>
      <w:proofErr w:type="gramEnd"/>
      <w:r w:rsidRPr="00594BBC">
        <w:rPr>
          <w:rFonts w:ascii="Arial" w:hAnsi="Arial" w:cs="Arial"/>
        </w:rPr>
        <w:t xml:space="preserve"> jako podklad pro vypracování přísluš</w:t>
      </w:r>
      <w:r w:rsidR="007958B9" w:rsidRPr="00594BBC">
        <w:rPr>
          <w:rFonts w:ascii="Arial" w:hAnsi="Arial" w:cs="Arial"/>
        </w:rPr>
        <w:t>ných dodatků smlouvy.</w:t>
      </w:r>
    </w:p>
    <w:p w14:paraId="3929A022" w14:textId="77777777" w:rsidR="00395F22"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XII</w:t>
      </w:r>
      <w:r w:rsidR="00EF6D19" w:rsidRPr="00594BBC">
        <w:rPr>
          <w:rFonts w:ascii="Arial" w:hAnsi="Arial" w:cs="Arial"/>
          <w:b/>
          <w:u w:val="single"/>
        </w:rPr>
        <w:t xml:space="preserve">   </w:t>
      </w:r>
      <w:r w:rsidRPr="00594BBC">
        <w:rPr>
          <w:rFonts w:ascii="Arial" w:hAnsi="Arial" w:cs="Arial"/>
          <w:b/>
          <w:u w:val="single"/>
        </w:rPr>
        <w:t xml:space="preserve">Odpovědnost </w:t>
      </w:r>
      <w:r w:rsidR="001216DB" w:rsidRPr="00594BBC">
        <w:rPr>
          <w:rFonts w:ascii="Arial" w:hAnsi="Arial" w:cs="Arial"/>
          <w:b/>
          <w:u w:val="single"/>
        </w:rPr>
        <w:t>za vady</w:t>
      </w:r>
      <w:r w:rsidR="00502776" w:rsidRPr="00594BBC">
        <w:rPr>
          <w:rFonts w:ascii="Arial" w:hAnsi="Arial" w:cs="Arial"/>
          <w:b/>
          <w:u w:val="single"/>
        </w:rPr>
        <w:t xml:space="preserve">, smluvní pokuty, </w:t>
      </w:r>
      <w:r w:rsidR="003D21B7" w:rsidRPr="00594BBC">
        <w:rPr>
          <w:rFonts w:ascii="Arial" w:hAnsi="Arial" w:cs="Arial"/>
          <w:b/>
          <w:u w:val="single"/>
        </w:rPr>
        <w:t>záruční doba</w:t>
      </w:r>
    </w:p>
    <w:p w14:paraId="0CF119E9" w14:textId="77777777" w:rsidR="00395F22" w:rsidRPr="00594BBC" w:rsidRDefault="00395F22">
      <w:pPr>
        <w:pStyle w:val="Odstavecseseznamem"/>
        <w:numPr>
          <w:ilvl w:val="0"/>
          <w:numId w:val="18"/>
        </w:numPr>
        <w:jc w:val="both"/>
        <w:rPr>
          <w:rFonts w:ascii="Arial" w:hAnsi="Arial" w:cs="Arial"/>
        </w:rPr>
      </w:pPr>
      <w:r w:rsidRPr="00594BBC">
        <w:rPr>
          <w:rFonts w:ascii="Arial" w:hAnsi="Arial" w:cs="Arial"/>
        </w:rPr>
        <w:t>Zhotovitel odpovídá za vady, jež má dílo v době jeho předání a převzetí a dále odpovídá za vady díla zjištěné po celou dobu záruční lhůty (záruka za jakost</w:t>
      </w:r>
      <w:r w:rsidR="000559CD" w:rsidRPr="00594BBC">
        <w:rPr>
          <w:rFonts w:ascii="Arial" w:hAnsi="Arial" w:cs="Arial"/>
        </w:rPr>
        <w:t>)</w:t>
      </w:r>
      <w:r w:rsidR="0086088C" w:rsidRPr="00594BBC">
        <w:rPr>
          <w:rFonts w:ascii="Arial" w:hAnsi="Arial" w:cs="Arial"/>
        </w:rPr>
        <w:t>.</w:t>
      </w:r>
    </w:p>
    <w:p w14:paraId="187BC628" w14:textId="160C5E22" w:rsidR="003D21B7" w:rsidRPr="00594BBC" w:rsidRDefault="003D21B7">
      <w:pPr>
        <w:pStyle w:val="Odstavecseseznamem"/>
        <w:numPr>
          <w:ilvl w:val="0"/>
          <w:numId w:val="18"/>
        </w:numPr>
        <w:jc w:val="both"/>
        <w:rPr>
          <w:rFonts w:ascii="Arial" w:hAnsi="Arial" w:cs="Arial"/>
          <w:lang w:val="x-none"/>
        </w:rPr>
      </w:pPr>
      <w:r w:rsidRPr="00594BBC">
        <w:rPr>
          <w:rFonts w:ascii="Arial" w:hAnsi="Arial" w:cs="Arial"/>
          <w:lang w:val="x-none"/>
        </w:rPr>
        <w:t xml:space="preserve">Zhotovitel poskytne objednateli záruku za jakost díla v délce </w:t>
      </w:r>
      <w:r w:rsidR="00472B54">
        <w:rPr>
          <w:rFonts w:ascii="Arial" w:hAnsi="Arial" w:cs="Arial"/>
        </w:rPr>
        <w:t>60</w:t>
      </w:r>
      <w:r w:rsidR="00F81870" w:rsidRPr="00DC1BEB">
        <w:rPr>
          <w:rFonts w:ascii="Arial" w:hAnsi="Arial" w:cs="Arial"/>
        </w:rPr>
        <w:t xml:space="preserve"> měsíců</w:t>
      </w:r>
      <w:r w:rsidR="00F81870" w:rsidRPr="0054723C">
        <w:rPr>
          <w:rFonts w:ascii="Arial" w:hAnsi="Arial" w:cs="Arial"/>
        </w:rPr>
        <w:t xml:space="preserve"> </w:t>
      </w:r>
      <w:r w:rsidRPr="00594BBC">
        <w:rPr>
          <w:rFonts w:ascii="Arial" w:hAnsi="Arial" w:cs="Arial"/>
          <w:lang w:val="x-none"/>
        </w:rPr>
        <w:t xml:space="preserve">ode dne předání a převzetí díla. Minimálně po tuto dobu </w:t>
      </w:r>
      <w:r w:rsidRPr="00594BBC">
        <w:rPr>
          <w:rFonts w:ascii="Arial" w:hAnsi="Arial" w:cs="Arial"/>
        </w:rPr>
        <w:t xml:space="preserve">zodpovídá </w:t>
      </w:r>
      <w:r w:rsidRPr="00594BBC">
        <w:rPr>
          <w:rFonts w:ascii="Arial" w:hAnsi="Arial" w:cs="Arial"/>
          <w:lang w:val="x-none"/>
        </w:rPr>
        <w:t xml:space="preserve"> zhotovitel za to, že dílo bude způsobilé k</w:t>
      </w:r>
      <w:r w:rsidR="00F8737C" w:rsidRPr="00594BBC">
        <w:rPr>
          <w:rFonts w:ascii="Arial" w:hAnsi="Arial" w:cs="Arial"/>
          <w:lang w:val="x-none"/>
        </w:rPr>
        <w:t> </w:t>
      </w:r>
      <w:r w:rsidR="00F8737C" w:rsidRPr="00594BBC">
        <w:rPr>
          <w:rFonts w:ascii="Arial" w:hAnsi="Arial" w:cs="Arial"/>
        </w:rPr>
        <w:t>obvyklému účelu</w:t>
      </w:r>
      <w:r w:rsidRPr="00594BBC">
        <w:rPr>
          <w:rFonts w:ascii="Arial" w:hAnsi="Arial" w:cs="Arial"/>
          <w:lang w:val="x-none"/>
        </w:rPr>
        <w:t>, zachová si touto smlouvou</w:t>
      </w:r>
      <w:r w:rsidR="0060148E">
        <w:rPr>
          <w:rFonts w:ascii="Arial" w:hAnsi="Arial" w:cs="Arial"/>
        </w:rPr>
        <w:t xml:space="preserve"> </w:t>
      </w:r>
      <w:r w:rsidRPr="00594BBC">
        <w:rPr>
          <w:rFonts w:ascii="Arial" w:hAnsi="Arial" w:cs="Arial"/>
          <w:lang w:val="x-none"/>
        </w:rPr>
        <w:t>stanovené vlastnosti a bude odpovídat požadavkům platných právních předpisů a norem.</w:t>
      </w:r>
    </w:p>
    <w:p w14:paraId="5F6D9D15" w14:textId="3CF251D6" w:rsidR="003D21B7" w:rsidRPr="00594BBC" w:rsidRDefault="003D21B7">
      <w:pPr>
        <w:pStyle w:val="Odstavecseseznamem"/>
        <w:numPr>
          <w:ilvl w:val="0"/>
          <w:numId w:val="18"/>
        </w:numPr>
        <w:jc w:val="both"/>
        <w:rPr>
          <w:rFonts w:ascii="Arial" w:hAnsi="Arial" w:cs="Arial"/>
          <w:lang w:val="x-none"/>
        </w:rPr>
      </w:pPr>
      <w:r w:rsidRPr="00594BBC">
        <w:rPr>
          <w:rFonts w:ascii="Arial" w:hAnsi="Arial" w:cs="Arial"/>
          <w:lang w:val="x-none"/>
        </w:rPr>
        <w:t xml:space="preserve">Po dobu záruky za jakost se zhotovitel zavazuje bezplatně odstranit </w:t>
      </w:r>
      <w:r w:rsidRPr="00594BBC">
        <w:rPr>
          <w:rFonts w:ascii="Arial" w:hAnsi="Arial" w:cs="Arial"/>
        </w:rPr>
        <w:t xml:space="preserve"> </w:t>
      </w:r>
      <w:r w:rsidRPr="00594BBC">
        <w:rPr>
          <w:rFonts w:ascii="Arial" w:hAnsi="Arial" w:cs="Arial"/>
          <w:lang w:val="x-none"/>
        </w:rPr>
        <w:t xml:space="preserve">vady  </w:t>
      </w:r>
      <w:r w:rsidRPr="00594BBC">
        <w:rPr>
          <w:rFonts w:ascii="Arial" w:hAnsi="Arial" w:cs="Arial"/>
        </w:rPr>
        <w:t xml:space="preserve">uplatněné </w:t>
      </w:r>
      <w:r w:rsidRPr="00594BBC">
        <w:rPr>
          <w:rFonts w:ascii="Arial" w:hAnsi="Arial" w:cs="Arial"/>
          <w:lang w:val="x-none"/>
        </w:rPr>
        <w:t>objednatelem bezodkladně, nejpozději však do 30 kalendářních dnů od doručení reklamace, pokud se smluvní strany nedohodnou jinak. Na odstraněné vady se rovněž vztahuje záruka v délce dle předchozího odstavce tohoto článku</w:t>
      </w:r>
      <w:r w:rsidR="00F81870">
        <w:rPr>
          <w:rFonts w:ascii="Arial" w:hAnsi="Arial" w:cs="Arial"/>
        </w:rPr>
        <w:t>, a to ve lhůtách počínajících dnem</w:t>
      </w:r>
      <w:r w:rsidRPr="00594BBC">
        <w:rPr>
          <w:rFonts w:ascii="Arial" w:hAnsi="Arial" w:cs="Arial"/>
          <w:lang w:val="x-none"/>
        </w:rPr>
        <w:t xml:space="preserve"> jejich odstranění. </w:t>
      </w:r>
    </w:p>
    <w:p w14:paraId="0B302372" w14:textId="77777777" w:rsidR="00395F22" w:rsidRPr="00594BBC" w:rsidRDefault="00395F22">
      <w:pPr>
        <w:pStyle w:val="Odstavecseseznamem"/>
        <w:numPr>
          <w:ilvl w:val="0"/>
          <w:numId w:val="18"/>
        </w:numPr>
        <w:jc w:val="both"/>
        <w:rPr>
          <w:rFonts w:ascii="Arial" w:hAnsi="Arial" w:cs="Arial"/>
        </w:rPr>
      </w:pPr>
      <w:r w:rsidRPr="00594BBC">
        <w:rPr>
          <w:rFonts w:ascii="Arial" w:hAnsi="Arial" w:cs="Arial"/>
        </w:rPr>
        <w:t>Zhotovitel neodpovídá za vady díla, které byly způsobeny objednatelem, třetí osobou nebo vyšší mocí, případně běžným opotřebením.</w:t>
      </w:r>
    </w:p>
    <w:p w14:paraId="50CC86B5" w14:textId="77777777" w:rsidR="00395F22" w:rsidRPr="00594BBC" w:rsidRDefault="00395F22">
      <w:pPr>
        <w:pStyle w:val="Odstavecseseznamem"/>
        <w:numPr>
          <w:ilvl w:val="0"/>
          <w:numId w:val="18"/>
        </w:numPr>
        <w:jc w:val="both"/>
        <w:rPr>
          <w:rFonts w:ascii="Arial" w:hAnsi="Arial" w:cs="Arial"/>
        </w:rPr>
      </w:pPr>
      <w:r w:rsidRPr="00594BBC">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5158B3BB" w14:textId="77777777" w:rsidR="003D21B7" w:rsidRPr="00594BBC" w:rsidRDefault="00395F22">
      <w:pPr>
        <w:pStyle w:val="Odstavecseseznamem"/>
        <w:numPr>
          <w:ilvl w:val="0"/>
          <w:numId w:val="18"/>
        </w:numPr>
        <w:jc w:val="both"/>
        <w:rPr>
          <w:rFonts w:ascii="Arial" w:hAnsi="Arial" w:cs="Arial"/>
        </w:rPr>
      </w:pPr>
      <w:r w:rsidRPr="00594BBC">
        <w:rPr>
          <w:rFonts w:ascii="Arial" w:hAnsi="Arial" w:cs="Arial"/>
        </w:rPr>
        <w:t xml:space="preserve">Zhotovitel rovněž neodpovídá za vady způsobené dodržením nevhodných pokynů daných mu objednatelem, jestliže zhotovitel na nevhodnost těchto pokynů písemně </w:t>
      </w:r>
      <w:r w:rsidRPr="00594BBC">
        <w:rPr>
          <w:rFonts w:ascii="Arial" w:hAnsi="Arial" w:cs="Arial"/>
        </w:rPr>
        <w:lastRenderedPageBreak/>
        <w:t xml:space="preserve">upozornil a objednatel na jejich dodržení trval nebo jestli zhotovitel tuto nevhodnost ani při vynaložení odborné péče nemohl zjistit. </w:t>
      </w:r>
    </w:p>
    <w:p w14:paraId="52F3EEF0" w14:textId="77777777" w:rsidR="003D21B7" w:rsidRPr="00594BBC" w:rsidRDefault="003D21B7">
      <w:pPr>
        <w:pStyle w:val="Odstavecseseznamem"/>
        <w:numPr>
          <w:ilvl w:val="0"/>
          <w:numId w:val="18"/>
        </w:numPr>
        <w:jc w:val="both"/>
        <w:rPr>
          <w:rFonts w:ascii="Arial" w:hAnsi="Arial" w:cs="Arial"/>
          <w:lang w:val="x-none"/>
        </w:rPr>
      </w:pPr>
      <w:r w:rsidRPr="00594BBC">
        <w:rPr>
          <w:rFonts w:ascii="Arial" w:hAnsi="Arial" w:cs="Arial"/>
          <w:lang w:val="x-none"/>
        </w:rPr>
        <w:t>Nebyla-li do okamžiku</w:t>
      </w:r>
      <w:r w:rsidRPr="00594BBC">
        <w:rPr>
          <w:rFonts w:ascii="Arial" w:hAnsi="Arial" w:cs="Arial"/>
        </w:rPr>
        <w:t>, kdy objednatel uplatnil vady díla</w:t>
      </w:r>
      <w:r w:rsidRPr="00594BBC">
        <w:rPr>
          <w:rFonts w:ascii="Arial" w:hAnsi="Arial" w:cs="Arial"/>
          <w:lang w:val="x-none"/>
        </w:rPr>
        <w:t xml:space="preserve"> zaplacena cena za dílo, není ji povinen objednatel zaplatit do doby odstranění </w:t>
      </w:r>
      <w:r w:rsidRPr="00594BBC">
        <w:rPr>
          <w:rFonts w:ascii="Arial" w:hAnsi="Arial" w:cs="Arial"/>
        </w:rPr>
        <w:t xml:space="preserve"> uplatněných</w:t>
      </w:r>
      <w:r w:rsidRPr="00594BBC">
        <w:rPr>
          <w:rFonts w:ascii="Arial" w:hAnsi="Arial" w:cs="Arial"/>
          <w:lang w:val="x-none"/>
        </w:rPr>
        <w:t xml:space="preserve"> vad, ledaže by zhotovitel prokázal, že reklamace nebyla oprávněná.</w:t>
      </w:r>
    </w:p>
    <w:p w14:paraId="73225D81" w14:textId="77777777" w:rsidR="003D21B7" w:rsidRPr="00594BBC" w:rsidRDefault="003D21B7">
      <w:pPr>
        <w:pStyle w:val="Odstavecseseznamem"/>
        <w:numPr>
          <w:ilvl w:val="0"/>
          <w:numId w:val="18"/>
        </w:numPr>
        <w:jc w:val="both"/>
        <w:rPr>
          <w:rFonts w:ascii="Arial" w:hAnsi="Arial" w:cs="Arial"/>
          <w:lang w:val="x-none"/>
        </w:rPr>
      </w:pPr>
      <w:r w:rsidRPr="00594BBC">
        <w:rPr>
          <w:rFonts w:ascii="Arial" w:hAnsi="Arial" w:cs="Arial"/>
          <w:lang w:val="x-none"/>
        </w:rPr>
        <w:t>Odstranění vad a nedodělků bude potvrzeno zápisem o jejich odstranění podepsaným zástupci smluvních stran.</w:t>
      </w:r>
    </w:p>
    <w:p w14:paraId="086A026C" w14:textId="6CAF0C0A" w:rsidR="003D21B7" w:rsidRPr="00594BBC" w:rsidRDefault="003D21B7">
      <w:pPr>
        <w:pStyle w:val="Odstavecseseznamem"/>
        <w:numPr>
          <w:ilvl w:val="0"/>
          <w:numId w:val="18"/>
        </w:numPr>
        <w:jc w:val="both"/>
        <w:rPr>
          <w:rFonts w:ascii="Arial" w:hAnsi="Arial" w:cs="Arial"/>
          <w:lang w:val="x-none"/>
        </w:rPr>
      </w:pPr>
      <w:r w:rsidRPr="00594BBC">
        <w:rPr>
          <w:rFonts w:ascii="Arial" w:hAnsi="Arial" w:cs="Arial"/>
          <w:lang w:val="x-none"/>
        </w:rPr>
        <w:t>Zhotovitel se zav</w:t>
      </w:r>
      <w:r w:rsidR="00AC63F3">
        <w:rPr>
          <w:rFonts w:ascii="Arial" w:hAnsi="Arial" w:cs="Arial"/>
        </w:rPr>
        <w:t>ázal</w:t>
      </w:r>
      <w:r w:rsidRPr="00594BBC">
        <w:rPr>
          <w:rFonts w:ascii="Arial" w:hAnsi="Arial" w:cs="Arial"/>
          <w:lang w:val="x-none"/>
        </w:rPr>
        <w:t xml:space="preserve"> při provádění díla dodržet vytyčenou vlastnickou hranici pozemků určených ke stavbě dle projektové dokumentace pro provádění stavby. O vadu díla se jedná </w:t>
      </w:r>
      <w:r w:rsidR="00D2002D">
        <w:rPr>
          <w:rFonts w:ascii="Arial" w:hAnsi="Arial" w:cs="Arial"/>
        </w:rPr>
        <w:t xml:space="preserve">rovněž </w:t>
      </w:r>
      <w:r w:rsidRPr="00594BBC">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594BBC">
        <w:rPr>
          <w:rFonts w:ascii="Arial" w:hAnsi="Arial" w:cs="Arial"/>
        </w:rPr>
        <w:t xml:space="preserve"> včetně vyhotovení geometrických plánů</w:t>
      </w:r>
      <w:r w:rsidRPr="00594BBC">
        <w:rPr>
          <w:rFonts w:ascii="Arial" w:hAnsi="Arial" w:cs="Arial"/>
          <w:lang w:val="x-none"/>
        </w:rPr>
        <w:t xml:space="preserve"> a veškeré další náklady související s odstraněním této vady, jakož i případné škody, které objednateli nebo třetím osobám tímto vzniknou.</w:t>
      </w:r>
    </w:p>
    <w:p w14:paraId="65EB93B7" w14:textId="77777777" w:rsidR="003D21B7" w:rsidRPr="00594BBC" w:rsidRDefault="003D21B7">
      <w:pPr>
        <w:pStyle w:val="Odstavecseseznamem"/>
        <w:numPr>
          <w:ilvl w:val="0"/>
          <w:numId w:val="18"/>
        </w:numPr>
        <w:jc w:val="both"/>
        <w:rPr>
          <w:rFonts w:ascii="Arial" w:hAnsi="Arial" w:cs="Arial"/>
          <w:lang w:val="x-none"/>
        </w:rPr>
      </w:pPr>
      <w:r w:rsidRPr="00594BBC">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198ED350" w14:textId="77777777" w:rsidR="00EF6D19" w:rsidRPr="00594BBC" w:rsidRDefault="00943F4A">
      <w:pPr>
        <w:pStyle w:val="Odstavecseseznamem"/>
        <w:numPr>
          <w:ilvl w:val="0"/>
          <w:numId w:val="18"/>
        </w:numPr>
        <w:jc w:val="both"/>
        <w:rPr>
          <w:rFonts w:ascii="Arial" w:hAnsi="Arial" w:cs="Arial"/>
        </w:rPr>
      </w:pPr>
      <w:r w:rsidRPr="00594BBC">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594BBC">
        <w:rPr>
          <w:rFonts w:ascii="Arial" w:hAnsi="Arial" w:cs="Arial"/>
        </w:rPr>
        <w:t>m spojené nese zhotovitel.</w:t>
      </w:r>
      <w:r w:rsidR="001216DB" w:rsidRPr="00594BBC">
        <w:rPr>
          <w:rFonts w:ascii="Arial" w:hAnsi="Arial" w:cs="Arial"/>
        </w:rPr>
        <w:t xml:space="preserve"> </w:t>
      </w:r>
      <w:r w:rsidRPr="00594BBC">
        <w:rPr>
          <w:rFonts w:ascii="Arial" w:hAnsi="Arial" w:cs="Arial"/>
        </w:rPr>
        <w:t>Zhotovitel odpovídá i za škodu na díle způsobenou činností těch, kteří pro něj dílo provádějí.</w:t>
      </w:r>
    </w:p>
    <w:p w14:paraId="174D52E5" w14:textId="77777777" w:rsidR="00943F4A" w:rsidRPr="00594BBC" w:rsidRDefault="00943F4A">
      <w:pPr>
        <w:pStyle w:val="Odstavecseseznamem"/>
        <w:numPr>
          <w:ilvl w:val="0"/>
          <w:numId w:val="18"/>
        </w:numPr>
        <w:jc w:val="both"/>
        <w:rPr>
          <w:rFonts w:ascii="Arial" w:hAnsi="Arial" w:cs="Arial"/>
        </w:rPr>
      </w:pPr>
      <w:r w:rsidRPr="00594BBC">
        <w:rPr>
          <w:rFonts w:ascii="Arial" w:hAnsi="Arial" w:cs="Arial"/>
        </w:rPr>
        <w:t>Zhotovitel odpovídá též za škodu způsobenou okolnostmi, které mají původ v povaze strojů, přístrojů nebo jiných věcí, které zhotovitel použil nebo hodlal použít při provádění díla.</w:t>
      </w:r>
    </w:p>
    <w:p w14:paraId="0C71E2D4" w14:textId="77777777" w:rsidR="00350B9E" w:rsidRPr="00594BBC" w:rsidRDefault="00350B9E">
      <w:pPr>
        <w:pStyle w:val="Odstavecseseznamem"/>
        <w:numPr>
          <w:ilvl w:val="0"/>
          <w:numId w:val="18"/>
        </w:numPr>
        <w:jc w:val="both"/>
        <w:rPr>
          <w:rFonts w:ascii="Arial" w:hAnsi="Arial" w:cs="Arial"/>
        </w:rPr>
      </w:pPr>
      <w:r w:rsidRPr="00594BBC">
        <w:rPr>
          <w:rFonts w:ascii="Arial" w:hAnsi="Arial" w:cs="Arial"/>
        </w:rPr>
        <w:t xml:space="preserve">Záruční lhůta </w:t>
      </w:r>
      <w:proofErr w:type="gramStart"/>
      <w:r w:rsidRPr="00594BBC">
        <w:rPr>
          <w:rFonts w:ascii="Arial" w:hAnsi="Arial" w:cs="Arial"/>
        </w:rPr>
        <w:t>neběží</w:t>
      </w:r>
      <w:proofErr w:type="gramEnd"/>
      <w:r w:rsidRPr="00594BBC">
        <w:rPr>
          <w:rFonts w:ascii="Arial" w:hAnsi="Arial" w:cs="Arial"/>
        </w:rPr>
        <w:t xml:space="preserve"> po dobu, po kterou objednatel nemohl předmět díla užívat pro vady díla, za které zhotovitel odpovídá. </w:t>
      </w:r>
    </w:p>
    <w:p w14:paraId="08178502" w14:textId="0B4E7C85" w:rsidR="00502776" w:rsidRPr="00594BBC" w:rsidRDefault="00502776">
      <w:pPr>
        <w:pStyle w:val="Odstavecseseznamem"/>
        <w:numPr>
          <w:ilvl w:val="0"/>
          <w:numId w:val="18"/>
        </w:numPr>
        <w:jc w:val="both"/>
        <w:rPr>
          <w:rFonts w:ascii="Arial" w:hAnsi="Arial" w:cs="Arial"/>
        </w:rPr>
      </w:pPr>
      <w:r w:rsidRPr="00594BBC">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BF7E7F" w:rsidRPr="00594BBC">
        <w:rPr>
          <w:rFonts w:ascii="Arial" w:hAnsi="Arial" w:cs="Arial"/>
        </w:rPr>
        <w:t>.</w:t>
      </w:r>
    </w:p>
    <w:p w14:paraId="63DCD631" w14:textId="08FD0412" w:rsidR="00DC7E4C" w:rsidRDefault="00DC7E4C">
      <w:pPr>
        <w:pStyle w:val="Odstavecseseznamem"/>
        <w:numPr>
          <w:ilvl w:val="0"/>
          <w:numId w:val="18"/>
        </w:numPr>
        <w:jc w:val="both"/>
        <w:rPr>
          <w:rFonts w:ascii="Arial" w:hAnsi="Arial" w:cs="Arial"/>
        </w:rPr>
      </w:pPr>
      <w:bookmarkStart w:id="31" w:name="_Ref376379662"/>
      <w:r w:rsidRPr="00594BBC">
        <w:rPr>
          <w:rFonts w:ascii="Arial" w:hAnsi="Arial" w:cs="Arial"/>
        </w:rPr>
        <w:t xml:space="preserve">Zhotovitel se zavazuje uhradit smluvní pokutu ve výši </w:t>
      </w:r>
      <w:r w:rsidR="00D560E0">
        <w:rPr>
          <w:rFonts w:ascii="Arial" w:hAnsi="Arial" w:cs="Arial"/>
        </w:rPr>
        <w:t>0,5 %</w:t>
      </w:r>
      <w:r w:rsidRPr="00594BBC">
        <w:rPr>
          <w:rFonts w:ascii="Arial" w:hAnsi="Arial" w:cs="Arial"/>
        </w:rPr>
        <w:t xml:space="preserve"> z celkové ceny díla bez DPH za každý i započatý kalendářní den prodlení </w:t>
      </w:r>
      <w:r w:rsidR="00D515F8">
        <w:rPr>
          <w:rFonts w:ascii="Arial" w:hAnsi="Arial" w:cs="Arial"/>
        </w:rPr>
        <w:t>lhůty</w:t>
      </w:r>
      <w:r w:rsidRPr="00594BBC">
        <w:rPr>
          <w:rFonts w:ascii="Arial" w:hAnsi="Arial" w:cs="Arial"/>
        </w:rPr>
        <w:t xml:space="preserve"> zahájení prací dle této smlouvy.</w:t>
      </w:r>
    </w:p>
    <w:p w14:paraId="2A11F93B" w14:textId="70946BEB" w:rsidR="00DC7E4C" w:rsidRPr="00D560E0" w:rsidRDefault="00DC7E4C">
      <w:pPr>
        <w:pStyle w:val="Odstavecseseznamem"/>
        <w:numPr>
          <w:ilvl w:val="0"/>
          <w:numId w:val="18"/>
        </w:numPr>
        <w:jc w:val="both"/>
        <w:rPr>
          <w:rFonts w:ascii="Arial" w:hAnsi="Arial" w:cs="Arial"/>
        </w:rPr>
      </w:pPr>
      <w:r w:rsidRPr="00D560E0">
        <w:rPr>
          <w:rFonts w:ascii="Arial" w:hAnsi="Arial" w:cs="Arial"/>
        </w:rPr>
        <w:t xml:space="preserve">Zhotovitel se zavazuje uhradit smluvní pokutu ve výši </w:t>
      </w:r>
      <w:r w:rsidR="00D560E0" w:rsidRPr="00D560E0">
        <w:rPr>
          <w:rFonts w:ascii="Arial" w:hAnsi="Arial" w:cs="Arial"/>
        </w:rPr>
        <w:t>0,5 %</w:t>
      </w:r>
      <w:r w:rsidRPr="00D560E0">
        <w:rPr>
          <w:rFonts w:ascii="Arial" w:hAnsi="Arial" w:cs="Arial"/>
        </w:rPr>
        <w:t xml:space="preserve"> z celkové ceny díla bez DPH</w:t>
      </w:r>
      <w:r w:rsidRPr="00D560E0" w:rsidDel="00275DB5">
        <w:rPr>
          <w:rFonts w:ascii="Arial" w:hAnsi="Arial" w:cs="Arial"/>
        </w:rPr>
        <w:t xml:space="preserve"> </w:t>
      </w:r>
      <w:r w:rsidRPr="00D560E0">
        <w:rPr>
          <w:rFonts w:ascii="Arial" w:hAnsi="Arial" w:cs="Arial"/>
        </w:rPr>
        <w:t xml:space="preserve">za každý i započatý kalendářní den prodlení s dílčími </w:t>
      </w:r>
      <w:r w:rsidR="00D515F8" w:rsidRPr="00D560E0">
        <w:rPr>
          <w:rFonts w:ascii="Arial" w:hAnsi="Arial" w:cs="Arial"/>
        </w:rPr>
        <w:t>lhůtami</w:t>
      </w:r>
      <w:r w:rsidR="00DA3E16" w:rsidRPr="00D560E0">
        <w:rPr>
          <w:rFonts w:ascii="Arial" w:hAnsi="Arial" w:cs="Arial"/>
        </w:rPr>
        <w:t xml:space="preserve"> </w:t>
      </w:r>
      <w:r w:rsidRPr="00D560E0">
        <w:rPr>
          <w:rFonts w:ascii="Arial" w:hAnsi="Arial" w:cs="Arial"/>
        </w:rPr>
        <w:t>jednotlivých fází stavby dle této smlouvy</w:t>
      </w:r>
      <w:r w:rsidRPr="00D560E0">
        <w:rPr>
          <w:rFonts w:ascii="Arial" w:hAnsi="Arial" w:cs="Arial"/>
          <w:i/>
        </w:rPr>
        <w:t xml:space="preserve">. </w:t>
      </w:r>
    </w:p>
    <w:p w14:paraId="0E9327B3" w14:textId="491866E3" w:rsidR="00DC7E4C" w:rsidRPr="00594BBC" w:rsidRDefault="00DC7E4C">
      <w:pPr>
        <w:pStyle w:val="Odstavecseseznamem"/>
        <w:numPr>
          <w:ilvl w:val="0"/>
          <w:numId w:val="18"/>
        </w:numPr>
        <w:jc w:val="both"/>
        <w:rPr>
          <w:rFonts w:ascii="Arial" w:hAnsi="Arial" w:cs="Arial"/>
        </w:rPr>
      </w:pPr>
      <w:r w:rsidRPr="00594BBC">
        <w:rPr>
          <w:rFonts w:ascii="Arial" w:hAnsi="Arial" w:cs="Arial"/>
        </w:rPr>
        <w:t xml:space="preserve">Zhotovitel se zavazuje uhradit smluvní pokutu ve výši </w:t>
      </w:r>
      <w:r w:rsidR="00D560E0">
        <w:rPr>
          <w:rFonts w:ascii="Arial" w:hAnsi="Arial" w:cs="Arial"/>
        </w:rPr>
        <w:t>0,5</w:t>
      </w:r>
      <w:r w:rsidRPr="00594BBC">
        <w:rPr>
          <w:rFonts w:ascii="Arial" w:hAnsi="Arial" w:cs="Arial"/>
        </w:rPr>
        <w:t xml:space="preserve"> </w:t>
      </w:r>
      <w:r w:rsidR="00D560E0">
        <w:rPr>
          <w:rFonts w:ascii="Arial" w:hAnsi="Arial" w:cs="Arial"/>
        </w:rPr>
        <w:t xml:space="preserve">% </w:t>
      </w:r>
      <w:r w:rsidRPr="00594BBC">
        <w:rPr>
          <w:rFonts w:ascii="Arial" w:hAnsi="Arial" w:cs="Arial"/>
        </w:rPr>
        <w:t>z celkové ceny díla bez DPH</w:t>
      </w:r>
      <w:r w:rsidRPr="00594BBC" w:rsidDel="00275DB5">
        <w:rPr>
          <w:rFonts w:ascii="Arial" w:hAnsi="Arial" w:cs="Arial"/>
        </w:rPr>
        <w:t xml:space="preserve"> </w:t>
      </w:r>
      <w:r w:rsidRPr="00594BBC">
        <w:rPr>
          <w:rFonts w:ascii="Arial" w:hAnsi="Arial" w:cs="Arial"/>
        </w:rPr>
        <w:t xml:space="preserve">za každý i započatý kalendářní den prodlení s předáním dokončeného díla dle této smlouvy. </w:t>
      </w:r>
    </w:p>
    <w:p w14:paraId="563B66D0" w14:textId="3D788B81" w:rsidR="00F81870" w:rsidRDefault="00DC7E4C">
      <w:pPr>
        <w:pStyle w:val="Odstavecseseznamem"/>
        <w:numPr>
          <w:ilvl w:val="0"/>
          <w:numId w:val="18"/>
        </w:numPr>
        <w:jc w:val="both"/>
        <w:rPr>
          <w:rFonts w:ascii="Arial" w:hAnsi="Arial" w:cs="Arial"/>
        </w:rPr>
      </w:pPr>
      <w:r w:rsidRPr="00594BBC">
        <w:rPr>
          <w:rFonts w:ascii="Arial" w:hAnsi="Arial" w:cs="Arial"/>
        </w:rPr>
        <w:t xml:space="preserve">V případě, kdy předávané dílo bude obsahovat vady a nedodělky, se zhotovitel zavazuje uhradit smluvní pokutu ve výši </w:t>
      </w:r>
      <w:r w:rsidR="00D560E0">
        <w:rPr>
          <w:rFonts w:ascii="Arial" w:hAnsi="Arial" w:cs="Arial"/>
        </w:rPr>
        <w:t>0,5 %</w:t>
      </w:r>
      <w:r w:rsidRPr="00594BBC">
        <w:rPr>
          <w:rFonts w:ascii="Arial" w:hAnsi="Arial" w:cs="Arial"/>
        </w:rPr>
        <w:t xml:space="preserve"> z celkové ceny díla bez DPH za každý i započatý kalendářní den prodlení se sjednan</w:t>
      </w:r>
      <w:r w:rsidR="00D515F8">
        <w:rPr>
          <w:rFonts w:ascii="Arial" w:hAnsi="Arial" w:cs="Arial"/>
        </w:rPr>
        <w:t>ou</w:t>
      </w:r>
      <w:r w:rsidRPr="00594BBC">
        <w:rPr>
          <w:rFonts w:ascii="Arial" w:hAnsi="Arial" w:cs="Arial"/>
        </w:rPr>
        <w:t xml:space="preserve"> </w:t>
      </w:r>
      <w:r w:rsidR="00D515F8">
        <w:rPr>
          <w:rFonts w:ascii="Arial" w:hAnsi="Arial" w:cs="Arial"/>
        </w:rPr>
        <w:t>lhůtou pro</w:t>
      </w:r>
      <w:r w:rsidRPr="00594BBC">
        <w:rPr>
          <w:rFonts w:ascii="Arial" w:hAnsi="Arial" w:cs="Arial"/>
        </w:rPr>
        <w:t xml:space="preserve"> odstranění vad a nedodělků.</w:t>
      </w:r>
    </w:p>
    <w:p w14:paraId="3E66BAA5" w14:textId="208742BF" w:rsidR="00DC7E4C" w:rsidRPr="00DC1BEB" w:rsidRDefault="00F81870">
      <w:pPr>
        <w:pStyle w:val="Odstavecseseznamem"/>
        <w:numPr>
          <w:ilvl w:val="0"/>
          <w:numId w:val="18"/>
        </w:numPr>
        <w:jc w:val="both"/>
        <w:rPr>
          <w:rFonts w:ascii="Arial" w:hAnsi="Arial" w:cs="Arial"/>
          <w:lang w:val="x-none"/>
        </w:rPr>
      </w:pPr>
      <w:bookmarkStart w:id="32" w:name="_Hlk72322488"/>
      <w:bookmarkStart w:id="33" w:name="_Hlk72404528"/>
      <w:r w:rsidRPr="00D9780F">
        <w:rPr>
          <w:rFonts w:ascii="Arial" w:hAnsi="Arial" w:cs="Arial"/>
          <w:lang w:val="x-none"/>
        </w:rPr>
        <w:lastRenderedPageBreak/>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D515F8">
        <w:rPr>
          <w:rFonts w:ascii="Arial" w:hAnsi="Arial" w:cs="Arial"/>
        </w:rPr>
        <w:t>lhůtě</w:t>
      </w:r>
      <w:r w:rsidRPr="00D9780F">
        <w:rPr>
          <w:rFonts w:ascii="Arial" w:hAnsi="Arial" w:cs="Arial"/>
          <w:lang w:val="x-none"/>
        </w:rPr>
        <w:t xml:space="preserve">, je povinen zaplatit objednateli smluvní pokutu ve výši </w:t>
      </w:r>
      <w:r w:rsidR="00D560E0">
        <w:rPr>
          <w:rFonts w:ascii="Arial" w:hAnsi="Arial" w:cs="Arial"/>
        </w:rPr>
        <w:t>0,05 %</w:t>
      </w:r>
      <w:r w:rsidRPr="00D9780F">
        <w:rPr>
          <w:rFonts w:ascii="Arial" w:hAnsi="Arial" w:cs="Arial"/>
          <w:lang w:val="x-none"/>
        </w:rPr>
        <w:t xml:space="preserve"> z celkové ceny díla bez DPH, za každou </w:t>
      </w:r>
      <w:r w:rsidRPr="00D9780F">
        <w:rPr>
          <w:rFonts w:ascii="Arial" w:hAnsi="Arial" w:cs="Arial"/>
        </w:rPr>
        <w:t xml:space="preserve">uplatněnou </w:t>
      </w:r>
      <w:r w:rsidRPr="00D9780F">
        <w:rPr>
          <w:rFonts w:ascii="Arial" w:hAnsi="Arial" w:cs="Arial"/>
          <w:lang w:val="x-none"/>
        </w:rPr>
        <w:t xml:space="preserve"> vadu.</w:t>
      </w:r>
      <w:bookmarkEnd w:id="32"/>
      <w:bookmarkEnd w:id="33"/>
    </w:p>
    <w:bookmarkEnd w:id="31"/>
    <w:p w14:paraId="061323C3" w14:textId="22194B34" w:rsidR="00DC7E4C" w:rsidRPr="00EE022E" w:rsidRDefault="00DC7E4C">
      <w:pPr>
        <w:pStyle w:val="Odstavecseseznamem"/>
        <w:numPr>
          <w:ilvl w:val="0"/>
          <w:numId w:val="18"/>
        </w:numPr>
        <w:jc w:val="both"/>
        <w:rPr>
          <w:rFonts w:ascii="Arial" w:hAnsi="Arial" w:cs="Arial"/>
        </w:rPr>
      </w:pPr>
      <w:r w:rsidRPr="0054723C">
        <w:rPr>
          <w:rFonts w:ascii="Arial" w:hAnsi="Arial" w:cs="Arial"/>
        </w:rPr>
        <w:t>Za porušení povinnosti mlčenlivosti dle této smlouvy je zhotovitel povinen zaplatit objednateli smluvní pokutu ve výši 100.000 Kč, a to za každý jednotlivý případ porušení povinnosti.</w:t>
      </w:r>
    </w:p>
    <w:p w14:paraId="274F9ED2" w14:textId="17D38893" w:rsidR="00DC7E4C" w:rsidRPr="00EE022E" w:rsidRDefault="00DC7E4C">
      <w:pPr>
        <w:pStyle w:val="Odstavecseseznamem"/>
        <w:numPr>
          <w:ilvl w:val="0"/>
          <w:numId w:val="18"/>
        </w:numPr>
        <w:jc w:val="both"/>
        <w:rPr>
          <w:rFonts w:ascii="Arial" w:hAnsi="Arial" w:cs="Arial"/>
        </w:rPr>
      </w:pPr>
      <w:r w:rsidRPr="00EE022E">
        <w:rPr>
          <w:rFonts w:ascii="Arial" w:hAnsi="Arial" w:cs="Arial"/>
        </w:rPr>
        <w:t>Za prodlení s uvedením staveniště do původního stavu oproti dohodnutému harmonogramu uhradí zhotovitel objednateli smluvní pokutu ve výši 2</w:t>
      </w:r>
      <w:r w:rsidR="002906C9">
        <w:rPr>
          <w:rFonts w:ascii="Arial" w:hAnsi="Arial" w:cs="Arial"/>
        </w:rPr>
        <w:t>.</w:t>
      </w:r>
      <w:r w:rsidRPr="00EE022E">
        <w:rPr>
          <w:rFonts w:ascii="Arial" w:hAnsi="Arial" w:cs="Arial"/>
        </w:rPr>
        <w:t>000Kč bez DPH za každý i započatý den prodlení.</w:t>
      </w:r>
    </w:p>
    <w:p w14:paraId="348CB3DC" w14:textId="3F66C0AA" w:rsidR="00DC7E4C" w:rsidRPr="00EE022E" w:rsidRDefault="00DC7E4C">
      <w:pPr>
        <w:pStyle w:val="Odstavecseseznamem"/>
        <w:numPr>
          <w:ilvl w:val="0"/>
          <w:numId w:val="18"/>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 je povinen uhradit objednateli smluvní pokutu ve výši 5</w:t>
      </w:r>
      <w:r>
        <w:rPr>
          <w:rFonts w:ascii="Arial" w:hAnsi="Arial" w:cs="Arial"/>
        </w:rPr>
        <w:t>.</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14DCC309" w14:textId="77777777" w:rsidR="00DC7E4C" w:rsidRPr="00EE022E" w:rsidRDefault="00DC7E4C">
      <w:pPr>
        <w:pStyle w:val="Odstavecseseznamem"/>
        <w:numPr>
          <w:ilvl w:val="0"/>
          <w:numId w:val="18"/>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11, je povinen uhradit objednateli smluvní pokutu ve výši 400.000Kč. </w:t>
      </w:r>
    </w:p>
    <w:p w14:paraId="7432E803" w14:textId="63FA0B21" w:rsidR="00DC7E4C" w:rsidRPr="00EE022E" w:rsidRDefault="00DC7E4C">
      <w:pPr>
        <w:pStyle w:val="Odstavecseseznamem"/>
        <w:numPr>
          <w:ilvl w:val="0"/>
          <w:numId w:val="18"/>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18, je povinen uhradit objednateli smluvní pokutu ve výši 10.000</w:t>
      </w:r>
      <w:r w:rsidR="00DA3E16">
        <w:rPr>
          <w:rFonts w:ascii="Arial" w:hAnsi="Arial" w:cs="Arial"/>
        </w:rPr>
        <w:t xml:space="preserve"> </w:t>
      </w:r>
      <w:r w:rsidRPr="00EE022E">
        <w:rPr>
          <w:rFonts w:ascii="Arial" w:hAnsi="Arial" w:cs="Arial"/>
        </w:rPr>
        <w:t>Kč za každé jednotlivé porušení povinností.</w:t>
      </w:r>
    </w:p>
    <w:p w14:paraId="5FFBC0AF" w14:textId="0A89D4DF" w:rsidR="00DC7E4C" w:rsidRPr="00EE022E" w:rsidRDefault="00DC7E4C">
      <w:pPr>
        <w:pStyle w:val="Odstavecseseznamem"/>
        <w:numPr>
          <w:ilvl w:val="0"/>
          <w:numId w:val="18"/>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2, je povinen uhradit objednateli smluvní pokutu ve výši 10.000</w:t>
      </w:r>
      <w:r w:rsidR="00DA3E16">
        <w:rPr>
          <w:rFonts w:ascii="Arial" w:hAnsi="Arial" w:cs="Arial"/>
        </w:rPr>
        <w:t xml:space="preserve"> </w:t>
      </w:r>
      <w:r w:rsidRPr="00EE022E">
        <w:rPr>
          <w:rFonts w:ascii="Arial" w:hAnsi="Arial" w:cs="Arial"/>
        </w:rPr>
        <w:t>Kč za každé jednotlivé porušení povinností.</w:t>
      </w:r>
    </w:p>
    <w:p w14:paraId="581BF4AE" w14:textId="436F4933" w:rsidR="00DC7E4C" w:rsidRPr="00EE022E" w:rsidRDefault="00DC7E4C">
      <w:pPr>
        <w:pStyle w:val="Odstavecseseznamem"/>
        <w:numPr>
          <w:ilvl w:val="0"/>
          <w:numId w:val="18"/>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17, je povinen uhradit objednateli smluvní pokutu ve výši 10.000</w:t>
      </w:r>
      <w:r w:rsidR="00DA3E16">
        <w:rPr>
          <w:rFonts w:ascii="Arial" w:hAnsi="Arial" w:cs="Arial"/>
        </w:rPr>
        <w:t xml:space="preserve"> </w:t>
      </w:r>
      <w:r w:rsidRPr="00EE022E">
        <w:rPr>
          <w:rFonts w:ascii="Arial" w:hAnsi="Arial" w:cs="Arial"/>
        </w:rPr>
        <w:t>Kč za každé jednotlivé porušení povinností.</w:t>
      </w:r>
    </w:p>
    <w:p w14:paraId="4386A1C2" w14:textId="07CABEAE" w:rsidR="00DC7E4C" w:rsidRPr="00EE022E" w:rsidRDefault="00DC7E4C">
      <w:pPr>
        <w:pStyle w:val="Odstavecseseznamem"/>
        <w:numPr>
          <w:ilvl w:val="0"/>
          <w:numId w:val="18"/>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 vyplývající z ustanovení čl. VII bod 19, je povinen uhradit objednateli smluvní pokutu ve výši 50.000</w:t>
      </w:r>
      <w:r w:rsidR="00DA3E16">
        <w:rPr>
          <w:rFonts w:ascii="Arial" w:hAnsi="Arial" w:cs="Arial"/>
        </w:rPr>
        <w:t xml:space="preserve"> </w:t>
      </w:r>
      <w:r w:rsidRPr="00EE022E">
        <w:rPr>
          <w:rFonts w:ascii="Arial" w:hAnsi="Arial" w:cs="Arial"/>
        </w:rPr>
        <w:t>Kč za každé jednotlivé porušení povinnosti.</w:t>
      </w:r>
    </w:p>
    <w:p w14:paraId="1EF8748F" w14:textId="0801CCEA" w:rsidR="00DC7E4C" w:rsidRDefault="00DC7E4C">
      <w:pPr>
        <w:pStyle w:val="Odstavecseseznamem"/>
        <w:numPr>
          <w:ilvl w:val="0"/>
          <w:numId w:val="18"/>
        </w:numPr>
        <w:jc w:val="both"/>
        <w:rPr>
          <w:rFonts w:ascii="Arial" w:hAnsi="Arial" w:cs="Arial"/>
        </w:rPr>
      </w:pPr>
      <w:r w:rsidRPr="00EE022E">
        <w:rPr>
          <w:rFonts w:ascii="Arial" w:hAnsi="Arial" w:cs="Arial"/>
        </w:rPr>
        <w:t>Pokud zhotovitel nevyzve objednatele ke kontrole a prověření prací dle čl. VII, odst.21, je povinen uhradit objednateli smluvní pokutu ve výši 30.000</w:t>
      </w:r>
      <w:r w:rsidR="00DA3E16">
        <w:rPr>
          <w:rFonts w:ascii="Arial" w:hAnsi="Arial" w:cs="Arial"/>
        </w:rPr>
        <w:t xml:space="preserve"> </w:t>
      </w:r>
      <w:r w:rsidRPr="00EE022E">
        <w:rPr>
          <w:rFonts w:ascii="Arial" w:hAnsi="Arial" w:cs="Arial"/>
        </w:rPr>
        <w:t>Kč, a to za každé jednotlivé porušení povinností.</w:t>
      </w:r>
    </w:p>
    <w:p w14:paraId="59431235" w14:textId="0C8EA951" w:rsidR="001D2503" w:rsidRPr="00E24F14" w:rsidRDefault="001D2503">
      <w:pPr>
        <w:pStyle w:val="Odstavecseseznamem"/>
        <w:numPr>
          <w:ilvl w:val="0"/>
          <w:numId w:val="18"/>
        </w:numPr>
        <w:jc w:val="both"/>
        <w:rPr>
          <w:rFonts w:ascii="Arial" w:hAnsi="Arial" w:cs="Arial"/>
        </w:rPr>
      </w:pPr>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w:t>
      </w:r>
    </w:p>
    <w:p w14:paraId="3C9C46B3" w14:textId="429A53C8" w:rsidR="00DC7E4C" w:rsidRPr="0063544D" w:rsidRDefault="00DC7E4C">
      <w:pPr>
        <w:pStyle w:val="Odstavecseseznamem"/>
        <w:numPr>
          <w:ilvl w:val="0"/>
          <w:numId w:val="18"/>
        </w:numPr>
        <w:jc w:val="both"/>
        <w:rPr>
          <w:rFonts w:ascii="Arial" w:hAnsi="Arial" w:cs="Arial"/>
        </w:rPr>
      </w:pPr>
      <w:r w:rsidRPr="00EE022E">
        <w:rPr>
          <w:rFonts w:ascii="Arial" w:hAnsi="Arial" w:cs="Arial"/>
        </w:rPr>
        <w:t>V případech nedodržení povinností zhotovitele, vyplývajících z ustanovení v čl.</w:t>
      </w:r>
      <w:r w:rsidR="00DA3E16">
        <w:rPr>
          <w:rFonts w:ascii="Arial" w:hAnsi="Arial" w:cs="Arial"/>
        </w:rPr>
        <w:t xml:space="preserve"> </w:t>
      </w:r>
      <w:r w:rsidRPr="00EE022E">
        <w:rPr>
          <w:rFonts w:ascii="Arial" w:hAnsi="Arial" w:cs="Arial"/>
        </w:rPr>
        <w:t>IV, odst.5, čl.</w:t>
      </w:r>
      <w:r w:rsidR="00DA3E16">
        <w:rPr>
          <w:rFonts w:ascii="Arial" w:hAnsi="Arial" w:cs="Arial"/>
        </w:rPr>
        <w:t xml:space="preserve"> </w:t>
      </w:r>
      <w:r w:rsidRPr="00EE022E">
        <w:rPr>
          <w:rFonts w:ascii="Arial" w:hAnsi="Arial" w:cs="Arial"/>
        </w:rPr>
        <w:t>VIII, odst</w:t>
      </w:r>
      <w:r w:rsidR="00DA3E16">
        <w:rPr>
          <w:rFonts w:ascii="Arial" w:hAnsi="Arial" w:cs="Arial"/>
        </w:rPr>
        <w:t>.</w:t>
      </w:r>
      <w:r w:rsidR="001F3878">
        <w:rPr>
          <w:rFonts w:ascii="Arial" w:hAnsi="Arial" w:cs="Arial"/>
        </w:rPr>
        <w:t xml:space="preserve"> 2 a 3</w:t>
      </w:r>
      <w:r w:rsidRPr="00EE022E">
        <w:rPr>
          <w:rFonts w:ascii="Arial" w:hAnsi="Arial" w:cs="Arial"/>
        </w:rPr>
        <w:t>, čl.</w:t>
      </w:r>
      <w:r w:rsidR="00DA3E16">
        <w:rPr>
          <w:rFonts w:ascii="Arial" w:hAnsi="Arial" w:cs="Arial"/>
        </w:rPr>
        <w:t xml:space="preserve"> </w:t>
      </w:r>
      <w:r w:rsidRPr="00EE022E">
        <w:rPr>
          <w:rFonts w:ascii="Arial" w:hAnsi="Arial" w:cs="Arial"/>
        </w:rPr>
        <w:t>X, odst.</w:t>
      </w:r>
      <w:r w:rsidR="00F81870">
        <w:rPr>
          <w:rFonts w:ascii="Arial" w:hAnsi="Arial" w:cs="Arial"/>
        </w:rPr>
        <w:t xml:space="preserve">14 a </w:t>
      </w:r>
      <w:r w:rsidRPr="00EE022E">
        <w:rPr>
          <w:rFonts w:ascii="Arial" w:hAnsi="Arial" w:cs="Arial"/>
        </w:rPr>
        <w:t>20, čl.</w:t>
      </w:r>
      <w:r w:rsidR="00DA3E16">
        <w:rPr>
          <w:rFonts w:ascii="Arial" w:hAnsi="Arial" w:cs="Arial"/>
        </w:rPr>
        <w:t xml:space="preserve"> </w:t>
      </w:r>
      <w:r w:rsidRPr="00EE022E">
        <w:rPr>
          <w:rFonts w:ascii="Arial" w:hAnsi="Arial" w:cs="Arial"/>
        </w:rPr>
        <w:t xml:space="preserve">XIII, odst.5 této smlouvy, se sjednává smluvní pokuta ve výši 10.000Kč za </w:t>
      </w:r>
      <w:r w:rsidRPr="0063544D">
        <w:rPr>
          <w:rFonts w:ascii="Arial" w:hAnsi="Arial" w:cs="Arial"/>
        </w:rPr>
        <w:t xml:space="preserve">každý jednotlivý případ porušení povinnosti zhotovitele. </w:t>
      </w:r>
    </w:p>
    <w:p w14:paraId="52511612" w14:textId="6A2045E3" w:rsidR="00DC7E4C" w:rsidRPr="00EE022E" w:rsidRDefault="00DC7E4C">
      <w:pPr>
        <w:pStyle w:val="Odstavecseseznamem"/>
        <w:numPr>
          <w:ilvl w:val="0"/>
          <w:numId w:val="18"/>
        </w:numPr>
        <w:jc w:val="both"/>
        <w:rPr>
          <w:rFonts w:ascii="Arial" w:hAnsi="Arial" w:cs="Arial"/>
        </w:rPr>
      </w:pPr>
      <w:bookmarkStart w:id="34" w:name="_Hlk19537860"/>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 vyplývající z ustanovení čl. XVI</w:t>
      </w:r>
      <w:r w:rsidR="00DB00F0">
        <w:rPr>
          <w:rFonts w:ascii="Arial" w:hAnsi="Arial" w:cs="Arial"/>
        </w:rPr>
        <w:t>I</w:t>
      </w:r>
      <w:r w:rsidRPr="00EE022E">
        <w:rPr>
          <w:rFonts w:ascii="Arial" w:hAnsi="Arial" w:cs="Arial"/>
        </w:rPr>
        <w:t xml:space="preserve"> bod </w:t>
      </w:r>
      <w:r w:rsidR="00835F77" w:rsidRPr="00EE022E">
        <w:rPr>
          <w:rFonts w:ascii="Arial" w:hAnsi="Arial" w:cs="Arial"/>
        </w:rPr>
        <w:t>1</w:t>
      </w:r>
      <w:r w:rsidR="00835F77">
        <w:rPr>
          <w:rFonts w:ascii="Arial" w:hAnsi="Arial" w:cs="Arial"/>
        </w:rPr>
        <w:t>1</w:t>
      </w:r>
      <w:r w:rsidRPr="00EE022E">
        <w:rPr>
          <w:rFonts w:ascii="Arial" w:hAnsi="Arial" w:cs="Arial"/>
        </w:rPr>
        <w:t>, je povinen uhradit objednateli smluvní pokutu ve výši 40.000 Kč.</w:t>
      </w:r>
    </w:p>
    <w:p w14:paraId="2860122E" w14:textId="77777777" w:rsidR="00DC7E4C" w:rsidRPr="009151C5" w:rsidRDefault="00DC7E4C">
      <w:pPr>
        <w:pStyle w:val="Odstavecseseznamem"/>
        <w:numPr>
          <w:ilvl w:val="0"/>
          <w:numId w:val="18"/>
        </w:numPr>
        <w:jc w:val="both"/>
        <w:rPr>
          <w:rFonts w:ascii="Arial" w:hAnsi="Arial" w:cs="Arial"/>
        </w:rPr>
      </w:pPr>
      <w:r w:rsidRPr="00F62DE1">
        <w:rPr>
          <w:rFonts w:ascii="Arial" w:hAnsi="Arial" w:cs="Arial"/>
        </w:rPr>
        <w:t xml:space="preserve">Všechny výše uvedené smluvní pokuty jsou splatné do </w:t>
      </w:r>
      <w:r w:rsidRPr="006629DA">
        <w:rPr>
          <w:rFonts w:ascii="Arial" w:hAnsi="Arial" w:cs="Arial"/>
        </w:rPr>
        <w:t>10</w:t>
      </w:r>
      <w:r w:rsidRPr="009151C5">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w:t>
      </w:r>
      <w:r>
        <w:rPr>
          <w:rFonts w:ascii="Arial" w:hAnsi="Arial" w:cs="Arial"/>
        </w:rPr>
        <w:t xml:space="preserve"> bez ohledu na výši stanovené pokuty.</w:t>
      </w:r>
    </w:p>
    <w:p w14:paraId="08A624F6" w14:textId="053CC3B0" w:rsidR="00DC7E4C" w:rsidRDefault="00DC7E4C">
      <w:pPr>
        <w:pStyle w:val="Odstavecseseznamem"/>
        <w:numPr>
          <w:ilvl w:val="0"/>
          <w:numId w:val="18"/>
        </w:numPr>
        <w:jc w:val="both"/>
        <w:rPr>
          <w:rFonts w:ascii="Arial" w:hAnsi="Arial" w:cs="Arial"/>
        </w:rPr>
      </w:pPr>
      <w:r w:rsidRPr="009151C5">
        <w:rPr>
          <w:rFonts w:ascii="Arial" w:hAnsi="Arial" w:cs="Arial"/>
        </w:rPr>
        <w:t>Žádná ze smluvních stran nemá povinnost nahradit škodu způsoben</w:t>
      </w:r>
      <w:r w:rsidRPr="009E70E8">
        <w:rPr>
          <w:rFonts w:ascii="Arial" w:hAnsi="Arial" w:cs="Arial"/>
        </w:rPr>
        <w:t>ou porušením svých povinností vyplývajících z této s</w:t>
      </w:r>
      <w:r w:rsidRPr="00F62DE1">
        <w:rPr>
          <w:rFonts w:ascii="Arial" w:hAnsi="Arial" w:cs="Arial"/>
        </w:rPr>
        <w:t>mlouvy a není v prodlení, bránila-li jí v jejich splnění některá z překážek vylučujících povinnost k náhradě škody ve smyslu § 2913 odst. 2 občanského zákoníku.</w:t>
      </w:r>
    </w:p>
    <w:p w14:paraId="36285163" w14:textId="77777777" w:rsidR="001F7A38" w:rsidRPr="001D4255" w:rsidRDefault="001F7A38">
      <w:pPr>
        <w:pStyle w:val="Odstavecseseznamem"/>
        <w:numPr>
          <w:ilvl w:val="0"/>
          <w:numId w:val="18"/>
        </w:numPr>
        <w:jc w:val="both"/>
        <w:rPr>
          <w:rFonts w:ascii="Arial" w:hAnsi="Arial" w:cs="Arial"/>
        </w:rPr>
      </w:pPr>
      <w:bookmarkStart w:id="35" w:name="_Hlk127434438"/>
      <w:r w:rsidRPr="001D4255">
        <w:rPr>
          <w:rFonts w:ascii="Arial" w:hAnsi="Arial" w:cs="Arial"/>
        </w:rPr>
        <w:lastRenderedPageBreak/>
        <w:t>Pokud zhotovitel využije k plnění předmětu této smlouvy pod</w:t>
      </w:r>
      <w:r>
        <w:rPr>
          <w:rFonts w:ascii="Arial" w:hAnsi="Arial" w:cs="Arial"/>
        </w:rPr>
        <w:t>dodavatele</w:t>
      </w:r>
      <w:r w:rsidRPr="001D4255">
        <w:rPr>
          <w:rFonts w:ascii="Arial" w:hAnsi="Arial" w:cs="Arial"/>
        </w:rPr>
        <w:t xml:space="preserv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100.000 Kč za každý jednotlivý případ porušení povinnosti.</w:t>
      </w:r>
    </w:p>
    <w:bookmarkEnd w:id="34"/>
    <w:bookmarkEnd w:id="35"/>
    <w:p w14:paraId="2918B7F8" w14:textId="77777777" w:rsidR="00E73632" w:rsidRPr="00594BBC" w:rsidRDefault="00E73632" w:rsidP="004E6B67">
      <w:pPr>
        <w:spacing w:line="240" w:lineRule="auto"/>
        <w:rPr>
          <w:rFonts w:ascii="Arial" w:hAnsi="Arial" w:cs="Arial"/>
          <w:b/>
          <w:u w:val="single"/>
        </w:rPr>
      </w:pPr>
    </w:p>
    <w:p w14:paraId="34566BD4" w14:textId="77777777" w:rsidR="005B4750" w:rsidRPr="00594BBC" w:rsidRDefault="003D21B7" w:rsidP="00EF6D19">
      <w:pPr>
        <w:spacing w:line="240" w:lineRule="auto"/>
        <w:jc w:val="center"/>
        <w:rPr>
          <w:rFonts w:ascii="Arial" w:hAnsi="Arial" w:cs="Arial"/>
          <w:b/>
        </w:rPr>
      </w:pPr>
      <w:r w:rsidRPr="00594BBC">
        <w:rPr>
          <w:rFonts w:ascii="Arial" w:hAnsi="Arial" w:cs="Arial"/>
          <w:b/>
          <w:u w:val="single"/>
        </w:rPr>
        <w:t>Čl.</w:t>
      </w:r>
      <w:r w:rsidR="0086088C" w:rsidRPr="00594BBC">
        <w:rPr>
          <w:rFonts w:ascii="Arial" w:hAnsi="Arial" w:cs="Arial"/>
          <w:b/>
          <w:u w:val="single"/>
        </w:rPr>
        <w:t xml:space="preserve"> XIII</w:t>
      </w:r>
      <w:r w:rsidR="00EF6D19" w:rsidRPr="00594BBC">
        <w:rPr>
          <w:rFonts w:ascii="Arial" w:hAnsi="Arial" w:cs="Arial"/>
          <w:b/>
          <w:u w:val="single"/>
        </w:rPr>
        <w:t xml:space="preserve">   </w:t>
      </w:r>
      <w:r w:rsidR="005B4750" w:rsidRPr="00594BBC">
        <w:rPr>
          <w:rFonts w:ascii="Arial" w:hAnsi="Arial" w:cs="Arial"/>
          <w:b/>
          <w:u w:val="single"/>
        </w:rPr>
        <w:t>Ukončení smlouvy</w:t>
      </w:r>
    </w:p>
    <w:p w14:paraId="72736979" w14:textId="051408B8" w:rsidR="00943F4A" w:rsidRPr="00594BBC" w:rsidRDefault="00943F4A">
      <w:pPr>
        <w:pStyle w:val="Odstavecseseznamem"/>
        <w:numPr>
          <w:ilvl w:val="0"/>
          <w:numId w:val="14"/>
        </w:numPr>
        <w:jc w:val="both"/>
        <w:rPr>
          <w:rFonts w:ascii="Arial" w:hAnsi="Arial" w:cs="Arial"/>
          <w:lang w:val="x-none"/>
        </w:rPr>
      </w:pPr>
      <w:r w:rsidRPr="00594BBC">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C72B3E">
        <w:rPr>
          <w:rFonts w:ascii="Arial" w:hAnsi="Arial" w:cs="Arial"/>
        </w:rPr>
        <w:t>,</w:t>
      </w:r>
      <w:r w:rsidR="00E24F14">
        <w:rPr>
          <w:rFonts w:ascii="Arial" w:hAnsi="Arial" w:cs="Arial"/>
        </w:rPr>
        <w:t xml:space="preserve"> </w:t>
      </w:r>
      <w:r w:rsidR="00736CB9">
        <w:rPr>
          <w:rFonts w:ascii="Arial" w:hAnsi="Arial" w:cs="Arial"/>
        </w:rPr>
        <w:t xml:space="preserve">nebo </w:t>
      </w:r>
      <w:r w:rsidRPr="00594BBC">
        <w:rPr>
          <w:rFonts w:ascii="Arial" w:hAnsi="Arial" w:cs="Arial"/>
          <w:lang w:val="x-none"/>
        </w:rPr>
        <w:t>v rozporu s platnými právními předpisy</w:t>
      </w:r>
      <w:r w:rsidR="00920F2C">
        <w:rPr>
          <w:rFonts w:ascii="Arial" w:hAnsi="Arial" w:cs="Arial"/>
        </w:rPr>
        <w:t>,</w:t>
      </w:r>
      <w:r w:rsidRPr="00594BBC">
        <w:rPr>
          <w:rFonts w:ascii="Arial" w:hAnsi="Arial" w:cs="Arial"/>
          <w:lang w:val="x-none"/>
        </w:rPr>
        <w:t xml:space="preserve"> nebo smlouvou.</w:t>
      </w:r>
    </w:p>
    <w:p w14:paraId="7BC23FAA" w14:textId="0F989C31" w:rsidR="003C2341" w:rsidRPr="00594BBC" w:rsidRDefault="00943F4A">
      <w:pPr>
        <w:pStyle w:val="Odstavecseseznamem"/>
        <w:numPr>
          <w:ilvl w:val="0"/>
          <w:numId w:val="14"/>
        </w:numPr>
        <w:jc w:val="both"/>
        <w:rPr>
          <w:rFonts w:ascii="Arial" w:hAnsi="Arial" w:cs="Arial"/>
          <w:lang w:val="x-none"/>
        </w:rPr>
      </w:pPr>
      <w:r w:rsidRPr="00594BBC">
        <w:rPr>
          <w:rFonts w:ascii="Arial" w:hAnsi="Arial" w:cs="Arial"/>
          <w:lang w:val="x-none"/>
        </w:rPr>
        <w:t xml:space="preserve">Objednatel je od této smlouvy oprávněn odstoupit bez jakýchkoliv sankcí, pokud mu nebude schválena částka </w:t>
      </w:r>
      <w:r w:rsidR="007C1C3C">
        <w:rPr>
          <w:rFonts w:ascii="Arial" w:hAnsi="Arial" w:cs="Arial"/>
        </w:rPr>
        <w:t xml:space="preserve">potřebná k úhradě plnění této smlouvy </w:t>
      </w:r>
      <w:r w:rsidRPr="00594BBC">
        <w:rPr>
          <w:rFonts w:ascii="Arial" w:hAnsi="Arial" w:cs="Arial"/>
          <w:lang w:val="x-none"/>
        </w:rPr>
        <w:t>ze státního rozpočtu</w:t>
      </w:r>
      <w:r w:rsidR="003C2341" w:rsidRPr="00594BBC">
        <w:rPr>
          <w:rFonts w:ascii="Arial" w:hAnsi="Arial" w:cs="Arial"/>
        </w:rPr>
        <w:t xml:space="preserve">. </w:t>
      </w:r>
    </w:p>
    <w:p w14:paraId="79018AB6" w14:textId="66115324" w:rsidR="00943F4A" w:rsidRPr="00594BBC" w:rsidRDefault="00943F4A">
      <w:pPr>
        <w:pStyle w:val="Odstavecseseznamem"/>
        <w:numPr>
          <w:ilvl w:val="0"/>
          <w:numId w:val="14"/>
        </w:numPr>
        <w:jc w:val="both"/>
        <w:rPr>
          <w:rFonts w:ascii="Arial" w:hAnsi="Arial" w:cs="Arial"/>
          <w:lang w:val="x-none"/>
        </w:rPr>
      </w:pPr>
      <w:r w:rsidRPr="00594BBC">
        <w:rPr>
          <w:rFonts w:ascii="Arial" w:hAnsi="Arial" w:cs="Arial"/>
          <w:lang w:val="x-none"/>
        </w:rPr>
        <w:t>Objednatel je dále oprávněn odstoupit od této smlouvy:</w:t>
      </w:r>
    </w:p>
    <w:p w14:paraId="4B335177" w14:textId="77777777" w:rsidR="00943F4A" w:rsidRPr="00594BBC" w:rsidRDefault="00943F4A">
      <w:pPr>
        <w:pStyle w:val="Odstavecseseznamem"/>
        <w:numPr>
          <w:ilvl w:val="1"/>
          <w:numId w:val="14"/>
        </w:numPr>
        <w:jc w:val="both"/>
        <w:rPr>
          <w:rFonts w:ascii="Arial" w:hAnsi="Arial" w:cs="Arial"/>
          <w:lang w:val="x-none"/>
        </w:rPr>
      </w:pPr>
      <w:r w:rsidRPr="00594BBC">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0AC92B0F" w14:textId="77777777" w:rsidR="00943F4A" w:rsidRPr="00594BBC" w:rsidRDefault="00943F4A">
      <w:pPr>
        <w:pStyle w:val="Odstavecseseznamem"/>
        <w:numPr>
          <w:ilvl w:val="1"/>
          <w:numId w:val="14"/>
        </w:numPr>
        <w:jc w:val="both"/>
        <w:rPr>
          <w:rFonts w:ascii="Arial" w:hAnsi="Arial" w:cs="Arial"/>
          <w:lang w:val="x-none"/>
        </w:rPr>
      </w:pPr>
      <w:r w:rsidRPr="00594BBC">
        <w:rPr>
          <w:rFonts w:ascii="Arial" w:hAnsi="Arial" w:cs="Arial"/>
          <w:lang w:val="x-none"/>
        </w:rPr>
        <w:t>v případě podstatného porušení této smlouvy zhotovitelem, zejména v případě:</w:t>
      </w:r>
    </w:p>
    <w:p w14:paraId="62859658" w14:textId="77777777" w:rsidR="00943F4A" w:rsidRPr="00594BBC" w:rsidRDefault="00943F4A">
      <w:pPr>
        <w:pStyle w:val="Odstavecseseznamem"/>
        <w:numPr>
          <w:ilvl w:val="2"/>
          <w:numId w:val="14"/>
        </w:numPr>
        <w:jc w:val="both"/>
        <w:rPr>
          <w:rFonts w:ascii="Arial" w:hAnsi="Arial" w:cs="Arial"/>
          <w:lang w:val="x-none"/>
        </w:rPr>
      </w:pPr>
      <w:r w:rsidRPr="00594BBC">
        <w:rPr>
          <w:rFonts w:ascii="Arial" w:hAnsi="Arial" w:cs="Arial"/>
          <w:lang w:val="x-none"/>
        </w:rPr>
        <w:t>prodlení s řádným zahájením prací, předáním dílčího plnění či zhotovením díla, po dobu delší než 30 kalendářních dnů,</w:t>
      </w:r>
    </w:p>
    <w:p w14:paraId="39E59B24" w14:textId="77777777" w:rsidR="00943F4A" w:rsidRPr="00594BBC" w:rsidRDefault="00943F4A">
      <w:pPr>
        <w:pStyle w:val="Odstavecseseznamem"/>
        <w:numPr>
          <w:ilvl w:val="2"/>
          <w:numId w:val="14"/>
        </w:numPr>
        <w:jc w:val="both"/>
        <w:rPr>
          <w:rFonts w:ascii="Arial" w:hAnsi="Arial" w:cs="Arial"/>
          <w:lang w:val="x-none"/>
        </w:rPr>
      </w:pPr>
      <w:r w:rsidRPr="00594BBC">
        <w:rPr>
          <w:rFonts w:ascii="Arial" w:hAnsi="Arial" w:cs="Arial"/>
          <w:lang w:val="x-none"/>
        </w:rPr>
        <w:t xml:space="preserve">prodlení s řádným protokolárním předáním díla delším než 30 kalendářních dnů, </w:t>
      </w:r>
    </w:p>
    <w:p w14:paraId="387D8081" w14:textId="77777777" w:rsidR="00943F4A" w:rsidRPr="00594BBC" w:rsidRDefault="00943F4A">
      <w:pPr>
        <w:pStyle w:val="Odstavecseseznamem"/>
        <w:numPr>
          <w:ilvl w:val="2"/>
          <w:numId w:val="14"/>
        </w:numPr>
        <w:jc w:val="both"/>
        <w:rPr>
          <w:rFonts w:ascii="Arial" w:hAnsi="Arial" w:cs="Arial"/>
          <w:lang w:val="x-none"/>
        </w:rPr>
      </w:pPr>
      <w:r w:rsidRPr="00594BBC">
        <w:rPr>
          <w:rFonts w:ascii="Arial" w:hAnsi="Arial" w:cs="Arial"/>
          <w:lang w:val="x-none"/>
        </w:rPr>
        <w:t>neoprávněného zastavení či přerušení prací na díle na dobu delší než 15 kalendářních dnů v rozporu s touto smlouvou,</w:t>
      </w:r>
    </w:p>
    <w:p w14:paraId="41B7B931" w14:textId="066EE905" w:rsidR="00943F4A" w:rsidRPr="00594BBC" w:rsidRDefault="00943F4A">
      <w:pPr>
        <w:pStyle w:val="Odstavecseseznamem"/>
        <w:numPr>
          <w:ilvl w:val="2"/>
          <w:numId w:val="14"/>
        </w:numPr>
        <w:jc w:val="both"/>
        <w:rPr>
          <w:rFonts w:ascii="Arial" w:hAnsi="Arial" w:cs="Arial"/>
          <w:lang w:val="x-none"/>
        </w:rPr>
      </w:pPr>
      <w:r w:rsidRPr="00594BBC">
        <w:rPr>
          <w:rFonts w:ascii="Arial" w:hAnsi="Arial" w:cs="Arial"/>
          <w:lang w:val="x-none"/>
        </w:rPr>
        <w:t>kdy zhotovitel využil k plnění př</w:t>
      </w:r>
      <w:r w:rsidR="008756DA" w:rsidRPr="00594BBC">
        <w:rPr>
          <w:rFonts w:ascii="Arial" w:hAnsi="Arial" w:cs="Arial"/>
          <w:lang w:val="x-none"/>
        </w:rPr>
        <w:t xml:space="preserve">edmětu této smlouvy </w:t>
      </w:r>
      <w:r w:rsidR="008756DA" w:rsidRPr="00594BBC">
        <w:rPr>
          <w:rFonts w:ascii="Arial" w:hAnsi="Arial" w:cs="Arial"/>
        </w:rPr>
        <w:t>pod</w:t>
      </w:r>
      <w:r w:rsidR="00D515F8">
        <w:rPr>
          <w:rFonts w:ascii="Arial" w:hAnsi="Arial" w:cs="Arial"/>
        </w:rPr>
        <w:t>dodavatele</w:t>
      </w:r>
      <w:r w:rsidRPr="00594BBC">
        <w:rPr>
          <w:rFonts w:ascii="Arial" w:hAnsi="Arial" w:cs="Arial"/>
          <w:lang w:val="x-none"/>
        </w:rPr>
        <w:t xml:space="preserve"> v rozporu s nabídkou zhotovitele v rámci zadávacího řízení na Veřejnou zakázku nebo bez předchozího souhlasu objednatele</w:t>
      </w:r>
      <w:r w:rsidR="001F7A38">
        <w:rPr>
          <w:rFonts w:ascii="Arial" w:hAnsi="Arial" w:cs="Arial"/>
        </w:rPr>
        <w:t xml:space="preserve"> a nebude-li sjednána náprava</w:t>
      </w:r>
      <w:r w:rsidRPr="00594BBC">
        <w:rPr>
          <w:rFonts w:ascii="Arial" w:hAnsi="Arial" w:cs="Arial"/>
          <w:lang w:val="x-none"/>
        </w:rPr>
        <w:t xml:space="preserve">, </w:t>
      </w:r>
    </w:p>
    <w:p w14:paraId="40486EF5" w14:textId="77777777" w:rsidR="00943F4A" w:rsidRPr="00594BBC" w:rsidRDefault="00943F4A">
      <w:pPr>
        <w:pStyle w:val="Odstavecseseznamem"/>
        <w:numPr>
          <w:ilvl w:val="2"/>
          <w:numId w:val="14"/>
        </w:numPr>
        <w:jc w:val="both"/>
        <w:rPr>
          <w:rFonts w:ascii="Arial" w:hAnsi="Arial" w:cs="Arial"/>
          <w:lang w:val="x-none"/>
        </w:rPr>
      </w:pPr>
      <w:r w:rsidRPr="00594BBC">
        <w:rPr>
          <w:rFonts w:ascii="Arial" w:hAnsi="Arial" w:cs="Arial"/>
          <w:lang w:val="x-none"/>
        </w:rPr>
        <w:t>kdy vyjde najevo, že zhotovitel uvedl v rámci zadávacího řízení nepravdivé či zkreslené informace, které by měly zřejmý vliv na výběr zhotovitele pro uzavření této smlouvy</w:t>
      </w:r>
    </w:p>
    <w:p w14:paraId="35D584E5" w14:textId="7669A928" w:rsidR="00943F4A" w:rsidRDefault="00943F4A">
      <w:pPr>
        <w:pStyle w:val="Odstavecseseznamem"/>
        <w:numPr>
          <w:ilvl w:val="2"/>
          <w:numId w:val="14"/>
        </w:numPr>
        <w:jc w:val="both"/>
        <w:rPr>
          <w:rFonts w:ascii="Arial" w:hAnsi="Arial" w:cs="Arial"/>
          <w:lang w:val="x-none"/>
        </w:rPr>
      </w:pPr>
      <w:r w:rsidRPr="00594BBC">
        <w:rPr>
          <w:rFonts w:ascii="Arial" w:hAnsi="Arial" w:cs="Arial"/>
          <w:lang w:val="x-none"/>
        </w:rPr>
        <w:t>jiného porušení povinnosti dle této smlouvy, které nebude odstraněno ani v dostatečné přiměřené lhůtě 14 kalendářních dnů.</w:t>
      </w:r>
    </w:p>
    <w:p w14:paraId="5B582180" w14:textId="3A64E808" w:rsidR="00943F4A" w:rsidRPr="00594BBC" w:rsidRDefault="001461AB">
      <w:pPr>
        <w:pStyle w:val="Odstavecseseznamem"/>
        <w:numPr>
          <w:ilvl w:val="0"/>
          <w:numId w:val="14"/>
        </w:numPr>
        <w:jc w:val="both"/>
        <w:rPr>
          <w:rFonts w:ascii="Arial" w:hAnsi="Arial" w:cs="Arial"/>
          <w:lang w:val="x-none"/>
        </w:rPr>
      </w:pPr>
      <w:r>
        <w:rPr>
          <w:rFonts w:ascii="Arial" w:hAnsi="Arial" w:cs="Arial"/>
        </w:rPr>
        <w:t>O</w:t>
      </w:r>
      <w:proofErr w:type="spellStart"/>
      <w:r w:rsidR="00943F4A" w:rsidRPr="00594BBC">
        <w:rPr>
          <w:rFonts w:ascii="Arial" w:hAnsi="Arial" w:cs="Arial"/>
          <w:lang w:val="x-none"/>
        </w:rPr>
        <w:t>dstoupení</w:t>
      </w:r>
      <w:proofErr w:type="spellEnd"/>
      <w:r w:rsidR="00943F4A" w:rsidRPr="00594BBC">
        <w:rPr>
          <w:rFonts w:ascii="Arial" w:hAnsi="Arial" w:cs="Arial"/>
          <w:lang w:val="x-none"/>
        </w:rPr>
        <w:t xml:space="preserve"> od</w:t>
      </w:r>
      <w:r w:rsidR="0086088C" w:rsidRPr="00594BBC">
        <w:rPr>
          <w:rFonts w:ascii="Arial" w:hAnsi="Arial" w:cs="Arial"/>
        </w:rPr>
        <w:t xml:space="preserve"> této</w:t>
      </w:r>
      <w:r w:rsidR="00943F4A" w:rsidRPr="00594BBC">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594BBC">
        <w:rPr>
          <w:rFonts w:ascii="Arial" w:hAnsi="Arial" w:cs="Arial"/>
        </w:rPr>
        <w:t xml:space="preserve">smluvní </w:t>
      </w:r>
      <w:r w:rsidR="00943F4A" w:rsidRPr="00594BBC">
        <w:rPr>
          <w:rFonts w:ascii="Arial" w:hAnsi="Arial" w:cs="Arial"/>
          <w:lang w:val="x-none"/>
        </w:rPr>
        <w:t>straně.</w:t>
      </w:r>
      <w:r w:rsidR="00CA3CCF">
        <w:rPr>
          <w:rFonts w:ascii="Arial" w:hAnsi="Arial" w:cs="Arial"/>
        </w:rPr>
        <w:t xml:space="preserve"> </w:t>
      </w:r>
      <w:r w:rsidR="00943F4A" w:rsidRPr="00594BBC">
        <w:rPr>
          <w:rFonts w:ascii="Arial" w:hAnsi="Arial" w:cs="Arial"/>
          <w:lang w:val="x-none"/>
        </w:rPr>
        <w:t xml:space="preserve">Odstoupení od </w:t>
      </w:r>
      <w:r w:rsidR="0086088C" w:rsidRPr="00594BBC">
        <w:rPr>
          <w:rFonts w:ascii="Arial" w:hAnsi="Arial" w:cs="Arial"/>
        </w:rPr>
        <w:t xml:space="preserve">této </w:t>
      </w:r>
      <w:r w:rsidR="00943F4A" w:rsidRPr="00594BBC">
        <w:rPr>
          <w:rFonts w:ascii="Arial" w:hAnsi="Arial" w:cs="Arial"/>
          <w:lang w:val="x-none"/>
        </w:rPr>
        <w:t xml:space="preserve">smlouvy může být učiněno </w:t>
      </w:r>
      <w:r w:rsidR="00AA45F3" w:rsidRPr="00594BBC">
        <w:rPr>
          <w:rFonts w:ascii="Arial" w:hAnsi="Arial" w:cs="Arial"/>
          <w:lang w:val="x-none"/>
        </w:rPr>
        <w:br/>
      </w:r>
      <w:r w:rsidR="00943F4A" w:rsidRPr="00594BBC">
        <w:rPr>
          <w:rFonts w:ascii="Arial" w:hAnsi="Arial" w:cs="Arial"/>
          <w:lang w:val="x-none"/>
        </w:rPr>
        <w:t>i prostřednictvím datové schránky podle zákona č. 300/2008 Sb., o elektronických úkonech a autorizované konverzi dokumentů, ve znění pozdějších předpisů.</w:t>
      </w:r>
    </w:p>
    <w:p w14:paraId="55B9B347" w14:textId="77777777" w:rsidR="00C72B3E" w:rsidRPr="0054723C" w:rsidRDefault="00C72B3E">
      <w:pPr>
        <w:pStyle w:val="Odstavecseseznamem"/>
        <w:numPr>
          <w:ilvl w:val="0"/>
          <w:numId w:val="14"/>
        </w:numPr>
        <w:jc w:val="both"/>
        <w:rPr>
          <w:rFonts w:ascii="Arial" w:hAnsi="Arial" w:cs="Arial"/>
        </w:rPr>
      </w:pPr>
      <w:bookmarkStart w:id="36" w:name="_Hlk72334899"/>
      <w:r w:rsidRPr="0054723C">
        <w:rPr>
          <w:rFonts w:ascii="Arial" w:hAnsi="Arial" w:cs="Arial"/>
        </w:rPr>
        <w:t xml:space="preserve">V případě zániku účinnosti této smlouvy odstoupením je zhotovitel povinen </w:t>
      </w:r>
      <w:r w:rsidRPr="00A63313">
        <w:rPr>
          <w:rFonts w:ascii="Arial" w:hAnsi="Arial" w:cs="Arial"/>
        </w:rPr>
        <w:t xml:space="preserve">okamžitě </w:t>
      </w:r>
      <w:r>
        <w:rPr>
          <w:rFonts w:ascii="Arial" w:hAnsi="Arial" w:cs="Arial"/>
        </w:rPr>
        <w:t>ukončit stavební činnost</w:t>
      </w:r>
      <w:r w:rsidRPr="0054723C">
        <w:rPr>
          <w:rFonts w:ascii="Arial" w:hAnsi="Arial" w:cs="Arial"/>
        </w:rPr>
        <w:t xml:space="preserve"> a vyklidit zařízení staveniště </w:t>
      </w:r>
      <w:r>
        <w:rPr>
          <w:rFonts w:ascii="Arial" w:hAnsi="Arial" w:cs="Arial"/>
        </w:rPr>
        <w:t xml:space="preserve">společně s opuštěním staveniště </w:t>
      </w:r>
      <w:bookmarkEnd w:id="36"/>
      <w:r w:rsidRPr="0054723C">
        <w:rPr>
          <w:rFonts w:ascii="Arial" w:hAnsi="Arial" w:cs="Arial"/>
        </w:rPr>
        <w:t xml:space="preserve">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w:t>
      </w:r>
      <w:r w:rsidRPr="0054723C">
        <w:rPr>
          <w:rFonts w:ascii="Arial" w:hAnsi="Arial" w:cs="Arial"/>
        </w:rPr>
        <w:lastRenderedPageBreak/>
        <w:t>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03053ADF" w14:textId="7137071B" w:rsidR="00BF3698" w:rsidRPr="00030104" w:rsidRDefault="0086088C">
      <w:pPr>
        <w:pStyle w:val="Odstavecseseznamem"/>
        <w:numPr>
          <w:ilvl w:val="0"/>
          <w:numId w:val="14"/>
        </w:numPr>
        <w:jc w:val="both"/>
        <w:rPr>
          <w:rFonts w:ascii="Arial" w:hAnsi="Arial" w:cs="Arial"/>
        </w:rPr>
      </w:pPr>
      <w:r w:rsidRPr="00594BBC">
        <w:rPr>
          <w:rFonts w:ascii="Arial" w:hAnsi="Arial" w:cs="Arial"/>
          <w:lang w:val="x-none"/>
        </w:rPr>
        <w:t xml:space="preserve">Objednatel je oprávněn tuto </w:t>
      </w:r>
      <w:r w:rsidRPr="00594BBC">
        <w:rPr>
          <w:rFonts w:ascii="Arial" w:hAnsi="Arial" w:cs="Arial"/>
        </w:rPr>
        <w:t>s</w:t>
      </w:r>
      <w:proofErr w:type="spellStart"/>
      <w:r w:rsidR="00943F4A" w:rsidRPr="00594BBC">
        <w:rPr>
          <w:rFonts w:ascii="Arial" w:hAnsi="Arial" w:cs="Arial"/>
          <w:lang w:val="x-none"/>
        </w:rPr>
        <w:t>mlouvu</w:t>
      </w:r>
      <w:proofErr w:type="spellEnd"/>
      <w:r w:rsidR="00943F4A" w:rsidRPr="00594BBC">
        <w:rPr>
          <w:rFonts w:ascii="Arial" w:hAnsi="Arial" w:cs="Arial"/>
          <w:lang w:val="x-none"/>
        </w:rPr>
        <w:t xml:space="preserve"> vypovědět i bez uvedení důvodu na základě písemné výpovědi. Výpovědní </w:t>
      </w:r>
      <w:r w:rsidR="00943F4A" w:rsidRPr="00594BBC">
        <w:rPr>
          <w:rFonts w:ascii="Arial" w:hAnsi="Arial" w:cs="Arial"/>
        </w:rPr>
        <w:t>doba</w:t>
      </w:r>
      <w:r w:rsidR="00943F4A" w:rsidRPr="00594BBC">
        <w:rPr>
          <w:rFonts w:ascii="Arial" w:hAnsi="Arial" w:cs="Arial"/>
          <w:lang w:val="x-none"/>
        </w:rPr>
        <w:t xml:space="preserve"> činí 1 kalendářní měsíc a počíná běžet od prvního </w:t>
      </w:r>
      <w:r w:rsidR="00F8737C" w:rsidRPr="00594BBC">
        <w:rPr>
          <w:rFonts w:ascii="Arial" w:hAnsi="Arial" w:cs="Arial"/>
        </w:rPr>
        <w:t xml:space="preserve">dne </w:t>
      </w:r>
      <w:r w:rsidR="00943F4A" w:rsidRPr="00594BBC">
        <w:rPr>
          <w:rFonts w:ascii="Arial" w:hAnsi="Arial" w:cs="Arial"/>
          <w:lang w:val="x-none"/>
        </w:rPr>
        <w:t>kalendářního měsíce následujícího po doručení výpovědi druhé straně.</w:t>
      </w:r>
    </w:p>
    <w:p w14:paraId="277D9F68" w14:textId="79825BC8" w:rsidR="00943F4A" w:rsidRPr="00594BBC" w:rsidRDefault="00EF6D19" w:rsidP="00EF6D19">
      <w:pPr>
        <w:spacing w:line="240" w:lineRule="auto"/>
        <w:jc w:val="center"/>
        <w:rPr>
          <w:rFonts w:ascii="Arial" w:hAnsi="Arial" w:cs="Arial"/>
          <w:b/>
          <w:u w:val="single"/>
        </w:rPr>
      </w:pPr>
      <w:proofErr w:type="spellStart"/>
      <w:r w:rsidRPr="00594BBC">
        <w:rPr>
          <w:rFonts w:ascii="Arial" w:hAnsi="Arial" w:cs="Arial"/>
          <w:b/>
          <w:u w:val="single"/>
        </w:rPr>
        <w:t>Čl.X</w:t>
      </w:r>
      <w:r w:rsidR="0086088C" w:rsidRPr="00594BBC">
        <w:rPr>
          <w:rFonts w:ascii="Arial" w:hAnsi="Arial" w:cs="Arial"/>
          <w:b/>
          <w:u w:val="single"/>
        </w:rPr>
        <w:t>I</w:t>
      </w:r>
      <w:r w:rsidRPr="00594BBC">
        <w:rPr>
          <w:rFonts w:ascii="Arial" w:hAnsi="Arial" w:cs="Arial"/>
          <w:b/>
          <w:u w:val="single"/>
        </w:rPr>
        <w:t>V</w:t>
      </w:r>
      <w:proofErr w:type="spellEnd"/>
      <w:r w:rsidR="00304A3D">
        <w:rPr>
          <w:rFonts w:ascii="Arial" w:hAnsi="Arial" w:cs="Arial"/>
          <w:b/>
          <w:u w:val="single"/>
        </w:rPr>
        <w:t xml:space="preserve"> </w:t>
      </w:r>
      <w:r w:rsidR="00943F4A" w:rsidRPr="00594BBC">
        <w:rPr>
          <w:rFonts w:ascii="Arial" w:hAnsi="Arial" w:cs="Arial"/>
          <w:b/>
          <w:u w:val="single"/>
          <w:lang w:val="x-none"/>
        </w:rPr>
        <w:t>Povinnost mlčenlivosti a ochrana informací</w:t>
      </w:r>
    </w:p>
    <w:p w14:paraId="19592F53" w14:textId="62F48252" w:rsidR="00943F4A" w:rsidRPr="00594BBC" w:rsidRDefault="00943F4A">
      <w:pPr>
        <w:pStyle w:val="Odstavecseseznamem"/>
        <w:numPr>
          <w:ilvl w:val="0"/>
          <w:numId w:val="13"/>
        </w:numPr>
        <w:jc w:val="both"/>
        <w:rPr>
          <w:rFonts w:ascii="Arial" w:hAnsi="Arial" w:cs="Arial"/>
          <w:lang w:val="x-none"/>
        </w:rPr>
      </w:pPr>
      <w:r w:rsidRPr="00594BBC">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640802">
        <w:rPr>
          <w:rFonts w:ascii="Arial" w:hAnsi="Arial" w:cs="Arial"/>
          <w:lang w:val="x-none"/>
        </w:rPr>
        <w:br/>
      </w:r>
      <w:r w:rsidRPr="00594BBC">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0D795521" w14:textId="476EA7C6" w:rsidR="00943F4A" w:rsidRPr="00594BBC" w:rsidRDefault="00943F4A">
      <w:pPr>
        <w:pStyle w:val="Odstavecseseznamem"/>
        <w:numPr>
          <w:ilvl w:val="0"/>
          <w:numId w:val="13"/>
        </w:numPr>
        <w:jc w:val="both"/>
        <w:rPr>
          <w:rFonts w:ascii="Arial" w:hAnsi="Arial" w:cs="Arial"/>
          <w:lang w:val="x-none"/>
        </w:rPr>
      </w:pPr>
      <w:r w:rsidRPr="00594BBC">
        <w:rPr>
          <w:rFonts w:ascii="Arial" w:hAnsi="Arial" w:cs="Arial"/>
          <w:lang w:val="x-none"/>
        </w:rPr>
        <w:t xml:space="preserve">Zhotovitel se zavazuje věnovat Důvěrným informacím stejnou ochranu, péči </w:t>
      </w:r>
      <w:r w:rsidR="00AA45F3" w:rsidRPr="00594BBC">
        <w:rPr>
          <w:rFonts w:ascii="Arial" w:hAnsi="Arial" w:cs="Arial"/>
          <w:lang w:val="x-none"/>
        </w:rPr>
        <w:br/>
      </w:r>
      <w:r w:rsidRPr="00594BBC">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02C37B87" w14:textId="73EEF371" w:rsidR="00943F4A" w:rsidRPr="00594BBC" w:rsidRDefault="00943F4A">
      <w:pPr>
        <w:pStyle w:val="Odstavecseseznamem"/>
        <w:numPr>
          <w:ilvl w:val="0"/>
          <w:numId w:val="13"/>
        </w:numPr>
        <w:jc w:val="both"/>
        <w:rPr>
          <w:rFonts w:ascii="Arial" w:hAnsi="Arial" w:cs="Arial"/>
          <w:lang w:val="x-none"/>
        </w:rPr>
      </w:pPr>
      <w:r w:rsidRPr="00594BBC">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BF3698">
        <w:rPr>
          <w:rFonts w:ascii="Arial" w:hAnsi="Arial" w:cs="Arial"/>
          <w:lang w:val="x-none"/>
        </w:rPr>
        <w:t xml:space="preserve">smyslu </w:t>
      </w:r>
      <w:r w:rsidR="007F6FDD" w:rsidRPr="00BF3698">
        <w:rPr>
          <w:rFonts w:ascii="Arial" w:hAnsi="Arial" w:cs="Arial"/>
          <w:iCs/>
        </w:rPr>
        <w:t>nařízení Evropského parlamentu a Rady EU 2016/679 („GDPR“) a</w:t>
      </w:r>
      <w:r w:rsidR="007F6FDD" w:rsidRPr="007F6FDD">
        <w:rPr>
          <w:rFonts w:ascii="Arial" w:hAnsi="Arial" w:cs="Arial"/>
          <w:iCs/>
        </w:rPr>
        <w:t xml:space="preserve"> </w:t>
      </w:r>
      <w:r w:rsidRPr="00594BBC">
        <w:rPr>
          <w:rFonts w:ascii="Arial" w:hAnsi="Arial" w:cs="Arial"/>
          <w:lang w:val="x-none"/>
        </w:rPr>
        <w:t>zákona č. 1</w:t>
      </w:r>
      <w:r w:rsidR="007C1C3C">
        <w:rPr>
          <w:rFonts w:ascii="Arial" w:hAnsi="Arial" w:cs="Arial"/>
        </w:rPr>
        <w:t>10</w:t>
      </w:r>
      <w:r w:rsidRPr="00594BBC">
        <w:rPr>
          <w:rFonts w:ascii="Arial" w:hAnsi="Arial" w:cs="Arial"/>
          <w:lang w:val="x-none"/>
        </w:rPr>
        <w:t>/20</w:t>
      </w:r>
      <w:r w:rsidR="007C1C3C">
        <w:rPr>
          <w:rFonts w:ascii="Arial" w:hAnsi="Arial" w:cs="Arial"/>
        </w:rPr>
        <w:t>19</w:t>
      </w:r>
      <w:r w:rsidRPr="00594BBC">
        <w:rPr>
          <w:rFonts w:ascii="Arial" w:hAnsi="Arial" w:cs="Arial"/>
          <w:lang w:val="x-none"/>
        </w:rPr>
        <w:t xml:space="preserve"> Sb., o </w:t>
      </w:r>
      <w:r w:rsidR="007C1C3C">
        <w:rPr>
          <w:rFonts w:ascii="Arial" w:hAnsi="Arial" w:cs="Arial"/>
        </w:rPr>
        <w:t xml:space="preserve">zpracování </w:t>
      </w:r>
      <w:r w:rsidRPr="00594BBC">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1218EC82" w14:textId="34FB7D4A" w:rsidR="00E24F14" w:rsidRPr="00E24F14" w:rsidRDefault="00943F4A">
      <w:pPr>
        <w:pStyle w:val="Odstavecseseznamem"/>
        <w:numPr>
          <w:ilvl w:val="0"/>
          <w:numId w:val="13"/>
        </w:numPr>
        <w:jc w:val="both"/>
        <w:rPr>
          <w:rFonts w:ascii="Arial" w:hAnsi="Arial" w:cs="Arial"/>
          <w:lang w:val="x-none"/>
        </w:rPr>
      </w:pPr>
      <w:r w:rsidRPr="00594BBC">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B9B2D53" w14:textId="51622598" w:rsidR="00943F4A" w:rsidRPr="00594BBC" w:rsidRDefault="0086088C" w:rsidP="00EF6D19">
      <w:pPr>
        <w:jc w:val="center"/>
        <w:rPr>
          <w:rFonts w:ascii="Arial" w:hAnsi="Arial" w:cs="Arial"/>
          <w:b/>
          <w:u w:val="single"/>
          <w:lang w:val="x-none"/>
        </w:rPr>
      </w:pPr>
      <w:bookmarkStart w:id="37" w:name="_Ref376798291"/>
      <w:r w:rsidRPr="00594BBC">
        <w:rPr>
          <w:rFonts w:ascii="Arial" w:hAnsi="Arial" w:cs="Arial"/>
          <w:b/>
          <w:u w:val="single"/>
        </w:rPr>
        <w:t>Čl. XV</w:t>
      </w:r>
      <w:r w:rsidR="00EF6D19" w:rsidRPr="00594BBC">
        <w:rPr>
          <w:rFonts w:ascii="Arial" w:hAnsi="Arial" w:cs="Arial"/>
          <w:b/>
          <w:u w:val="single"/>
        </w:rPr>
        <w:t xml:space="preserve">   </w:t>
      </w:r>
      <w:r w:rsidR="00943F4A" w:rsidRPr="00594BBC">
        <w:rPr>
          <w:rFonts w:ascii="Arial" w:hAnsi="Arial" w:cs="Arial"/>
          <w:b/>
          <w:u w:val="single"/>
          <w:lang w:val="x-none"/>
        </w:rPr>
        <w:t>Licenční ujednání</w:t>
      </w:r>
      <w:bookmarkEnd w:id="37"/>
    </w:p>
    <w:p w14:paraId="7B269B45" w14:textId="77777777" w:rsidR="00943F4A" w:rsidRPr="00594BBC" w:rsidRDefault="00943F4A">
      <w:pPr>
        <w:pStyle w:val="Odstavecseseznamem"/>
        <w:numPr>
          <w:ilvl w:val="0"/>
          <w:numId w:val="12"/>
        </w:numPr>
        <w:jc w:val="both"/>
        <w:rPr>
          <w:rFonts w:ascii="Arial" w:hAnsi="Arial" w:cs="Arial"/>
        </w:rPr>
      </w:pPr>
      <w:r w:rsidRPr="00594BBC">
        <w:rPr>
          <w:rFonts w:ascii="Arial" w:hAnsi="Arial" w:cs="Arial"/>
        </w:rPr>
        <w:t xml:space="preserve">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w:t>
      </w:r>
      <w:r w:rsidRPr="00594BBC">
        <w:rPr>
          <w:rFonts w:ascii="Arial" w:hAnsi="Arial" w:cs="Arial"/>
        </w:rPr>
        <w:lastRenderedPageBreak/>
        <w:t>jen „předmět ochrany“), je k těmto součástem plnění poskytována l</w:t>
      </w:r>
      <w:r w:rsidR="00EF6D19" w:rsidRPr="00594BBC">
        <w:rPr>
          <w:rFonts w:ascii="Arial" w:hAnsi="Arial" w:cs="Arial"/>
        </w:rPr>
        <w:t>icence za podmínek sjednaných v této smlouvě</w:t>
      </w:r>
      <w:r w:rsidRPr="00594BBC">
        <w:rPr>
          <w:rFonts w:ascii="Arial" w:hAnsi="Arial" w:cs="Arial"/>
        </w:rPr>
        <w:t>.</w:t>
      </w:r>
    </w:p>
    <w:p w14:paraId="131FA945" w14:textId="77777777" w:rsidR="00943F4A" w:rsidRPr="00594BBC" w:rsidRDefault="00943F4A">
      <w:pPr>
        <w:pStyle w:val="Odstavecseseznamem"/>
        <w:numPr>
          <w:ilvl w:val="0"/>
          <w:numId w:val="12"/>
        </w:numPr>
        <w:jc w:val="both"/>
        <w:rPr>
          <w:rFonts w:ascii="Arial" w:hAnsi="Arial" w:cs="Arial"/>
          <w:lang w:val="x-none"/>
        </w:rPr>
      </w:pPr>
      <w:r w:rsidRPr="00594BBC">
        <w:rPr>
          <w:rFonts w:ascii="Arial" w:hAnsi="Arial" w:cs="Arial"/>
          <w:lang w:val="x-none"/>
        </w:rPr>
        <w:t>Zhotovitel prohlašuje, že je oprávněn vykonávat svým jménem a na svůj účet majetková práva k předmětu ochrany a že je oprávněn k jeho užití udělit objednateli licenci.</w:t>
      </w:r>
    </w:p>
    <w:p w14:paraId="40AD71A4" w14:textId="2178DBE4" w:rsidR="00943F4A" w:rsidRPr="00594BBC" w:rsidRDefault="00943F4A">
      <w:pPr>
        <w:pStyle w:val="Odstavecseseznamem"/>
        <w:numPr>
          <w:ilvl w:val="0"/>
          <w:numId w:val="12"/>
        </w:numPr>
        <w:jc w:val="both"/>
        <w:rPr>
          <w:rFonts w:ascii="Arial" w:hAnsi="Arial" w:cs="Arial"/>
          <w:lang w:val="x-none"/>
        </w:rPr>
      </w:pPr>
      <w:r w:rsidRPr="00594BBC">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594BBC">
        <w:rPr>
          <w:rFonts w:ascii="Arial" w:hAnsi="Arial" w:cs="Arial"/>
          <w:lang w:val="x-none"/>
        </w:rPr>
        <w:t>m díla jinou osobu (</w:t>
      </w:r>
      <w:r w:rsidR="007B6C8C" w:rsidRPr="00594BBC">
        <w:rPr>
          <w:rFonts w:ascii="Arial" w:hAnsi="Arial" w:cs="Arial"/>
        </w:rPr>
        <w:t>pod</w:t>
      </w:r>
      <w:r w:rsidR="00D515F8">
        <w:rPr>
          <w:rFonts w:ascii="Arial" w:hAnsi="Arial" w:cs="Arial"/>
        </w:rPr>
        <w:t>dodavatele</w:t>
      </w:r>
      <w:r w:rsidRPr="00594BBC">
        <w:rPr>
          <w:rFonts w:ascii="Arial" w:hAnsi="Arial" w:cs="Arial"/>
          <w:lang w:val="x-none"/>
        </w:rPr>
        <w:t xml:space="preserve">), a to zejména pokud jde </w:t>
      </w:r>
      <w:r w:rsidR="00AA45F3" w:rsidRPr="00594BBC">
        <w:rPr>
          <w:rFonts w:ascii="Arial" w:hAnsi="Arial" w:cs="Arial"/>
          <w:lang w:val="x-none"/>
        </w:rPr>
        <w:br/>
      </w:r>
      <w:r w:rsidRPr="00594BBC">
        <w:rPr>
          <w:rFonts w:ascii="Arial" w:hAnsi="Arial" w:cs="Arial"/>
          <w:lang w:val="x-none"/>
        </w:rPr>
        <w:t>o územní, časový nebo množstevní rozsah užití.</w:t>
      </w:r>
    </w:p>
    <w:p w14:paraId="58ED758C" w14:textId="77777777" w:rsidR="00943F4A" w:rsidRPr="00594BBC" w:rsidRDefault="00943F4A">
      <w:pPr>
        <w:pStyle w:val="Odstavecseseznamem"/>
        <w:numPr>
          <w:ilvl w:val="0"/>
          <w:numId w:val="12"/>
        </w:numPr>
        <w:jc w:val="both"/>
        <w:rPr>
          <w:rFonts w:ascii="Arial" w:hAnsi="Arial" w:cs="Arial"/>
          <w:lang w:val="x-none"/>
        </w:rPr>
      </w:pPr>
      <w:r w:rsidRPr="00594BBC">
        <w:rPr>
          <w:rFonts w:ascii="Arial" w:hAnsi="Arial" w:cs="Arial"/>
          <w:lang w:val="x-none"/>
        </w:rPr>
        <w:t xml:space="preserve">Odměna za poskytnutí této licence je zahrnuta v ceně díla dle této smlouvy. </w:t>
      </w:r>
    </w:p>
    <w:p w14:paraId="28C354F3" w14:textId="77777777" w:rsidR="00943F4A" w:rsidRPr="00594BBC" w:rsidRDefault="00943F4A">
      <w:pPr>
        <w:pStyle w:val="Odstavecseseznamem"/>
        <w:numPr>
          <w:ilvl w:val="0"/>
          <w:numId w:val="12"/>
        </w:numPr>
        <w:jc w:val="both"/>
        <w:rPr>
          <w:rFonts w:ascii="Arial" w:hAnsi="Arial" w:cs="Arial"/>
          <w:lang w:val="x-none"/>
        </w:rPr>
      </w:pPr>
      <w:r w:rsidRPr="00594BBC">
        <w:rPr>
          <w:rFonts w:ascii="Arial" w:hAnsi="Arial" w:cs="Arial"/>
          <w:lang w:val="x-none"/>
        </w:rPr>
        <w:t>Objednatel je oprávněn práva tvořící součást licence zcela nebo zčásti jako podlicenci poskytnout třetí osobě.</w:t>
      </w:r>
    </w:p>
    <w:p w14:paraId="689EC6FE" w14:textId="77777777" w:rsidR="00943F4A" w:rsidRPr="00594BBC" w:rsidRDefault="00943F4A">
      <w:pPr>
        <w:pStyle w:val="Odstavecseseznamem"/>
        <w:numPr>
          <w:ilvl w:val="0"/>
          <w:numId w:val="12"/>
        </w:numPr>
        <w:jc w:val="both"/>
        <w:rPr>
          <w:rFonts w:ascii="Arial" w:hAnsi="Arial" w:cs="Arial"/>
          <w:lang w:val="x-none"/>
        </w:rPr>
      </w:pPr>
      <w:r w:rsidRPr="00594BBC">
        <w:rPr>
          <w:rFonts w:ascii="Arial" w:hAnsi="Arial" w:cs="Arial"/>
          <w:lang w:val="x-none"/>
        </w:rPr>
        <w:t>Objednatel je oprávněn předmět ochrany upravit či jinak měnit, a to bez souhlasu zhotovitele.</w:t>
      </w:r>
    </w:p>
    <w:p w14:paraId="03BFA59D" w14:textId="77777777" w:rsidR="00DA3E16" w:rsidRDefault="00DA3E16" w:rsidP="00E24F14">
      <w:pPr>
        <w:pStyle w:val="Bezmezer"/>
        <w:jc w:val="center"/>
        <w:rPr>
          <w:rFonts w:ascii="Arial" w:hAnsi="Arial" w:cs="Arial"/>
          <w:b/>
          <w:u w:val="single"/>
        </w:rPr>
      </w:pPr>
    </w:p>
    <w:p w14:paraId="40A22BF0" w14:textId="7BDA60C7" w:rsidR="00C72B3E" w:rsidRPr="00E24F14" w:rsidRDefault="00C72B3E" w:rsidP="00E24F14">
      <w:pPr>
        <w:pStyle w:val="Bezmezer"/>
        <w:jc w:val="center"/>
        <w:rPr>
          <w:rFonts w:ascii="Arial" w:hAnsi="Arial" w:cs="Arial"/>
          <w:b/>
          <w:u w:val="single"/>
        </w:rPr>
      </w:pPr>
      <w:r w:rsidRPr="00E24F14">
        <w:rPr>
          <w:rFonts w:ascii="Arial" w:hAnsi="Arial" w:cs="Arial"/>
          <w:b/>
          <w:u w:val="single"/>
        </w:rPr>
        <w:t>Čl. XVI</w:t>
      </w:r>
      <w:r w:rsidR="00E24F14">
        <w:rPr>
          <w:rFonts w:ascii="Arial" w:hAnsi="Arial" w:cs="Arial"/>
          <w:b/>
          <w:u w:val="single"/>
        </w:rPr>
        <w:t xml:space="preserve">  </w:t>
      </w:r>
      <w:r w:rsidR="00E24F14" w:rsidRPr="00E24F14">
        <w:rPr>
          <w:rFonts w:ascii="Arial" w:hAnsi="Arial" w:cs="Arial"/>
          <w:b/>
          <w:u w:val="single"/>
        </w:rPr>
        <w:t xml:space="preserve"> </w:t>
      </w:r>
      <w:r w:rsidRPr="00E24F14">
        <w:rPr>
          <w:rFonts w:ascii="Arial" w:hAnsi="Arial" w:cs="Arial"/>
          <w:b/>
          <w:u w:val="single"/>
        </w:rPr>
        <w:t>Doručování a způsob komunikace, kontaktní osoby</w:t>
      </w:r>
    </w:p>
    <w:p w14:paraId="287C6085" w14:textId="77777777" w:rsidR="00C72B3E" w:rsidRPr="009B3CA0" w:rsidRDefault="00C72B3E" w:rsidP="00C72B3E">
      <w:pPr>
        <w:pStyle w:val="Bezmezer"/>
        <w:jc w:val="center"/>
        <w:rPr>
          <w:rStyle w:val="l-L2Char"/>
          <w:rFonts w:eastAsiaTheme="minorHAnsi" w:cs="Arial"/>
          <w:b/>
        </w:rPr>
      </w:pPr>
    </w:p>
    <w:p w14:paraId="0B870E02" w14:textId="70080A3F" w:rsidR="00C72B3E" w:rsidRPr="004E6B67" w:rsidRDefault="00C72B3E">
      <w:pPr>
        <w:pStyle w:val="Bezmezer"/>
        <w:numPr>
          <w:ilvl w:val="0"/>
          <w:numId w:val="25"/>
        </w:numPr>
        <w:jc w:val="both"/>
        <w:rPr>
          <w:rStyle w:val="l-L2Char"/>
          <w:rFonts w:eastAsiaTheme="minorHAnsi" w:cs="Arial"/>
        </w:rPr>
      </w:pPr>
      <w:r w:rsidRPr="009B3CA0">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73109C3" w14:textId="77777777" w:rsidR="00C72B3E" w:rsidRPr="009B3CA0" w:rsidRDefault="00C72B3E">
      <w:pPr>
        <w:pStyle w:val="Bezmezer"/>
        <w:numPr>
          <w:ilvl w:val="0"/>
          <w:numId w:val="25"/>
        </w:numPr>
        <w:jc w:val="both"/>
        <w:rPr>
          <w:rStyle w:val="l-L2Char"/>
          <w:rFonts w:eastAsiaTheme="minorHAnsi" w:cs="Arial"/>
        </w:rPr>
      </w:pPr>
      <w:r w:rsidRPr="009B3CA0">
        <w:rPr>
          <w:rStyle w:val="l-L2Char"/>
          <w:rFonts w:eastAsiaTheme="minorHAnsi" w:cs="Arial"/>
        </w:rPr>
        <w:t>Písemnosti správně adresované se považují za doručené:</w:t>
      </w:r>
    </w:p>
    <w:p w14:paraId="038AB3E7" w14:textId="7F7E05C0" w:rsidR="00C72B3E" w:rsidRPr="004E6B67" w:rsidRDefault="00C72B3E" w:rsidP="004E6B67">
      <w:pPr>
        <w:pStyle w:val="Bezmezer"/>
        <w:ind w:left="720"/>
        <w:jc w:val="both"/>
        <w:rPr>
          <w:rStyle w:val="l-L2Char"/>
          <w:rFonts w:eastAsiaTheme="minorHAnsi" w:cs="Arial"/>
        </w:rPr>
      </w:pPr>
      <w:r w:rsidRPr="009B3CA0">
        <w:rPr>
          <w:rStyle w:val="l-L2Char"/>
          <w:rFonts w:eastAsiaTheme="minorHAnsi" w:cs="Arial"/>
        </w:rPr>
        <w:t>dnem fyzického předání písemnosti, je-li doručována osobně; nebo dnem doručení potvrzeným na doručence, je-li písemnost zasílána doporučenou</w:t>
      </w:r>
      <w:r w:rsidR="00E24F14">
        <w:rPr>
          <w:rStyle w:val="l-L2Char"/>
          <w:rFonts w:eastAsiaTheme="minorHAnsi" w:cs="Arial"/>
        </w:rPr>
        <w:t xml:space="preserve"> </w:t>
      </w:r>
      <w:r w:rsidRPr="009B3CA0">
        <w:rPr>
          <w:rStyle w:val="l-L2Char"/>
          <w:rFonts w:eastAsiaTheme="minorHAnsi" w:cs="Arial"/>
        </w:rPr>
        <w:t>poštou; nebo</w:t>
      </w:r>
      <w:r w:rsidR="00E24F14">
        <w:rPr>
          <w:rStyle w:val="l-L2Char"/>
          <w:rFonts w:eastAsiaTheme="minorHAnsi" w:cs="Arial"/>
        </w:rPr>
        <w:t xml:space="preserve"> </w:t>
      </w:r>
      <w:r w:rsidRPr="009B3CA0">
        <w:rPr>
          <w:rStyle w:val="l-L2Char"/>
          <w:rFonts w:eastAsiaTheme="minorHAnsi" w:cs="Arial"/>
        </w:rPr>
        <w:t xml:space="preserve">dnem, o němž tak stanoví zákon č. 300/2008 Sb., o elektronických úkonech a </w:t>
      </w:r>
      <w:r>
        <w:rPr>
          <w:rStyle w:val="l-L2Char"/>
          <w:rFonts w:eastAsiaTheme="minorHAnsi" w:cs="Arial"/>
        </w:rPr>
        <w:t>a</w:t>
      </w:r>
      <w:r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Pr>
          <w:rStyle w:val="l-L2Char"/>
          <w:rFonts w:eastAsiaTheme="minorHAnsi" w:cs="Arial"/>
        </w:rPr>
        <w:t xml:space="preserve"> </w:t>
      </w:r>
      <w:r w:rsidRPr="009B3CA0">
        <w:rPr>
          <w:rStyle w:val="l-L2Char"/>
          <w:rFonts w:eastAsiaTheme="minorHAnsi" w:cs="Arial"/>
        </w:rPr>
        <w:t>dnem doručení do elektronické pošty, je-li písemnost zasílána elektronickou poštou.</w:t>
      </w:r>
    </w:p>
    <w:p w14:paraId="7B2450BF" w14:textId="431B8501" w:rsidR="00C72B3E" w:rsidRPr="004E6B67" w:rsidRDefault="00C72B3E">
      <w:pPr>
        <w:pStyle w:val="Odstavecseseznamem"/>
        <w:numPr>
          <w:ilvl w:val="0"/>
          <w:numId w:val="25"/>
        </w:numPr>
        <w:spacing w:after="120"/>
        <w:jc w:val="both"/>
        <w:rPr>
          <w:rFonts w:ascii="Arial" w:hAnsi="Arial" w:cs="Arial"/>
        </w:rPr>
      </w:pPr>
      <w:r w:rsidRPr="004E6B67">
        <w:rPr>
          <w:rFonts w:ascii="Arial" w:hAnsi="Arial" w:cs="Arial"/>
        </w:rPr>
        <w:t>Kontaktními osobami určenými pro poskytování součinnosti v běžném rozsahu, jsou:</w:t>
      </w:r>
    </w:p>
    <w:p w14:paraId="3B3AB98E" w14:textId="77777777" w:rsidR="00C72B3E" w:rsidRPr="004E6B67" w:rsidRDefault="00C72B3E" w:rsidP="004E6B67">
      <w:pPr>
        <w:pStyle w:val="Odstavecseseznamem"/>
        <w:spacing w:after="120"/>
        <w:jc w:val="both"/>
        <w:rPr>
          <w:rFonts w:ascii="Arial" w:hAnsi="Arial" w:cs="Arial"/>
        </w:rPr>
      </w:pPr>
      <w:r w:rsidRPr="004E6B67">
        <w:rPr>
          <w:rFonts w:ascii="Arial" w:hAnsi="Arial" w:cs="Arial"/>
        </w:rPr>
        <w:t>Za objednatele:</w:t>
      </w:r>
    </w:p>
    <w:p w14:paraId="56ED5453" w14:textId="642BF519" w:rsidR="00C72B3E" w:rsidRPr="008377B5" w:rsidRDefault="00C72B3E" w:rsidP="004E6B67">
      <w:pPr>
        <w:spacing w:after="120"/>
        <w:ind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sidR="00720139" w:rsidRPr="00720139">
        <w:rPr>
          <w:rFonts w:ascii="Arial" w:hAnsi="Arial" w:cs="Arial"/>
        </w:rPr>
        <w:t>Mgr. Jindřiška Tilkovská</w:t>
      </w:r>
      <w:r w:rsidRPr="008377B5">
        <w:rPr>
          <w:rFonts w:ascii="Arial" w:hAnsi="Arial" w:cs="Arial"/>
        </w:rPr>
        <w:tab/>
      </w:r>
    </w:p>
    <w:p w14:paraId="69C8E8E3" w14:textId="682C9E7C" w:rsidR="00C72B3E" w:rsidRPr="008377B5" w:rsidRDefault="00C72B3E" w:rsidP="004E6B67">
      <w:pPr>
        <w:spacing w:after="120"/>
        <w:ind w:left="426" w:firstLine="282"/>
        <w:jc w:val="both"/>
        <w:rPr>
          <w:rFonts w:ascii="Arial" w:hAnsi="Arial" w:cs="Arial"/>
        </w:rPr>
      </w:pPr>
      <w:r w:rsidRPr="008377B5">
        <w:rPr>
          <w:rFonts w:ascii="Arial" w:hAnsi="Arial" w:cs="Arial"/>
        </w:rPr>
        <w:t>Tel.:</w:t>
      </w:r>
      <w:r w:rsidR="000A7553">
        <w:rPr>
          <w:rFonts w:ascii="Arial" w:hAnsi="Arial" w:cs="Arial"/>
        </w:rPr>
        <w:t xml:space="preserve"> </w:t>
      </w:r>
      <w:r w:rsidR="000D0BC3">
        <w:rPr>
          <w:rFonts w:ascii="Arial" w:eastAsia="Lucida Sans Unicode" w:hAnsi="Arial" w:cs="Arial"/>
          <w:snapToGrid w:val="0"/>
          <w:lang w:eastAsia="cs-CZ"/>
        </w:rPr>
        <w:t>+420</w:t>
      </w:r>
      <w:r w:rsidR="00A23395">
        <w:rPr>
          <w:rFonts w:ascii="Arial" w:eastAsia="Lucida Sans Unicode" w:hAnsi="Arial" w:cs="Arial"/>
          <w:snapToGrid w:val="0"/>
          <w:lang w:eastAsia="cs-CZ"/>
        </w:rPr>
        <w:t> </w:t>
      </w:r>
      <w:r w:rsidR="00720139" w:rsidRPr="00720139">
        <w:rPr>
          <w:rFonts w:ascii="Arial" w:hAnsi="Arial" w:cs="Arial"/>
          <w:bCs/>
          <w:snapToGrid w:val="0"/>
        </w:rPr>
        <w:t>727 956 734</w:t>
      </w:r>
      <w:r w:rsidRPr="008377B5">
        <w:rPr>
          <w:rFonts w:ascii="Arial" w:hAnsi="Arial" w:cs="Arial"/>
        </w:rPr>
        <w:tab/>
      </w:r>
    </w:p>
    <w:p w14:paraId="5B9B4C84" w14:textId="300F6DC0" w:rsidR="00C72B3E" w:rsidRPr="008377B5" w:rsidRDefault="00C72B3E" w:rsidP="004E6B67">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sidR="00720139">
        <w:rPr>
          <w:rFonts w:ascii="Arial" w:hAnsi="Arial" w:cs="Arial"/>
        </w:rPr>
        <w:t>jindriska</w:t>
      </w:r>
      <w:r w:rsidR="00A23395">
        <w:rPr>
          <w:rFonts w:ascii="Arial" w:hAnsi="Arial" w:cs="Arial"/>
        </w:rPr>
        <w:t>.</w:t>
      </w:r>
      <w:r w:rsidR="00720139">
        <w:rPr>
          <w:rFonts w:ascii="Arial" w:hAnsi="Arial" w:cs="Arial"/>
        </w:rPr>
        <w:t>tilkovska</w:t>
      </w:r>
      <w:r w:rsidR="00A23395" w:rsidRPr="0061776C">
        <w:rPr>
          <w:rFonts w:ascii="Arial" w:hAnsi="Arial" w:cs="Arial"/>
        </w:rPr>
        <w:t>@spu</w:t>
      </w:r>
      <w:r w:rsidR="00720139">
        <w:rPr>
          <w:rFonts w:ascii="Arial" w:hAnsi="Arial" w:cs="Arial"/>
        </w:rPr>
        <w:t>.gov</w:t>
      </w:r>
      <w:r w:rsidR="00A23395" w:rsidRPr="0061776C">
        <w:rPr>
          <w:rFonts w:ascii="Arial" w:hAnsi="Arial" w:cs="Arial"/>
        </w:rPr>
        <w:t>.cz</w:t>
      </w:r>
      <w:r w:rsidR="00A23395" w:rsidRPr="00594BBC">
        <w:rPr>
          <w:rFonts w:ascii="Arial" w:eastAsia="Lucida Sans Unicode" w:hAnsi="Arial" w:cs="Arial"/>
          <w:lang w:eastAsia="cs-CZ"/>
        </w:rPr>
        <w:t xml:space="preserve">  </w:t>
      </w:r>
    </w:p>
    <w:p w14:paraId="6FD34E0D" w14:textId="77777777" w:rsidR="00C72B3E" w:rsidRPr="008377B5" w:rsidRDefault="00C72B3E" w:rsidP="004E6B67">
      <w:pPr>
        <w:spacing w:after="120"/>
        <w:ind w:left="426" w:firstLine="282"/>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p w14:paraId="18662A5B" w14:textId="5016EF2D" w:rsidR="00C72B3E" w:rsidRPr="00570A3E" w:rsidRDefault="00C72B3E" w:rsidP="004E6B67">
      <w:pPr>
        <w:spacing w:after="120"/>
        <w:ind w:left="426" w:firstLine="282"/>
        <w:jc w:val="both"/>
        <w:rPr>
          <w:rFonts w:ascii="Arial" w:hAnsi="Arial" w:cs="Arial"/>
          <w:bCs/>
        </w:rPr>
      </w:pPr>
      <w:r w:rsidRPr="008377B5">
        <w:rPr>
          <w:rFonts w:ascii="Arial" w:hAnsi="Arial" w:cs="Arial"/>
        </w:rPr>
        <w:t>Jméno</w:t>
      </w:r>
      <w:r>
        <w:rPr>
          <w:rFonts w:ascii="Arial" w:hAnsi="Arial" w:cs="Arial"/>
        </w:rPr>
        <w:t>/funkce</w:t>
      </w:r>
      <w:r w:rsidRPr="008377B5">
        <w:rPr>
          <w:rFonts w:ascii="Arial" w:hAnsi="Arial" w:cs="Arial"/>
        </w:rPr>
        <w:t>:</w:t>
      </w:r>
      <w:r w:rsidR="002415D7">
        <w:rPr>
          <w:rFonts w:ascii="Arial" w:hAnsi="Arial" w:cs="Arial"/>
        </w:rPr>
        <w:t xml:space="preserve"> </w:t>
      </w:r>
      <w:r w:rsidR="00720139" w:rsidRPr="00720139">
        <w:rPr>
          <w:rFonts w:ascii="Arial" w:hAnsi="Arial" w:cs="Arial"/>
          <w:bCs/>
          <w:snapToGrid w:val="0"/>
          <w:highlight w:val="yellow"/>
        </w:rPr>
        <w:t>[DOPLNIT]</w:t>
      </w:r>
      <w:r w:rsidRPr="00720139">
        <w:rPr>
          <w:rFonts w:ascii="Arial" w:hAnsi="Arial" w:cs="Arial"/>
          <w:bCs/>
        </w:rPr>
        <w:tab/>
      </w:r>
    </w:p>
    <w:p w14:paraId="2273B29D" w14:textId="43F0723D" w:rsidR="00C72B3E" w:rsidRPr="00720139" w:rsidRDefault="00C72B3E" w:rsidP="004E6B67">
      <w:pPr>
        <w:spacing w:after="120"/>
        <w:ind w:left="426" w:firstLine="282"/>
        <w:jc w:val="both"/>
        <w:rPr>
          <w:rFonts w:ascii="Arial" w:hAnsi="Arial" w:cs="Arial"/>
          <w:bCs/>
        </w:rPr>
      </w:pPr>
      <w:r w:rsidRPr="00570A3E">
        <w:rPr>
          <w:rFonts w:ascii="Arial" w:hAnsi="Arial" w:cs="Arial"/>
          <w:bCs/>
        </w:rPr>
        <w:t>Tel.:</w:t>
      </w:r>
      <w:r w:rsidR="00125401" w:rsidRPr="00570A3E">
        <w:rPr>
          <w:rFonts w:ascii="Arial" w:hAnsi="Arial" w:cs="Arial"/>
          <w:bCs/>
        </w:rPr>
        <w:t xml:space="preserve"> </w:t>
      </w:r>
      <w:r w:rsidR="00720139" w:rsidRPr="00720139">
        <w:rPr>
          <w:rFonts w:ascii="Arial" w:hAnsi="Arial" w:cs="Arial"/>
          <w:bCs/>
          <w:snapToGrid w:val="0"/>
          <w:highlight w:val="yellow"/>
        </w:rPr>
        <w:t>[DOPLNIT]</w:t>
      </w:r>
      <w:r w:rsidRPr="00720139">
        <w:rPr>
          <w:rFonts w:ascii="Arial" w:hAnsi="Arial" w:cs="Arial"/>
          <w:bCs/>
        </w:rPr>
        <w:tab/>
      </w:r>
    </w:p>
    <w:p w14:paraId="5AF6EAC1" w14:textId="33B91DCB" w:rsidR="004F6BEB" w:rsidRDefault="00C72B3E" w:rsidP="00030104">
      <w:pPr>
        <w:spacing w:after="120"/>
        <w:ind w:left="426" w:firstLine="282"/>
        <w:jc w:val="both"/>
        <w:rPr>
          <w:rFonts w:ascii="Arial" w:hAnsi="Arial" w:cs="Arial"/>
          <w:bCs/>
        </w:rPr>
      </w:pPr>
      <w:r w:rsidRPr="00720139">
        <w:rPr>
          <w:rFonts w:ascii="Arial" w:hAnsi="Arial" w:cs="Arial"/>
          <w:bCs/>
        </w:rPr>
        <w:t>E-mail:</w:t>
      </w:r>
      <w:r w:rsidR="00125401" w:rsidRPr="00720139">
        <w:rPr>
          <w:rFonts w:ascii="Arial" w:hAnsi="Arial" w:cs="Arial"/>
          <w:bCs/>
        </w:rPr>
        <w:t xml:space="preserve"> </w:t>
      </w:r>
      <w:r w:rsidR="00720139" w:rsidRPr="00720139">
        <w:rPr>
          <w:rFonts w:ascii="Arial" w:hAnsi="Arial" w:cs="Arial"/>
          <w:bCs/>
          <w:snapToGrid w:val="0"/>
          <w:highlight w:val="yellow"/>
        </w:rPr>
        <w:t>[DOPLNIT]</w:t>
      </w:r>
    </w:p>
    <w:p w14:paraId="4E2255F3" w14:textId="77777777" w:rsidR="00030104" w:rsidRPr="00030104" w:rsidRDefault="00030104" w:rsidP="00030104">
      <w:pPr>
        <w:spacing w:after="120"/>
        <w:ind w:left="426" w:firstLine="282"/>
        <w:jc w:val="both"/>
        <w:rPr>
          <w:rFonts w:ascii="Arial" w:hAnsi="Arial" w:cs="Arial"/>
          <w:bCs/>
        </w:rPr>
      </w:pPr>
    </w:p>
    <w:p w14:paraId="227F9E12" w14:textId="5102FE71" w:rsidR="00943F4A" w:rsidRPr="00594BBC" w:rsidRDefault="0086088C" w:rsidP="00EF6D19">
      <w:pPr>
        <w:jc w:val="center"/>
        <w:rPr>
          <w:rFonts w:ascii="Arial" w:hAnsi="Arial" w:cs="Arial"/>
          <w:b/>
          <w:u w:val="single"/>
          <w:lang w:val="x-none"/>
        </w:rPr>
      </w:pPr>
      <w:r w:rsidRPr="00594BBC">
        <w:rPr>
          <w:rFonts w:ascii="Arial" w:hAnsi="Arial" w:cs="Arial"/>
          <w:b/>
          <w:u w:val="single"/>
        </w:rPr>
        <w:t>Čl. XVI</w:t>
      </w:r>
      <w:r w:rsidR="00C72B3E">
        <w:rPr>
          <w:rFonts w:ascii="Arial" w:hAnsi="Arial" w:cs="Arial"/>
          <w:b/>
          <w:u w:val="single"/>
        </w:rPr>
        <w:t>I</w:t>
      </w:r>
      <w:r w:rsidR="00EF6D19" w:rsidRPr="00594BBC">
        <w:rPr>
          <w:rFonts w:ascii="Arial" w:hAnsi="Arial" w:cs="Arial"/>
          <w:b/>
          <w:u w:val="single"/>
        </w:rPr>
        <w:t xml:space="preserve">   </w:t>
      </w:r>
      <w:r w:rsidR="00943F4A" w:rsidRPr="00594BBC">
        <w:rPr>
          <w:rFonts w:ascii="Arial" w:hAnsi="Arial" w:cs="Arial"/>
          <w:b/>
          <w:u w:val="single"/>
          <w:lang w:val="x-none"/>
        </w:rPr>
        <w:t>Zvláštní ujednání</w:t>
      </w:r>
    </w:p>
    <w:p w14:paraId="3B8397FD" w14:textId="77777777" w:rsidR="00100610" w:rsidRDefault="00100610">
      <w:pPr>
        <w:pStyle w:val="l-L1"/>
        <w:keepNext w:val="0"/>
        <w:numPr>
          <w:ilvl w:val="0"/>
          <w:numId w:val="11"/>
        </w:numPr>
        <w:spacing w:before="0" w:after="0"/>
        <w:ind w:left="714" w:hanging="357"/>
        <w:jc w:val="both"/>
        <w:rPr>
          <w:rStyle w:val="l-L2Char"/>
          <w:rFonts w:cs="Arial"/>
          <w:b w:val="0"/>
          <w:szCs w:val="22"/>
          <w:u w:val="none"/>
        </w:rPr>
      </w:pPr>
      <w:r w:rsidRPr="00BA11E9">
        <w:rPr>
          <w:rStyle w:val="l-L2Char"/>
          <w:rFonts w:cs="Arial"/>
          <w:b w:val="0"/>
          <w:szCs w:val="22"/>
          <w:u w:val="none"/>
        </w:rPr>
        <w:t>Pokud v této smlouvě není stanoveno jinak, řídí se smluvní strany příslušnými ustanoveními občanského zákoníku.</w:t>
      </w:r>
    </w:p>
    <w:p w14:paraId="1A03978A" w14:textId="77777777" w:rsidR="00100610" w:rsidRPr="00100610" w:rsidRDefault="00100610">
      <w:pPr>
        <w:pStyle w:val="l-L1"/>
        <w:keepNext w:val="0"/>
        <w:numPr>
          <w:ilvl w:val="0"/>
          <w:numId w:val="11"/>
        </w:numPr>
        <w:spacing w:before="0" w:after="0"/>
        <w:ind w:left="714" w:hanging="357"/>
        <w:jc w:val="both"/>
        <w:rPr>
          <w:rFonts w:ascii="Arial" w:hAnsi="Arial" w:cs="Arial"/>
          <w:b w:val="0"/>
          <w:szCs w:val="22"/>
          <w:u w:val="none"/>
          <w:lang w:eastAsia="cs-CZ"/>
        </w:rPr>
      </w:pPr>
      <w:r w:rsidRPr="00100610">
        <w:rPr>
          <w:rFonts w:ascii="Arial" w:hAnsi="Arial" w:cs="Arial"/>
          <w:b w:val="0"/>
          <w:szCs w:val="22"/>
          <w:u w:val="none"/>
          <w:lang w:val="x-none"/>
        </w:rPr>
        <w:lastRenderedPageBreak/>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19B51426" w14:textId="7404D70E" w:rsidR="00425E0C" w:rsidRPr="00100610" w:rsidRDefault="00100610">
      <w:pPr>
        <w:pStyle w:val="l-L1"/>
        <w:keepNext w:val="0"/>
        <w:numPr>
          <w:ilvl w:val="0"/>
          <w:numId w:val="11"/>
        </w:numPr>
        <w:spacing w:before="0" w:after="0"/>
        <w:jc w:val="both"/>
        <w:rPr>
          <w:rFonts w:ascii="Arial" w:hAnsi="Arial" w:cs="Arial"/>
          <w:b w:val="0"/>
          <w:szCs w:val="22"/>
          <w:u w:val="none"/>
          <w:lang w:eastAsia="cs-CZ"/>
        </w:rPr>
      </w:pPr>
      <w:r w:rsidRPr="00100610">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04C06AF" w14:textId="78BB1770" w:rsidR="00100610" w:rsidRPr="00100610" w:rsidRDefault="00425E0C">
      <w:pPr>
        <w:pStyle w:val="Odstavecseseznamem"/>
        <w:numPr>
          <w:ilvl w:val="0"/>
          <w:numId w:val="11"/>
        </w:numPr>
        <w:jc w:val="both"/>
        <w:rPr>
          <w:rFonts w:ascii="Arial" w:hAnsi="Arial" w:cs="Arial"/>
        </w:rPr>
      </w:pPr>
      <w:bookmarkStart w:id="38" w:name="_Hlk125972308"/>
      <w:r>
        <w:rPr>
          <w:rFonts w:ascii="Arial" w:hAnsi="Arial" w:cs="Arial"/>
        </w:rPr>
        <w:t>Tato s</w:t>
      </w:r>
      <w:r w:rsidRPr="00BA17CA">
        <w:rPr>
          <w:rFonts w:ascii="Arial" w:hAnsi="Arial" w:cs="Arial"/>
        </w:rPr>
        <w:t xml:space="preserve">mlouva nabývá </w:t>
      </w:r>
      <w:r>
        <w:rPr>
          <w:rFonts w:ascii="Arial" w:hAnsi="Arial" w:cs="Arial"/>
        </w:rPr>
        <w:t xml:space="preserve">platnosti dnem podpisu smluvních stran a účinnosti </w:t>
      </w:r>
      <w:r w:rsidR="00100610" w:rsidRPr="00100610">
        <w:rPr>
          <w:rFonts w:ascii="Arial" w:hAnsi="Arial" w:cs="Arial"/>
          <w:lang w:val="x-none"/>
        </w:rPr>
        <w:t xml:space="preserve">dnem jejího uveřejnění v registru smluv dle </w:t>
      </w:r>
      <w:proofErr w:type="spellStart"/>
      <w:r w:rsidR="00100610" w:rsidRPr="00100610">
        <w:rPr>
          <w:rFonts w:ascii="Arial" w:hAnsi="Arial" w:cs="Arial"/>
          <w:lang w:val="x-none"/>
        </w:rPr>
        <w:t>ust</w:t>
      </w:r>
      <w:proofErr w:type="spellEnd"/>
      <w:r w:rsidR="00100610" w:rsidRPr="00100610">
        <w:rPr>
          <w:rFonts w:ascii="Arial" w:hAnsi="Arial" w:cs="Arial"/>
          <w:lang w:val="x-none"/>
        </w:rPr>
        <w:t>. § 6 odst. 1 zákona č. 340/2015 Sb., o registru smluv.</w:t>
      </w:r>
    </w:p>
    <w:p w14:paraId="632E00D6" w14:textId="479866DC" w:rsidR="00425E0C" w:rsidRPr="006D7BCD" w:rsidRDefault="00425E0C">
      <w:pPr>
        <w:pStyle w:val="Odstavecseseznamem"/>
        <w:numPr>
          <w:ilvl w:val="0"/>
          <w:numId w:val="11"/>
        </w:numPr>
        <w:jc w:val="both"/>
        <w:rPr>
          <w:rFonts w:ascii="Arial" w:hAnsi="Arial" w:cs="Arial"/>
        </w:rPr>
      </w:pPr>
      <w:r w:rsidRPr="006D7BCD">
        <w:rPr>
          <w:rFonts w:ascii="Arial" w:hAnsi="Arial" w:cs="Arial"/>
        </w:rPr>
        <w:t xml:space="preserve">Zhotovitel tímto bere na vědomí, že objednatel je organizační složkou státu a stav jeho účtu závisí na stavu finančních prostředků přidělených ze státního rozpočtu. Z tohoto důvodu si smluvní strany sjednaly v souladu s ustanovením § 548 občanského zákoníku odkládací podmínku pro případ, že by objednatel neobdržel finanční prostředky pro realizaci předmětu smlouvy specifikovaném v čl. I. </w:t>
      </w:r>
    </w:p>
    <w:bookmarkEnd w:id="38"/>
    <w:p w14:paraId="76E2F2FF" w14:textId="77777777" w:rsidR="00425E0C" w:rsidRPr="0054723C" w:rsidRDefault="00425E0C">
      <w:pPr>
        <w:pStyle w:val="Odstavecseseznamem"/>
        <w:numPr>
          <w:ilvl w:val="0"/>
          <w:numId w:val="11"/>
        </w:numPr>
        <w:jc w:val="both"/>
        <w:rPr>
          <w:rFonts w:ascii="Arial" w:hAnsi="Arial" w:cs="Arial"/>
        </w:rPr>
      </w:pPr>
      <w:proofErr w:type="gramStart"/>
      <w:r w:rsidRPr="0054723C">
        <w:rPr>
          <w:rFonts w:ascii="Arial" w:hAnsi="Arial" w:cs="Arial"/>
        </w:rPr>
        <w:t>Pověří</w:t>
      </w:r>
      <w:proofErr w:type="gramEnd"/>
      <w:r w:rsidRPr="0054723C">
        <w:rPr>
          <w:rFonts w:ascii="Arial" w:hAnsi="Arial" w:cs="Arial"/>
        </w:rPr>
        <w:t>-li zhotovitel provedením části díla jinou osobu (pod</w:t>
      </w:r>
      <w:r>
        <w:rPr>
          <w:rFonts w:ascii="Arial" w:hAnsi="Arial" w:cs="Arial"/>
        </w:rPr>
        <w:t>dodavatele</w:t>
      </w:r>
      <w:r w:rsidRPr="0054723C">
        <w:rPr>
          <w:rFonts w:ascii="Arial" w:hAnsi="Arial" w:cs="Arial"/>
        </w:rPr>
        <w:t xml:space="preserve">), má zhotovitel odpovědnost, jako by dílo prováděl sám. </w:t>
      </w:r>
    </w:p>
    <w:p w14:paraId="7B9117FF" w14:textId="77777777" w:rsidR="00425E0C" w:rsidRPr="0054723C" w:rsidRDefault="00425E0C">
      <w:pPr>
        <w:pStyle w:val="Odstavecseseznamem"/>
        <w:numPr>
          <w:ilvl w:val="0"/>
          <w:numId w:val="11"/>
        </w:numPr>
        <w:jc w:val="both"/>
        <w:rPr>
          <w:rFonts w:ascii="Arial" w:hAnsi="Arial" w:cs="Arial"/>
        </w:rPr>
      </w:pPr>
      <w:r w:rsidRPr="0054723C">
        <w:rPr>
          <w:rFonts w:ascii="Arial" w:hAnsi="Arial" w:cs="Arial"/>
        </w:rPr>
        <w:t xml:space="preserve">Plnění poddodávkou nad rámec uvedený v nabídce zhotovitele na veřejnou zakázku, která je předmětem této smlouvy, musí být předem s objednatelem projednáno, odsouhlaseno. Zhotovitel je povinen ve všech </w:t>
      </w:r>
      <w:r>
        <w:rPr>
          <w:rFonts w:ascii="Arial" w:hAnsi="Arial" w:cs="Arial"/>
        </w:rPr>
        <w:t>poddodavatelských</w:t>
      </w:r>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informace týkající se </w:t>
      </w:r>
      <w:r>
        <w:rPr>
          <w:rFonts w:ascii="Arial" w:hAnsi="Arial" w:cs="Arial"/>
        </w:rPr>
        <w:t xml:space="preserve">poddodavatelských </w:t>
      </w:r>
      <w:r w:rsidRPr="0054723C">
        <w:rPr>
          <w:rFonts w:ascii="Arial" w:hAnsi="Arial" w:cs="Arial"/>
        </w:rPr>
        <w:t>činností. V případě porušení tohoto ustanovení není objednatel povinen uhradit práce provedené pod</w:t>
      </w:r>
      <w:r>
        <w:rPr>
          <w:rFonts w:ascii="Arial" w:hAnsi="Arial" w:cs="Arial"/>
        </w:rPr>
        <w:t>dodavatelem</w:t>
      </w:r>
      <w:r w:rsidRPr="0054723C">
        <w:rPr>
          <w:rFonts w:ascii="Arial" w:hAnsi="Arial" w:cs="Arial"/>
        </w:rPr>
        <w:t>.</w:t>
      </w:r>
    </w:p>
    <w:p w14:paraId="0F4BB0F0" w14:textId="7E8BE841" w:rsidR="00943F4A" w:rsidRPr="00594BBC" w:rsidRDefault="00943F4A">
      <w:pPr>
        <w:pStyle w:val="Odstavecseseznamem"/>
        <w:numPr>
          <w:ilvl w:val="0"/>
          <w:numId w:val="11"/>
        </w:numPr>
        <w:jc w:val="both"/>
        <w:rPr>
          <w:rFonts w:ascii="Arial" w:hAnsi="Arial" w:cs="Arial"/>
          <w:lang w:val="x-none"/>
        </w:rPr>
      </w:pPr>
      <w:r w:rsidRPr="00594BBC">
        <w:rPr>
          <w:rFonts w:ascii="Arial" w:hAnsi="Arial" w:cs="Arial"/>
          <w:lang w:val="x-none"/>
        </w:rPr>
        <w:t xml:space="preserve">Každá změna </w:t>
      </w:r>
      <w:r w:rsidR="00D515F8">
        <w:rPr>
          <w:rFonts w:ascii="Arial" w:hAnsi="Arial" w:cs="Arial"/>
        </w:rPr>
        <w:t>poddodavatele</w:t>
      </w:r>
      <w:r w:rsidRPr="00594BBC">
        <w:rPr>
          <w:rFonts w:ascii="Arial" w:hAnsi="Arial" w:cs="Arial"/>
          <w:lang w:val="x-none"/>
        </w:rPr>
        <w:t xml:space="preserve">musí být předem s objednatelem projednána </w:t>
      </w:r>
      <w:r w:rsidR="00AA45F3" w:rsidRPr="00594BBC">
        <w:rPr>
          <w:rFonts w:ascii="Arial" w:hAnsi="Arial" w:cs="Arial"/>
          <w:lang w:val="x-none"/>
        </w:rPr>
        <w:br/>
      </w:r>
      <w:r w:rsidRPr="00594BBC">
        <w:rPr>
          <w:rFonts w:ascii="Arial" w:hAnsi="Arial" w:cs="Arial"/>
          <w:lang w:val="x-none"/>
        </w:rPr>
        <w:t xml:space="preserve">a odsouhlasena. </w:t>
      </w:r>
    </w:p>
    <w:p w14:paraId="65CF97E4" w14:textId="6966F78A" w:rsidR="00943F4A" w:rsidRPr="00594BBC" w:rsidRDefault="00E73632">
      <w:pPr>
        <w:pStyle w:val="Odstavecseseznamem"/>
        <w:numPr>
          <w:ilvl w:val="0"/>
          <w:numId w:val="11"/>
        </w:numPr>
        <w:jc w:val="both"/>
        <w:rPr>
          <w:rFonts w:ascii="Arial" w:hAnsi="Arial" w:cs="Arial"/>
          <w:lang w:val="x-none"/>
        </w:rPr>
      </w:pPr>
      <w:r w:rsidRPr="00594BBC">
        <w:rPr>
          <w:rFonts w:ascii="Arial" w:hAnsi="Arial" w:cs="Arial"/>
          <w:lang w:val="x-none"/>
        </w:rPr>
        <w:t xml:space="preserve">Ke změně </w:t>
      </w:r>
      <w:r w:rsidRPr="00594BBC">
        <w:rPr>
          <w:rFonts w:ascii="Arial" w:hAnsi="Arial" w:cs="Arial"/>
        </w:rPr>
        <w:t>pod</w:t>
      </w:r>
      <w:r w:rsidR="00D515F8">
        <w:rPr>
          <w:rFonts w:ascii="Arial" w:hAnsi="Arial" w:cs="Arial"/>
        </w:rPr>
        <w:t>dodavatelů</w:t>
      </w:r>
      <w:r w:rsidR="00943F4A" w:rsidRPr="00594BBC">
        <w:rPr>
          <w:rFonts w:ascii="Arial" w:hAnsi="Arial" w:cs="Arial"/>
          <w:lang w:val="x-none"/>
        </w:rPr>
        <w:t xml:space="preserve"> či dalších osob, jejichž prostřednictvím zhotovitel prokazoval jakoukoliv část kvalifikace v zadávacím řízení vedoucí k uzavření této smlouvy, je zhotovitel oprávněn po písemném odsouhlasení ze strany objednatele a za předpokladu</w:t>
      </w:r>
      <w:r w:rsidRPr="00594BBC">
        <w:rPr>
          <w:rFonts w:ascii="Arial" w:hAnsi="Arial" w:cs="Arial"/>
          <w:lang w:val="x-none"/>
        </w:rPr>
        <w:t xml:space="preserve">, že každý náhradní </w:t>
      </w:r>
      <w:r w:rsidRPr="00594BBC">
        <w:rPr>
          <w:rFonts w:ascii="Arial" w:hAnsi="Arial" w:cs="Arial"/>
        </w:rPr>
        <w:t>pod</w:t>
      </w:r>
      <w:r w:rsidR="00D515F8">
        <w:rPr>
          <w:rFonts w:ascii="Arial" w:hAnsi="Arial" w:cs="Arial"/>
        </w:rPr>
        <w:t>dodavatel</w:t>
      </w:r>
      <w:r w:rsidR="00943F4A" w:rsidRPr="00594BBC">
        <w:rPr>
          <w:rFonts w:ascii="Arial" w:hAnsi="Arial" w:cs="Arial"/>
          <w:lang w:val="x-none"/>
        </w:rPr>
        <w:t xml:space="preserve"> či osoba bude splňovat požadovanou část kvalifikace jako </w:t>
      </w:r>
      <w:r w:rsidR="00597BAF" w:rsidRPr="00594BBC">
        <w:rPr>
          <w:rFonts w:ascii="Arial" w:hAnsi="Arial" w:cs="Arial"/>
          <w:lang w:val="x-none"/>
        </w:rPr>
        <w:t>pod</w:t>
      </w:r>
      <w:r w:rsidR="00D515F8">
        <w:rPr>
          <w:rFonts w:ascii="Arial" w:hAnsi="Arial" w:cs="Arial"/>
        </w:rPr>
        <w:t>dodavatel</w:t>
      </w:r>
      <w:r w:rsidR="00943F4A" w:rsidRPr="00594BBC">
        <w:rPr>
          <w:rFonts w:ascii="Arial" w:hAnsi="Arial" w:cs="Arial"/>
          <w:lang w:val="x-none"/>
        </w:rPr>
        <w:t xml:space="preserve"> či osoba předchozí, a to ve stejném nebo větším rozsahu.</w:t>
      </w:r>
      <w:r w:rsidR="00922B4E" w:rsidRPr="00594BBC">
        <w:rPr>
          <w:rFonts w:ascii="Arial" w:hAnsi="Arial" w:cs="Arial"/>
        </w:rPr>
        <w:t xml:space="preserve"> Nový pod</w:t>
      </w:r>
      <w:r w:rsidR="00D515F8">
        <w:rPr>
          <w:rFonts w:ascii="Arial" w:hAnsi="Arial" w:cs="Arial"/>
        </w:rPr>
        <w:t>dodavatel</w:t>
      </w:r>
      <w:r w:rsidR="00922B4E" w:rsidRPr="00594BBC">
        <w:rPr>
          <w:rFonts w:ascii="Arial" w:hAnsi="Arial" w:cs="Arial"/>
        </w:rPr>
        <w:t xml:space="preserve"> musí splňovat kvalifikaci minimálně v rozsahu, v jakém byla prokázána v zadávacím řízení</w:t>
      </w:r>
      <w:r w:rsidR="00CA3CCF">
        <w:rPr>
          <w:rFonts w:ascii="Arial" w:hAnsi="Arial" w:cs="Arial"/>
        </w:rPr>
        <w:t>.</w:t>
      </w:r>
    </w:p>
    <w:p w14:paraId="51AD3065" w14:textId="77777777" w:rsidR="00943F4A" w:rsidRPr="00594BBC" w:rsidRDefault="00943F4A">
      <w:pPr>
        <w:pStyle w:val="Odstavecseseznamem"/>
        <w:numPr>
          <w:ilvl w:val="0"/>
          <w:numId w:val="11"/>
        </w:numPr>
        <w:jc w:val="both"/>
        <w:rPr>
          <w:rFonts w:ascii="Arial" w:hAnsi="Arial" w:cs="Arial"/>
          <w:lang w:val="x-none"/>
        </w:rPr>
      </w:pPr>
      <w:bookmarkStart w:id="39" w:name="_Ref376434278"/>
      <w:r w:rsidRPr="00594BBC">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39"/>
    </w:p>
    <w:p w14:paraId="7C26796A" w14:textId="77777777" w:rsidR="00943F4A" w:rsidRPr="00594BBC" w:rsidRDefault="00943F4A">
      <w:pPr>
        <w:pStyle w:val="Odstavecseseznamem"/>
        <w:numPr>
          <w:ilvl w:val="0"/>
          <w:numId w:val="11"/>
        </w:numPr>
        <w:jc w:val="both"/>
        <w:rPr>
          <w:rFonts w:ascii="Arial" w:hAnsi="Arial" w:cs="Arial"/>
        </w:rPr>
      </w:pPr>
      <w:r w:rsidRPr="00594BBC">
        <w:rPr>
          <w:rFonts w:ascii="Arial" w:hAnsi="Arial" w:cs="Arial"/>
          <w:lang w:val="x-none"/>
        </w:rPr>
        <w:t>S</w:t>
      </w:r>
      <w:r w:rsidR="007E03E7" w:rsidRPr="00594BBC">
        <w:rPr>
          <w:rFonts w:ascii="Arial" w:hAnsi="Arial" w:cs="Arial"/>
          <w:lang w:val="x-none"/>
        </w:rPr>
        <w:t xml:space="preserve"> výjimkou předchozího </w:t>
      </w:r>
      <w:r w:rsidRPr="00594BBC">
        <w:rPr>
          <w:rFonts w:ascii="Arial" w:hAnsi="Arial" w:cs="Arial"/>
          <w:lang w:val="x-none"/>
        </w:rPr>
        <w:t>je možnost postoupení pohledávek, práv či povinností z</w:t>
      </w:r>
      <w:r w:rsidR="00E73632" w:rsidRPr="00594BBC">
        <w:rPr>
          <w:rFonts w:ascii="Arial" w:hAnsi="Arial" w:cs="Arial"/>
        </w:rPr>
        <w:t xml:space="preserve"> této</w:t>
      </w:r>
      <w:r w:rsidRPr="00594BBC">
        <w:rPr>
          <w:rFonts w:ascii="Arial" w:hAnsi="Arial" w:cs="Arial"/>
          <w:lang w:val="x-none"/>
        </w:rPr>
        <w:t xml:space="preserve"> smlouvy na třetí stranu vyloučena, pokud se smluvní strany písemně nedohodnou jinak</w:t>
      </w:r>
      <w:r w:rsidRPr="00594BBC">
        <w:rPr>
          <w:rFonts w:ascii="Arial" w:hAnsi="Arial" w:cs="Arial"/>
        </w:rPr>
        <w:t>.</w:t>
      </w:r>
    </w:p>
    <w:p w14:paraId="6B0CD8D5" w14:textId="1FC83794" w:rsidR="00943F4A" w:rsidRPr="00594BBC" w:rsidRDefault="00943F4A">
      <w:pPr>
        <w:pStyle w:val="Odstavecseseznamem"/>
        <w:numPr>
          <w:ilvl w:val="0"/>
          <w:numId w:val="11"/>
        </w:numPr>
        <w:jc w:val="both"/>
        <w:rPr>
          <w:rFonts w:ascii="Arial" w:hAnsi="Arial" w:cs="Arial"/>
        </w:rPr>
      </w:pPr>
      <w:r w:rsidRPr="00594BBC">
        <w:rPr>
          <w:rFonts w:ascii="Arial" w:hAnsi="Arial" w:cs="Arial"/>
        </w:rPr>
        <w:t xml:space="preserve">Stane-li se některé ustanovení této smlouvy neplatné či neúčinné, nedotýká se to ostatních ustanovení této smlouvy, která zůstávají platná a účinná. Smluvní strany se </w:t>
      </w:r>
      <w:r w:rsidRPr="00594BBC">
        <w:rPr>
          <w:rFonts w:ascii="Arial" w:hAnsi="Arial" w:cs="Arial"/>
        </w:rPr>
        <w:lastRenderedPageBreak/>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Pr>
          <w:rFonts w:ascii="Arial" w:hAnsi="Arial" w:cs="Arial"/>
        </w:rPr>
        <w:t>.</w:t>
      </w:r>
    </w:p>
    <w:p w14:paraId="66E750FF" w14:textId="77777777" w:rsidR="00943F4A" w:rsidRPr="00594BBC" w:rsidRDefault="00943F4A">
      <w:pPr>
        <w:pStyle w:val="Odstavecseseznamem"/>
        <w:numPr>
          <w:ilvl w:val="0"/>
          <w:numId w:val="11"/>
        </w:numPr>
        <w:jc w:val="both"/>
        <w:rPr>
          <w:rFonts w:ascii="Arial" w:hAnsi="Arial" w:cs="Arial"/>
        </w:rPr>
      </w:pPr>
      <w:r w:rsidRPr="00594BBC">
        <w:rPr>
          <w:rFonts w:ascii="Arial" w:hAnsi="Arial" w:cs="Arial"/>
        </w:rPr>
        <w:t>Vyskytnou-li se události, které jedné nebo oběma smluvním stranám částečně nebo úplně znemožní plnění jejich povinností podle této smlouvy, jsou povinn</w:t>
      </w:r>
      <w:r w:rsidR="00D1443A" w:rsidRPr="00594BBC">
        <w:rPr>
          <w:rFonts w:ascii="Arial" w:hAnsi="Arial" w:cs="Arial"/>
        </w:rPr>
        <w:t>y</w:t>
      </w:r>
      <w:r w:rsidRPr="00594BBC">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594BBC">
        <w:rPr>
          <w:rFonts w:ascii="Arial" w:hAnsi="Arial" w:cs="Arial"/>
        </w:rPr>
        <w:t xml:space="preserve">této </w:t>
      </w:r>
      <w:r w:rsidRPr="00594BBC">
        <w:rPr>
          <w:rFonts w:ascii="Arial" w:hAnsi="Arial" w:cs="Arial"/>
        </w:rPr>
        <w:t>smlouvy v tomto bodě nedopustila.</w:t>
      </w:r>
    </w:p>
    <w:p w14:paraId="43AA19F8" w14:textId="735E4D2E" w:rsidR="00425E0C" w:rsidRPr="00F670EB" w:rsidRDefault="00943F4A">
      <w:pPr>
        <w:pStyle w:val="Odstavecseseznamem"/>
        <w:numPr>
          <w:ilvl w:val="0"/>
          <w:numId w:val="11"/>
        </w:numPr>
        <w:spacing w:after="0"/>
        <w:ind w:left="714" w:hanging="357"/>
        <w:jc w:val="both"/>
        <w:rPr>
          <w:rFonts w:ascii="Arial" w:hAnsi="Arial" w:cs="Arial"/>
        </w:rPr>
      </w:pPr>
      <w:r w:rsidRPr="00594BBC">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r w:rsidR="00F670EB">
        <w:rPr>
          <w:rFonts w:ascii="Arial" w:hAnsi="Arial" w:cs="Arial"/>
        </w:rPr>
        <w:t xml:space="preserve"> </w:t>
      </w:r>
      <w:r w:rsidR="00425E0C" w:rsidRPr="00F670EB">
        <w:rPr>
          <w:rFonts w:ascii="Arial" w:hAnsi="Arial" w:cs="Arial"/>
        </w:rPr>
        <w:t>K prověření mocnosti finální vrstvy provede zhotovitel na své náklady kontrolní vrty v</w:t>
      </w:r>
      <w:r w:rsidR="00DA3E16" w:rsidRPr="00F670EB">
        <w:rPr>
          <w:rFonts w:ascii="Arial" w:hAnsi="Arial" w:cs="Arial"/>
        </w:rPr>
        <w:t> </w:t>
      </w:r>
      <w:r w:rsidR="00425E0C" w:rsidRPr="00F670EB">
        <w:rPr>
          <w:rFonts w:ascii="Arial" w:hAnsi="Arial" w:cs="Arial"/>
        </w:rPr>
        <w:t>místech</w:t>
      </w:r>
      <w:r w:rsidR="00DA3E16" w:rsidRPr="00F670EB">
        <w:rPr>
          <w:rFonts w:ascii="Arial" w:hAnsi="Arial" w:cs="Arial"/>
        </w:rPr>
        <w:t>,</w:t>
      </w:r>
      <w:r w:rsidR="00425E0C" w:rsidRPr="00F670EB">
        <w:rPr>
          <w:rFonts w:ascii="Arial" w:hAnsi="Arial" w:cs="Arial"/>
        </w:rPr>
        <w:t xml:space="preserve"> kde </w:t>
      </w:r>
      <w:proofErr w:type="gramStart"/>
      <w:r w:rsidR="00425E0C" w:rsidRPr="00F670EB">
        <w:rPr>
          <w:rFonts w:ascii="Arial" w:hAnsi="Arial" w:cs="Arial"/>
        </w:rPr>
        <w:t>určí</w:t>
      </w:r>
      <w:proofErr w:type="gramEnd"/>
      <w:r w:rsidR="00425E0C" w:rsidRPr="00F670EB">
        <w:rPr>
          <w:rFonts w:ascii="Arial" w:hAnsi="Arial" w:cs="Arial"/>
        </w:rPr>
        <w:t xml:space="preserve"> objednatel, a to nejméně 2x na 500 m délky u cest s povrchem z asfaltové směsi.</w:t>
      </w:r>
    </w:p>
    <w:p w14:paraId="6FB3060C" w14:textId="76D698FF" w:rsidR="00425E0C" w:rsidRPr="00425E0C" w:rsidRDefault="00425E0C">
      <w:pPr>
        <w:numPr>
          <w:ilvl w:val="0"/>
          <w:numId w:val="11"/>
        </w:numPr>
        <w:contextualSpacing/>
        <w:jc w:val="both"/>
        <w:rPr>
          <w:rFonts w:ascii="Arial" w:hAnsi="Arial" w:cs="Arial"/>
          <w:bCs/>
        </w:rPr>
      </w:pPr>
      <w:r w:rsidRPr="00425E0C">
        <w:rPr>
          <w:rFonts w:ascii="Arial" w:hAnsi="Arial" w:cs="Arial"/>
          <w:bCs/>
        </w:rPr>
        <w:t xml:space="preserve">V případě, že se poddodavatel bude podílet na provedení díla, tak nebude plněna </w:t>
      </w:r>
      <w:r w:rsidRPr="00425E0C">
        <w:rPr>
          <w:rFonts w:ascii="Arial" w:hAnsi="Arial" w:cs="Arial"/>
        </w:rPr>
        <w:t>poddodavatelem</w:t>
      </w:r>
      <w:r w:rsidRPr="00425E0C">
        <w:rPr>
          <w:rFonts w:ascii="Arial" w:hAnsi="Arial" w:cs="Arial"/>
          <w:bCs/>
        </w:rPr>
        <w:t xml:space="preserve"> následující část díla týkající se níže uvedených položek v soupisu prací:</w:t>
      </w:r>
      <w:r w:rsidR="00F670EB">
        <w:rPr>
          <w:rFonts w:ascii="Arial" w:hAnsi="Arial" w:cs="Arial"/>
          <w:bCs/>
        </w:rPr>
        <w:t xml:space="preserve"> </w:t>
      </w:r>
      <w:r w:rsidR="00F670EB" w:rsidRPr="00F670EB">
        <w:rPr>
          <w:rFonts w:ascii="Arial" w:hAnsi="Arial" w:cs="Arial"/>
          <w:b/>
        </w:rPr>
        <w:t>podmínka není vyhrazená</w:t>
      </w:r>
      <w:r w:rsidR="00F670EB">
        <w:rPr>
          <w:rFonts w:ascii="Arial" w:hAnsi="Arial" w:cs="Arial"/>
          <w:bCs/>
        </w:rPr>
        <w:t xml:space="preserve">. </w:t>
      </w:r>
    </w:p>
    <w:p w14:paraId="3E09EE66" w14:textId="21B86B3F" w:rsidR="00661ABF" w:rsidRPr="00F670EB" w:rsidRDefault="00425E0C" w:rsidP="00F670EB">
      <w:pPr>
        <w:rPr>
          <w:rFonts w:ascii="Arial" w:hAnsi="Arial" w:cs="Arial"/>
          <w:bCs/>
          <w:i/>
        </w:rPr>
      </w:pPr>
      <w:r w:rsidRPr="00425E0C">
        <w:rPr>
          <w:rFonts w:ascii="Arial" w:hAnsi="Arial" w:cs="Arial"/>
          <w:bCs/>
        </w:rPr>
        <w:t xml:space="preserve">           </w:t>
      </w:r>
    </w:p>
    <w:p w14:paraId="1E0B8F01" w14:textId="6B0B1660" w:rsidR="00661ABF" w:rsidRPr="00F57B31" w:rsidRDefault="00661ABF" w:rsidP="00F57B31">
      <w:pPr>
        <w:jc w:val="center"/>
        <w:rPr>
          <w:rFonts w:ascii="Arial" w:hAnsi="Arial" w:cs="Arial"/>
          <w:b/>
          <w:u w:val="single"/>
        </w:rPr>
      </w:pPr>
      <w:r w:rsidRPr="00594BBC">
        <w:rPr>
          <w:rFonts w:ascii="Arial" w:hAnsi="Arial" w:cs="Arial"/>
          <w:b/>
          <w:u w:val="single"/>
        </w:rPr>
        <w:t>Čl. XVII</w:t>
      </w:r>
      <w:r w:rsidR="001E4D0C">
        <w:rPr>
          <w:rFonts w:ascii="Arial" w:hAnsi="Arial" w:cs="Arial"/>
          <w:b/>
          <w:u w:val="single"/>
        </w:rPr>
        <w:t>I</w:t>
      </w:r>
      <w:r w:rsidRPr="00594BBC">
        <w:rPr>
          <w:rFonts w:ascii="Arial" w:hAnsi="Arial" w:cs="Arial"/>
          <w:b/>
          <w:u w:val="single"/>
        </w:rPr>
        <w:t xml:space="preserve"> </w:t>
      </w:r>
      <w:r w:rsidR="00F57B31" w:rsidRPr="00F57B31">
        <w:rPr>
          <w:rFonts w:ascii="Arial" w:hAnsi="Arial" w:cs="Arial"/>
          <w:b/>
          <w:u w:val="single"/>
        </w:rPr>
        <w:t>Nepodstatné změny závazku</w:t>
      </w:r>
    </w:p>
    <w:p w14:paraId="6E4F8853" w14:textId="6F9B01EF" w:rsidR="00FB5AD6" w:rsidRPr="00BF3698" w:rsidRDefault="00FB5AD6">
      <w:pPr>
        <w:pStyle w:val="Odstavecseseznamem"/>
        <w:numPr>
          <w:ilvl w:val="0"/>
          <w:numId w:val="21"/>
        </w:numPr>
        <w:jc w:val="both"/>
        <w:rPr>
          <w:rFonts w:ascii="Arial" w:hAnsi="Arial" w:cs="Arial"/>
          <w:lang w:val="x-none"/>
        </w:rPr>
      </w:pPr>
      <w:r w:rsidRPr="00BF3698">
        <w:rPr>
          <w:rFonts w:ascii="Arial" w:hAnsi="Arial" w:cs="Arial"/>
          <w:lang w:val="x-none"/>
        </w:rPr>
        <w:t xml:space="preserve">Objednatel si vyhrazuje právo kdykoliv v průběhu plnění předmětu smlouvy bez uvedení důvodu snížit nebo zvýšit druh a rozsah jednotlivých prací či dodávek. </w:t>
      </w:r>
      <w:r w:rsidR="00C72B3E">
        <w:rPr>
          <w:rFonts w:ascii="Arial" w:hAnsi="Arial" w:cs="Arial"/>
        </w:rPr>
        <w:t>Avšak vždy pouze v souladu se ZZVZ.</w:t>
      </w:r>
    </w:p>
    <w:p w14:paraId="7C2DD0DC" w14:textId="7C0A38F9" w:rsidR="00FB5AD6" w:rsidRPr="00BF3698" w:rsidRDefault="00FB5AD6">
      <w:pPr>
        <w:pStyle w:val="Odstavecseseznamem"/>
        <w:numPr>
          <w:ilvl w:val="0"/>
          <w:numId w:val="21"/>
        </w:numPr>
        <w:jc w:val="both"/>
        <w:rPr>
          <w:rFonts w:ascii="Arial" w:hAnsi="Arial" w:cs="Arial"/>
        </w:rPr>
      </w:pPr>
      <w:r w:rsidRPr="00BF3698">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w:t>
      </w:r>
      <w:r w:rsidR="00AD5BFF" w:rsidRPr="00BF3698">
        <w:rPr>
          <w:rFonts w:ascii="Arial" w:hAnsi="Arial" w:cs="Arial"/>
        </w:rPr>
        <w:t>utečnosti odlišné od skutečnosti</w:t>
      </w:r>
      <w:r w:rsidRPr="00BF3698">
        <w:rPr>
          <w:rFonts w:ascii="Arial" w:hAnsi="Arial" w:cs="Arial"/>
        </w:rPr>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45A41100" w:rsidR="00FB5AD6" w:rsidRPr="00BF3698" w:rsidRDefault="00FB5AD6">
      <w:pPr>
        <w:pStyle w:val="Odstavecseseznamem"/>
        <w:numPr>
          <w:ilvl w:val="0"/>
          <w:numId w:val="21"/>
        </w:numPr>
        <w:jc w:val="both"/>
        <w:rPr>
          <w:rFonts w:ascii="Arial" w:hAnsi="Arial" w:cs="Arial"/>
          <w:lang w:val="x-none"/>
        </w:rPr>
      </w:pPr>
      <w:r w:rsidRPr="00BF3698">
        <w:rPr>
          <w:rFonts w:ascii="Arial" w:hAnsi="Arial" w:cs="Arial"/>
          <w:lang w:val="x-none"/>
        </w:rPr>
        <w:t>O jakýchkoli nepodstatných změnách závazku ze smlouvy musí být předem mezi objednatelem a zhotovitelem uzavřen</w:t>
      </w:r>
      <w:r w:rsidR="00E24F14">
        <w:rPr>
          <w:rFonts w:ascii="Arial" w:hAnsi="Arial" w:cs="Arial"/>
        </w:rPr>
        <w:t xml:space="preserve"> </w:t>
      </w:r>
      <w:r w:rsidRPr="00BF3698">
        <w:rPr>
          <w:rFonts w:ascii="Arial" w:hAnsi="Arial" w:cs="Arial"/>
          <w:lang w:val="x-none"/>
        </w:rPr>
        <w:t>dodatek k</w:t>
      </w:r>
      <w:r w:rsidR="00FB1AEB">
        <w:rPr>
          <w:rFonts w:ascii="Arial" w:hAnsi="Arial" w:cs="Arial"/>
        </w:rPr>
        <w:t>e</w:t>
      </w:r>
      <w:r w:rsidRPr="00BF3698">
        <w:rPr>
          <w:rFonts w:ascii="Arial" w:hAnsi="Arial" w:cs="Arial"/>
          <w:lang w:val="x-none"/>
        </w:rPr>
        <w:t xml:space="preserve"> smlouvě s ujednáním o ceně a vlivu na </w:t>
      </w:r>
      <w:r w:rsidR="00D515F8">
        <w:rPr>
          <w:rFonts w:ascii="Arial" w:hAnsi="Arial" w:cs="Arial"/>
        </w:rPr>
        <w:t>lhůtu</w:t>
      </w:r>
      <w:r w:rsidRPr="00BF3698">
        <w:rPr>
          <w:rFonts w:ascii="Arial" w:hAnsi="Arial" w:cs="Arial"/>
          <w:lang w:val="x-none"/>
        </w:rPr>
        <w:t>předání díla dle této smlouvy.  Písemný dodatek ke smlouvě bude uzavřen v souladu s obecně závaznými právními předpisy</w:t>
      </w:r>
      <w:r w:rsidR="002A4ABF">
        <w:rPr>
          <w:rFonts w:ascii="Arial" w:hAnsi="Arial" w:cs="Arial"/>
        </w:rPr>
        <w:t>.</w:t>
      </w:r>
    </w:p>
    <w:p w14:paraId="4DF51E34" w14:textId="472FE20D" w:rsidR="00FB5AD6" w:rsidRPr="00BF3698" w:rsidRDefault="00FB5AD6">
      <w:pPr>
        <w:pStyle w:val="Odstavecseseznamem"/>
        <w:numPr>
          <w:ilvl w:val="0"/>
          <w:numId w:val="21"/>
        </w:numPr>
        <w:jc w:val="both"/>
        <w:rPr>
          <w:rFonts w:ascii="Arial" w:hAnsi="Arial" w:cs="Arial"/>
          <w:lang w:val="x-none"/>
        </w:rPr>
      </w:pPr>
      <w:r w:rsidRPr="00BF3698">
        <w:rPr>
          <w:rFonts w:ascii="Arial" w:hAnsi="Arial" w:cs="Arial"/>
          <w:lang w:val="x-none"/>
        </w:rPr>
        <w:t>Objednatel bude zhotovitelem vždy předem informován</w:t>
      </w:r>
      <w:r w:rsidRPr="00BF3698">
        <w:rPr>
          <w:rFonts w:ascii="Arial" w:hAnsi="Arial" w:cs="Arial"/>
        </w:rPr>
        <w:t xml:space="preserve"> o navrhované nepodstatné změně závazku ze smlouvy (méněpráce,</w:t>
      </w:r>
      <w:r w:rsidR="008B1E2E" w:rsidRPr="00BF3698">
        <w:rPr>
          <w:rFonts w:ascii="Arial" w:hAnsi="Arial" w:cs="Arial"/>
        </w:rPr>
        <w:t xml:space="preserve"> </w:t>
      </w:r>
      <w:proofErr w:type="spellStart"/>
      <w:r w:rsidR="001B686F" w:rsidRPr="00BF3698">
        <w:rPr>
          <w:rFonts w:ascii="Arial" w:hAnsi="Arial" w:cs="Arial"/>
          <w:lang w:val="x-none"/>
        </w:rPr>
        <w:t>vícepr</w:t>
      </w:r>
      <w:r w:rsidR="001B686F">
        <w:rPr>
          <w:rFonts w:ascii="Arial" w:hAnsi="Arial" w:cs="Arial"/>
        </w:rPr>
        <w:t>á</w:t>
      </w:r>
      <w:r w:rsidR="001B686F" w:rsidRPr="00BF3698">
        <w:rPr>
          <w:rFonts w:ascii="Arial" w:hAnsi="Arial" w:cs="Arial"/>
          <w:lang w:val="x-none"/>
        </w:rPr>
        <w:t>ce</w:t>
      </w:r>
      <w:proofErr w:type="spellEnd"/>
      <w:r w:rsidRPr="00BF3698">
        <w:rPr>
          <w:rFonts w:ascii="Arial" w:hAnsi="Arial" w:cs="Arial"/>
          <w:lang w:val="x-none"/>
        </w:rPr>
        <w:t xml:space="preserve">). Zhotovitel není oprávněn začít </w:t>
      </w:r>
      <w:r w:rsidRPr="00BF3698">
        <w:rPr>
          <w:rFonts w:ascii="Arial" w:hAnsi="Arial" w:cs="Arial"/>
          <w:lang w:val="x-none"/>
        </w:rPr>
        <w:br/>
        <w:t xml:space="preserve">s realizací </w:t>
      </w:r>
      <w:r w:rsidRPr="00BF3698">
        <w:rPr>
          <w:rFonts w:ascii="Arial" w:hAnsi="Arial" w:cs="Arial"/>
        </w:rPr>
        <w:t xml:space="preserve">nepodstatných změn závazku ze smlouvy </w:t>
      </w:r>
      <w:r w:rsidRPr="00BF3698">
        <w:rPr>
          <w:rFonts w:ascii="Arial" w:hAnsi="Arial" w:cs="Arial"/>
          <w:lang w:val="x-none"/>
        </w:rPr>
        <w:t xml:space="preserve">předtím, než je objednatel písemně </w:t>
      </w:r>
      <w:r w:rsidRPr="00BF3698">
        <w:rPr>
          <w:rFonts w:ascii="Arial" w:hAnsi="Arial" w:cs="Arial"/>
        </w:rPr>
        <w:t xml:space="preserve">odsouhlasí včetně jejich ceny. </w:t>
      </w:r>
      <w:r w:rsidRPr="00BF3698">
        <w:rPr>
          <w:rFonts w:ascii="Arial" w:hAnsi="Arial" w:cs="Arial"/>
          <w:lang w:val="x-none"/>
        </w:rPr>
        <w:t xml:space="preserve"> </w:t>
      </w:r>
    </w:p>
    <w:p w14:paraId="4F9482DD" w14:textId="6FCA6C3F" w:rsidR="00FB5AD6" w:rsidRPr="00BF3698" w:rsidRDefault="00FB5AD6">
      <w:pPr>
        <w:pStyle w:val="Odstavecseseznamem"/>
        <w:numPr>
          <w:ilvl w:val="0"/>
          <w:numId w:val="21"/>
        </w:numPr>
        <w:jc w:val="both"/>
        <w:rPr>
          <w:rFonts w:ascii="Arial" w:hAnsi="Arial" w:cs="Arial"/>
          <w:lang w:val="x-none"/>
        </w:rPr>
      </w:pPr>
      <w:r w:rsidRPr="00BF3698">
        <w:rPr>
          <w:rFonts w:ascii="Arial" w:hAnsi="Arial" w:cs="Arial"/>
          <w:lang w:val="x-none"/>
        </w:rPr>
        <w:t xml:space="preserve">Pokud zhotovitel provede </w:t>
      </w:r>
      <w:r w:rsidRPr="00BF3698">
        <w:rPr>
          <w:rFonts w:ascii="Arial" w:hAnsi="Arial" w:cs="Arial"/>
        </w:rPr>
        <w:t>nepodstatné změny závazku ze smlouvy</w:t>
      </w:r>
      <w:r w:rsidRPr="00BF3698">
        <w:rPr>
          <w:rFonts w:ascii="Arial" w:hAnsi="Arial" w:cs="Arial"/>
          <w:lang w:val="x-none"/>
        </w:rPr>
        <w:t xml:space="preserve"> bez písemného souhlasu</w:t>
      </w:r>
      <w:r w:rsidRPr="00BF3698">
        <w:rPr>
          <w:rFonts w:ascii="Arial" w:hAnsi="Arial" w:cs="Arial"/>
        </w:rPr>
        <w:t xml:space="preserve"> objednatele</w:t>
      </w:r>
      <w:r w:rsidRPr="00BF3698">
        <w:rPr>
          <w:rFonts w:ascii="Arial" w:hAnsi="Arial" w:cs="Arial"/>
          <w:lang w:val="x-none"/>
        </w:rPr>
        <w:t xml:space="preserve"> a dodatku ke smlouvě o dílo </w:t>
      </w:r>
      <w:r w:rsidR="00C72B3E" w:rsidRPr="00BF3698">
        <w:rPr>
          <w:rFonts w:ascii="Arial" w:hAnsi="Arial" w:cs="Arial"/>
          <w:lang w:val="x-none"/>
        </w:rPr>
        <w:t>uzavřen</w:t>
      </w:r>
      <w:r w:rsidR="00C72B3E">
        <w:rPr>
          <w:rFonts w:ascii="Arial" w:hAnsi="Arial" w:cs="Arial"/>
        </w:rPr>
        <w:t>ého</w:t>
      </w:r>
      <w:r w:rsidR="00C72B3E" w:rsidRPr="00BF3698">
        <w:rPr>
          <w:rFonts w:ascii="Arial" w:hAnsi="Arial" w:cs="Arial"/>
          <w:lang w:val="x-none"/>
        </w:rPr>
        <w:t xml:space="preserve"> </w:t>
      </w:r>
      <w:r w:rsidRPr="00BF3698">
        <w:rPr>
          <w:rFonts w:ascii="Arial" w:hAnsi="Arial" w:cs="Arial"/>
          <w:lang w:val="x-none"/>
        </w:rPr>
        <w:t xml:space="preserve">s objednatelem, má objednatel právo odmítnout jejich úhradu. </w:t>
      </w:r>
    </w:p>
    <w:p w14:paraId="0F6D2730" w14:textId="617295C8" w:rsidR="00FB5AD6" w:rsidRPr="00BF3698" w:rsidRDefault="00FB5AD6">
      <w:pPr>
        <w:pStyle w:val="Odstavecseseznamem"/>
        <w:numPr>
          <w:ilvl w:val="0"/>
          <w:numId w:val="21"/>
        </w:numPr>
        <w:jc w:val="both"/>
        <w:rPr>
          <w:rFonts w:ascii="Arial" w:hAnsi="Arial" w:cs="Arial"/>
        </w:rPr>
      </w:pPr>
      <w:r w:rsidRPr="00BF3698">
        <w:rPr>
          <w:rFonts w:ascii="Arial" w:hAnsi="Arial" w:cs="Arial"/>
        </w:rPr>
        <w:t>V případě nepodstatných změn díla (vícepráce, méněpráce) se k ocenění těchto prací užije cen uvedených v nabídkovém rozpočtu, který je součástí této smlouvy jako její příloha č.</w:t>
      </w:r>
      <w:r w:rsidR="00306BF4" w:rsidRPr="00BF3698">
        <w:rPr>
          <w:rFonts w:ascii="Arial" w:hAnsi="Arial" w:cs="Arial"/>
        </w:rPr>
        <w:t xml:space="preserve"> </w:t>
      </w:r>
      <w:r w:rsidR="00391734">
        <w:rPr>
          <w:rFonts w:ascii="Arial" w:hAnsi="Arial" w:cs="Arial"/>
        </w:rPr>
        <w:t>2</w:t>
      </w:r>
      <w:r w:rsidRPr="00BF3698">
        <w:rPr>
          <w:rFonts w:ascii="Arial" w:hAnsi="Arial" w:cs="Arial"/>
        </w:rPr>
        <w:t>.</w:t>
      </w:r>
    </w:p>
    <w:p w14:paraId="3534E32D" w14:textId="77777777" w:rsidR="00CD6434" w:rsidRPr="00BF3698" w:rsidRDefault="00CD6434">
      <w:pPr>
        <w:pStyle w:val="Odstavecseseznamem"/>
        <w:numPr>
          <w:ilvl w:val="0"/>
          <w:numId w:val="21"/>
        </w:numPr>
        <w:jc w:val="both"/>
        <w:rPr>
          <w:rFonts w:ascii="Arial" w:hAnsi="Arial" w:cs="Arial"/>
        </w:rPr>
      </w:pPr>
      <w:bookmarkStart w:id="40" w:name="_Hlk13049894"/>
      <w:bookmarkStart w:id="41" w:name="_Hlk13051224"/>
      <w:r w:rsidRPr="00BF3698">
        <w:rPr>
          <w:rFonts w:ascii="Arial" w:hAnsi="Arial" w:cs="Arial"/>
        </w:rPr>
        <w:t xml:space="preserve">Pokud v rámci </w:t>
      </w:r>
      <w:r w:rsidRPr="00BF3698">
        <w:rPr>
          <w:rFonts w:ascii="Arial" w:hAnsi="Arial" w:cs="Arial"/>
          <w:iCs/>
        </w:rPr>
        <w:t xml:space="preserve">víceprací vzniknou nové položky, které nejsou uvedeny v nabídkovém rozpočtu, stanoví se jejich tzv. odvozená cena. Tato cena bude stanovena dle </w:t>
      </w:r>
      <w:r w:rsidRPr="00BF3698">
        <w:rPr>
          <w:rFonts w:ascii="Arial" w:hAnsi="Arial" w:cs="Arial"/>
          <w:iCs/>
        </w:rPr>
        <w:lastRenderedPageBreak/>
        <w:t xml:space="preserve">následujícího vzorce: </w:t>
      </w:r>
      <w:r w:rsidRPr="00BF3698">
        <w:rPr>
          <w:rFonts w:ascii="Arial" w:hAnsi="Arial" w:cs="Arial"/>
          <w:i/>
          <w:iCs/>
        </w:rPr>
        <w:t xml:space="preserve">[(aktuální ceníková cena URS nové položky) x (celková nabídková cena díla dle </w:t>
      </w:r>
      <w:proofErr w:type="spellStart"/>
      <w:r w:rsidRPr="00BF3698">
        <w:rPr>
          <w:rFonts w:ascii="Arial" w:hAnsi="Arial" w:cs="Arial"/>
          <w:i/>
          <w:iCs/>
        </w:rPr>
        <w:t>SoD</w:t>
      </w:r>
      <w:proofErr w:type="spellEnd"/>
      <w:r w:rsidRPr="00BF3698">
        <w:rPr>
          <w:rFonts w:ascii="Arial" w:hAnsi="Arial" w:cs="Arial"/>
          <w:i/>
          <w:iCs/>
        </w:rPr>
        <w:t xml:space="preserve">) / </w:t>
      </w:r>
      <w:r w:rsidRPr="00BF3698">
        <w:rPr>
          <w:rFonts w:ascii="Arial" w:hAnsi="Arial" w:cs="Arial"/>
          <w:i/>
          <w:iCs/>
          <w:sz w:val="24"/>
        </w:rPr>
        <w:t>(</w:t>
      </w:r>
      <w:r w:rsidRPr="00BF3698">
        <w:rPr>
          <w:rFonts w:ascii="Arial" w:hAnsi="Arial" w:cs="Arial"/>
          <w:i/>
          <w:iCs/>
        </w:rPr>
        <w:t>celková předpokládaná cena díla dle ceníku URS)].</w:t>
      </w:r>
    </w:p>
    <w:p w14:paraId="48FC13FB" w14:textId="77777777" w:rsidR="00CD6434" w:rsidRPr="00BF3698" w:rsidRDefault="00CD6434">
      <w:pPr>
        <w:pStyle w:val="Odstavecseseznamem"/>
        <w:numPr>
          <w:ilvl w:val="0"/>
          <w:numId w:val="21"/>
        </w:numPr>
        <w:jc w:val="both"/>
        <w:rPr>
          <w:rFonts w:ascii="Arial" w:hAnsi="Arial" w:cs="Arial"/>
        </w:rPr>
      </w:pPr>
      <w:bookmarkStart w:id="42" w:name="_Hlk13049910"/>
      <w:bookmarkEnd w:id="40"/>
      <w:r w:rsidRPr="00BF3698">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BF3698">
        <w:rPr>
          <w:rFonts w:ascii="Arial" w:hAnsi="Arial" w:cs="Arial"/>
          <w:i/>
          <w:iCs/>
        </w:rPr>
        <w:t xml:space="preserve">[(celková nabídková cena díla dle </w:t>
      </w:r>
      <w:proofErr w:type="spellStart"/>
      <w:r w:rsidRPr="00BF3698">
        <w:rPr>
          <w:rFonts w:ascii="Arial" w:hAnsi="Arial" w:cs="Arial"/>
          <w:i/>
          <w:iCs/>
        </w:rPr>
        <w:t>SoD</w:t>
      </w:r>
      <w:proofErr w:type="spellEnd"/>
      <w:r w:rsidRPr="00BF3698">
        <w:rPr>
          <w:rFonts w:ascii="Arial" w:hAnsi="Arial" w:cs="Arial"/>
          <w:i/>
          <w:iCs/>
        </w:rPr>
        <w:t>) / (celková předpokládaná cena díla dle ceníku URS)].</w:t>
      </w:r>
    </w:p>
    <w:bookmarkEnd w:id="41"/>
    <w:bookmarkEnd w:id="42"/>
    <w:p w14:paraId="6152789F" w14:textId="143B8D7C" w:rsidR="00FB5AD6" w:rsidRPr="00BF3698" w:rsidRDefault="00FB5AD6">
      <w:pPr>
        <w:pStyle w:val="Odstavecseseznamem"/>
        <w:numPr>
          <w:ilvl w:val="0"/>
          <w:numId w:val="21"/>
        </w:numPr>
        <w:jc w:val="both"/>
        <w:rPr>
          <w:rFonts w:ascii="Arial" w:hAnsi="Arial" w:cs="Arial"/>
        </w:rPr>
      </w:pPr>
      <w:r w:rsidRPr="00BF3698">
        <w:rPr>
          <w:rFonts w:ascii="Arial" w:hAnsi="Arial" w:cs="Arial"/>
        </w:rPr>
        <w:t>Bez ohledu na předchozí ustanovení budou nepodstatné změny závazku ze smlouvy (vícepr</w:t>
      </w:r>
      <w:r w:rsidR="00577229" w:rsidRPr="00BF3698">
        <w:rPr>
          <w:rFonts w:ascii="Arial" w:hAnsi="Arial" w:cs="Arial"/>
        </w:rPr>
        <w:t xml:space="preserve">áce, </w:t>
      </w:r>
      <w:r w:rsidRPr="00BF3698">
        <w:rPr>
          <w:rFonts w:ascii="Arial" w:hAnsi="Arial" w:cs="Arial"/>
        </w:rPr>
        <w:t>méněpr</w:t>
      </w:r>
      <w:r w:rsidR="00577229" w:rsidRPr="00BF3698">
        <w:rPr>
          <w:rFonts w:ascii="Arial" w:hAnsi="Arial" w:cs="Arial"/>
        </w:rPr>
        <w:t>á</w:t>
      </w:r>
      <w:r w:rsidRPr="00BF3698">
        <w:rPr>
          <w:rFonts w:ascii="Arial" w:hAnsi="Arial" w:cs="Arial"/>
        </w:rPr>
        <w:t>c</w:t>
      </w:r>
      <w:r w:rsidR="00577229" w:rsidRPr="00BF3698">
        <w:rPr>
          <w:rFonts w:ascii="Arial" w:hAnsi="Arial" w:cs="Arial"/>
        </w:rPr>
        <w:t>e</w:t>
      </w:r>
      <w:r w:rsidRPr="00BF3698">
        <w:rPr>
          <w:rFonts w:ascii="Arial" w:hAnsi="Arial" w:cs="Arial"/>
        </w:rPr>
        <w:t>) vždy řešeny v souladu se ZZVZ (§</w:t>
      </w:r>
      <w:r w:rsidR="00FF5050" w:rsidRPr="00BF3698">
        <w:rPr>
          <w:rFonts w:ascii="Arial" w:hAnsi="Arial" w:cs="Arial"/>
        </w:rPr>
        <w:t xml:space="preserve"> </w:t>
      </w:r>
      <w:r w:rsidRPr="00BF3698">
        <w:rPr>
          <w:rFonts w:ascii="Arial" w:hAnsi="Arial" w:cs="Arial"/>
        </w:rPr>
        <w:t xml:space="preserve">222). </w:t>
      </w:r>
    </w:p>
    <w:p w14:paraId="43541A93" w14:textId="46ACA5B7" w:rsidR="006A0E3A" w:rsidRPr="00971C72" w:rsidRDefault="00FB5AD6">
      <w:pPr>
        <w:pStyle w:val="Odstavecseseznamem"/>
        <w:numPr>
          <w:ilvl w:val="0"/>
          <w:numId w:val="21"/>
        </w:numPr>
        <w:jc w:val="both"/>
        <w:rPr>
          <w:rFonts w:ascii="Arial" w:hAnsi="Arial" w:cs="Arial"/>
        </w:rPr>
      </w:pPr>
      <w:r w:rsidRPr="00BF3698">
        <w:rPr>
          <w:rFonts w:ascii="Arial" w:hAnsi="Arial" w:cs="Arial"/>
        </w:rPr>
        <w:t>Součástí veškerých případných nepodstatných změn závazku ze smlouvy</w:t>
      </w:r>
      <w:r w:rsidR="00577229" w:rsidRPr="00BF3698">
        <w:rPr>
          <w:rFonts w:ascii="Arial" w:hAnsi="Arial" w:cs="Arial"/>
        </w:rPr>
        <w:t xml:space="preserve"> </w:t>
      </w:r>
      <w:r w:rsidRPr="00BF3698">
        <w:rPr>
          <w:rFonts w:ascii="Arial" w:hAnsi="Arial" w:cs="Arial"/>
        </w:rPr>
        <w:t>bude položkový nabídkový rozpočet</w:t>
      </w:r>
      <w:r w:rsidR="007F6FDD" w:rsidRPr="00BF3698">
        <w:rPr>
          <w:rFonts w:ascii="Arial" w:hAnsi="Arial" w:cs="Arial"/>
        </w:rPr>
        <w:t xml:space="preserve">, a to i v elektronické podobě </w:t>
      </w:r>
      <w:r w:rsidR="00AE585E" w:rsidRPr="00BF3698">
        <w:rPr>
          <w:rFonts w:ascii="Arial" w:hAnsi="Arial" w:cs="Arial"/>
        </w:rPr>
        <w:t xml:space="preserve">ve formátu </w:t>
      </w:r>
      <w:proofErr w:type="spellStart"/>
      <w:r w:rsidR="00AE585E" w:rsidRPr="00BF3698">
        <w:rPr>
          <w:rFonts w:ascii="Arial" w:hAnsi="Arial" w:cs="Arial"/>
        </w:rPr>
        <w:t>unixml</w:t>
      </w:r>
      <w:proofErr w:type="spellEnd"/>
      <w:r w:rsidR="00AE585E" w:rsidRPr="00BF3698">
        <w:rPr>
          <w:rFonts w:ascii="Arial" w:hAnsi="Arial" w:cs="Arial"/>
        </w:rPr>
        <w:t xml:space="preserve"> (specifikace na </w:t>
      </w:r>
      <w:hyperlink r:id="rId13" w:history="1">
        <w:r w:rsidR="00AE585E" w:rsidRPr="00BF3698">
          <w:rPr>
            <w:rStyle w:val="Hypertextovodkaz"/>
            <w:rFonts w:ascii="Arial" w:hAnsi="Arial" w:cs="Arial"/>
          </w:rPr>
          <w:t>www.unixml.cz</w:t>
        </w:r>
      </w:hyperlink>
      <w:r w:rsidR="00AE585E" w:rsidRPr="00BF3698">
        <w:rPr>
          <w:rFonts w:ascii="Arial" w:hAnsi="Arial" w:cs="Arial"/>
        </w:rPr>
        <w:t>) pro stavbu (stavební objekt) zvlášť.</w:t>
      </w:r>
    </w:p>
    <w:p w14:paraId="3FA75B07" w14:textId="103E18D6" w:rsidR="00943F4A" w:rsidRPr="00594BBC" w:rsidRDefault="00E30146" w:rsidP="00EF6D19">
      <w:pPr>
        <w:jc w:val="center"/>
        <w:rPr>
          <w:rFonts w:ascii="Arial" w:hAnsi="Arial" w:cs="Arial"/>
          <w:b/>
          <w:u w:val="single"/>
          <w:lang w:val="x-none"/>
        </w:rPr>
      </w:pPr>
      <w:r w:rsidRPr="00594BBC">
        <w:rPr>
          <w:rFonts w:ascii="Arial" w:hAnsi="Arial" w:cs="Arial"/>
          <w:b/>
          <w:u w:val="single"/>
        </w:rPr>
        <w:t>Čl. X</w:t>
      </w:r>
      <w:r w:rsidR="001E4D0C">
        <w:rPr>
          <w:rFonts w:ascii="Arial" w:hAnsi="Arial" w:cs="Arial"/>
          <w:b/>
          <w:u w:val="single"/>
        </w:rPr>
        <w:t>IX</w:t>
      </w:r>
      <w:r w:rsidR="00EF6D19" w:rsidRPr="00594BBC">
        <w:rPr>
          <w:rFonts w:ascii="Arial" w:hAnsi="Arial" w:cs="Arial"/>
          <w:b/>
          <w:u w:val="single"/>
        </w:rPr>
        <w:t xml:space="preserve"> </w:t>
      </w:r>
      <w:r w:rsidR="00943F4A" w:rsidRPr="00594BBC">
        <w:rPr>
          <w:rFonts w:ascii="Arial" w:hAnsi="Arial" w:cs="Arial"/>
          <w:b/>
          <w:u w:val="single"/>
          <w:lang w:val="x-none"/>
        </w:rPr>
        <w:t>Závěrečná ustanovení</w:t>
      </w:r>
    </w:p>
    <w:p w14:paraId="125C00A0" w14:textId="77777777" w:rsidR="00943F4A" w:rsidRPr="00BF3698" w:rsidRDefault="00943F4A">
      <w:pPr>
        <w:pStyle w:val="Odstavecseseznamem"/>
        <w:numPr>
          <w:ilvl w:val="0"/>
          <w:numId w:val="10"/>
        </w:numPr>
        <w:jc w:val="both"/>
        <w:rPr>
          <w:rFonts w:ascii="Arial" w:hAnsi="Arial" w:cs="Arial"/>
          <w:lang w:val="x-none"/>
        </w:rPr>
      </w:pPr>
      <w:r w:rsidRPr="00594BBC">
        <w:rPr>
          <w:rFonts w:ascii="Arial" w:hAnsi="Arial" w:cs="Arial"/>
          <w:lang w:val="x-none"/>
        </w:rPr>
        <w:t xml:space="preserve">Práva a povinnosti smluvních stran touto smlouvou výslovně neupravené se řídí </w:t>
      </w:r>
      <w:r w:rsidRPr="00BF3698">
        <w:rPr>
          <w:rFonts w:ascii="Arial" w:hAnsi="Arial" w:cs="Arial"/>
          <w:lang w:val="x-none"/>
        </w:rPr>
        <w:t>občanským zákoníkem.</w:t>
      </w:r>
    </w:p>
    <w:p w14:paraId="7B733812" w14:textId="5800CDEB" w:rsidR="009D1845" w:rsidRPr="00BF3698" w:rsidRDefault="009D1845">
      <w:pPr>
        <w:pStyle w:val="Odstavecseseznamem"/>
        <w:numPr>
          <w:ilvl w:val="0"/>
          <w:numId w:val="10"/>
        </w:numPr>
        <w:jc w:val="both"/>
        <w:rPr>
          <w:rFonts w:ascii="Arial" w:hAnsi="Arial" w:cs="Arial"/>
          <w:lang w:val="x-none"/>
        </w:rPr>
      </w:pPr>
      <w:r w:rsidRPr="00BF3698">
        <w:rPr>
          <w:rFonts w:ascii="Arial" w:hAnsi="Arial" w:cs="Arial"/>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w:t>
      </w:r>
      <w:r w:rsidR="007C1C3C" w:rsidRPr="00BF3698">
        <w:rPr>
          <w:rFonts w:ascii="Arial" w:hAnsi="Arial" w:cs="Arial"/>
        </w:rPr>
        <w:t>,</w:t>
      </w:r>
      <w:r w:rsidRPr="00BF3698">
        <w:rPr>
          <w:rFonts w:ascii="Arial" w:hAnsi="Arial" w:cs="Arial"/>
          <w:lang w:val="x-none"/>
        </w:rPr>
        <w:t xml:space="preserve">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E90AEDF" w14:textId="01036717" w:rsidR="00943F4A" w:rsidRPr="00BF3698" w:rsidRDefault="009D1845">
      <w:pPr>
        <w:pStyle w:val="Odstavecseseznamem"/>
        <w:numPr>
          <w:ilvl w:val="0"/>
          <w:numId w:val="10"/>
        </w:numPr>
        <w:jc w:val="both"/>
        <w:rPr>
          <w:rFonts w:ascii="Arial" w:hAnsi="Arial" w:cs="Arial"/>
        </w:rPr>
      </w:pPr>
      <w:r w:rsidRPr="00BF3698">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Pr="00BF3698">
        <w:rPr>
          <w:rFonts w:ascii="Arial" w:hAnsi="Arial" w:cs="Arial"/>
        </w:rPr>
        <w:t>.</w:t>
      </w:r>
    </w:p>
    <w:p w14:paraId="3F919C6B" w14:textId="7261B88D" w:rsidR="00943F4A" w:rsidRPr="00594BBC" w:rsidRDefault="00943F4A">
      <w:pPr>
        <w:pStyle w:val="Odstavecseseznamem"/>
        <w:numPr>
          <w:ilvl w:val="0"/>
          <w:numId w:val="10"/>
        </w:numPr>
        <w:jc w:val="both"/>
        <w:rPr>
          <w:rFonts w:ascii="Arial" w:hAnsi="Arial" w:cs="Arial"/>
          <w:lang w:val="x-none"/>
        </w:rPr>
      </w:pPr>
      <w:r w:rsidRPr="00594BBC">
        <w:rPr>
          <w:rFonts w:ascii="Arial" w:hAnsi="Arial" w:cs="Arial"/>
          <w:lang w:val="x-none"/>
        </w:rPr>
        <w:t>Ustanovení smlouvy je možno měnit nebo zrušit</w:t>
      </w:r>
      <w:r w:rsidR="00E73632" w:rsidRPr="00594BBC">
        <w:rPr>
          <w:rFonts w:ascii="Arial" w:hAnsi="Arial" w:cs="Arial"/>
          <w:lang w:val="x-none"/>
        </w:rPr>
        <w:t xml:space="preserve"> pouze písemnou formou –</w:t>
      </w:r>
      <w:r w:rsidR="00A40592" w:rsidRPr="00594BBC">
        <w:rPr>
          <w:rFonts w:ascii="Arial" w:hAnsi="Arial" w:cs="Arial"/>
        </w:rPr>
        <w:t xml:space="preserve"> </w:t>
      </w:r>
      <w:r w:rsidR="00E73632" w:rsidRPr="00594BBC">
        <w:rPr>
          <w:rFonts w:ascii="Arial" w:hAnsi="Arial" w:cs="Arial"/>
          <w:lang w:val="x-none"/>
        </w:rPr>
        <w:t>dodatk</w:t>
      </w:r>
      <w:r w:rsidR="00A40592" w:rsidRPr="00594BBC">
        <w:rPr>
          <w:rFonts w:ascii="Arial" w:hAnsi="Arial" w:cs="Arial"/>
        </w:rPr>
        <w:t>em</w:t>
      </w:r>
      <w:r w:rsidRPr="00594BBC">
        <w:rPr>
          <w:rFonts w:ascii="Arial" w:hAnsi="Arial" w:cs="Arial"/>
          <w:lang w:val="x-none"/>
        </w:rPr>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0CA322EE" w14:textId="77777777" w:rsidR="00943F4A" w:rsidRPr="00594BBC" w:rsidRDefault="00943F4A">
      <w:pPr>
        <w:pStyle w:val="Odstavecseseznamem"/>
        <w:numPr>
          <w:ilvl w:val="0"/>
          <w:numId w:val="10"/>
        </w:numPr>
        <w:jc w:val="both"/>
        <w:rPr>
          <w:rFonts w:ascii="Arial" w:hAnsi="Arial" w:cs="Arial"/>
          <w:lang w:val="x-none"/>
        </w:rPr>
      </w:pPr>
      <w:r w:rsidRPr="00594BBC">
        <w:rPr>
          <w:rFonts w:ascii="Arial" w:hAnsi="Arial" w:cs="Arial"/>
          <w:lang w:val="x-none"/>
        </w:rPr>
        <w:t xml:space="preserve">Nedílnou součást smlouvy tvoří tyto přílohy: </w:t>
      </w:r>
    </w:p>
    <w:p w14:paraId="697FB696" w14:textId="5C75850E" w:rsidR="00943F4A" w:rsidRPr="00594BBC" w:rsidRDefault="00943F4A">
      <w:pPr>
        <w:pStyle w:val="Odstavecseseznamem"/>
        <w:numPr>
          <w:ilvl w:val="1"/>
          <w:numId w:val="10"/>
        </w:numPr>
        <w:tabs>
          <w:tab w:val="num" w:pos="1588"/>
        </w:tabs>
        <w:jc w:val="both"/>
        <w:rPr>
          <w:rFonts w:ascii="Arial" w:hAnsi="Arial" w:cs="Arial"/>
          <w:lang w:val="x-none"/>
        </w:rPr>
      </w:pPr>
      <w:r w:rsidRPr="00594BBC">
        <w:rPr>
          <w:rFonts w:ascii="Arial" w:hAnsi="Arial" w:cs="Arial"/>
          <w:lang w:val="x-none"/>
        </w:rPr>
        <w:t xml:space="preserve">Přílohou č. 1 této smlouvy je specifikace díla. </w:t>
      </w:r>
    </w:p>
    <w:p w14:paraId="638C862F" w14:textId="6A3B22C9" w:rsidR="00943F4A" w:rsidRPr="004E6B67" w:rsidRDefault="00943F4A">
      <w:pPr>
        <w:pStyle w:val="Odstavecseseznamem"/>
        <w:numPr>
          <w:ilvl w:val="1"/>
          <w:numId w:val="10"/>
        </w:numPr>
        <w:tabs>
          <w:tab w:val="num" w:pos="1588"/>
        </w:tabs>
        <w:jc w:val="both"/>
        <w:rPr>
          <w:rFonts w:ascii="Arial" w:hAnsi="Arial" w:cs="Arial"/>
          <w:lang w:val="x-none"/>
        </w:rPr>
      </w:pPr>
      <w:r w:rsidRPr="00594BBC">
        <w:rPr>
          <w:rFonts w:ascii="Arial" w:hAnsi="Arial" w:cs="Arial"/>
          <w:lang w:val="x-none"/>
        </w:rPr>
        <w:t xml:space="preserve">Přílohou č. 2 této smlouvy je </w:t>
      </w:r>
      <w:r w:rsidR="00C72B3E">
        <w:rPr>
          <w:rFonts w:ascii="Arial" w:hAnsi="Arial" w:cs="Arial"/>
        </w:rPr>
        <w:t xml:space="preserve">položkový </w:t>
      </w:r>
      <w:r w:rsidRPr="00594BBC">
        <w:rPr>
          <w:rFonts w:ascii="Arial" w:hAnsi="Arial" w:cs="Arial"/>
          <w:lang w:val="x-none"/>
        </w:rPr>
        <w:t>nabídkový rozpočet zhotovitele včetně závazných jednotkových cen (oceněný soupis</w:t>
      </w:r>
      <w:r w:rsidRPr="00594BBC">
        <w:rPr>
          <w:rFonts w:ascii="Arial" w:hAnsi="Arial" w:cs="Arial"/>
        </w:rPr>
        <w:t xml:space="preserve"> stavebních</w:t>
      </w:r>
      <w:r w:rsidRPr="00594BBC">
        <w:rPr>
          <w:rFonts w:ascii="Arial" w:hAnsi="Arial" w:cs="Arial"/>
          <w:lang w:val="x-none"/>
        </w:rPr>
        <w:t xml:space="preserve"> prací</w:t>
      </w:r>
      <w:r w:rsidRPr="00594BBC">
        <w:rPr>
          <w:rFonts w:ascii="Arial" w:hAnsi="Arial" w:cs="Arial"/>
        </w:rPr>
        <w:t xml:space="preserve">, dodávek a </w:t>
      </w:r>
      <w:r w:rsidRPr="004E6B67">
        <w:rPr>
          <w:rFonts w:ascii="Arial" w:hAnsi="Arial" w:cs="Arial"/>
        </w:rPr>
        <w:t>služeb s výkazem výměr</w:t>
      </w:r>
      <w:r w:rsidRPr="004E6B67">
        <w:rPr>
          <w:rFonts w:ascii="Arial" w:hAnsi="Arial" w:cs="Arial"/>
          <w:lang w:val="x-none"/>
        </w:rPr>
        <w:t>).</w:t>
      </w:r>
    </w:p>
    <w:p w14:paraId="5D1501B2" w14:textId="6DAF5404" w:rsidR="00D27199" w:rsidRPr="00D27199" w:rsidRDefault="001461AB">
      <w:pPr>
        <w:pStyle w:val="Odstavecseseznamem"/>
        <w:numPr>
          <w:ilvl w:val="1"/>
          <w:numId w:val="10"/>
        </w:numPr>
        <w:tabs>
          <w:tab w:val="num" w:pos="1588"/>
        </w:tabs>
        <w:jc w:val="both"/>
        <w:rPr>
          <w:rFonts w:ascii="Arial" w:hAnsi="Arial" w:cs="Arial"/>
        </w:rPr>
      </w:pPr>
      <w:r w:rsidRPr="004E6B67">
        <w:rPr>
          <w:rFonts w:ascii="Arial" w:hAnsi="Arial" w:cs="Arial"/>
        </w:rPr>
        <w:t xml:space="preserve">Přílohou č. 3 této smlouvy je doporučení na </w:t>
      </w:r>
      <w:r w:rsidR="00103202">
        <w:rPr>
          <w:rFonts w:ascii="Arial" w:hAnsi="Arial" w:cs="Arial"/>
        </w:rPr>
        <w:t>e</w:t>
      </w:r>
      <w:r w:rsidRPr="004E6B67">
        <w:rPr>
          <w:rFonts w:ascii="Arial" w:hAnsi="Arial" w:cs="Arial"/>
        </w:rPr>
        <w:t>misní limity a prašnost.</w:t>
      </w:r>
    </w:p>
    <w:p w14:paraId="2CEFE502" w14:textId="0B6B40E5" w:rsidR="00D27199" w:rsidRDefault="00D27199">
      <w:pPr>
        <w:pStyle w:val="Odstavecseseznamem"/>
        <w:numPr>
          <w:ilvl w:val="0"/>
          <w:numId w:val="10"/>
        </w:numPr>
        <w:jc w:val="both"/>
        <w:rPr>
          <w:rFonts w:ascii="Arial" w:hAnsi="Arial" w:cs="Arial"/>
          <w:lang w:val="x-none"/>
        </w:rPr>
      </w:pPr>
      <w:r>
        <w:rPr>
          <w:rFonts w:ascii="Arial" w:hAnsi="Arial" w:cs="Arial"/>
        </w:rPr>
        <w:t>Zhotovitel je povinen poskytovat plnění dle této Smlouvy a Dílo musí mít vlastnosti v souladu s požadavky uvedenými zejména v této Smlouvě a v Zadávací dokumentaci.</w:t>
      </w:r>
    </w:p>
    <w:p w14:paraId="5677CA00" w14:textId="7A370CB8" w:rsidR="00943F4A" w:rsidRPr="00594BBC" w:rsidRDefault="00943F4A">
      <w:pPr>
        <w:pStyle w:val="Odstavecseseznamem"/>
        <w:numPr>
          <w:ilvl w:val="0"/>
          <w:numId w:val="10"/>
        </w:numPr>
        <w:jc w:val="both"/>
        <w:rPr>
          <w:rFonts w:ascii="Arial" w:hAnsi="Arial" w:cs="Arial"/>
          <w:lang w:val="x-none"/>
        </w:rPr>
      </w:pPr>
      <w:r w:rsidRPr="00594BBC">
        <w:rPr>
          <w:rFonts w:ascii="Arial" w:hAnsi="Arial" w:cs="Arial"/>
          <w:lang w:val="x-none"/>
        </w:rPr>
        <w:t xml:space="preserve">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w:t>
      </w:r>
      <w:r w:rsidRPr="00594BBC">
        <w:rPr>
          <w:rFonts w:ascii="Arial" w:hAnsi="Arial" w:cs="Arial"/>
          <w:lang w:val="x-none"/>
        </w:rPr>
        <w:lastRenderedPageBreak/>
        <w:t xml:space="preserve">změnách v jeho kvalifikaci, kterou prokázal v rámci své nabídky na plnění </w:t>
      </w:r>
      <w:r w:rsidR="005145D8" w:rsidRPr="00594BBC">
        <w:rPr>
          <w:rFonts w:ascii="Arial" w:hAnsi="Arial" w:cs="Arial"/>
        </w:rPr>
        <w:t>v</w:t>
      </w:r>
      <w:r w:rsidR="00577229">
        <w:rPr>
          <w:rFonts w:ascii="Arial" w:hAnsi="Arial" w:cs="Arial"/>
        </w:rPr>
        <w:t xml:space="preserve">eřejné </w:t>
      </w:r>
      <w:r w:rsidRPr="00594BBC">
        <w:rPr>
          <w:rFonts w:ascii="Arial" w:hAnsi="Arial" w:cs="Arial"/>
          <w:lang w:val="x-none"/>
        </w:rPr>
        <w:t>zakázky.</w:t>
      </w:r>
    </w:p>
    <w:p w14:paraId="62824A29" w14:textId="6B7BC178" w:rsidR="00943F4A" w:rsidRDefault="00943F4A">
      <w:pPr>
        <w:pStyle w:val="Odstavecseseznamem"/>
        <w:numPr>
          <w:ilvl w:val="0"/>
          <w:numId w:val="10"/>
        </w:numPr>
        <w:jc w:val="both"/>
        <w:rPr>
          <w:rFonts w:ascii="Arial" w:hAnsi="Arial" w:cs="Arial"/>
          <w:lang w:val="x-none"/>
        </w:rPr>
      </w:pPr>
      <w:r w:rsidRPr="00594BBC">
        <w:rPr>
          <w:rFonts w:ascii="Arial" w:hAnsi="Arial" w:cs="Arial"/>
          <w:lang w:val="x-none"/>
        </w:rPr>
        <w:t>V případě jakéhokoliv rozporu mezi zněním přílohy a vlastní smlouvy má přednost znění smlouvy.</w:t>
      </w:r>
      <w:r w:rsidRPr="00330953">
        <w:rPr>
          <w:rFonts w:ascii="Arial" w:hAnsi="Arial" w:cs="Arial"/>
          <w:lang w:val="x-none"/>
        </w:rPr>
        <w:t xml:space="preserve">  </w:t>
      </w:r>
    </w:p>
    <w:p w14:paraId="7371FBC0" w14:textId="19820C01" w:rsidR="00F670EB" w:rsidRDefault="00C8503D">
      <w:pPr>
        <w:pStyle w:val="Odstavecseseznamem"/>
        <w:numPr>
          <w:ilvl w:val="0"/>
          <w:numId w:val="10"/>
        </w:numPr>
        <w:jc w:val="both"/>
        <w:rPr>
          <w:rFonts w:ascii="Arial" w:hAnsi="Arial" w:cs="Arial"/>
          <w:lang w:val="x-none"/>
        </w:rPr>
      </w:pPr>
      <w:r w:rsidRPr="00594BBC">
        <w:rPr>
          <w:rFonts w:ascii="Arial" w:hAnsi="Arial" w:cs="Arial"/>
        </w:rPr>
        <w:t>Smluvní strany</w:t>
      </w:r>
      <w:r w:rsidRPr="00594BBC">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2D135490" w14:textId="77777777" w:rsidR="00570A3E" w:rsidRPr="00570A3E" w:rsidRDefault="00570A3E" w:rsidP="00570A3E">
      <w:pPr>
        <w:pStyle w:val="Odstavecseseznamem"/>
        <w:jc w:val="both"/>
        <w:rPr>
          <w:rFonts w:ascii="Arial" w:hAnsi="Arial" w:cs="Arial"/>
          <w:lang w:val="x-none"/>
        </w:rPr>
      </w:pPr>
    </w:p>
    <w:p w14:paraId="67BBE922" w14:textId="1C83D0F4" w:rsidR="00F670EB" w:rsidRDefault="00F670EB" w:rsidP="00F670EB">
      <w:pPr>
        <w:ind w:firstLine="708"/>
        <w:rPr>
          <w:rFonts w:ascii="Arial" w:hAnsi="Arial" w:cs="Arial"/>
          <w:szCs w:val="24"/>
        </w:rPr>
      </w:pPr>
      <w:bookmarkStart w:id="43" w:name="_Hlk138056804"/>
      <w:r w:rsidRPr="003557B0">
        <w:rPr>
          <w:rFonts w:ascii="Arial" w:hAnsi="Arial" w:cs="Arial"/>
          <w:szCs w:val="24"/>
        </w:rPr>
        <w:t>V</w:t>
      </w:r>
      <w:r>
        <w:rPr>
          <w:rFonts w:ascii="Arial" w:hAnsi="Arial" w:cs="Arial"/>
          <w:szCs w:val="24"/>
        </w:rPr>
        <w:t xml:space="preserve"> </w:t>
      </w:r>
      <w:r w:rsidR="00EC6692">
        <w:rPr>
          <w:rFonts w:ascii="Arial" w:hAnsi="Arial" w:cs="Arial"/>
          <w:szCs w:val="24"/>
        </w:rPr>
        <w:t>Plzni</w:t>
      </w:r>
      <w:r w:rsidRPr="003557B0">
        <w:rPr>
          <w:rFonts w:ascii="Arial" w:hAnsi="Arial" w:cs="Arial"/>
          <w:szCs w:val="24"/>
        </w:rPr>
        <w:t xml:space="preserve"> dne</w:t>
      </w:r>
      <w:r w:rsidR="00570A3E">
        <w:rPr>
          <w:rFonts w:ascii="Arial" w:hAnsi="Arial" w:cs="Arial"/>
          <w:szCs w:val="24"/>
        </w:rPr>
        <w:tab/>
      </w:r>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sidR="00EC6692">
        <w:rPr>
          <w:rFonts w:ascii="Arial" w:hAnsi="Arial" w:cs="Arial"/>
          <w:szCs w:val="24"/>
        </w:rPr>
        <w:tab/>
      </w:r>
      <w:r w:rsidRPr="003557B0">
        <w:rPr>
          <w:rFonts w:ascii="Arial" w:hAnsi="Arial" w:cs="Arial"/>
          <w:szCs w:val="24"/>
        </w:rPr>
        <w:t xml:space="preserve">V </w:t>
      </w:r>
      <w:r w:rsidR="00391734" w:rsidRPr="00391734">
        <w:rPr>
          <w:rFonts w:ascii="Arial" w:hAnsi="Arial" w:cs="Arial"/>
          <w:bCs/>
          <w:snapToGrid w:val="0"/>
          <w:highlight w:val="yellow"/>
        </w:rPr>
        <w:t>[DOPLNIT]</w:t>
      </w:r>
      <w:r w:rsidR="00391734">
        <w:rPr>
          <w:rFonts w:cs="Arial"/>
          <w:bCs/>
          <w:snapToGrid w:val="0"/>
        </w:rPr>
        <w:t xml:space="preserve"> </w:t>
      </w:r>
      <w:r w:rsidRPr="003557B0">
        <w:rPr>
          <w:rFonts w:ascii="Arial" w:hAnsi="Arial" w:cs="Arial"/>
          <w:szCs w:val="24"/>
        </w:rPr>
        <w:t>dne</w:t>
      </w:r>
      <w:r>
        <w:rPr>
          <w:rFonts w:ascii="Arial" w:hAnsi="Arial" w:cs="Arial"/>
          <w:szCs w:val="24"/>
        </w:rPr>
        <w:t xml:space="preserve"> </w:t>
      </w:r>
      <w:r>
        <w:rPr>
          <w:rFonts w:ascii="Arial" w:hAnsi="Arial" w:cs="Arial"/>
          <w:szCs w:val="24"/>
        </w:rPr>
        <w:tab/>
      </w:r>
    </w:p>
    <w:p w14:paraId="0041B2AE" w14:textId="7A906747" w:rsidR="00570A3E" w:rsidRPr="00570A3E" w:rsidRDefault="00570A3E" w:rsidP="00F670EB">
      <w:pPr>
        <w:ind w:firstLine="708"/>
        <w:rPr>
          <w:rFonts w:ascii="Arial" w:hAnsi="Arial" w:cs="Arial"/>
          <w:sz w:val="20"/>
          <w:szCs w:val="20"/>
          <w:lang w:val="x-none"/>
        </w:rPr>
      </w:pPr>
      <w:r w:rsidRPr="00570A3E">
        <w:rPr>
          <w:rFonts w:ascii="Arial" w:hAnsi="Arial" w:cs="Arial"/>
          <w:sz w:val="20"/>
          <w:szCs w:val="20"/>
        </w:rPr>
        <w:t>viz elektronický podpis</w:t>
      </w:r>
      <w:r w:rsidRPr="00570A3E">
        <w:rPr>
          <w:rFonts w:ascii="Arial" w:hAnsi="Arial" w:cs="Arial"/>
          <w:sz w:val="20"/>
          <w:szCs w:val="20"/>
        </w:rPr>
        <w:tab/>
      </w:r>
      <w:r w:rsidRPr="00570A3E">
        <w:rPr>
          <w:rFonts w:ascii="Arial" w:hAnsi="Arial" w:cs="Arial"/>
          <w:sz w:val="20"/>
          <w:szCs w:val="20"/>
        </w:rPr>
        <w:tab/>
      </w:r>
      <w:r w:rsidRPr="00570A3E">
        <w:rPr>
          <w:rFonts w:ascii="Arial" w:hAnsi="Arial" w:cs="Arial"/>
          <w:sz w:val="20"/>
          <w:szCs w:val="20"/>
        </w:rPr>
        <w:tab/>
      </w:r>
      <w:r>
        <w:rPr>
          <w:rFonts w:ascii="Arial" w:hAnsi="Arial" w:cs="Arial"/>
          <w:sz w:val="20"/>
          <w:szCs w:val="20"/>
        </w:rPr>
        <w:tab/>
      </w:r>
      <w:r w:rsidRPr="00570A3E">
        <w:rPr>
          <w:rFonts w:ascii="Arial" w:hAnsi="Arial" w:cs="Arial"/>
          <w:sz w:val="20"/>
          <w:szCs w:val="20"/>
        </w:rPr>
        <w:t>viz elektronický podpis</w:t>
      </w:r>
    </w:p>
    <w:p w14:paraId="2EEBAA00" w14:textId="77777777" w:rsidR="00F670EB" w:rsidRDefault="00F670EB" w:rsidP="00F670EB">
      <w:pPr>
        <w:jc w:val="both"/>
        <w:rPr>
          <w:rFonts w:ascii="Arial" w:hAnsi="Arial" w:cs="Arial"/>
          <w:lang w:val="x-none"/>
        </w:rPr>
      </w:pPr>
      <w:r>
        <w:rPr>
          <w:rFonts w:ascii="Arial" w:hAnsi="Arial" w:cs="Arial"/>
          <w:lang w:val="x-none"/>
        </w:rPr>
        <w:tab/>
      </w:r>
      <w:r w:rsidRPr="003A23AA">
        <w:rPr>
          <w:rFonts w:ascii="Arial" w:hAnsi="Arial" w:cs="Arial"/>
          <w:b/>
          <w:szCs w:val="20"/>
        </w:rPr>
        <w:t>Za objednatele:</w:t>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sidRPr="003A23AA">
        <w:rPr>
          <w:rFonts w:ascii="Arial" w:hAnsi="Arial" w:cs="Arial"/>
          <w:b/>
          <w:szCs w:val="20"/>
        </w:rPr>
        <w:t>Za zhotovitele:</w:t>
      </w:r>
    </w:p>
    <w:p w14:paraId="21E58404" w14:textId="2354A0EE" w:rsidR="00F670EB" w:rsidRPr="00F670EB" w:rsidRDefault="00F670EB" w:rsidP="00F670EB">
      <w:pPr>
        <w:jc w:val="both"/>
        <w:rPr>
          <w:rFonts w:ascii="Arial" w:hAnsi="Arial" w:cs="Arial"/>
        </w:rPr>
      </w:pPr>
      <w:r>
        <w:rPr>
          <w:rFonts w:ascii="Arial" w:hAnsi="Arial" w:cs="Arial"/>
          <w:lang w:val="x-none"/>
        </w:rPr>
        <w:tab/>
      </w:r>
      <w:r w:rsidR="00391734">
        <w:rPr>
          <w:rFonts w:ascii="Arial" w:hAnsi="Arial" w:cs="Arial"/>
        </w:rPr>
        <w:t>„e</w:t>
      </w:r>
      <w:r>
        <w:rPr>
          <w:rFonts w:ascii="Arial" w:hAnsi="Arial" w:cs="Arial"/>
        </w:rPr>
        <w:t>lektronicky podepsáno</w:t>
      </w:r>
      <w:r w:rsidR="00391734">
        <w:rPr>
          <w:rFonts w:ascii="Arial" w:hAnsi="Arial" w:cs="Arial"/>
        </w:rPr>
        <w:t>“</w:t>
      </w:r>
      <w:r>
        <w:rPr>
          <w:rFonts w:ascii="Arial" w:hAnsi="Arial" w:cs="Arial"/>
        </w:rPr>
        <w:tab/>
      </w:r>
      <w:r>
        <w:rPr>
          <w:rFonts w:ascii="Arial" w:hAnsi="Arial" w:cs="Arial"/>
        </w:rPr>
        <w:tab/>
      </w:r>
      <w:r>
        <w:rPr>
          <w:rFonts w:ascii="Arial" w:hAnsi="Arial" w:cs="Arial"/>
        </w:rPr>
        <w:tab/>
      </w:r>
    </w:p>
    <w:p w14:paraId="7D0641E6" w14:textId="3F08CCB8" w:rsidR="00F670EB" w:rsidRDefault="00F670EB" w:rsidP="00F670EB">
      <w:pPr>
        <w:jc w:val="both"/>
        <w:rPr>
          <w:rFonts w:ascii="Arial" w:hAnsi="Arial" w:cs="Arial"/>
          <w:lang w:val="x-none"/>
        </w:rPr>
      </w:pPr>
    </w:p>
    <w:p w14:paraId="29A7E7A2" w14:textId="20FD81AC" w:rsidR="00F670EB" w:rsidRDefault="00F670EB" w:rsidP="00F670EB">
      <w:pPr>
        <w:jc w:val="both"/>
        <w:rPr>
          <w:rFonts w:ascii="Arial" w:hAnsi="Arial" w:cs="Arial"/>
          <w:lang w:val="x-none"/>
        </w:rPr>
      </w:pPr>
    </w:p>
    <w:p w14:paraId="38646AAB" w14:textId="77777777" w:rsidR="00314678" w:rsidRDefault="00314678" w:rsidP="00F670EB">
      <w:pPr>
        <w:jc w:val="both"/>
        <w:rPr>
          <w:rFonts w:ascii="Arial" w:hAnsi="Arial" w:cs="Arial"/>
          <w:lang w:val="x-none"/>
        </w:rPr>
      </w:pPr>
    </w:p>
    <w:p w14:paraId="78A7D120" w14:textId="04092A83" w:rsidR="005245A2" w:rsidRPr="00391734" w:rsidRDefault="005245A2" w:rsidP="005245A2">
      <w:pPr>
        <w:spacing w:after="0"/>
        <w:ind w:left="708"/>
        <w:rPr>
          <w:rFonts w:ascii="Arial" w:hAnsi="Arial" w:cs="Arial"/>
          <w:szCs w:val="24"/>
        </w:rPr>
      </w:pPr>
      <w:bookmarkStart w:id="44" w:name="Text16"/>
      <w:bookmarkStart w:id="45" w:name="_Hlk120095188"/>
      <w:bookmarkEnd w:id="43"/>
      <w:r w:rsidRPr="00104159">
        <w:rPr>
          <w:rFonts w:ascii="Arial" w:hAnsi="Arial" w:cs="Arial"/>
          <w:szCs w:val="24"/>
        </w:rPr>
        <w:t>……………………………………….</w:t>
      </w:r>
      <w:r>
        <w:rPr>
          <w:rFonts w:ascii="Arial" w:hAnsi="Arial" w:cs="Arial"/>
          <w:szCs w:val="24"/>
        </w:rPr>
        <w:tab/>
      </w:r>
      <w:r>
        <w:rPr>
          <w:rFonts w:ascii="Arial" w:hAnsi="Arial" w:cs="Arial"/>
          <w:szCs w:val="24"/>
        </w:rPr>
        <w:tab/>
      </w:r>
      <w:r w:rsidRPr="00104159">
        <w:rPr>
          <w:rFonts w:ascii="Arial" w:hAnsi="Arial" w:cs="Arial"/>
          <w:szCs w:val="24"/>
        </w:rPr>
        <w:t>…………………………………</w:t>
      </w:r>
      <w:proofErr w:type="gramStart"/>
      <w:r w:rsidRPr="00104159">
        <w:rPr>
          <w:rFonts w:ascii="Arial" w:hAnsi="Arial" w:cs="Arial"/>
          <w:szCs w:val="24"/>
        </w:rPr>
        <w:t>…….</w:t>
      </w:r>
      <w:proofErr w:type="gramEnd"/>
      <w:r w:rsidRPr="00104159">
        <w:rPr>
          <w:rFonts w:ascii="Arial" w:hAnsi="Arial" w:cs="Arial"/>
          <w:szCs w:val="24"/>
        </w:rPr>
        <w:br/>
      </w:r>
      <w:bookmarkEnd w:id="44"/>
      <w:r w:rsidRPr="00104159">
        <w:rPr>
          <w:rFonts w:ascii="Arial" w:hAnsi="Arial" w:cs="Arial"/>
          <w:b/>
          <w:szCs w:val="24"/>
        </w:rPr>
        <w:t>Ing. J</w:t>
      </w:r>
      <w:r w:rsidR="00EC6692">
        <w:rPr>
          <w:rFonts w:ascii="Arial" w:hAnsi="Arial" w:cs="Arial"/>
          <w:b/>
          <w:szCs w:val="24"/>
        </w:rPr>
        <w:t>iří</w:t>
      </w:r>
      <w:r w:rsidRPr="00104159">
        <w:rPr>
          <w:rFonts w:ascii="Arial" w:hAnsi="Arial" w:cs="Arial"/>
          <w:b/>
          <w:szCs w:val="24"/>
        </w:rPr>
        <w:t xml:space="preserve"> </w:t>
      </w:r>
      <w:r w:rsidR="00EC6692">
        <w:rPr>
          <w:rFonts w:ascii="Arial" w:hAnsi="Arial" w:cs="Arial"/>
          <w:b/>
          <w:szCs w:val="24"/>
        </w:rPr>
        <w:t>Papež</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391734" w:rsidRPr="00391734">
        <w:rPr>
          <w:rFonts w:ascii="Arial" w:hAnsi="Arial" w:cs="Arial"/>
          <w:bCs/>
          <w:snapToGrid w:val="0"/>
          <w:highlight w:val="yellow"/>
        </w:rPr>
        <w:t>[DOPLNIT]</w:t>
      </w:r>
    </w:p>
    <w:p w14:paraId="590EB202" w14:textId="3C52B0FD" w:rsidR="005245A2" w:rsidRPr="00104159" w:rsidRDefault="00EC6692" w:rsidP="005245A2">
      <w:pPr>
        <w:spacing w:after="0"/>
        <w:ind w:firstLine="708"/>
        <w:rPr>
          <w:rFonts w:ascii="Arial" w:hAnsi="Arial" w:cs="Arial"/>
          <w:szCs w:val="24"/>
        </w:rPr>
      </w:pPr>
      <w:r>
        <w:rPr>
          <w:rFonts w:ascii="Arial" w:hAnsi="Arial" w:cs="Arial"/>
          <w:szCs w:val="24"/>
        </w:rPr>
        <w:t>ředitel KPÚ pro Plzeňský kraj</w:t>
      </w:r>
      <w:r w:rsidR="005245A2">
        <w:rPr>
          <w:rFonts w:ascii="Arial" w:hAnsi="Arial" w:cs="Arial"/>
          <w:szCs w:val="24"/>
        </w:rPr>
        <w:t xml:space="preserve">                  </w:t>
      </w:r>
      <w:r>
        <w:rPr>
          <w:rFonts w:ascii="Arial" w:hAnsi="Arial" w:cs="Arial"/>
          <w:szCs w:val="24"/>
        </w:rPr>
        <w:tab/>
      </w:r>
      <w:r w:rsidR="00391734">
        <w:rPr>
          <w:rFonts w:ascii="Arial" w:hAnsi="Arial" w:cs="Arial"/>
          <w:szCs w:val="24"/>
        </w:rPr>
        <w:t>statutární orgán</w:t>
      </w:r>
    </w:p>
    <w:p w14:paraId="23CFDA75" w14:textId="01C80BFB" w:rsidR="005245A2" w:rsidRPr="00104159" w:rsidRDefault="005245A2" w:rsidP="005245A2">
      <w:pPr>
        <w:spacing w:after="0"/>
        <w:ind w:firstLine="708"/>
        <w:rPr>
          <w:rFonts w:ascii="Arial" w:hAnsi="Arial" w:cs="Arial"/>
          <w:szCs w:val="24"/>
        </w:rPr>
      </w:pPr>
      <w:r w:rsidRPr="00104159">
        <w:rPr>
          <w:rFonts w:ascii="Arial" w:hAnsi="Arial" w:cs="Arial"/>
          <w:szCs w:val="24"/>
        </w:rPr>
        <w:t>Státní pozemkový úřad</w:t>
      </w:r>
      <w:r>
        <w:rPr>
          <w:rFonts w:ascii="Arial" w:hAnsi="Arial" w:cs="Arial"/>
          <w:szCs w:val="24"/>
        </w:rPr>
        <w:t xml:space="preserve">                              </w:t>
      </w:r>
    </w:p>
    <w:bookmarkEnd w:id="45"/>
    <w:p w14:paraId="26688BE0" w14:textId="77777777" w:rsidR="00E529B0" w:rsidRDefault="00E529B0" w:rsidP="00E529B0">
      <w:pPr>
        <w:rPr>
          <w:rFonts w:ascii="Arial" w:hAnsi="Arial" w:cs="Arial"/>
        </w:rPr>
      </w:pPr>
    </w:p>
    <w:p w14:paraId="13CAD935" w14:textId="77777777" w:rsidR="00E529B0" w:rsidRDefault="00E529B0" w:rsidP="00E529B0">
      <w:pPr>
        <w:rPr>
          <w:rFonts w:ascii="Arial" w:hAnsi="Arial" w:cs="Arial"/>
        </w:rPr>
      </w:pPr>
    </w:p>
    <w:p w14:paraId="6D9D59A8" w14:textId="64930B19" w:rsidR="00971C72" w:rsidRPr="006A1826" w:rsidRDefault="00E529B0" w:rsidP="00835F77">
      <w:pPr>
        <w:rPr>
          <w:rFonts w:ascii="Arial" w:hAnsi="Arial" w:cs="Arial"/>
          <w:sz w:val="20"/>
          <w:szCs w:val="20"/>
        </w:rPr>
      </w:pPr>
      <w:r>
        <w:rPr>
          <w:rFonts w:ascii="Arial" w:hAnsi="Arial" w:cs="Arial"/>
        </w:rPr>
        <w:tab/>
      </w:r>
    </w:p>
    <w:p w14:paraId="41B1AE46" w14:textId="587780E8" w:rsidR="00971C72" w:rsidRDefault="00971C72" w:rsidP="00835F77">
      <w:pPr>
        <w:rPr>
          <w:rFonts w:ascii="Arial" w:hAnsi="Arial" w:cs="Arial"/>
        </w:rPr>
      </w:pPr>
    </w:p>
    <w:p w14:paraId="7B991713" w14:textId="3B172917" w:rsidR="00971C72" w:rsidRDefault="00971C72" w:rsidP="00835F77">
      <w:pPr>
        <w:rPr>
          <w:rFonts w:ascii="Arial" w:hAnsi="Arial" w:cs="Arial"/>
        </w:rPr>
      </w:pPr>
    </w:p>
    <w:p w14:paraId="081E214C" w14:textId="77777777" w:rsidR="00971C72" w:rsidRDefault="00971C72" w:rsidP="00835F77">
      <w:pPr>
        <w:rPr>
          <w:rFonts w:ascii="Arial" w:hAnsi="Arial" w:cs="Arial"/>
        </w:rPr>
      </w:pPr>
    </w:p>
    <w:p w14:paraId="5E12DEEF" w14:textId="77777777" w:rsidR="00391734" w:rsidRDefault="00391734" w:rsidP="00835F77">
      <w:pPr>
        <w:rPr>
          <w:rFonts w:ascii="Arial" w:hAnsi="Arial" w:cs="Arial"/>
        </w:rPr>
      </w:pPr>
    </w:p>
    <w:p w14:paraId="264FA72F" w14:textId="77777777" w:rsidR="00391734" w:rsidRDefault="00391734" w:rsidP="00835F77">
      <w:pPr>
        <w:rPr>
          <w:rFonts w:ascii="Arial" w:hAnsi="Arial" w:cs="Arial"/>
        </w:rPr>
      </w:pPr>
    </w:p>
    <w:p w14:paraId="5EBB30D6" w14:textId="77777777" w:rsidR="00391734" w:rsidRDefault="00391734" w:rsidP="00835F77">
      <w:pPr>
        <w:rPr>
          <w:rFonts w:ascii="Arial" w:hAnsi="Arial" w:cs="Arial"/>
        </w:rPr>
      </w:pPr>
    </w:p>
    <w:p w14:paraId="586A7192" w14:textId="77777777" w:rsidR="00450D07" w:rsidRDefault="00450D07" w:rsidP="00835F77">
      <w:pPr>
        <w:rPr>
          <w:rFonts w:ascii="Arial" w:hAnsi="Arial" w:cs="Arial"/>
        </w:rPr>
      </w:pPr>
    </w:p>
    <w:p w14:paraId="6E342DBD" w14:textId="77777777" w:rsidR="00450D07" w:rsidRDefault="00450D07" w:rsidP="00835F77">
      <w:pPr>
        <w:rPr>
          <w:rFonts w:ascii="Arial" w:hAnsi="Arial" w:cs="Arial"/>
        </w:rPr>
      </w:pPr>
    </w:p>
    <w:p w14:paraId="38BE43EE" w14:textId="77777777" w:rsidR="00450D07" w:rsidRDefault="00450D07" w:rsidP="00835F77">
      <w:pPr>
        <w:rPr>
          <w:rFonts w:ascii="Arial" w:hAnsi="Arial" w:cs="Arial"/>
        </w:rPr>
      </w:pPr>
    </w:p>
    <w:p w14:paraId="6B61C9C4" w14:textId="77777777" w:rsidR="006F397C" w:rsidRDefault="006F397C" w:rsidP="00835F77">
      <w:pPr>
        <w:rPr>
          <w:rFonts w:ascii="Arial" w:hAnsi="Arial" w:cs="Arial"/>
        </w:rPr>
      </w:pPr>
    </w:p>
    <w:p w14:paraId="0BE41098" w14:textId="77777777" w:rsidR="00391734" w:rsidRDefault="00391734" w:rsidP="00835F77">
      <w:pPr>
        <w:rPr>
          <w:rFonts w:ascii="Arial" w:hAnsi="Arial" w:cs="Arial"/>
        </w:rPr>
      </w:pPr>
    </w:p>
    <w:p w14:paraId="4141914A" w14:textId="77777777" w:rsidR="00DF56C3" w:rsidRPr="003B47E7" w:rsidRDefault="00DF56C3" w:rsidP="00DF56C3">
      <w:pPr>
        <w:jc w:val="center"/>
        <w:rPr>
          <w:rFonts w:ascii="Arial" w:hAnsi="Arial" w:cs="Arial"/>
          <w:b/>
          <w:u w:val="single"/>
        </w:rPr>
      </w:pPr>
      <w:r w:rsidRPr="003B47E7">
        <w:rPr>
          <w:rFonts w:ascii="Arial" w:hAnsi="Arial" w:cs="Arial"/>
          <w:b/>
          <w:u w:val="single"/>
        </w:rPr>
        <w:lastRenderedPageBreak/>
        <w:t>Příloha č. 1 Specifikace díla</w:t>
      </w:r>
    </w:p>
    <w:p w14:paraId="0B6F90EA" w14:textId="2F0DC6B6" w:rsidR="00DF56C3" w:rsidRPr="005623F6" w:rsidRDefault="00DF56C3" w:rsidP="00DF56C3">
      <w:pPr>
        <w:jc w:val="both"/>
        <w:rPr>
          <w:rFonts w:ascii="Arial" w:hAnsi="Arial" w:cs="Arial"/>
        </w:rPr>
      </w:pPr>
      <w:r w:rsidRPr="005623F6">
        <w:rPr>
          <w:rFonts w:ascii="Arial" w:hAnsi="Arial" w:cs="Arial"/>
        </w:rPr>
        <w:t xml:space="preserve">Podrobnou definici předmětu veřejné zakázky a technické podmínky stanovuje projektová dokumentace vypracovaná projekční společností </w:t>
      </w:r>
      <w:r w:rsidR="00450D07" w:rsidRPr="00450D07">
        <w:rPr>
          <w:rFonts w:ascii="Arial" w:hAnsi="Arial" w:cs="Arial"/>
        </w:rPr>
        <w:t>Ing. Zbyněk Wolf, Hradská 79, 344 01 Domažlice, IČO 73374792</w:t>
      </w:r>
      <w:r w:rsidRPr="005623F6">
        <w:rPr>
          <w:rFonts w:ascii="Arial" w:hAnsi="Arial" w:cs="Arial"/>
        </w:rPr>
        <w:t xml:space="preserve">, dále soupis dodávek, služeb a stavebních prací a technické specifikace (podmínky). </w:t>
      </w:r>
    </w:p>
    <w:p w14:paraId="5BFE1682" w14:textId="77777777" w:rsidR="00FD4926" w:rsidRDefault="00DF56C3" w:rsidP="00DF56C3">
      <w:pPr>
        <w:jc w:val="both"/>
        <w:rPr>
          <w:rFonts w:ascii="Arial" w:hAnsi="Arial" w:cs="Arial"/>
        </w:rPr>
      </w:pPr>
      <w:r w:rsidRPr="00D6176B">
        <w:rPr>
          <w:rFonts w:ascii="Arial" w:hAnsi="Arial" w:cs="Arial"/>
        </w:rPr>
        <w:t>D</w:t>
      </w:r>
      <w:r w:rsidRPr="00D6176B">
        <w:rPr>
          <w:rFonts w:ascii="Arial" w:hAnsi="Arial" w:cs="Arial" w:hint="eastAsia"/>
        </w:rPr>
        <w:t>í</w:t>
      </w:r>
      <w:r w:rsidRPr="00D6176B">
        <w:rPr>
          <w:rFonts w:ascii="Arial" w:hAnsi="Arial" w:cs="Arial"/>
        </w:rPr>
        <w:t>lo bude provedeno dle Smlouvy o d</w:t>
      </w:r>
      <w:r w:rsidRPr="00D6176B">
        <w:rPr>
          <w:rFonts w:ascii="Arial" w:hAnsi="Arial" w:cs="Arial" w:hint="eastAsia"/>
        </w:rPr>
        <w:t>í</w:t>
      </w:r>
      <w:r w:rsidRPr="00D6176B">
        <w:rPr>
          <w:rFonts w:ascii="Arial" w:hAnsi="Arial" w:cs="Arial"/>
        </w:rPr>
        <w:t>lo, projektov</w:t>
      </w:r>
      <w:r w:rsidRPr="00D6176B">
        <w:rPr>
          <w:rFonts w:ascii="Arial" w:hAnsi="Arial" w:cs="Arial" w:hint="eastAsia"/>
        </w:rPr>
        <w:t>é</w:t>
      </w:r>
      <w:r w:rsidRPr="00D6176B">
        <w:rPr>
          <w:rFonts w:ascii="Arial" w:hAnsi="Arial" w:cs="Arial"/>
        </w:rPr>
        <w:t xml:space="preserve"> dokumentace, soupisu stavebn</w:t>
      </w:r>
      <w:r w:rsidRPr="00D6176B">
        <w:rPr>
          <w:rFonts w:ascii="Arial" w:hAnsi="Arial" w:cs="Arial" w:hint="eastAsia"/>
        </w:rPr>
        <w:t>í</w:t>
      </w:r>
      <w:r w:rsidRPr="00D6176B">
        <w:rPr>
          <w:rFonts w:ascii="Arial" w:hAnsi="Arial" w:cs="Arial"/>
        </w:rPr>
        <w:t>ch prac</w:t>
      </w:r>
      <w:r w:rsidRPr="00D6176B">
        <w:rPr>
          <w:rFonts w:ascii="Arial" w:hAnsi="Arial" w:cs="Arial" w:hint="eastAsia"/>
        </w:rPr>
        <w:t>í</w:t>
      </w:r>
      <w:r w:rsidRPr="00D6176B">
        <w:rPr>
          <w:rFonts w:ascii="Arial" w:hAnsi="Arial" w:cs="Arial"/>
        </w:rPr>
        <w:t>, dod</w:t>
      </w:r>
      <w:r w:rsidRPr="00D6176B">
        <w:rPr>
          <w:rFonts w:ascii="Arial" w:hAnsi="Arial" w:cs="Arial" w:hint="eastAsia"/>
        </w:rPr>
        <w:t>á</w:t>
      </w:r>
      <w:r w:rsidRPr="00D6176B">
        <w:rPr>
          <w:rFonts w:ascii="Arial" w:hAnsi="Arial" w:cs="Arial"/>
        </w:rPr>
        <w:t>vek a slu</w:t>
      </w:r>
      <w:r w:rsidRPr="00D6176B">
        <w:rPr>
          <w:rFonts w:ascii="Arial" w:hAnsi="Arial" w:cs="Arial" w:hint="eastAsia"/>
        </w:rPr>
        <w:t>ž</w:t>
      </w:r>
      <w:r w:rsidRPr="00D6176B">
        <w:rPr>
          <w:rFonts w:ascii="Arial" w:hAnsi="Arial" w:cs="Arial"/>
        </w:rPr>
        <w:t>eb s v</w:t>
      </w:r>
      <w:r w:rsidRPr="00D6176B">
        <w:rPr>
          <w:rFonts w:ascii="Arial" w:hAnsi="Arial" w:cs="Arial" w:hint="eastAsia"/>
        </w:rPr>
        <w:t>ý</w:t>
      </w:r>
      <w:r w:rsidRPr="00D6176B">
        <w:rPr>
          <w:rFonts w:ascii="Arial" w:hAnsi="Arial" w:cs="Arial"/>
        </w:rPr>
        <w:t>kazem v</w:t>
      </w:r>
      <w:r w:rsidRPr="00D6176B">
        <w:rPr>
          <w:rFonts w:ascii="Arial" w:hAnsi="Arial" w:cs="Arial" w:hint="eastAsia"/>
        </w:rPr>
        <w:t>ý</w:t>
      </w:r>
      <w:r w:rsidRPr="00D6176B">
        <w:rPr>
          <w:rFonts w:ascii="Arial" w:hAnsi="Arial" w:cs="Arial"/>
        </w:rPr>
        <w:t>m</w:t>
      </w:r>
      <w:r w:rsidRPr="00D6176B">
        <w:rPr>
          <w:rFonts w:ascii="Arial" w:hAnsi="Arial" w:cs="Arial" w:hint="eastAsia"/>
        </w:rPr>
        <w:t>ě</w:t>
      </w:r>
      <w:r w:rsidRPr="00D6176B">
        <w:rPr>
          <w:rFonts w:ascii="Arial" w:hAnsi="Arial" w:cs="Arial"/>
        </w:rPr>
        <w:t>r</w:t>
      </w:r>
      <w:r w:rsidR="00450D07">
        <w:rPr>
          <w:rFonts w:ascii="Arial" w:hAnsi="Arial" w:cs="Arial"/>
        </w:rPr>
        <w:t>.</w:t>
      </w:r>
    </w:p>
    <w:p w14:paraId="286109CE" w14:textId="2A58792F" w:rsidR="00FD4926" w:rsidRPr="00FD4926" w:rsidRDefault="00FD4926" w:rsidP="00FD4926">
      <w:pPr>
        <w:pStyle w:val="TSlneksmlouvy"/>
        <w:keepNext w:val="0"/>
        <w:numPr>
          <w:ilvl w:val="0"/>
          <w:numId w:val="0"/>
        </w:numPr>
        <w:spacing w:before="120" w:after="120" w:line="288" w:lineRule="auto"/>
        <w:jc w:val="both"/>
        <w:rPr>
          <w:rFonts w:cs="Arial"/>
          <w:b w:val="0"/>
          <w:szCs w:val="22"/>
          <w:u w:val="none"/>
          <w:lang w:val="cs-CZ"/>
        </w:rPr>
      </w:pPr>
      <w:r w:rsidRPr="00527BD0">
        <w:rPr>
          <w:rFonts w:cs="Arial"/>
          <w:b w:val="0"/>
          <w:szCs w:val="22"/>
          <w:u w:val="none"/>
        </w:rPr>
        <w:t xml:space="preserve">Zhotovitel se zavazuje, že na základě této smlouvy o dílo provede pro objednatele na svůj náklad a nebezpečí dílo </w:t>
      </w:r>
      <w:r w:rsidRPr="00527BD0">
        <w:rPr>
          <w:rFonts w:cs="Arial"/>
          <w:szCs w:val="22"/>
          <w:u w:val="none"/>
        </w:rPr>
        <w:t>-</w:t>
      </w:r>
      <w:r w:rsidRPr="00527BD0">
        <w:rPr>
          <w:rFonts w:cs="Arial"/>
          <w:b w:val="0"/>
          <w:szCs w:val="22"/>
          <w:u w:val="none"/>
        </w:rPr>
        <w:t xml:space="preserve"> opravu kapl</w:t>
      </w:r>
      <w:r>
        <w:rPr>
          <w:rFonts w:cs="Arial"/>
          <w:b w:val="0"/>
          <w:szCs w:val="22"/>
          <w:u w:val="none"/>
        </w:rPr>
        <w:t>e</w:t>
      </w:r>
      <w:r w:rsidRPr="00527BD0">
        <w:rPr>
          <w:rFonts w:cs="Arial"/>
          <w:b w:val="0"/>
          <w:szCs w:val="22"/>
          <w:u w:val="none"/>
        </w:rPr>
        <w:t xml:space="preserve"> v</w:t>
      </w:r>
      <w:r>
        <w:rPr>
          <w:rFonts w:cs="Arial"/>
          <w:b w:val="0"/>
          <w:szCs w:val="22"/>
          <w:u w:val="none"/>
        </w:rPr>
        <w:t xml:space="preserve"> k. </w:t>
      </w:r>
      <w:proofErr w:type="spellStart"/>
      <w:r>
        <w:rPr>
          <w:rFonts w:cs="Arial"/>
          <w:b w:val="0"/>
          <w:szCs w:val="22"/>
          <w:u w:val="none"/>
        </w:rPr>
        <w:t>ú.</w:t>
      </w:r>
      <w:proofErr w:type="spellEnd"/>
      <w:r>
        <w:rPr>
          <w:rFonts w:cs="Arial"/>
          <w:b w:val="0"/>
          <w:szCs w:val="22"/>
          <w:u w:val="none"/>
        </w:rPr>
        <w:t xml:space="preserve"> Novosedly u Nemanic</w:t>
      </w:r>
      <w:r w:rsidRPr="00527BD0">
        <w:rPr>
          <w:rFonts w:cs="Arial"/>
          <w:b w:val="0"/>
          <w:szCs w:val="22"/>
          <w:u w:val="none"/>
        </w:rPr>
        <w:t xml:space="preserve"> včetně výsadby doprovodné zeleně</w:t>
      </w:r>
      <w:r>
        <w:rPr>
          <w:rFonts w:cs="Arial"/>
          <w:b w:val="0"/>
          <w:szCs w:val="22"/>
          <w:u w:val="none"/>
          <w:lang w:val="cs-CZ"/>
        </w:rPr>
        <w:t>.</w:t>
      </w:r>
    </w:p>
    <w:p w14:paraId="3DB2675F" w14:textId="7AE46E1B" w:rsidR="00FD4926" w:rsidRDefault="00FD4926" w:rsidP="00FD4926">
      <w:pPr>
        <w:pStyle w:val="TSlneksmlouvy"/>
        <w:keepNext w:val="0"/>
        <w:numPr>
          <w:ilvl w:val="0"/>
          <w:numId w:val="0"/>
        </w:numPr>
        <w:spacing w:before="120" w:after="120" w:line="288" w:lineRule="auto"/>
        <w:jc w:val="both"/>
        <w:rPr>
          <w:rFonts w:cs="Arial"/>
          <w:b w:val="0"/>
          <w:szCs w:val="22"/>
          <w:u w:val="none"/>
        </w:rPr>
      </w:pPr>
      <w:r w:rsidRPr="00527BD0">
        <w:rPr>
          <w:rFonts w:cs="Arial"/>
          <w:b w:val="0"/>
          <w:szCs w:val="22"/>
          <w:u w:val="none"/>
        </w:rPr>
        <w:t>Kapl</w:t>
      </w:r>
      <w:r>
        <w:rPr>
          <w:rFonts w:cs="Arial"/>
          <w:b w:val="0"/>
          <w:szCs w:val="22"/>
          <w:u w:val="none"/>
        </w:rPr>
        <w:t>e</w:t>
      </w:r>
      <w:r w:rsidRPr="00527BD0">
        <w:rPr>
          <w:rFonts w:cs="Arial"/>
          <w:b w:val="0"/>
          <w:szCs w:val="22"/>
          <w:u w:val="none"/>
        </w:rPr>
        <w:t xml:space="preserve"> se nachází na KN parcele p. č. </w:t>
      </w:r>
      <w:r>
        <w:rPr>
          <w:rFonts w:cs="Arial"/>
          <w:b w:val="0"/>
          <w:szCs w:val="22"/>
          <w:u w:val="none"/>
        </w:rPr>
        <w:t>113</w:t>
      </w:r>
      <w:r w:rsidRPr="00527BD0">
        <w:rPr>
          <w:rFonts w:cs="Arial"/>
          <w:b w:val="0"/>
          <w:szCs w:val="22"/>
          <w:u w:val="none"/>
        </w:rPr>
        <w:t>, LV 10002</w:t>
      </w:r>
      <w:r>
        <w:rPr>
          <w:rFonts w:cs="Arial"/>
          <w:b w:val="0"/>
          <w:szCs w:val="22"/>
          <w:u w:val="none"/>
        </w:rPr>
        <w:t xml:space="preserve"> v k. </w:t>
      </w:r>
      <w:proofErr w:type="spellStart"/>
      <w:r>
        <w:rPr>
          <w:rFonts w:cs="Arial"/>
          <w:b w:val="0"/>
          <w:szCs w:val="22"/>
          <w:u w:val="none"/>
        </w:rPr>
        <w:t>ú.</w:t>
      </w:r>
      <w:proofErr w:type="spellEnd"/>
      <w:r>
        <w:rPr>
          <w:rFonts w:cs="Arial"/>
          <w:b w:val="0"/>
          <w:szCs w:val="22"/>
          <w:u w:val="none"/>
        </w:rPr>
        <w:t xml:space="preserve"> Novosedly u Nemanic.</w:t>
      </w:r>
      <w:r w:rsidRPr="00527BD0">
        <w:rPr>
          <w:rFonts w:cs="Arial"/>
          <w:b w:val="0"/>
          <w:szCs w:val="22"/>
          <w:u w:val="none"/>
        </w:rPr>
        <w:t xml:space="preserve"> </w:t>
      </w:r>
      <w:r>
        <w:rPr>
          <w:rFonts w:cs="Arial"/>
          <w:b w:val="0"/>
          <w:szCs w:val="22"/>
          <w:u w:val="none"/>
        </w:rPr>
        <w:t xml:space="preserve">Kaple </w:t>
      </w:r>
      <w:r w:rsidRPr="00527BD0">
        <w:rPr>
          <w:rFonts w:cs="Arial"/>
          <w:b w:val="0"/>
          <w:szCs w:val="22"/>
          <w:u w:val="none"/>
        </w:rPr>
        <w:t xml:space="preserve">je drobná sakrální stavba. Jedná se opravu </w:t>
      </w:r>
      <w:r>
        <w:rPr>
          <w:rFonts w:cs="Arial"/>
          <w:b w:val="0"/>
          <w:szCs w:val="22"/>
          <w:u w:val="none"/>
        </w:rPr>
        <w:t>původní</w:t>
      </w:r>
      <w:r w:rsidRPr="00527BD0">
        <w:rPr>
          <w:rFonts w:cs="Arial"/>
          <w:b w:val="0"/>
          <w:szCs w:val="22"/>
          <w:u w:val="none"/>
        </w:rPr>
        <w:t xml:space="preserve"> kaple Objekt kaple poslouží jako poutní místo</w:t>
      </w:r>
      <w:r>
        <w:rPr>
          <w:rFonts w:cs="Arial"/>
          <w:b w:val="0"/>
          <w:szCs w:val="22"/>
          <w:u w:val="none"/>
        </w:rPr>
        <w:t>.</w:t>
      </w:r>
      <w:r w:rsidRPr="00527BD0">
        <w:rPr>
          <w:rFonts w:cs="Arial"/>
          <w:b w:val="0"/>
          <w:szCs w:val="22"/>
          <w:u w:val="none"/>
        </w:rPr>
        <w:t xml:space="preserve"> </w:t>
      </w:r>
    </w:p>
    <w:p w14:paraId="2D409129" w14:textId="77777777" w:rsidR="0066367D" w:rsidRDefault="0066367D" w:rsidP="0066367D">
      <w:pPr>
        <w:jc w:val="both"/>
        <w:rPr>
          <w:rFonts w:ascii="Arial" w:eastAsia="Calibri" w:hAnsi="Arial" w:cs="Arial"/>
        </w:rPr>
      </w:pPr>
      <w:r>
        <w:rPr>
          <w:rFonts w:ascii="Arial" w:eastAsia="Calibri" w:hAnsi="Arial" w:cs="Arial"/>
        </w:rPr>
        <w:t>Navržené opravy:</w:t>
      </w:r>
    </w:p>
    <w:p w14:paraId="210DAB83" w14:textId="0F9E2AC3" w:rsidR="0066367D" w:rsidRPr="00507977" w:rsidRDefault="0066367D" w:rsidP="0066367D">
      <w:pPr>
        <w:jc w:val="both"/>
        <w:rPr>
          <w:rFonts w:ascii="Arial" w:eastAsia="Calibri" w:hAnsi="Arial" w:cs="Arial"/>
        </w:rPr>
      </w:pPr>
      <w:r w:rsidRPr="00507977">
        <w:rPr>
          <w:rFonts w:ascii="Arial" w:hAnsi="Arial" w:cs="Arial"/>
        </w:rPr>
        <w:t>U kaple je navržena její celková obnova, práce jsou navrženy v takové rozsahu, aby zajistily trvalý kvalitní stav objektu a umožnily tak navrátit místu původní účel. Navržené práce jsou popsané ve výkresové dokumentaci a v položkovém soupisu prací. U objektu dojde k vyspravení stěn, bude vytvořena nová střecha, budou provedeny opatření proti zemní vlhkosti a dojde k drobným sadovým úpravám okolí.</w:t>
      </w:r>
      <w:r>
        <w:rPr>
          <w:rFonts w:ascii="Arial" w:hAnsi="Arial" w:cs="Arial"/>
        </w:rPr>
        <w:t xml:space="preserve"> Oprava kaple bude probíhat podle výše uvedené projektové dokumentace v souladu s položkovým rozpočtem. </w:t>
      </w:r>
    </w:p>
    <w:p w14:paraId="552FFE6D" w14:textId="77777777" w:rsidR="0066367D" w:rsidRPr="0066367D" w:rsidRDefault="0066367D" w:rsidP="0066367D">
      <w:pPr>
        <w:rPr>
          <w:lang w:val="x-none"/>
        </w:rPr>
      </w:pPr>
    </w:p>
    <w:p w14:paraId="2EC154C8" w14:textId="5DCB5162" w:rsidR="00DF56C3" w:rsidRDefault="00DF56C3" w:rsidP="00DF56C3">
      <w:pPr>
        <w:jc w:val="both"/>
        <w:rPr>
          <w:rFonts w:ascii="Arial" w:eastAsia="Times New Roman" w:hAnsi="Arial" w:cs="Arial"/>
          <w:lang w:eastAsia="cs-CZ"/>
        </w:rPr>
      </w:pPr>
      <w:r w:rsidRPr="00D6176B">
        <w:rPr>
          <w:rFonts w:ascii="Arial" w:hAnsi="Arial" w:cs="Arial"/>
        </w:rPr>
        <w:t xml:space="preserve"> </w:t>
      </w:r>
    </w:p>
    <w:p w14:paraId="13BC7E2F" w14:textId="10998D41" w:rsidR="00DF56C3" w:rsidRDefault="00DF56C3" w:rsidP="00835F77">
      <w:pPr>
        <w:rPr>
          <w:rFonts w:ascii="Arial" w:hAnsi="Arial" w:cs="Arial"/>
        </w:rPr>
      </w:pPr>
    </w:p>
    <w:p w14:paraId="6DCCBD31" w14:textId="6283050C" w:rsidR="00DF56C3" w:rsidRDefault="00DF56C3" w:rsidP="00835F77">
      <w:pPr>
        <w:rPr>
          <w:rFonts w:ascii="Arial" w:hAnsi="Arial" w:cs="Arial"/>
        </w:rPr>
      </w:pPr>
    </w:p>
    <w:p w14:paraId="57658E20" w14:textId="6E0A499F" w:rsidR="00DF56C3" w:rsidRDefault="00DF56C3" w:rsidP="00835F77">
      <w:pPr>
        <w:rPr>
          <w:rFonts w:ascii="Arial" w:hAnsi="Arial" w:cs="Arial"/>
        </w:rPr>
      </w:pPr>
    </w:p>
    <w:p w14:paraId="1BB75D76" w14:textId="648945B7" w:rsidR="00DF56C3" w:rsidRDefault="00DF56C3" w:rsidP="00835F77">
      <w:pPr>
        <w:rPr>
          <w:rFonts w:ascii="Arial" w:hAnsi="Arial" w:cs="Arial"/>
        </w:rPr>
      </w:pPr>
    </w:p>
    <w:p w14:paraId="0144731F" w14:textId="3A01267B" w:rsidR="00DF56C3" w:rsidRDefault="00DF56C3" w:rsidP="00835F77">
      <w:pPr>
        <w:rPr>
          <w:rFonts w:ascii="Arial" w:hAnsi="Arial" w:cs="Arial"/>
        </w:rPr>
      </w:pPr>
    </w:p>
    <w:p w14:paraId="592E1BB1" w14:textId="58E946E4" w:rsidR="00DF56C3" w:rsidRDefault="00DF56C3" w:rsidP="00835F77">
      <w:pPr>
        <w:rPr>
          <w:rFonts w:ascii="Arial" w:hAnsi="Arial" w:cs="Arial"/>
        </w:rPr>
      </w:pPr>
    </w:p>
    <w:p w14:paraId="085180C2" w14:textId="39C5437B" w:rsidR="00DF56C3" w:rsidRDefault="00DF56C3" w:rsidP="00835F77">
      <w:pPr>
        <w:rPr>
          <w:rFonts w:ascii="Arial" w:hAnsi="Arial" w:cs="Arial"/>
        </w:rPr>
      </w:pPr>
    </w:p>
    <w:p w14:paraId="4A590C94" w14:textId="45234988" w:rsidR="00DF56C3" w:rsidRDefault="00DF56C3" w:rsidP="00835F77">
      <w:pPr>
        <w:rPr>
          <w:rFonts w:ascii="Arial" w:hAnsi="Arial" w:cs="Arial"/>
        </w:rPr>
      </w:pPr>
    </w:p>
    <w:p w14:paraId="75C8C317" w14:textId="77777777" w:rsidR="00DF56C3" w:rsidRDefault="00DF56C3" w:rsidP="00835F77">
      <w:pPr>
        <w:rPr>
          <w:rFonts w:ascii="Arial" w:hAnsi="Arial" w:cs="Arial"/>
        </w:rPr>
      </w:pPr>
    </w:p>
    <w:p w14:paraId="3E7CA2A6" w14:textId="4E78993D" w:rsidR="00DF56C3" w:rsidRDefault="00DF56C3" w:rsidP="00835F77">
      <w:pPr>
        <w:rPr>
          <w:rFonts w:ascii="Arial" w:hAnsi="Arial" w:cs="Arial"/>
        </w:rPr>
      </w:pPr>
    </w:p>
    <w:p w14:paraId="4909561C" w14:textId="142122DC" w:rsidR="00DF56C3" w:rsidRDefault="00DF56C3" w:rsidP="00835F77">
      <w:pPr>
        <w:rPr>
          <w:rFonts w:ascii="Arial" w:hAnsi="Arial" w:cs="Arial"/>
        </w:rPr>
      </w:pPr>
    </w:p>
    <w:p w14:paraId="56431AD3" w14:textId="77777777" w:rsidR="00721DAC" w:rsidRDefault="00721DAC" w:rsidP="00835F77">
      <w:pPr>
        <w:rPr>
          <w:rFonts w:ascii="Arial" w:hAnsi="Arial" w:cs="Arial"/>
        </w:rPr>
      </w:pPr>
    </w:p>
    <w:p w14:paraId="13424DE9" w14:textId="6447F35A" w:rsidR="00835F77" w:rsidRPr="007B4C8D" w:rsidRDefault="00835F77" w:rsidP="00835F77">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103202">
        <w:rPr>
          <w:rFonts w:ascii="Arial" w:hAnsi="Arial" w:cs="Arial"/>
          <w:b/>
          <w:bCs/>
          <w:sz w:val="24"/>
          <w:szCs w:val="24"/>
          <w:u w:val="single"/>
        </w:rPr>
        <w:t>e</w:t>
      </w:r>
      <w:r>
        <w:rPr>
          <w:rFonts w:ascii="Arial" w:hAnsi="Arial" w:cs="Arial"/>
          <w:b/>
          <w:bCs/>
          <w:sz w:val="24"/>
          <w:szCs w:val="24"/>
          <w:u w:val="single"/>
        </w:rPr>
        <w:t>misní limity a prašnost</w:t>
      </w:r>
    </w:p>
    <w:p w14:paraId="71B3AA73" w14:textId="1B1BB3D3" w:rsidR="00835F77" w:rsidRPr="007B4C8D" w:rsidRDefault="00C16BF4" w:rsidP="00835F77">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835F77" w:rsidRPr="007B4C8D">
        <w:rPr>
          <w:rFonts w:ascii="Arial" w:hAnsi="Arial" w:cs="Arial"/>
          <w:b/>
          <w:bCs/>
          <w:sz w:val="24"/>
          <w:szCs w:val="24"/>
          <w:u w:val="single"/>
        </w:rPr>
        <w:t>misní limity</w:t>
      </w:r>
    </w:p>
    <w:p w14:paraId="28B48FE2" w14:textId="77777777" w:rsidR="0066367D" w:rsidRDefault="00835F77" w:rsidP="00835F77">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307FCF02" w14:textId="11BD5D64" w:rsidR="00835F77" w:rsidRPr="007B4C8D" w:rsidRDefault="00835F77" w:rsidP="0066367D">
      <w:pPr>
        <w:autoSpaceDE w:val="0"/>
        <w:autoSpaceDN w:val="0"/>
        <w:adjustRightInd w:val="0"/>
        <w:spacing w:after="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32353B85" w14:textId="77777777" w:rsidR="00835F77" w:rsidRPr="001B3393" w:rsidRDefault="00835F77" w:rsidP="00835F77">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3F393535" w14:textId="77777777" w:rsidR="00835F77" w:rsidRPr="007B4C8D" w:rsidRDefault="00835F77" w:rsidP="00835F77">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w:t>
      </w:r>
      <w:proofErr w:type="spellStart"/>
      <w:r w:rsidRPr="007B4C8D">
        <w:rPr>
          <w:rFonts w:ascii="Arial" w:hAnsi="Arial" w:cs="Arial"/>
        </w:rPr>
        <w:t>Stage</w:t>
      </w:r>
      <w:proofErr w:type="spellEnd"/>
      <w:r w:rsidRPr="007B4C8D">
        <w:rPr>
          <w:rFonts w:ascii="Arial" w:hAnsi="Arial" w:cs="Arial"/>
        </w:rPr>
        <w:t xml:space="preserve"> IIIA). Pokud nelze prokázat úroveň plnění emisní Etapy, musí být prokázáno, že byl nesilniční pojízdný stroj vyroben po 31. 12. 2007.</w:t>
      </w:r>
    </w:p>
    <w:p w14:paraId="10BB0E92" w14:textId="77777777" w:rsidR="00835F77" w:rsidRPr="007B4C8D" w:rsidRDefault="00835F77" w:rsidP="00835F77">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732AA21F" w14:textId="77777777" w:rsidR="00835F77" w:rsidRPr="001B3393" w:rsidRDefault="00835F77" w:rsidP="00835F77">
      <w:pPr>
        <w:pStyle w:val="Bezmezer"/>
        <w:jc w:val="both"/>
      </w:pPr>
    </w:p>
    <w:p w14:paraId="459A6A1C" w14:textId="77777777" w:rsidR="00835F77" w:rsidRPr="007B4C8D" w:rsidRDefault="00835F77" w:rsidP="00835F77">
      <w:pPr>
        <w:pStyle w:val="Bezmezer"/>
        <w:jc w:val="both"/>
        <w:rPr>
          <w:rFonts w:ascii="Arial" w:hAnsi="Arial" w:cs="Arial"/>
          <w:b/>
          <w:bCs/>
          <w:u w:val="single"/>
        </w:rPr>
      </w:pPr>
      <w:r w:rsidRPr="007B4C8D">
        <w:rPr>
          <w:rFonts w:ascii="Arial" w:hAnsi="Arial" w:cs="Arial"/>
          <w:b/>
          <w:bCs/>
          <w:u w:val="single"/>
        </w:rPr>
        <w:t>Požadavky na nákladní vozidla</w:t>
      </w:r>
    </w:p>
    <w:p w14:paraId="4FE58EE9" w14:textId="77777777" w:rsidR="00835F77" w:rsidRPr="001B3393" w:rsidRDefault="00835F77" w:rsidP="00835F77">
      <w:pPr>
        <w:pStyle w:val="Bezmezer"/>
        <w:jc w:val="both"/>
        <w:rPr>
          <w:b/>
          <w:bCs/>
          <w:u w:val="single"/>
        </w:rPr>
      </w:pPr>
    </w:p>
    <w:p w14:paraId="34A85936" w14:textId="77777777" w:rsidR="00835F77" w:rsidRPr="007B4C8D" w:rsidRDefault="00835F77" w:rsidP="0066367D">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39733AEB" w14:textId="77777777" w:rsidR="00835F77" w:rsidRPr="007B4C8D" w:rsidRDefault="00835F77" w:rsidP="00835F77">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7B4C8D" w:rsidRDefault="00835F77" w:rsidP="00835F77">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104A8C94" w14:textId="77777777" w:rsidR="00835F77" w:rsidRPr="001B3393" w:rsidRDefault="00835F77" w:rsidP="00835F77">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16FFC4A9" w14:textId="77777777" w:rsidR="00835F77" w:rsidRDefault="00835F77" w:rsidP="0066367D">
      <w:pPr>
        <w:spacing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6D285864" w14:textId="7EE00270" w:rsidR="00835F77" w:rsidRDefault="00835F77" w:rsidP="00835F77">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3FD3DBBB" w14:textId="77777777" w:rsidR="00835F77" w:rsidRPr="007B4C8D" w:rsidRDefault="00835F77" w:rsidP="00835F77">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w:t>
      </w:r>
      <w:proofErr w:type="spellStart"/>
      <w:r w:rsidRPr="007B4C8D">
        <w:rPr>
          <w:rFonts w:ascii="Arial" w:hAnsi="Arial" w:cs="Arial"/>
        </w:rPr>
        <w:t>Stage</w:t>
      </w:r>
      <w:proofErr w:type="spellEnd"/>
      <w:r w:rsidRPr="007B4C8D">
        <w:rPr>
          <w:rFonts w:ascii="Arial" w:hAnsi="Arial" w:cs="Arial"/>
        </w:rPr>
        <w:t xml:space="preserve"> II). Pokud nelze prokázat úroveň plnění emisní Etapy II, musí být prokázáno, že byl nesilniční pojízdný stroj vyroben po 31. 12. 2002.</w:t>
      </w:r>
    </w:p>
    <w:p w14:paraId="3DA161E3" w14:textId="77777777" w:rsidR="00835F77" w:rsidRPr="007B4C8D" w:rsidRDefault="00835F77" w:rsidP="00835F77">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733509D8" w14:textId="77777777" w:rsidR="00835F77" w:rsidRPr="001B3393" w:rsidRDefault="00835F77" w:rsidP="00835F77">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54C78F24" w14:textId="77777777" w:rsidR="00835F77" w:rsidRPr="007B4C8D" w:rsidRDefault="00835F77" w:rsidP="00835F77">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22614AB0" w14:textId="2E1FF39D" w:rsidR="005B4750" w:rsidRPr="00594BBC" w:rsidRDefault="00835F77" w:rsidP="004E6B67">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p>
    <w:sectPr w:rsidR="005B4750" w:rsidRPr="00594BBC" w:rsidSect="007D4007">
      <w:headerReference w:type="default" r:id="rId14"/>
      <w:footerReference w:type="default" r:id="rId15"/>
      <w:pgSz w:w="11906" w:h="16838"/>
      <w:pgMar w:top="1560" w:right="1417" w:bottom="993" w:left="1417" w:header="56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46CF" w14:textId="77777777" w:rsidR="00CC0F64" w:rsidRDefault="00CC0F64" w:rsidP="006C3D15">
      <w:pPr>
        <w:spacing w:after="0" w:line="240" w:lineRule="auto"/>
      </w:pPr>
      <w:r>
        <w:separator/>
      </w:r>
    </w:p>
  </w:endnote>
  <w:endnote w:type="continuationSeparator" w:id="0">
    <w:p w14:paraId="140B58D9" w14:textId="77777777" w:rsidR="00CC0F64" w:rsidRDefault="00CC0F64"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158359"/>
      <w:docPartObj>
        <w:docPartGallery w:val="Page Numbers (Bottom of Page)"/>
        <w:docPartUnique/>
      </w:docPartObj>
    </w:sdtPr>
    <w:sdtContent>
      <w:sdt>
        <w:sdtPr>
          <w:id w:val="-1769616900"/>
          <w:docPartObj>
            <w:docPartGallery w:val="Page Numbers (Top of Page)"/>
            <w:docPartUnique/>
          </w:docPartObj>
        </w:sdtPr>
        <w:sdtContent>
          <w:p w14:paraId="6F44DD36" w14:textId="46DCE437" w:rsidR="0067350B" w:rsidRDefault="0067350B">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7BEB90E" w14:textId="77777777" w:rsidR="00866E87" w:rsidRDefault="00866E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F2A56" w14:textId="77777777" w:rsidR="00CC0F64" w:rsidRDefault="00CC0F64" w:rsidP="006C3D15">
      <w:pPr>
        <w:spacing w:after="0" w:line="240" w:lineRule="auto"/>
      </w:pPr>
      <w:r>
        <w:separator/>
      </w:r>
    </w:p>
  </w:footnote>
  <w:footnote w:type="continuationSeparator" w:id="0">
    <w:p w14:paraId="7F359408" w14:textId="77777777" w:rsidR="00CC0F64" w:rsidRDefault="00CC0F64"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4079" w14:textId="073A1A04" w:rsidR="007D4007" w:rsidRPr="007D4007" w:rsidRDefault="007D4007" w:rsidP="007D4007">
    <w:pPr>
      <w:pStyle w:val="Nadpis9"/>
      <w:keepNext w:val="0"/>
      <w:spacing w:line="240" w:lineRule="auto"/>
      <w:rPr>
        <w:rFonts w:ascii="Arial" w:hAnsi="Arial" w:cs="Arial"/>
        <w:i w:val="0"/>
      </w:rPr>
    </w:pPr>
    <w:r w:rsidRPr="006D0BA9">
      <w:rPr>
        <w:rFonts w:ascii="Arial" w:hAnsi="Arial" w:cs="Arial"/>
        <w:i w:val="0"/>
      </w:rPr>
      <w:t xml:space="preserve">Příloha č. </w:t>
    </w:r>
    <w:r w:rsidR="006F3200">
      <w:rPr>
        <w:rFonts w:ascii="Arial" w:hAnsi="Arial" w:cs="Arial"/>
        <w:i w:val="0"/>
      </w:rPr>
      <w:t>7</w:t>
    </w:r>
    <w:r>
      <w:rPr>
        <w:rFonts w:ascii="Arial" w:hAnsi="Arial" w:cs="Arial"/>
        <w:i w:val="0"/>
      </w:rPr>
      <w:t xml:space="preserve"> – Návrh smlouvy o dílo                                                                       </w:t>
    </w:r>
    <w:r>
      <w:tab/>
    </w:r>
    <w:r w:rsidRPr="007D4007">
      <w:rPr>
        <w:rFonts w:ascii="Arial" w:hAnsi="Arial" w:cs="Arial"/>
      </w:rPr>
      <w:t>Č.j.: SPU /2025</w:t>
    </w:r>
  </w:p>
  <w:p w14:paraId="14EB2625" w14:textId="77777777" w:rsidR="007D4007" w:rsidRPr="007D4007" w:rsidRDefault="007D4007" w:rsidP="007D4007">
    <w:pPr>
      <w:pStyle w:val="Zhlav"/>
      <w:jc w:val="right"/>
      <w:rPr>
        <w:rFonts w:ascii="Arial" w:hAnsi="Arial" w:cs="Arial"/>
        <w:i/>
        <w:sz w:val="20"/>
        <w:szCs w:val="20"/>
      </w:rPr>
    </w:pPr>
    <w:r w:rsidRPr="007D4007">
      <w:rPr>
        <w:rFonts w:ascii="Arial" w:hAnsi="Arial" w:cs="Arial"/>
        <w:i/>
        <w:sz w:val="20"/>
        <w:szCs w:val="20"/>
      </w:rPr>
      <w:tab/>
    </w:r>
    <w:r w:rsidRPr="007D4007">
      <w:rPr>
        <w:rFonts w:ascii="Arial" w:hAnsi="Arial" w:cs="Arial"/>
        <w:i/>
        <w:sz w:val="20"/>
        <w:szCs w:val="20"/>
      </w:rPr>
      <w:tab/>
      <w:t>SPIS Č.j.: SP2977/2025-504202</w:t>
    </w:r>
  </w:p>
  <w:p w14:paraId="1C231829" w14:textId="77777777" w:rsidR="007D4007" w:rsidRPr="007D4007" w:rsidRDefault="007D4007" w:rsidP="007D4007">
    <w:pPr>
      <w:pStyle w:val="Zhlav"/>
      <w:jc w:val="right"/>
      <w:rPr>
        <w:rFonts w:ascii="Arial" w:hAnsi="Arial" w:cs="Arial"/>
        <w:i/>
        <w:sz w:val="20"/>
        <w:szCs w:val="20"/>
      </w:rPr>
    </w:pPr>
    <w:r w:rsidRPr="007D4007">
      <w:rPr>
        <w:rFonts w:ascii="Arial" w:hAnsi="Arial" w:cs="Arial"/>
        <w:i/>
        <w:sz w:val="20"/>
        <w:szCs w:val="20"/>
      </w:rPr>
      <w:tab/>
    </w:r>
    <w:r w:rsidRPr="007D4007">
      <w:rPr>
        <w:rFonts w:ascii="Arial" w:hAnsi="Arial" w:cs="Arial"/>
        <w:i/>
        <w:sz w:val="20"/>
        <w:szCs w:val="20"/>
      </w:rPr>
      <w:tab/>
      <w:t xml:space="preserve">UID dokumentu: </w:t>
    </w:r>
  </w:p>
  <w:p w14:paraId="0B93CA1E" w14:textId="096291A6" w:rsidR="00866E87" w:rsidRPr="007D4007" w:rsidRDefault="007D4007" w:rsidP="007D4007">
    <w:pPr>
      <w:pStyle w:val="Zhlav"/>
      <w:rPr>
        <w:rFonts w:ascii="Arial" w:hAnsi="Arial" w:cs="Arial"/>
        <w:i/>
        <w:sz w:val="20"/>
        <w:szCs w:val="20"/>
      </w:rPr>
    </w:pPr>
    <w:r w:rsidRPr="007D4007">
      <w:rPr>
        <w:rFonts w:ascii="Arial" w:hAnsi="Arial" w:cs="Arial"/>
        <w:i/>
        <w:sz w:val="20"/>
        <w:szCs w:val="20"/>
      </w:rPr>
      <w:tab/>
    </w:r>
    <w:r w:rsidRPr="007D4007">
      <w:rPr>
        <w:rFonts w:ascii="Arial" w:hAnsi="Arial" w:cs="Arial"/>
        <w:i/>
        <w:sz w:val="20"/>
        <w:szCs w:val="20"/>
      </w:rPr>
      <w:tab/>
      <w:t>ISPU smlouva č. -2025-504202</w:t>
    </w:r>
  </w:p>
  <w:p w14:paraId="5B31EE2F" w14:textId="77777777" w:rsidR="007D4007" w:rsidRPr="007D4007" w:rsidRDefault="007D4007" w:rsidP="007D40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8E6"/>
    <w:multiLevelType w:val="hybridMultilevel"/>
    <w:tmpl w:val="25CC6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0C659A"/>
    <w:multiLevelType w:val="hybridMultilevel"/>
    <w:tmpl w:val="A3CC4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3046D"/>
    <w:multiLevelType w:val="hybridMultilevel"/>
    <w:tmpl w:val="D2D4B51A"/>
    <w:lvl w:ilvl="0" w:tplc="360A881C">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8"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126759"/>
    <w:multiLevelType w:val="hybridMultilevel"/>
    <w:tmpl w:val="9D9CE25A"/>
    <w:lvl w:ilvl="0" w:tplc="9FF86B62">
      <w:start w:val="1"/>
      <w:numFmt w:val="decimal"/>
      <w:lvlText w:val="%1."/>
      <w:lvlJc w:val="left"/>
      <w:pPr>
        <w:ind w:left="720" w:hanging="360"/>
      </w:pPr>
      <w:rPr>
        <w:b w:val="0"/>
        <w:bCs/>
        <w:i w:val="0"/>
        <w:iCs/>
      </w:rPr>
    </w:lvl>
    <w:lvl w:ilvl="1" w:tplc="04050019">
      <w:start w:val="1"/>
      <w:numFmt w:val="lowerLetter"/>
      <w:lvlText w:val="%2."/>
      <w:lvlJc w:val="left"/>
      <w:pPr>
        <w:ind w:left="163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DA6262"/>
    <w:multiLevelType w:val="hybridMultilevel"/>
    <w:tmpl w:val="4AE469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723116CE"/>
    <w:multiLevelType w:val="hybridMultilevel"/>
    <w:tmpl w:val="058C4F32"/>
    <w:lvl w:ilvl="0" w:tplc="4806774A">
      <w:start w:val="1"/>
      <w:numFmt w:val="bullet"/>
      <w:pStyle w:val="Odrky"/>
      <w:lvlText w:val=""/>
      <w:lvlJc w:val="left"/>
      <w:pPr>
        <w:ind w:left="19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4B7CD2"/>
    <w:multiLevelType w:val="hybridMultilevel"/>
    <w:tmpl w:val="2F622F60"/>
    <w:lvl w:ilvl="0" w:tplc="063CA096">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4603097">
    <w:abstractNumId w:val="11"/>
  </w:num>
  <w:num w:numId="2" w16cid:durableId="458569321">
    <w:abstractNumId w:val="2"/>
  </w:num>
  <w:num w:numId="3" w16cid:durableId="1906523713">
    <w:abstractNumId w:val="22"/>
  </w:num>
  <w:num w:numId="4" w16cid:durableId="1218005878">
    <w:abstractNumId w:val="23"/>
  </w:num>
  <w:num w:numId="5" w16cid:durableId="1083180186">
    <w:abstractNumId w:val="25"/>
  </w:num>
  <w:num w:numId="6" w16cid:durableId="471144831">
    <w:abstractNumId w:val="15"/>
  </w:num>
  <w:num w:numId="7" w16cid:durableId="1670479621">
    <w:abstractNumId w:val="19"/>
  </w:num>
  <w:num w:numId="8" w16cid:durableId="18507103">
    <w:abstractNumId w:val="9"/>
  </w:num>
  <w:num w:numId="9" w16cid:durableId="1085492666">
    <w:abstractNumId w:val="3"/>
  </w:num>
  <w:num w:numId="10" w16cid:durableId="988941116">
    <w:abstractNumId w:val="5"/>
  </w:num>
  <w:num w:numId="11" w16cid:durableId="1506825173">
    <w:abstractNumId w:val="18"/>
  </w:num>
  <w:num w:numId="12" w16cid:durableId="506864814">
    <w:abstractNumId w:val="20"/>
  </w:num>
  <w:num w:numId="13" w16cid:durableId="322468113">
    <w:abstractNumId w:val="4"/>
  </w:num>
  <w:num w:numId="14" w16cid:durableId="1170828422">
    <w:abstractNumId w:val="13"/>
  </w:num>
  <w:num w:numId="15" w16cid:durableId="155271123">
    <w:abstractNumId w:val="12"/>
  </w:num>
  <w:num w:numId="16" w16cid:durableId="1841698403">
    <w:abstractNumId w:val="14"/>
  </w:num>
  <w:num w:numId="17" w16cid:durableId="1355496881">
    <w:abstractNumId w:val="16"/>
  </w:num>
  <w:num w:numId="18" w16cid:durableId="164826445">
    <w:abstractNumId w:val="6"/>
  </w:num>
  <w:num w:numId="19" w16cid:durableId="1141535876">
    <w:abstractNumId w:val="21"/>
  </w:num>
  <w:num w:numId="20" w16cid:durableId="275017060">
    <w:abstractNumId w:val="7"/>
  </w:num>
  <w:num w:numId="21" w16cid:durableId="1450390145">
    <w:abstractNumId w:val="10"/>
  </w:num>
  <w:num w:numId="22" w16cid:durableId="420613481">
    <w:abstractNumId w:val="17"/>
  </w:num>
  <w:num w:numId="23" w16cid:durableId="2098014814">
    <w:abstractNumId w:val="1"/>
  </w:num>
  <w:num w:numId="24" w16cid:durableId="971860969">
    <w:abstractNumId w:val="8"/>
  </w:num>
  <w:num w:numId="25" w16cid:durableId="2131319309">
    <w:abstractNumId w:val="0"/>
  </w:num>
  <w:num w:numId="26" w16cid:durableId="46238634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E7C"/>
    <w:rsid w:val="00011866"/>
    <w:rsid w:val="00014DFF"/>
    <w:rsid w:val="00016E3E"/>
    <w:rsid w:val="00021D46"/>
    <w:rsid w:val="000246D6"/>
    <w:rsid w:val="00030104"/>
    <w:rsid w:val="00031368"/>
    <w:rsid w:val="00031BB1"/>
    <w:rsid w:val="00032B6F"/>
    <w:rsid w:val="00037097"/>
    <w:rsid w:val="000405C0"/>
    <w:rsid w:val="00041866"/>
    <w:rsid w:val="00043202"/>
    <w:rsid w:val="00043239"/>
    <w:rsid w:val="000453FC"/>
    <w:rsid w:val="00046479"/>
    <w:rsid w:val="00050E94"/>
    <w:rsid w:val="000559CD"/>
    <w:rsid w:val="00057F5D"/>
    <w:rsid w:val="00060576"/>
    <w:rsid w:val="0006252D"/>
    <w:rsid w:val="0006332C"/>
    <w:rsid w:val="0007027E"/>
    <w:rsid w:val="000711AF"/>
    <w:rsid w:val="000724F3"/>
    <w:rsid w:val="000735AF"/>
    <w:rsid w:val="00080D4E"/>
    <w:rsid w:val="00087318"/>
    <w:rsid w:val="00092614"/>
    <w:rsid w:val="00095434"/>
    <w:rsid w:val="0009667F"/>
    <w:rsid w:val="000A2D92"/>
    <w:rsid w:val="000A7553"/>
    <w:rsid w:val="000B4D43"/>
    <w:rsid w:val="000C068C"/>
    <w:rsid w:val="000C44DE"/>
    <w:rsid w:val="000C5534"/>
    <w:rsid w:val="000D0BC3"/>
    <w:rsid w:val="000D2ECE"/>
    <w:rsid w:val="000E044D"/>
    <w:rsid w:val="000E2E39"/>
    <w:rsid w:val="00100610"/>
    <w:rsid w:val="001006CF"/>
    <w:rsid w:val="00103202"/>
    <w:rsid w:val="001216DB"/>
    <w:rsid w:val="00123726"/>
    <w:rsid w:val="00125401"/>
    <w:rsid w:val="001304D2"/>
    <w:rsid w:val="00132638"/>
    <w:rsid w:val="00133FD7"/>
    <w:rsid w:val="00140A1A"/>
    <w:rsid w:val="00142CBB"/>
    <w:rsid w:val="0014530C"/>
    <w:rsid w:val="001461AB"/>
    <w:rsid w:val="001529B2"/>
    <w:rsid w:val="00154381"/>
    <w:rsid w:val="001557DF"/>
    <w:rsid w:val="001574EC"/>
    <w:rsid w:val="001603F6"/>
    <w:rsid w:val="0017223B"/>
    <w:rsid w:val="00176E95"/>
    <w:rsid w:val="00182861"/>
    <w:rsid w:val="0018578F"/>
    <w:rsid w:val="001A46FA"/>
    <w:rsid w:val="001B1EBE"/>
    <w:rsid w:val="001B530C"/>
    <w:rsid w:val="001B686F"/>
    <w:rsid w:val="001C5C37"/>
    <w:rsid w:val="001D2503"/>
    <w:rsid w:val="001E2961"/>
    <w:rsid w:val="001E3AD2"/>
    <w:rsid w:val="001E4D0C"/>
    <w:rsid w:val="001F3878"/>
    <w:rsid w:val="001F7A38"/>
    <w:rsid w:val="001F7F5E"/>
    <w:rsid w:val="00205191"/>
    <w:rsid w:val="002239DD"/>
    <w:rsid w:val="00227462"/>
    <w:rsid w:val="00236D12"/>
    <w:rsid w:val="002415D7"/>
    <w:rsid w:val="002441E2"/>
    <w:rsid w:val="002449A1"/>
    <w:rsid w:val="00244C1D"/>
    <w:rsid w:val="00245C7B"/>
    <w:rsid w:val="0027416E"/>
    <w:rsid w:val="00274C77"/>
    <w:rsid w:val="002903FB"/>
    <w:rsid w:val="002906C9"/>
    <w:rsid w:val="0029535F"/>
    <w:rsid w:val="002A0E91"/>
    <w:rsid w:val="002A2E4F"/>
    <w:rsid w:val="002A4ABF"/>
    <w:rsid w:val="002E08DD"/>
    <w:rsid w:val="002F7F93"/>
    <w:rsid w:val="003015F1"/>
    <w:rsid w:val="0030219E"/>
    <w:rsid w:val="00303A6E"/>
    <w:rsid w:val="00304A3D"/>
    <w:rsid w:val="00306BF4"/>
    <w:rsid w:val="00312ED6"/>
    <w:rsid w:val="00314678"/>
    <w:rsid w:val="003170F2"/>
    <w:rsid w:val="00325832"/>
    <w:rsid w:val="00330953"/>
    <w:rsid w:val="00332612"/>
    <w:rsid w:val="00335D1A"/>
    <w:rsid w:val="003373DB"/>
    <w:rsid w:val="003426A5"/>
    <w:rsid w:val="00346559"/>
    <w:rsid w:val="0034744B"/>
    <w:rsid w:val="00350B9E"/>
    <w:rsid w:val="003568BC"/>
    <w:rsid w:val="003701E8"/>
    <w:rsid w:val="00381351"/>
    <w:rsid w:val="00383BDA"/>
    <w:rsid w:val="00391734"/>
    <w:rsid w:val="00395F22"/>
    <w:rsid w:val="003A0D1F"/>
    <w:rsid w:val="003B3E96"/>
    <w:rsid w:val="003B3EF5"/>
    <w:rsid w:val="003B5BF7"/>
    <w:rsid w:val="003B68EF"/>
    <w:rsid w:val="003C2341"/>
    <w:rsid w:val="003C2F8B"/>
    <w:rsid w:val="003D21B7"/>
    <w:rsid w:val="003D7879"/>
    <w:rsid w:val="003E578B"/>
    <w:rsid w:val="003E67A6"/>
    <w:rsid w:val="00414852"/>
    <w:rsid w:val="00416B9C"/>
    <w:rsid w:val="00423C70"/>
    <w:rsid w:val="00425E0C"/>
    <w:rsid w:val="00427831"/>
    <w:rsid w:val="004322D2"/>
    <w:rsid w:val="00443AC5"/>
    <w:rsid w:val="00450D07"/>
    <w:rsid w:val="00452208"/>
    <w:rsid w:val="00456E78"/>
    <w:rsid w:val="00463206"/>
    <w:rsid w:val="00472B54"/>
    <w:rsid w:val="00475267"/>
    <w:rsid w:val="00484897"/>
    <w:rsid w:val="00495A8D"/>
    <w:rsid w:val="00495DDA"/>
    <w:rsid w:val="004972C6"/>
    <w:rsid w:val="004A419B"/>
    <w:rsid w:val="004A51FA"/>
    <w:rsid w:val="004B6B1F"/>
    <w:rsid w:val="004C043C"/>
    <w:rsid w:val="004C5E36"/>
    <w:rsid w:val="004D19FE"/>
    <w:rsid w:val="004D30BA"/>
    <w:rsid w:val="004D48E1"/>
    <w:rsid w:val="004D7DBD"/>
    <w:rsid w:val="004E04CC"/>
    <w:rsid w:val="004E6B67"/>
    <w:rsid w:val="004F6BEB"/>
    <w:rsid w:val="00502776"/>
    <w:rsid w:val="005145D8"/>
    <w:rsid w:val="005179D4"/>
    <w:rsid w:val="005245A2"/>
    <w:rsid w:val="00534963"/>
    <w:rsid w:val="0053640A"/>
    <w:rsid w:val="0054049B"/>
    <w:rsid w:val="00551D6B"/>
    <w:rsid w:val="005614E4"/>
    <w:rsid w:val="00563034"/>
    <w:rsid w:val="005643D1"/>
    <w:rsid w:val="00570056"/>
    <w:rsid w:val="00570A3E"/>
    <w:rsid w:val="00576350"/>
    <w:rsid w:val="00576629"/>
    <w:rsid w:val="00576CB0"/>
    <w:rsid w:val="00577229"/>
    <w:rsid w:val="00577472"/>
    <w:rsid w:val="00586738"/>
    <w:rsid w:val="00594BBC"/>
    <w:rsid w:val="00597BAF"/>
    <w:rsid w:val="00597D41"/>
    <w:rsid w:val="005B4750"/>
    <w:rsid w:val="005B690E"/>
    <w:rsid w:val="005C4EBA"/>
    <w:rsid w:val="005D6ACB"/>
    <w:rsid w:val="005F4277"/>
    <w:rsid w:val="0060148E"/>
    <w:rsid w:val="006055A9"/>
    <w:rsid w:val="00612D36"/>
    <w:rsid w:val="00615DDC"/>
    <w:rsid w:val="00616E93"/>
    <w:rsid w:val="00617AF7"/>
    <w:rsid w:val="006239F2"/>
    <w:rsid w:val="00634568"/>
    <w:rsid w:val="00640802"/>
    <w:rsid w:val="006445FC"/>
    <w:rsid w:val="00646665"/>
    <w:rsid w:val="006472C7"/>
    <w:rsid w:val="006615F7"/>
    <w:rsid w:val="00661ABF"/>
    <w:rsid w:val="0066367D"/>
    <w:rsid w:val="00667192"/>
    <w:rsid w:val="0067350B"/>
    <w:rsid w:val="006809BE"/>
    <w:rsid w:val="00693320"/>
    <w:rsid w:val="00694C17"/>
    <w:rsid w:val="006A0E3A"/>
    <w:rsid w:val="006A1826"/>
    <w:rsid w:val="006B54C6"/>
    <w:rsid w:val="006C3D15"/>
    <w:rsid w:val="006C50C2"/>
    <w:rsid w:val="006D3086"/>
    <w:rsid w:val="006F3200"/>
    <w:rsid w:val="006F397C"/>
    <w:rsid w:val="007065C1"/>
    <w:rsid w:val="007066DD"/>
    <w:rsid w:val="0071116A"/>
    <w:rsid w:val="00720139"/>
    <w:rsid w:val="007216ED"/>
    <w:rsid w:val="00721DAC"/>
    <w:rsid w:val="007220A5"/>
    <w:rsid w:val="0073094A"/>
    <w:rsid w:val="0073434C"/>
    <w:rsid w:val="00734571"/>
    <w:rsid w:val="00736CB9"/>
    <w:rsid w:val="00740937"/>
    <w:rsid w:val="00745CF0"/>
    <w:rsid w:val="007473D7"/>
    <w:rsid w:val="00750EEE"/>
    <w:rsid w:val="00751ADB"/>
    <w:rsid w:val="00751B6D"/>
    <w:rsid w:val="00755995"/>
    <w:rsid w:val="007637B1"/>
    <w:rsid w:val="00774494"/>
    <w:rsid w:val="00775910"/>
    <w:rsid w:val="0078516C"/>
    <w:rsid w:val="007958B9"/>
    <w:rsid w:val="007B3C89"/>
    <w:rsid w:val="007B5508"/>
    <w:rsid w:val="007B6C8C"/>
    <w:rsid w:val="007B7429"/>
    <w:rsid w:val="007C1967"/>
    <w:rsid w:val="007C1C3C"/>
    <w:rsid w:val="007C4870"/>
    <w:rsid w:val="007C584F"/>
    <w:rsid w:val="007C5F1F"/>
    <w:rsid w:val="007D08BF"/>
    <w:rsid w:val="007D0A5C"/>
    <w:rsid w:val="007D4007"/>
    <w:rsid w:val="007E03E7"/>
    <w:rsid w:val="007E21ED"/>
    <w:rsid w:val="007E4CA2"/>
    <w:rsid w:val="007E7D15"/>
    <w:rsid w:val="007F6FDD"/>
    <w:rsid w:val="0082745D"/>
    <w:rsid w:val="008320B9"/>
    <w:rsid w:val="00834C7B"/>
    <w:rsid w:val="00835F77"/>
    <w:rsid w:val="0084517D"/>
    <w:rsid w:val="008524E7"/>
    <w:rsid w:val="00853F9F"/>
    <w:rsid w:val="0086088C"/>
    <w:rsid w:val="008613B9"/>
    <w:rsid w:val="008620D5"/>
    <w:rsid w:val="00865107"/>
    <w:rsid w:val="0086685B"/>
    <w:rsid w:val="00866E87"/>
    <w:rsid w:val="00867924"/>
    <w:rsid w:val="008702BD"/>
    <w:rsid w:val="008756DA"/>
    <w:rsid w:val="00882B62"/>
    <w:rsid w:val="008B16DD"/>
    <w:rsid w:val="008B1E2E"/>
    <w:rsid w:val="008B2143"/>
    <w:rsid w:val="008B56B5"/>
    <w:rsid w:val="008B748F"/>
    <w:rsid w:val="008C18A0"/>
    <w:rsid w:val="008C2596"/>
    <w:rsid w:val="008C279D"/>
    <w:rsid w:val="008C2DF0"/>
    <w:rsid w:val="008D4E02"/>
    <w:rsid w:val="008F3431"/>
    <w:rsid w:val="008F6D4A"/>
    <w:rsid w:val="00904A22"/>
    <w:rsid w:val="0091603E"/>
    <w:rsid w:val="00920F2C"/>
    <w:rsid w:val="00922B4E"/>
    <w:rsid w:val="009269A7"/>
    <w:rsid w:val="00930EAC"/>
    <w:rsid w:val="00935617"/>
    <w:rsid w:val="0094028E"/>
    <w:rsid w:val="00943F4A"/>
    <w:rsid w:val="0094762E"/>
    <w:rsid w:val="00950A27"/>
    <w:rsid w:val="00967051"/>
    <w:rsid w:val="00971C72"/>
    <w:rsid w:val="009725BB"/>
    <w:rsid w:val="00977BF8"/>
    <w:rsid w:val="00986CE4"/>
    <w:rsid w:val="00991CCC"/>
    <w:rsid w:val="009A035E"/>
    <w:rsid w:val="009A6F40"/>
    <w:rsid w:val="009B057E"/>
    <w:rsid w:val="009B2097"/>
    <w:rsid w:val="009B3B28"/>
    <w:rsid w:val="009B6F8D"/>
    <w:rsid w:val="009C6801"/>
    <w:rsid w:val="009D1845"/>
    <w:rsid w:val="009E26F8"/>
    <w:rsid w:val="009E69C2"/>
    <w:rsid w:val="009F2279"/>
    <w:rsid w:val="00A035B5"/>
    <w:rsid w:val="00A158C3"/>
    <w:rsid w:val="00A23395"/>
    <w:rsid w:val="00A26E5C"/>
    <w:rsid w:val="00A273DC"/>
    <w:rsid w:val="00A33E28"/>
    <w:rsid w:val="00A34426"/>
    <w:rsid w:val="00A355F7"/>
    <w:rsid w:val="00A40592"/>
    <w:rsid w:val="00A46250"/>
    <w:rsid w:val="00A62B0B"/>
    <w:rsid w:val="00A7084C"/>
    <w:rsid w:val="00A70AA8"/>
    <w:rsid w:val="00A83654"/>
    <w:rsid w:val="00A916C9"/>
    <w:rsid w:val="00A95446"/>
    <w:rsid w:val="00A97A86"/>
    <w:rsid w:val="00AA0B7B"/>
    <w:rsid w:val="00AA1804"/>
    <w:rsid w:val="00AA3E94"/>
    <w:rsid w:val="00AA45F3"/>
    <w:rsid w:val="00AB5A69"/>
    <w:rsid w:val="00AB7E95"/>
    <w:rsid w:val="00AC63F3"/>
    <w:rsid w:val="00AC6C17"/>
    <w:rsid w:val="00AD288B"/>
    <w:rsid w:val="00AD4554"/>
    <w:rsid w:val="00AD5BFF"/>
    <w:rsid w:val="00AE585E"/>
    <w:rsid w:val="00AF0B6B"/>
    <w:rsid w:val="00AF6320"/>
    <w:rsid w:val="00B037BE"/>
    <w:rsid w:val="00B04178"/>
    <w:rsid w:val="00B04EA4"/>
    <w:rsid w:val="00B04F6E"/>
    <w:rsid w:val="00B26383"/>
    <w:rsid w:val="00B27D94"/>
    <w:rsid w:val="00B3223D"/>
    <w:rsid w:val="00B40E1E"/>
    <w:rsid w:val="00B45A40"/>
    <w:rsid w:val="00B751C5"/>
    <w:rsid w:val="00B90E36"/>
    <w:rsid w:val="00B91CC1"/>
    <w:rsid w:val="00BA7595"/>
    <w:rsid w:val="00BB4203"/>
    <w:rsid w:val="00BB48B5"/>
    <w:rsid w:val="00BB72AE"/>
    <w:rsid w:val="00BC7AF8"/>
    <w:rsid w:val="00BD1E85"/>
    <w:rsid w:val="00BD6549"/>
    <w:rsid w:val="00BE1F7D"/>
    <w:rsid w:val="00BF2B19"/>
    <w:rsid w:val="00BF3698"/>
    <w:rsid w:val="00BF5C9A"/>
    <w:rsid w:val="00BF62ED"/>
    <w:rsid w:val="00BF7E7F"/>
    <w:rsid w:val="00C13FD0"/>
    <w:rsid w:val="00C16BF4"/>
    <w:rsid w:val="00C241A3"/>
    <w:rsid w:val="00C25804"/>
    <w:rsid w:val="00C503BC"/>
    <w:rsid w:val="00C53BEA"/>
    <w:rsid w:val="00C72B3E"/>
    <w:rsid w:val="00C752EB"/>
    <w:rsid w:val="00C8483D"/>
    <w:rsid w:val="00C8503D"/>
    <w:rsid w:val="00C93D07"/>
    <w:rsid w:val="00CA0246"/>
    <w:rsid w:val="00CA3CCF"/>
    <w:rsid w:val="00CB5A21"/>
    <w:rsid w:val="00CB6C24"/>
    <w:rsid w:val="00CC0F64"/>
    <w:rsid w:val="00CC70FE"/>
    <w:rsid w:val="00CD14D3"/>
    <w:rsid w:val="00CD2F1F"/>
    <w:rsid w:val="00CD4DFF"/>
    <w:rsid w:val="00CD6434"/>
    <w:rsid w:val="00CF446B"/>
    <w:rsid w:val="00CF5C94"/>
    <w:rsid w:val="00D1443A"/>
    <w:rsid w:val="00D164DD"/>
    <w:rsid w:val="00D1658D"/>
    <w:rsid w:val="00D2002D"/>
    <w:rsid w:val="00D25F6F"/>
    <w:rsid w:val="00D27199"/>
    <w:rsid w:val="00D515F8"/>
    <w:rsid w:val="00D560E0"/>
    <w:rsid w:val="00D61C3D"/>
    <w:rsid w:val="00D6259E"/>
    <w:rsid w:val="00D71771"/>
    <w:rsid w:val="00D7722A"/>
    <w:rsid w:val="00D8336D"/>
    <w:rsid w:val="00D83B48"/>
    <w:rsid w:val="00D85BB7"/>
    <w:rsid w:val="00D85F80"/>
    <w:rsid w:val="00D956C3"/>
    <w:rsid w:val="00DA3E16"/>
    <w:rsid w:val="00DA58EC"/>
    <w:rsid w:val="00DB00F0"/>
    <w:rsid w:val="00DC0581"/>
    <w:rsid w:val="00DC1BEB"/>
    <w:rsid w:val="00DC7E4C"/>
    <w:rsid w:val="00DD68E3"/>
    <w:rsid w:val="00DF3B3E"/>
    <w:rsid w:val="00DF56C3"/>
    <w:rsid w:val="00DF6A24"/>
    <w:rsid w:val="00E072E6"/>
    <w:rsid w:val="00E17B2F"/>
    <w:rsid w:val="00E234E7"/>
    <w:rsid w:val="00E23E3E"/>
    <w:rsid w:val="00E2422B"/>
    <w:rsid w:val="00E24F14"/>
    <w:rsid w:val="00E30146"/>
    <w:rsid w:val="00E350AF"/>
    <w:rsid w:val="00E36778"/>
    <w:rsid w:val="00E51C2C"/>
    <w:rsid w:val="00E529B0"/>
    <w:rsid w:val="00E54101"/>
    <w:rsid w:val="00E56253"/>
    <w:rsid w:val="00E6175B"/>
    <w:rsid w:val="00E730A4"/>
    <w:rsid w:val="00E73632"/>
    <w:rsid w:val="00E7687F"/>
    <w:rsid w:val="00E9438D"/>
    <w:rsid w:val="00EA01B5"/>
    <w:rsid w:val="00EA4879"/>
    <w:rsid w:val="00EC1A6F"/>
    <w:rsid w:val="00EC610C"/>
    <w:rsid w:val="00EC6692"/>
    <w:rsid w:val="00EF0E2A"/>
    <w:rsid w:val="00EF6D19"/>
    <w:rsid w:val="00F023ED"/>
    <w:rsid w:val="00F05046"/>
    <w:rsid w:val="00F175D4"/>
    <w:rsid w:val="00F26DA0"/>
    <w:rsid w:val="00F323EE"/>
    <w:rsid w:val="00F33377"/>
    <w:rsid w:val="00F45BF2"/>
    <w:rsid w:val="00F503E5"/>
    <w:rsid w:val="00F56592"/>
    <w:rsid w:val="00F57B31"/>
    <w:rsid w:val="00F66571"/>
    <w:rsid w:val="00F670EB"/>
    <w:rsid w:val="00F76D66"/>
    <w:rsid w:val="00F81870"/>
    <w:rsid w:val="00F836BD"/>
    <w:rsid w:val="00F8737C"/>
    <w:rsid w:val="00F90189"/>
    <w:rsid w:val="00F93A25"/>
    <w:rsid w:val="00F95590"/>
    <w:rsid w:val="00FA587E"/>
    <w:rsid w:val="00FB05C7"/>
    <w:rsid w:val="00FB1AEB"/>
    <w:rsid w:val="00FB4279"/>
    <w:rsid w:val="00FB5AD6"/>
    <w:rsid w:val="00FC2795"/>
    <w:rsid w:val="00FC4053"/>
    <w:rsid w:val="00FC7304"/>
    <w:rsid w:val="00FD4926"/>
    <w:rsid w:val="00FD67D1"/>
    <w:rsid w:val="00FE0A36"/>
    <w:rsid w:val="00FE51B5"/>
    <w:rsid w:val="00FF3CF3"/>
    <w:rsid w:val="00FF48B0"/>
    <w:rsid w:val="00FF4FF7"/>
    <w:rsid w:val="00FF5050"/>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5D45FF46-7859-480C-9BE9-DC3192EE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9">
    <w:name w:val="heading 9"/>
    <w:basedOn w:val="Normln"/>
    <w:next w:val="Normln"/>
    <w:link w:val="Nadpis9Char"/>
    <w:uiPriority w:val="99"/>
    <w:qFormat/>
    <w:rsid w:val="007D4007"/>
    <w:pPr>
      <w:keepNext/>
      <w:keepLines/>
      <w:spacing w:before="200" w:after="0" w:line="280" w:lineRule="exact"/>
      <w:outlineLvl w:val="8"/>
    </w:pPr>
    <w:rPr>
      <w:rFonts w:ascii="Cambria" w:eastAsia="Times New Roman" w:hAnsi="Cambria" w:cs="Times New Roman"/>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uiPriority w:val="99"/>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uiPriority w:val="99"/>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1461AB"/>
    <w:pPr>
      <w:keepNext/>
      <w:numPr>
        <w:numId w:val="24"/>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1461AB"/>
    <w:rPr>
      <w:rFonts w:ascii="Times New Roman" w:eastAsia="Times New Roman" w:hAnsi="Times New Roman" w:cs="Times New Roman"/>
      <w:b/>
      <w:szCs w:val="24"/>
      <w:u w:val="single"/>
    </w:rPr>
  </w:style>
  <w:style w:type="paragraph" w:customStyle="1" w:styleId="l-L2">
    <w:name w:val="Čl - L2"/>
    <w:basedOn w:val="Normln"/>
    <w:link w:val="l-L2Char"/>
    <w:qFormat/>
    <w:rsid w:val="001461AB"/>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1461AB"/>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customStyle="1" w:styleId="Odrky">
    <w:name w:val="Odrážky ..."/>
    <w:basedOn w:val="Normln"/>
    <w:link w:val="OdrkyChar"/>
    <w:qFormat/>
    <w:rsid w:val="00DF56C3"/>
    <w:pPr>
      <w:numPr>
        <w:numId w:val="26"/>
      </w:numPr>
      <w:spacing w:after="120" w:line="240" w:lineRule="auto"/>
      <w:ind w:left="1077" w:hanging="357"/>
      <w:jc w:val="both"/>
    </w:pPr>
    <w:rPr>
      <w:rFonts w:ascii="Arial" w:eastAsia="Times New Roman" w:hAnsi="Arial" w:cs="Times New Roman"/>
      <w:szCs w:val="24"/>
      <w:lang w:eastAsia="cs-CZ"/>
    </w:rPr>
  </w:style>
  <w:style w:type="character" w:customStyle="1" w:styleId="OdrkyChar">
    <w:name w:val="Odrážky ... Char"/>
    <w:basedOn w:val="Standardnpsmoodstavce"/>
    <w:link w:val="Odrky"/>
    <w:rsid w:val="00DF56C3"/>
    <w:rPr>
      <w:rFonts w:ascii="Arial" w:eastAsia="Times New Roman" w:hAnsi="Arial" w:cs="Times New Roman"/>
      <w:szCs w:val="24"/>
      <w:lang w:eastAsia="cs-CZ"/>
    </w:rPr>
  </w:style>
  <w:style w:type="character" w:customStyle="1" w:styleId="Nadpis9Char">
    <w:name w:val="Nadpis 9 Char"/>
    <w:basedOn w:val="Standardnpsmoodstavce"/>
    <w:link w:val="Nadpis9"/>
    <w:uiPriority w:val="99"/>
    <w:rsid w:val="007D4007"/>
    <w:rPr>
      <w:rFonts w:ascii="Cambria" w:eastAsia="Times New Roman" w:hAnsi="Cambria" w:cs="Times New Roman"/>
      <w:i/>
      <w:iCs/>
      <w:color w:val="404040"/>
      <w:sz w:val="20"/>
      <w:szCs w:val="20"/>
      <w:lang w:eastAsia="cs-CZ"/>
    </w:rPr>
  </w:style>
  <w:style w:type="paragraph" w:styleId="Zkladntext">
    <w:name w:val="Body Text"/>
    <w:basedOn w:val="Normln"/>
    <w:link w:val="ZkladntextChar"/>
    <w:uiPriority w:val="99"/>
    <w:rsid w:val="007D4007"/>
    <w:pPr>
      <w:spacing w:after="120" w:line="280" w:lineRule="exact"/>
    </w:pPr>
    <w:rPr>
      <w:rFonts w:ascii="Arial" w:eastAsia="Times New Roman" w:hAnsi="Arial" w:cs="Times New Roman"/>
      <w:sz w:val="24"/>
      <w:szCs w:val="24"/>
      <w:lang w:eastAsia="cs-CZ"/>
    </w:rPr>
  </w:style>
  <w:style w:type="character" w:customStyle="1" w:styleId="ZkladntextChar">
    <w:name w:val="Základní text Char"/>
    <w:basedOn w:val="Standardnpsmoodstavce"/>
    <w:link w:val="Zkladntext"/>
    <w:uiPriority w:val="99"/>
    <w:rsid w:val="007D4007"/>
    <w:rPr>
      <w:rFonts w:ascii="Arial" w:eastAsia="Times New Roman" w:hAnsi="Arial"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ixml.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3.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5.xml><?xml version="1.0" encoding="utf-8"?>
<ds:datastoreItem xmlns:ds="http://schemas.openxmlformats.org/officeDocument/2006/customXml" ds:itemID="{912A0068-791D-46DF-BEC1-C5EDF3EC2334}">
  <ds:schemaRefs>
    <ds:schemaRef ds:uri="http://schemas.openxmlformats.org/officeDocument/2006/bibliography"/>
  </ds:schemaRefs>
</ds:datastoreItem>
</file>

<file path=customXml/itemProps6.xml><?xml version="1.0" encoding="utf-8"?>
<ds:datastoreItem xmlns:ds="http://schemas.openxmlformats.org/officeDocument/2006/customXml" ds:itemID="{DD60C287-D492-4B3A-8E12-D8651CE99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26</Pages>
  <Words>10756</Words>
  <Characters>63464</Characters>
  <Application>Microsoft Office Word</Application>
  <DocSecurity>0</DocSecurity>
  <Lines>528</Lines>
  <Paragraphs>148</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Gebauer Marek Ing.</cp:lastModifiedBy>
  <cp:revision>95</cp:revision>
  <cp:lastPrinted>2023-06-23T06:31:00Z</cp:lastPrinted>
  <dcterms:created xsi:type="dcterms:W3CDTF">2023-03-08T12:45:00Z</dcterms:created>
  <dcterms:modified xsi:type="dcterms:W3CDTF">2025-04-02T10:38:00Z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