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1EE035EB"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 xml:space="preserve">uzavřená podle § 2586 a násl. zákona č. 89/2012 Sb., občanský zákoník, </w:t>
      </w:r>
      <w:r w:rsidR="00B62A89">
        <w:rPr>
          <w:rFonts w:cs="Arial"/>
          <w:sz w:val="22"/>
        </w:rPr>
        <w:br/>
      </w:r>
      <w:r w:rsidRPr="00ED6435">
        <w:rPr>
          <w:rFonts w:cs="Arial"/>
          <w:sz w:val="22"/>
        </w:rPr>
        <w:t>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9A061F" w:rsidRDefault="00E0086F" w:rsidP="00B62A89">
      <w:pPr>
        <w:pStyle w:val="Level3"/>
        <w:numPr>
          <w:ilvl w:val="0"/>
          <w:numId w:val="14"/>
        </w:numPr>
        <w:spacing w:before="120" w:after="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6B955B90" w14:textId="7DD10CFF" w:rsidR="009A061F" w:rsidRPr="00B62A89" w:rsidRDefault="009A061F" w:rsidP="00AC54A2">
      <w:pPr>
        <w:spacing w:after="0"/>
        <w:jc w:val="both"/>
        <w:rPr>
          <w:rFonts w:ascii="Arial" w:hAnsi="Arial" w:cs="Arial"/>
          <w:b/>
          <w:bCs/>
        </w:rPr>
      </w:pPr>
      <w:r>
        <w:rPr>
          <w:rFonts w:ascii="Arial" w:hAnsi="Arial" w:cs="Arial"/>
        </w:rPr>
        <w:t xml:space="preserve">        </w:t>
      </w:r>
      <w:r>
        <w:rPr>
          <w:rFonts w:ascii="Arial" w:hAnsi="Arial" w:cs="Arial"/>
          <w:b/>
          <w:bCs/>
        </w:rPr>
        <w:t xml:space="preserve"> </w:t>
      </w:r>
      <w:r w:rsidRPr="00B62A89">
        <w:rPr>
          <w:rFonts w:ascii="Arial" w:hAnsi="Arial" w:cs="Arial"/>
          <w:b/>
          <w:bCs/>
        </w:rPr>
        <w:t>Krajský pozemkový úřad pro Kraj Vysočina</w:t>
      </w:r>
    </w:p>
    <w:p w14:paraId="687DCE3B" w14:textId="2CD096CC" w:rsidR="00097315" w:rsidRPr="00097315" w:rsidRDefault="00097315" w:rsidP="009A061F">
      <w:pPr>
        <w:tabs>
          <w:tab w:val="left" w:pos="4820"/>
        </w:tabs>
        <w:spacing w:after="0"/>
        <w:ind w:left="4820" w:hanging="4253"/>
        <w:contextualSpacing/>
        <w:jc w:val="both"/>
        <w:rPr>
          <w:rFonts w:ascii="Arial" w:hAnsi="Arial" w:cs="Arial"/>
        </w:rPr>
      </w:pPr>
      <w:r w:rsidRPr="00E03751">
        <w:rPr>
          <w:rFonts w:ascii="Arial" w:hAnsi="Arial" w:cs="Arial"/>
        </w:rPr>
        <w:t>se sídlem Husinecká 1024/</w:t>
      </w:r>
      <w:proofErr w:type="gramStart"/>
      <w:r w:rsidRPr="00E03751">
        <w:rPr>
          <w:rFonts w:ascii="Arial" w:hAnsi="Arial" w:cs="Arial"/>
        </w:rPr>
        <w:t>11a</w:t>
      </w:r>
      <w:proofErr w:type="gramEnd"/>
      <w:r w:rsidRPr="00E03751">
        <w:rPr>
          <w:rFonts w:ascii="Arial" w:hAnsi="Arial" w:cs="Arial"/>
        </w:rPr>
        <w:t>, 130 00 Praha 3 – Žižkov, IČO: 013 12 774,</w:t>
      </w:r>
    </w:p>
    <w:p w14:paraId="1D8966F8" w14:textId="77777777" w:rsidR="009A061F" w:rsidRPr="0041588E" w:rsidRDefault="009A061F" w:rsidP="00E03751">
      <w:pPr>
        <w:tabs>
          <w:tab w:val="left" w:pos="4820"/>
        </w:tabs>
        <w:spacing w:after="120"/>
        <w:ind w:left="4820" w:hanging="4253"/>
        <w:jc w:val="both"/>
        <w:rPr>
          <w:rFonts w:ascii="Arial" w:hAnsi="Arial" w:cs="Arial"/>
        </w:rPr>
      </w:pPr>
      <w:r w:rsidRPr="0041588E">
        <w:rPr>
          <w:rFonts w:ascii="Arial" w:hAnsi="Arial" w:cs="Arial"/>
        </w:rPr>
        <w:t xml:space="preserve">na adrese </w:t>
      </w:r>
      <w:proofErr w:type="spellStart"/>
      <w:r w:rsidRPr="0041588E">
        <w:rPr>
          <w:rFonts w:ascii="Arial" w:hAnsi="Arial" w:cs="Arial"/>
        </w:rPr>
        <w:t>Fritzova</w:t>
      </w:r>
      <w:proofErr w:type="spellEnd"/>
      <w:r w:rsidRPr="0041588E">
        <w:rPr>
          <w:rFonts w:ascii="Arial" w:hAnsi="Arial" w:cs="Arial"/>
        </w:rPr>
        <w:t xml:space="preserve"> 4260/4, 586 01 Jihlava</w:t>
      </w:r>
    </w:p>
    <w:p w14:paraId="7CCEF4D3" w14:textId="494E9B8C" w:rsidR="00447BBC" w:rsidRPr="00447BBC" w:rsidRDefault="00447BBC" w:rsidP="007D53BC">
      <w:pPr>
        <w:tabs>
          <w:tab w:val="left" w:pos="4820"/>
        </w:tabs>
        <w:spacing w:after="0"/>
        <w:ind w:left="4820" w:hanging="4253"/>
        <w:jc w:val="both"/>
        <w:rPr>
          <w:rFonts w:ascii="Arial" w:hAnsi="Arial" w:cs="Arial"/>
        </w:rPr>
      </w:pPr>
      <w:r w:rsidRPr="00447BBC">
        <w:rPr>
          <w:rFonts w:ascii="Arial" w:hAnsi="Arial" w:cs="Arial"/>
        </w:rPr>
        <w:t xml:space="preserve">Zastoupená: </w:t>
      </w:r>
      <w:r w:rsidRPr="00447BBC">
        <w:rPr>
          <w:rFonts w:ascii="Arial" w:hAnsi="Arial" w:cs="Arial"/>
        </w:rPr>
        <w:tab/>
        <w:t xml:space="preserve">Mgr. Silvií </w:t>
      </w:r>
      <w:proofErr w:type="spellStart"/>
      <w:r w:rsidRPr="00447BBC">
        <w:rPr>
          <w:rFonts w:ascii="Arial" w:hAnsi="Arial" w:cs="Arial"/>
        </w:rPr>
        <w:t>Hawerlandovou</w:t>
      </w:r>
      <w:proofErr w:type="spellEnd"/>
      <w:r w:rsidRPr="00447BBC">
        <w:rPr>
          <w:rFonts w:ascii="Arial" w:hAnsi="Arial" w:cs="Arial"/>
        </w:rPr>
        <w:t xml:space="preserve">, LL.M. ředitelkou </w:t>
      </w:r>
      <w:r w:rsidRPr="007D53BC">
        <w:rPr>
          <w:rFonts w:ascii="Arial" w:hAnsi="Arial" w:cs="Arial"/>
        </w:rPr>
        <w:t>KPÚ</w:t>
      </w:r>
      <w:r w:rsidR="00DA2D9F" w:rsidRPr="007D53BC">
        <w:rPr>
          <w:rFonts w:ascii="Arial" w:hAnsi="Arial" w:cs="Arial"/>
        </w:rPr>
        <w:t xml:space="preserve"> </w:t>
      </w:r>
      <w:r w:rsidRPr="00447BBC">
        <w:rPr>
          <w:rFonts w:ascii="Arial" w:hAnsi="Arial" w:cs="Arial"/>
        </w:rPr>
        <w:t>pro Kraj Vysočina</w:t>
      </w:r>
    </w:p>
    <w:p w14:paraId="2A933299" w14:textId="67B2366E" w:rsidR="00447BBC" w:rsidRPr="00447BBC" w:rsidRDefault="00447BBC" w:rsidP="007D53BC">
      <w:pPr>
        <w:tabs>
          <w:tab w:val="left" w:pos="4820"/>
        </w:tabs>
        <w:spacing w:after="0"/>
        <w:ind w:left="4820" w:hanging="4253"/>
        <w:jc w:val="both"/>
        <w:rPr>
          <w:rFonts w:ascii="Arial" w:hAnsi="Arial" w:cs="Arial"/>
        </w:rPr>
      </w:pPr>
      <w:r w:rsidRPr="00447BBC">
        <w:rPr>
          <w:rFonts w:ascii="Arial" w:hAnsi="Arial" w:cs="Arial"/>
        </w:rPr>
        <w:t xml:space="preserve">Ve smluvních záležitostech zastoupená: </w:t>
      </w:r>
      <w:r w:rsidRPr="00447BBC">
        <w:rPr>
          <w:rFonts w:ascii="Arial" w:hAnsi="Arial" w:cs="Arial"/>
        </w:rPr>
        <w:tab/>
        <w:t xml:space="preserve">Mgr. Silvií </w:t>
      </w:r>
      <w:proofErr w:type="spellStart"/>
      <w:r w:rsidRPr="00447BBC">
        <w:rPr>
          <w:rFonts w:ascii="Arial" w:hAnsi="Arial" w:cs="Arial"/>
        </w:rPr>
        <w:t>Hawerlandovou</w:t>
      </w:r>
      <w:proofErr w:type="spellEnd"/>
      <w:r w:rsidRPr="00447BBC">
        <w:rPr>
          <w:rFonts w:ascii="Arial" w:hAnsi="Arial" w:cs="Arial"/>
        </w:rPr>
        <w:t xml:space="preserve">, LL.M., ředitelkou </w:t>
      </w:r>
      <w:r w:rsidRPr="007D53BC">
        <w:rPr>
          <w:rFonts w:ascii="Arial" w:hAnsi="Arial" w:cs="Arial"/>
        </w:rPr>
        <w:t>KPÚ</w:t>
      </w:r>
      <w:r w:rsidRPr="00447BBC">
        <w:rPr>
          <w:rFonts w:ascii="Arial" w:hAnsi="Arial" w:cs="Arial"/>
        </w:rPr>
        <w:t xml:space="preserve"> pro Kraj Vysočina </w:t>
      </w:r>
    </w:p>
    <w:p w14:paraId="1E9F3286" w14:textId="21F06D8C" w:rsidR="008030C2" w:rsidRPr="004651B1" w:rsidRDefault="008030C2" w:rsidP="000E00B7">
      <w:pPr>
        <w:tabs>
          <w:tab w:val="left" w:pos="4820"/>
        </w:tabs>
        <w:spacing w:after="120"/>
        <w:ind w:left="4820" w:hanging="4253"/>
        <w:jc w:val="both"/>
        <w:rPr>
          <w:rFonts w:ascii="Arial" w:hAnsi="Arial" w:cs="Arial"/>
          <w:iCs/>
        </w:rPr>
      </w:pPr>
      <w:r w:rsidRPr="00ED6435">
        <w:rPr>
          <w:rFonts w:ascii="Arial" w:hAnsi="Arial" w:cs="Arial"/>
        </w:rPr>
        <w:t>V technických záležitostech zastoupená:</w:t>
      </w:r>
      <w:r w:rsidRPr="00ED6435">
        <w:rPr>
          <w:rFonts w:ascii="Arial" w:hAnsi="Arial" w:cs="Arial"/>
          <w:snapToGrid w:val="0"/>
        </w:rPr>
        <w:t xml:space="preserve"> </w:t>
      </w:r>
      <w:r w:rsidR="000E00B7">
        <w:rPr>
          <w:rFonts w:ascii="Arial" w:hAnsi="Arial" w:cs="Arial"/>
          <w:snapToGrid w:val="0"/>
        </w:rPr>
        <w:tab/>
      </w:r>
      <w:r w:rsidR="00E03751">
        <w:rPr>
          <w:rFonts w:ascii="Arial" w:hAnsi="Arial" w:cs="Arial"/>
          <w:snapToGrid w:val="0"/>
        </w:rPr>
        <w:t xml:space="preserve">Ing. </w:t>
      </w:r>
      <w:r w:rsidR="00447BBC">
        <w:rPr>
          <w:rFonts w:ascii="Arial" w:hAnsi="Arial" w:cs="Arial"/>
          <w:iCs/>
        </w:rPr>
        <w:t>Miroslavem Šimonem</w:t>
      </w:r>
      <w:r>
        <w:rPr>
          <w:rFonts w:ascii="Arial" w:hAnsi="Arial" w:cs="Arial"/>
          <w:iCs/>
        </w:rPr>
        <w:t xml:space="preserve">, DiS., odborným </w:t>
      </w:r>
      <w:r w:rsidR="00FF0EF9">
        <w:rPr>
          <w:rFonts w:ascii="Arial" w:hAnsi="Arial" w:cs="Arial"/>
          <w:iCs/>
        </w:rPr>
        <w:t>referentem</w:t>
      </w:r>
      <w:r>
        <w:rPr>
          <w:rFonts w:ascii="Arial" w:hAnsi="Arial" w:cs="Arial"/>
          <w:iCs/>
        </w:rPr>
        <w:t xml:space="preserve"> Pobočky Havlíčkův Brod</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58F29BCC" w:rsidR="00E0086F" w:rsidRPr="00ED6435" w:rsidRDefault="00E0086F" w:rsidP="00650219">
      <w:pPr>
        <w:tabs>
          <w:tab w:val="left" w:pos="2694"/>
          <w:tab w:val="left" w:pos="4536"/>
          <w:tab w:val="left" w:pos="4820"/>
        </w:tabs>
        <w:spacing w:after="120"/>
        <w:ind w:left="567"/>
        <w:contextualSpacing/>
        <w:jc w:val="both"/>
        <w:rPr>
          <w:rFonts w:ascii="Arial" w:hAnsi="Arial" w:cs="Arial"/>
        </w:rPr>
      </w:pPr>
      <w:r w:rsidRPr="00ED6435">
        <w:rPr>
          <w:rFonts w:ascii="Arial" w:hAnsi="Arial" w:cs="Arial"/>
        </w:rPr>
        <w:t xml:space="preserve">Tel.: </w:t>
      </w:r>
      <w:r w:rsidR="000E00B7">
        <w:rPr>
          <w:rFonts w:ascii="Arial" w:hAnsi="Arial" w:cs="Arial"/>
        </w:rPr>
        <w:tab/>
      </w:r>
      <w:r w:rsidR="00650219">
        <w:rPr>
          <w:rFonts w:ascii="Arial" w:hAnsi="Arial" w:cs="Arial"/>
        </w:rPr>
        <w:tab/>
      </w:r>
      <w:r w:rsidR="00650219">
        <w:rPr>
          <w:rFonts w:ascii="Arial" w:hAnsi="Arial" w:cs="Arial"/>
        </w:rPr>
        <w:tab/>
      </w:r>
      <w:r w:rsidR="00E62DBC">
        <w:rPr>
          <w:rFonts w:ascii="Arial" w:hAnsi="Arial" w:cs="Arial"/>
          <w:snapToGrid w:val="0"/>
        </w:rPr>
        <w:t>+420</w:t>
      </w:r>
      <w:r w:rsidR="00447BBC">
        <w:rPr>
          <w:rFonts w:ascii="Arial" w:hAnsi="Arial" w:cs="Arial"/>
          <w:snapToGrid w:val="0"/>
        </w:rPr>
        <w:t> 727 957 187</w:t>
      </w:r>
    </w:p>
    <w:p w14:paraId="073F5E87" w14:textId="6FB2AFD0" w:rsidR="00E0086F" w:rsidRPr="00ED6435" w:rsidRDefault="00E0086F" w:rsidP="00650219">
      <w:pPr>
        <w:tabs>
          <w:tab w:val="left" w:pos="2694"/>
          <w:tab w:val="left" w:pos="4536"/>
          <w:tab w:val="left" w:pos="4820"/>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0E00B7">
        <w:rPr>
          <w:rFonts w:ascii="Arial" w:hAnsi="Arial" w:cs="Arial"/>
          <w:snapToGrid w:val="0"/>
        </w:rPr>
        <w:tab/>
      </w:r>
      <w:r w:rsidR="00650219">
        <w:rPr>
          <w:rFonts w:ascii="Arial" w:hAnsi="Arial" w:cs="Arial"/>
          <w:snapToGrid w:val="0"/>
        </w:rPr>
        <w:tab/>
      </w:r>
      <w:r w:rsidR="00650219">
        <w:rPr>
          <w:rFonts w:ascii="Arial" w:hAnsi="Arial" w:cs="Arial"/>
          <w:snapToGrid w:val="0"/>
        </w:rPr>
        <w:tab/>
      </w:r>
      <w:hyperlink r:id="rId13" w:history="1">
        <w:r w:rsidR="00650219" w:rsidRPr="00FF3A2E">
          <w:rPr>
            <w:rStyle w:val="Hypertextovodkaz"/>
            <w:rFonts w:ascii="Arial" w:hAnsi="Arial" w:cs="Arial"/>
            <w:snapToGrid w:val="0"/>
          </w:rPr>
          <w:t>hbrod.pk@spu.gov.cz</w:t>
        </w:r>
      </w:hyperlink>
    </w:p>
    <w:p w14:paraId="251A0BC1" w14:textId="13B62061" w:rsidR="00E0086F" w:rsidRPr="00ED6435" w:rsidRDefault="00E0086F" w:rsidP="00650219">
      <w:pPr>
        <w:tabs>
          <w:tab w:val="left" w:pos="2694"/>
          <w:tab w:val="left" w:pos="4820"/>
        </w:tabs>
        <w:spacing w:after="120"/>
        <w:ind w:left="567" w:right="1418"/>
        <w:jc w:val="both"/>
        <w:rPr>
          <w:rFonts w:ascii="Arial" w:hAnsi="Arial" w:cs="Arial"/>
          <w:b/>
          <w:i/>
        </w:rPr>
      </w:pPr>
      <w:r w:rsidRPr="00ED6435">
        <w:rPr>
          <w:rFonts w:ascii="Arial" w:hAnsi="Arial" w:cs="Arial"/>
        </w:rPr>
        <w:t xml:space="preserve">ID datové schránky: </w:t>
      </w:r>
      <w:r w:rsidR="000E00B7">
        <w:rPr>
          <w:rFonts w:ascii="Arial" w:hAnsi="Arial" w:cs="Arial"/>
        </w:rPr>
        <w:tab/>
      </w:r>
      <w:r w:rsidR="00650219">
        <w:rPr>
          <w:rFonts w:ascii="Arial" w:hAnsi="Arial" w:cs="Arial"/>
        </w:rPr>
        <w:tab/>
      </w:r>
      <w:r w:rsidRPr="00ED6435">
        <w:rPr>
          <w:rFonts w:ascii="Arial" w:hAnsi="Arial" w:cs="Arial"/>
        </w:rPr>
        <w:t>z49per3</w:t>
      </w:r>
    </w:p>
    <w:p w14:paraId="7341B31E" w14:textId="0454105B" w:rsidR="00E0086F" w:rsidRPr="00ED6435" w:rsidRDefault="00E0086F" w:rsidP="00650219">
      <w:pPr>
        <w:tabs>
          <w:tab w:val="left" w:pos="2694"/>
          <w:tab w:val="left" w:pos="4536"/>
          <w:tab w:val="left" w:pos="4820"/>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0E00B7">
        <w:rPr>
          <w:rFonts w:ascii="Arial" w:hAnsi="Arial" w:cs="Arial"/>
        </w:rPr>
        <w:tab/>
      </w:r>
      <w:r w:rsidR="00650219">
        <w:rPr>
          <w:rFonts w:ascii="Arial" w:hAnsi="Arial" w:cs="Arial"/>
        </w:rPr>
        <w:tab/>
      </w:r>
      <w:r w:rsidR="00650219">
        <w:rPr>
          <w:rFonts w:ascii="Arial" w:hAnsi="Arial" w:cs="Arial"/>
        </w:rPr>
        <w:tab/>
      </w:r>
      <w:r w:rsidRPr="00ED6435">
        <w:rPr>
          <w:rFonts w:ascii="Arial" w:hAnsi="Arial" w:cs="Arial"/>
        </w:rPr>
        <w:t>Česká národní banka</w:t>
      </w:r>
    </w:p>
    <w:p w14:paraId="3A817518" w14:textId="51E63153" w:rsidR="00E0086F" w:rsidRPr="00ED6435" w:rsidRDefault="00E0086F" w:rsidP="00650219">
      <w:pPr>
        <w:tabs>
          <w:tab w:val="left" w:pos="2694"/>
          <w:tab w:val="left" w:pos="4820"/>
        </w:tabs>
        <w:spacing w:after="120"/>
        <w:ind w:left="4536" w:right="1418" w:hanging="3969"/>
        <w:contextualSpacing/>
        <w:jc w:val="both"/>
        <w:rPr>
          <w:rFonts w:ascii="Arial" w:hAnsi="Arial" w:cs="Arial"/>
          <w:b/>
          <w:i/>
        </w:rPr>
      </w:pPr>
      <w:r w:rsidRPr="00ED6435">
        <w:rPr>
          <w:rFonts w:ascii="Arial" w:hAnsi="Arial" w:cs="Arial"/>
        </w:rPr>
        <w:t xml:space="preserve">Číslo účtu: </w:t>
      </w:r>
      <w:r w:rsidR="000E00B7">
        <w:rPr>
          <w:rFonts w:ascii="Arial" w:hAnsi="Arial" w:cs="Arial"/>
        </w:rPr>
        <w:tab/>
      </w:r>
      <w:r w:rsidR="00650219">
        <w:rPr>
          <w:rFonts w:ascii="Arial" w:hAnsi="Arial" w:cs="Arial"/>
        </w:rPr>
        <w:tab/>
      </w:r>
      <w:r w:rsidR="00650219">
        <w:rPr>
          <w:rFonts w:ascii="Arial" w:hAnsi="Arial" w:cs="Arial"/>
        </w:rPr>
        <w:tab/>
      </w:r>
      <w:r w:rsidRPr="00ED6435">
        <w:rPr>
          <w:rFonts w:ascii="Arial" w:hAnsi="Arial" w:cs="Arial"/>
        </w:rPr>
        <w:t>3723001/0710</w:t>
      </w:r>
    </w:p>
    <w:p w14:paraId="1375E27A" w14:textId="079094E6" w:rsidR="00E0086F" w:rsidRPr="00ED6435" w:rsidRDefault="00E0086F" w:rsidP="00650219">
      <w:pPr>
        <w:tabs>
          <w:tab w:val="left" w:pos="2694"/>
          <w:tab w:val="left" w:pos="4820"/>
        </w:tabs>
        <w:spacing w:after="120"/>
        <w:ind w:left="4536" w:right="1418" w:hanging="3969"/>
        <w:jc w:val="both"/>
        <w:rPr>
          <w:rFonts w:ascii="Arial" w:hAnsi="Arial" w:cs="Arial"/>
        </w:rPr>
      </w:pPr>
      <w:r w:rsidRPr="00ED6435">
        <w:rPr>
          <w:rFonts w:ascii="Arial" w:hAnsi="Arial" w:cs="Arial"/>
        </w:rPr>
        <w:t xml:space="preserve">DIČ: </w:t>
      </w:r>
      <w:r w:rsidR="000E00B7">
        <w:rPr>
          <w:rFonts w:ascii="Arial" w:hAnsi="Arial" w:cs="Arial"/>
        </w:rPr>
        <w:tab/>
      </w:r>
      <w:r w:rsidR="00650219">
        <w:rPr>
          <w:rFonts w:ascii="Arial" w:hAnsi="Arial" w:cs="Arial"/>
        </w:rPr>
        <w:tab/>
      </w:r>
      <w:r w:rsidR="00650219">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0E00B7">
      <w:pPr>
        <w:spacing w:after="0"/>
        <w:ind w:left="4536" w:right="1418"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0E00B7">
      <w:pPr>
        <w:spacing w:before="240" w:after="240"/>
        <w:ind w:left="567"/>
        <w:jc w:val="both"/>
        <w:rPr>
          <w:rFonts w:ascii="Arial" w:hAnsi="Arial" w:cs="Arial"/>
          <w:b/>
        </w:rPr>
      </w:pPr>
      <w:r w:rsidRPr="00ED6435">
        <w:rPr>
          <w:rFonts w:ascii="Arial" w:hAnsi="Arial" w:cs="Arial"/>
        </w:rPr>
        <w:t>a</w:t>
      </w:r>
    </w:p>
    <w:p w14:paraId="60A84729" w14:textId="77777777" w:rsidR="00E0086F" w:rsidRPr="00ED6435" w:rsidRDefault="00E0086F" w:rsidP="00024EBF">
      <w:pPr>
        <w:numPr>
          <w:ilvl w:val="0"/>
          <w:numId w:val="14"/>
        </w:numPr>
        <w:spacing w:before="120" w:after="120" w:line="240" w:lineRule="auto"/>
        <w:ind w:left="567" w:hanging="567"/>
        <w:jc w:val="both"/>
        <w:rPr>
          <w:rFonts w:ascii="Arial" w:hAnsi="Arial" w:cs="Arial"/>
          <w:b/>
        </w:rPr>
      </w:pPr>
      <w:r w:rsidRPr="00ED6435">
        <w:rPr>
          <w:rFonts w:ascii="Arial" w:hAnsi="Arial" w:cs="Arial"/>
          <w:b/>
        </w:rPr>
        <w:t>[Obchodní firma zhotovitele]</w:t>
      </w:r>
    </w:p>
    <w:p w14:paraId="32BEDF50" w14:textId="77777777" w:rsidR="00E0086F" w:rsidRPr="00ED6435" w:rsidRDefault="00E0086F" w:rsidP="00EC1291">
      <w:pPr>
        <w:spacing w:after="120"/>
        <w:ind w:left="567"/>
        <w:jc w:val="both"/>
        <w:rPr>
          <w:rFonts w:ascii="Arial" w:hAnsi="Arial" w:cs="Arial"/>
          <w:snapToGrid w:val="0"/>
        </w:rPr>
      </w:pPr>
      <w:r w:rsidRPr="001F30BF">
        <w:rPr>
          <w:rFonts w:ascii="Arial" w:hAnsi="Arial" w:cs="Arial"/>
          <w:highlight w:val="yellow"/>
        </w:rPr>
        <w:t xml:space="preserve">společnost založená a existující podle právního řádu [České republiky], </w:t>
      </w:r>
      <w:r w:rsidRPr="001F30BF">
        <w:rPr>
          <w:rFonts w:ascii="Arial" w:hAnsi="Arial" w:cs="Arial"/>
          <w:bCs/>
          <w:highlight w:val="yellow"/>
        </w:rPr>
        <w:t>se sídlem</w:t>
      </w:r>
      <w:proofErr w:type="gramStart"/>
      <w:r w:rsidRPr="001F30BF">
        <w:rPr>
          <w:rFonts w:ascii="Arial" w:hAnsi="Arial" w:cs="Arial"/>
          <w:bCs/>
          <w:highlight w:val="yellow"/>
        </w:rPr>
        <w:t xml:space="preserve"> </w:t>
      </w:r>
      <w:r w:rsidRPr="001F30BF">
        <w:rPr>
          <w:rFonts w:ascii="Arial" w:hAnsi="Arial" w:cs="Arial"/>
          <w:snapToGrid w:val="0"/>
          <w:highlight w:val="yellow"/>
        </w:rPr>
        <w:t>....</w:t>
      </w:r>
      <w:proofErr w:type="gramEnd"/>
      <w:r w:rsidRPr="001F30BF">
        <w:rPr>
          <w:rFonts w:ascii="Arial" w:hAnsi="Arial" w:cs="Arial"/>
          <w:snapToGrid w:val="0"/>
          <w:highlight w:val="yellow"/>
        </w:rPr>
        <w:t>., IČO: ....., zapsaná v obchodním rejstříku vedeném u ..... soudu v</w:t>
      </w:r>
      <w:proofErr w:type="gramStart"/>
      <w:r w:rsidRPr="001F30BF">
        <w:rPr>
          <w:rFonts w:ascii="Arial" w:hAnsi="Arial" w:cs="Arial"/>
          <w:snapToGrid w:val="0"/>
          <w:highlight w:val="yellow"/>
        </w:rPr>
        <w:t xml:space="preserve"> ....</w:t>
      </w:r>
      <w:proofErr w:type="gramEnd"/>
      <w:r w:rsidRPr="001F30BF">
        <w:rPr>
          <w:rFonts w:ascii="Arial" w:hAnsi="Arial" w:cs="Arial"/>
          <w:snapToGrid w:val="0"/>
          <w:highlight w:val="yellow"/>
        </w:rPr>
        <w:t>., oddíl ....., vložka .....</w:t>
      </w:r>
    </w:p>
    <w:p w14:paraId="5F89DDB9" w14:textId="7D1137A1" w:rsidR="00E0086F" w:rsidRPr="00ED6435" w:rsidRDefault="00E0086F" w:rsidP="0029775D">
      <w:pPr>
        <w:tabs>
          <w:tab w:val="left" w:pos="4820"/>
        </w:tabs>
        <w:spacing w:after="0"/>
        <w:ind w:left="567"/>
        <w:jc w:val="both"/>
        <w:rPr>
          <w:rFonts w:ascii="Arial" w:hAnsi="Arial" w:cs="Arial"/>
          <w:bCs/>
        </w:rPr>
      </w:pPr>
      <w:r w:rsidRPr="00ED6435">
        <w:rPr>
          <w:rFonts w:ascii="Arial" w:hAnsi="Arial" w:cs="Arial"/>
          <w:snapToGrid w:val="0"/>
        </w:rPr>
        <w:t xml:space="preserve">Zastoupená: </w:t>
      </w:r>
      <w:r w:rsidR="000E00B7">
        <w:rPr>
          <w:rFonts w:ascii="Arial" w:hAnsi="Arial" w:cs="Arial"/>
          <w:snapToGrid w:val="0"/>
        </w:rPr>
        <w:tab/>
      </w:r>
      <w:r w:rsidRPr="001F30BF">
        <w:rPr>
          <w:rFonts w:ascii="Arial" w:hAnsi="Arial" w:cs="Arial"/>
          <w:snapToGrid w:val="0"/>
          <w:highlight w:val="yellow"/>
        </w:rPr>
        <w:t>.....</w:t>
      </w:r>
      <w:r w:rsidR="000E00B7" w:rsidRPr="001F30BF">
        <w:rPr>
          <w:rFonts w:ascii="Arial" w:hAnsi="Arial" w:cs="Arial"/>
          <w:snapToGrid w:val="0"/>
          <w:highlight w:val="yellow"/>
        </w:rPr>
        <w:t>.</w:t>
      </w:r>
      <w:r w:rsidR="0029775D" w:rsidRPr="001F30BF">
        <w:rPr>
          <w:rFonts w:ascii="Arial" w:hAnsi="Arial" w:cs="Arial"/>
          <w:snapToGrid w:val="0"/>
          <w:highlight w:val="yellow"/>
        </w:rPr>
        <w:t>.....</w:t>
      </w:r>
    </w:p>
    <w:p w14:paraId="470BDDFE" w14:textId="7622160B" w:rsidR="00E0086F" w:rsidRPr="00ED6435" w:rsidRDefault="00E0086F" w:rsidP="0029775D">
      <w:pPr>
        <w:tabs>
          <w:tab w:val="left" w:pos="4820"/>
        </w:tabs>
        <w:spacing w:after="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0E00B7">
        <w:rPr>
          <w:rFonts w:ascii="Arial" w:hAnsi="Arial" w:cs="Arial"/>
          <w:bCs/>
        </w:rPr>
        <w:tab/>
      </w:r>
      <w:r w:rsidRPr="001F30BF">
        <w:rPr>
          <w:rFonts w:ascii="Arial" w:hAnsi="Arial" w:cs="Arial"/>
          <w:snapToGrid w:val="0"/>
          <w:highlight w:val="yellow"/>
        </w:rPr>
        <w:t>.....</w:t>
      </w:r>
      <w:r w:rsidR="000E00B7" w:rsidRPr="001F30BF">
        <w:rPr>
          <w:rFonts w:ascii="Arial" w:hAnsi="Arial" w:cs="Arial"/>
          <w:snapToGrid w:val="0"/>
          <w:highlight w:val="yellow"/>
        </w:rPr>
        <w:t>.</w:t>
      </w:r>
      <w:r w:rsidR="0029775D" w:rsidRPr="001F30BF">
        <w:rPr>
          <w:rFonts w:ascii="Arial" w:hAnsi="Arial" w:cs="Arial"/>
          <w:snapToGrid w:val="0"/>
          <w:highlight w:val="yellow"/>
        </w:rPr>
        <w:t>.....</w:t>
      </w:r>
    </w:p>
    <w:p w14:paraId="2D5046AC" w14:textId="5DE847F8" w:rsidR="00E0086F" w:rsidRDefault="00E0086F" w:rsidP="0029775D">
      <w:pPr>
        <w:tabs>
          <w:tab w:val="left" w:pos="4536"/>
          <w:tab w:val="left" w:pos="4820"/>
        </w:tabs>
        <w:spacing w:after="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0E00B7">
        <w:rPr>
          <w:rFonts w:ascii="Arial" w:hAnsi="Arial" w:cs="Arial"/>
        </w:rPr>
        <w:tab/>
      </w:r>
      <w:r w:rsidRPr="001F30BF">
        <w:rPr>
          <w:rFonts w:ascii="Arial" w:hAnsi="Arial" w:cs="Arial"/>
          <w:snapToGrid w:val="0"/>
          <w:highlight w:val="yellow"/>
        </w:rPr>
        <w:t>.....</w:t>
      </w:r>
      <w:r w:rsidR="000E00B7" w:rsidRPr="001F30BF">
        <w:rPr>
          <w:rFonts w:ascii="Arial" w:hAnsi="Arial" w:cs="Arial"/>
          <w:snapToGrid w:val="0"/>
          <w:highlight w:val="yellow"/>
        </w:rPr>
        <w:t>......</w:t>
      </w:r>
    </w:p>
    <w:p w14:paraId="3E50340C" w14:textId="1E7A3FAF" w:rsidR="005715BF" w:rsidRDefault="00E5155E" w:rsidP="0029775D">
      <w:pPr>
        <w:tabs>
          <w:tab w:val="left" w:pos="4820"/>
        </w:tabs>
        <w:spacing w:after="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29775D">
        <w:rPr>
          <w:rFonts w:ascii="Arial" w:hAnsi="Arial" w:cs="Arial"/>
          <w:snapToGrid w:val="0"/>
        </w:rPr>
        <w:tab/>
      </w:r>
      <w:r w:rsidR="0029775D" w:rsidRPr="001F30BF">
        <w:rPr>
          <w:rFonts w:ascii="Arial" w:hAnsi="Arial" w:cs="Arial"/>
          <w:snapToGrid w:val="0"/>
          <w:highlight w:val="yellow"/>
        </w:rPr>
        <w:t>………</w:t>
      </w:r>
    </w:p>
    <w:p w14:paraId="51D1C9C1" w14:textId="0DDA886C" w:rsidR="00CC78B7" w:rsidRPr="00ED6435" w:rsidRDefault="00CC78B7" w:rsidP="0029775D">
      <w:pPr>
        <w:tabs>
          <w:tab w:val="left" w:pos="4820"/>
        </w:tabs>
        <w:spacing w:after="120"/>
        <w:ind w:left="567"/>
        <w:jc w:val="both"/>
        <w:rPr>
          <w:rFonts w:ascii="Arial" w:hAnsi="Arial" w:cs="Arial"/>
        </w:rPr>
      </w:pPr>
      <w:r>
        <w:rPr>
          <w:rFonts w:ascii="Arial" w:hAnsi="Arial" w:cs="Arial"/>
          <w:snapToGrid w:val="0"/>
        </w:rPr>
        <w:t>Zástupce vedoucího týmu:</w:t>
      </w:r>
      <w:r w:rsidR="0029775D">
        <w:rPr>
          <w:rFonts w:ascii="Arial" w:hAnsi="Arial" w:cs="Arial"/>
          <w:snapToGrid w:val="0"/>
        </w:rPr>
        <w:tab/>
      </w:r>
      <w:r w:rsidR="0029775D" w:rsidRPr="001F30BF">
        <w:rPr>
          <w:rFonts w:ascii="Arial" w:hAnsi="Arial" w:cs="Arial"/>
          <w:snapToGrid w:val="0"/>
          <w:highlight w:val="yellow"/>
        </w:rPr>
        <w:t>………</w:t>
      </w:r>
    </w:p>
    <w:p w14:paraId="7BB3EF7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40F60D1B" w14:textId="1DA06A12" w:rsidR="00E0086F" w:rsidRPr="00ED6435" w:rsidRDefault="00E0086F" w:rsidP="001F30BF">
      <w:pPr>
        <w:tabs>
          <w:tab w:val="left" w:pos="2694"/>
          <w:tab w:val="left" w:pos="4536"/>
          <w:tab w:val="left" w:pos="4820"/>
        </w:tabs>
        <w:spacing w:after="120"/>
        <w:ind w:left="567"/>
        <w:contextualSpacing/>
        <w:jc w:val="both"/>
        <w:rPr>
          <w:rFonts w:ascii="Arial" w:hAnsi="Arial" w:cs="Arial"/>
        </w:rPr>
      </w:pPr>
      <w:r w:rsidRPr="00ED6435">
        <w:rPr>
          <w:rFonts w:ascii="Arial" w:hAnsi="Arial" w:cs="Arial"/>
        </w:rPr>
        <w:t xml:space="preserve">Tel.: </w:t>
      </w:r>
      <w:r w:rsidR="0029775D">
        <w:rPr>
          <w:rFonts w:ascii="Arial" w:hAnsi="Arial" w:cs="Arial"/>
        </w:rPr>
        <w:tab/>
      </w:r>
      <w:r w:rsidR="001F30BF">
        <w:rPr>
          <w:rFonts w:ascii="Arial" w:hAnsi="Arial" w:cs="Arial"/>
        </w:rPr>
        <w:tab/>
      </w:r>
      <w:r w:rsidR="001F30BF">
        <w:rPr>
          <w:rFonts w:ascii="Arial" w:hAnsi="Arial" w:cs="Arial"/>
        </w:rPr>
        <w:tab/>
      </w:r>
      <w:r w:rsidRPr="001F30BF">
        <w:rPr>
          <w:rFonts w:ascii="Arial" w:hAnsi="Arial" w:cs="Arial"/>
          <w:snapToGrid w:val="0"/>
          <w:highlight w:val="yellow"/>
        </w:rPr>
        <w:t>.....</w:t>
      </w:r>
      <w:r w:rsidR="0029775D" w:rsidRPr="001F30BF">
        <w:rPr>
          <w:rFonts w:ascii="Arial" w:hAnsi="Arial" w:cs="Arial"/>
          <w:snapToGrid w:val="0"/>
          <w:highlight w:val="yellow"/>
        </w:rPr>
        <w:t>...</w:t>
      </w:r>
    </w:p>
    <w:p w14:paraId="3A61A83D" w14:textId="58F35996" w:rsidR="00E0086F" w:rsidRPr="00ED6435" w:rsidRDefault="00E0086F" w:rsidP="001F30BF">
      <w:pPr>
        <w:tabs>
          <w:tab w:val="left" w:pos="2694"/>
          <w:tab w:val="left" w:pos="4536"/>
          <w:tab w:val="left" w:pos="4820"/>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29775D">
        <w:rPr>
          <w:rFonts w:ascii="Arial" w:hAnsi="Arial" w:cs="Arial"/>
          <w:snapToGrid w:val="0"/>
        </w:rPr>
        <w:tab/>
      </w:r>
      <w:r w:rsidR="001F30BF">
        <w:rPr>
          <w:rFonts w:ascii="Arial" w:hAnsi="Arial" w:cs="Arial"/>
          <w:snapToGrid w:val="0"/>
        </w:rPr>
        <w:tab/>
      </w:r>
      <w:r w:rsidR="001F30BF">
        <w:rPr>
          <w:rFonts w:ascii="Arial" w:hAnsi="Arial" w:cs="Arial"/>
          <w:snapToGrid w:val="0"/>
        </w:rPr>
        <w:tab/>
      </w:r>
      <w:r w:rsidRPr="001F30BF">
        <w:rPr>
          <w:rFonts w:ascii="Arial" w:hAnsi="Arial" w:cs="Arial"/>
          <w:snapToGrid w:val="0"/>
          <w:highlight w:val="yellow"/>
        </w:rPr>
        <w:t>.....</w:t>
      </w:r>
      <w:r w:rsidR="0029775D" w:rsidRPr="001F30BF">
        <w:rPr>
          <w:rFonts w:ascii="Arial" w:hAnsi="Arial" w:cs="Arial"/>
          <w:snapToGrid w:val="0"/>
          <w:highlight w:val="yellow"/>
        </w:rPr>
        <w:t>...</w:t>
      </w:r>
    </w:p>
    <w:p w14:paraId="4F80076C" w14:textId="5E183784" w:rsidR="00E0086F" w:rsidRPr="00ED6435" w:rsidRDefault="00E0086F" w:rsidP="001F30BF">
      <w:pPr>
        <w:tabs>
          <w:tab w:val="left" w:pos="2694"/>
          <w:tab w:val="left" w:pos="4820"/>
        </w:tabs>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29775D">
        <w:rPr>
          <w:rFonts w:ascii="Arial" w:hAnsi="Arial" w:cs="Arial"/>
          <w:snapToGrid w:val="0"/>
        </w:rPr>
        <w:tab/>
      </w:r>
      <w:r w:rsidR="001F30BF">
        <w:rPr>
          <w:rFonts w:ascii="Arial" w:hAnsi="Arial" w:cs="Arial"/>
          <w:snapToGrid w:val="0"/>
        </w:rPr>
        <w:tab/>
      </w:r>
      <w:r w:rsidRPr="001F30BF">
        <w:rPr>
          <w:rFonts w:ascii="Arial" w:hAnsi="Arial" w:cs="Arial"/>
          <w:snapToGrid w:val="0"/>
          <w:highlight w:val="yellow"/>
        </w:rPr>
        <w:t>.....</w:t>
      </w:r>
      <w:r w:rsidR="0029775D" w:rsidRPr="001F30BF">
        <w:rPr>
          <w:rFonts w:ascii="Arial" w:hAnsi="Arial" w:cs="Arial"/>
          <w:snapToGrid w:val="0"/>
          <w:highlight w:val="yellow"/>
        </w:rPr>
        <w:t>...</w:t>
      </w:r>
    </w:p>
    <w:p w14:paraId="7DA99D36" w14:textId="30B2384A" w:rsidR="00E0086F" w:rsidRPr="00ED6435" w:rsidRDefault="00E0086F" w:rsidP="001F30BF">
      <w:pPr>
        <w:tabs>
          <w:tab w:val="left" w:pos="2694"/>
          <w:tab w:val="left" w:pos="4536"/>
          <w:tab w:val="left" w:pos="4820"/>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29775D">
        <w:rPr>
          <w:rFonts w:ascii="Arial" w:hAnsi="Arial" w:cs="Arial"/>
          <w:snapToGrid w:val="0"/>
        </w:rPr>
        <w:tab/>
      </w:r>
      <w:r w:rsidR="001F30BF">
        <w:rPr>
          <w:rFonts w:ascii="Arial" w:hAnsi="Arial" w:cs="Arial"/>
          <w:snapToGrid w:val="0"/>
        </w:rPr>
        <w:tab/>
      </w:r>
      <w:r w:rsidR="001F30BF">
        <w:rPr>
          <w:rFonts w:ascii="Arial" w:hAnsi="Arial" w:cs="Arial"/>
          <w:snapToGrid w:val="0"/>
        </w:rPr>
        <w:tab/>
      </w:r>
      <w:r w:rsidRPr="001F30BF">
        <w:rPr>
          <w:rFonts w:ascii="Arial" w:hAnsi="Arial" w:cs="Arial"/>
          <w:snapToGrid w:val="0"/>
          <w:highlight w:val="yellow"/>
        </w:rPr>
        <w:t>.....</w:t>
      </w:r>
      <w:r w:rsidR="0029775D" w:rsidRPr="001F30BF">
        <w:rPr>
          <w:rFonts w:ascii="Arial" w:hAnsi="Arial" w:cs="Arial"/>
          <w:snapToGrid w:val="0"/>
          <w:highlight w:val="yellow"/>
        </w:rPr>
        <w:t>...</w:t>
      </w:r>
    </w:p>
    <w:p w14:paraId="6F011ECB" w14:textId="24454877" w:rsidR="00E0086F" w:rsidRPr="00ED6435" w:rsidRDefault="00E0086F" w:rsidP="001F30BF">
      <w:pPr>
        <w:tabs>
          <w:tab w:val="left" w:pos="2694"/>
          <w:tab w:val="left" w:pos="4536"/>
          <w:tab w:val="left" w:pos="4820"/>
        </w:tabs>
        <w:spacing w:after="120"/>
        <w:ind w:left="567"/>
        <w:contextualSpacing/>
        <w:jc w:val="both"/>
        <w:rPr>
          <w:rFonts w:ascii="Arial" w:hAnsi="Arial" w:cs="Arial"/>
        </w:rPr>
      </w:pPr>
      <w:r w:rsidRPr="00ED6435">
        <w:rPr>
          <w:rFonts w:ascii="Arial" w:hAnsi="Arial" w:cs="Arial"/>
        </w:rPr>
        <w:t xml:space="preserve">Číslo účtu: </w:t>
      </w:r>
      <w:r w:rsidR="0029775D">
        <w:rPr>
          <w:rFonts w:ascii="Arial" w:hAnsi="Arial" w:cs="Arial"/>
        </w:rPr>
        <w:tab/>
      </w:r>
      <w:r w:rsidR="001F30BF">
        <w:rPr>
          <w:rFonts w:ascii="Arial" w:hAnsi="Arial" w:cs="Arial"/>
        </w:rPr>
        <w:tab/>
      </w:r>
      <w:r w:rsidR="001F30BF">
        <w:rPr>
          <w:rFonts w:ascii="Arial" w:hAnsi="Arial" w:cs="Arial"/>
        </w:rPr>
        <w:tab/>
      </w:r>
      <w:r w:rsidRPr="001F30BF">
        <w:rPr>
          <w:rFonts w:ascii="Arial" w:hAnsi="Arial" w:cs="Arial"/>
          <w:snapToGrid w:val="0"/>
          <w:highlight w:val="yellow"/>
        </w:rPr>
        <w:t>.....</w:t>
      </w:r>
      <w:r w:rsidR="0029775D" w:rsidRPr="001F30BF">
        <w:rPr>
          <w:rFonts w:ascii="Arial" w:hAnsi="Arial" w:cs="Arial"/>
          <w:snapToGrid w:val="0"/>
          <w:highlight w:val="yellow"/>
        </w:rPr>
        <w:t>...</w:t>
      </w:r>
    </w:p>
    <w:p w14:paraId="19074D75" w14:textId="43724A19" w:rsidR="00E0086F" w:rsidRPr="00ED6435" w:rsidRDefault="00E0086F" w:rsidP="001F30BF">
      <w:pPr>
        <w:tabs>
          <w:tab w:val="left" w:pos="2694"/>
          <w:tab w:val="left" w:pos="4536"/>
          <w:tab w:val="left" w:pos="4820"/>
        </w:tabs>
        <w:spacing w:after="120"/>
        <w:ind w:left="567"/>
        <w:jc w:val="both"/>
        <w:rPr>
          <w:rFonts w:ascii="Arial" w:hAnsi="Arial" w:cs="Arial"/>
        </w:rPr>
      </w:pPr>
      <w:r w:rsidRPr="00ED6435">
        <w:rPr>
          <w:rFonts w:ascii="Arial" w:hAnsi="Arial" w:cs="Arial"/>
        </w:rPr>
        <w:t xml:space="preserve">DIČ: </w:t>
      </w:r>
      <w:r w:rsidR="0029775D">
        <w:rPr>
          <w:rFonts w:ascii="Arial" w:hAnsi="Arial" w:cs="Arial"/>
        </w:rPr>
        <w:tab/>
      </w:r>
      <w:r w:rsidR="001F30BF">
        <w:rPr>
          <w:rFonts w:ascii="Arial" w:hAnsi="Arial" w:cs="Arial"/>
        </w:rPr>
        <w:tab/>
      </w:r>
      <w:r w:rsidR="001F30BF">
        <w:rPr>
          <w:rFonts w:ascii="Arial" w:hAnsi="Arial" w:cs="Arial"/>
        </w:rPr>
        <w:tab/>
      </w:r>
      <w:proofErr w:type="gramStart"/>
      <w:r w:rsidR="0029775D" w:rsidRPr="001F30BF">
        <w:rPr>
          <w:rFonts w:ascii="Arial" w:hAnsi="Arial" w:cs="Arial"/>
          <w:highlight w:val="yellow"/>
        </w:rPr>
        <w:t>…</w:t>
      </w:r>
      <w:r w:rsidRPr="001F30BF">
        <w:rPr>
          <w:rFonts w:ascii="Arial" w:hAnsi="Arial" w:cs="Arial"/>
          <w:snapToGrid w:val="0"/>
          <w:highlight w:val="yellow"/>
        </w:rPr>
        <w:t>....</w:t>
      </w:r>
      <w:proofErr w:type="gramEnd"/>
      <w:r w:rsidRPr="001F30BF">
        <w:rPr>
          <w:rFonts w:ascii="Arial" w:hAnsi="Arial" w:cs="Arial"/>
          <w:snapToGrid w:val="0"/>
          <w:highlight w:val="yellow"/>
        </w:rPr>
        <w:t>.</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883315">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3D58F8C4"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097315" w:rsidRPr="00300AA5">
        <w:rPr>
          <w:rFonts w:ascii="Arial" w:hAnsi="Arial" w:cs="Arial"/>
        </w:rPr>
        <w:t xml:space="preserve">zjednodušené podlimitní zadávací řízení dle § 53 ZZVZ na veřejnou zakázku </w:t>
      </w:r>
      <w:r w:rsidRPr="00300AA5">
        <w:rPr>
          <w:rFonts w:ascii="Arial" w:hAnsi="Arial" w:cs="Arial"/>
        </w:rPr>
        <w:t>s názvem „</w:t>
      </w:r>
      <w:proofErr w:type="spellStart"/>
      <w:r w:rsidR="00FF0EF9" w:rsidRPr="00300AA5">
        <w:rPr>
          <w:rFonts w:ascii="Arial" w:hAnsi="Arial" w:cs="Arial"/>
          <w:b/>
          <w:bCs/>
        </w:rPr>
        <w:t>Ko</w:t>
      </w:r>
      <w:r w:rsidR="002221C6">
        <w:rPr>
          <w:rFonts w:ascii="Arial" w:hAnsi="Arial" w:cs="Arial"/>
          <w:b/>
          <w:bCs/>
        </w:rPr>
        <w:t>PÚ</w:t>
      </w:r>
      <w:proofErr w:type="spellEnd"/>
      <w:r w:rsidRPr="00764100">
        <w:rPr>
          <w:rFonts w:ascii="Arial" w:hAnsi="Arial" w:cs="Arial"/>
          <w:b/>
          <w:bCs/>
        </w:rPr>
        <w:t xml:space="preserve"> </w:t>
      </w:r>
      <w:r w:rsidR="00C15187" w:rsidRPr="008C635E">
        <w:rPr>
          <w:rFonts w:ascii="Arial" w:hAnsi="Arial" w:cs="Arial"/>
          <w:b/>
        </w:rPr>
        <w:t xml:space="preserve">v k. </w:t>
      </w:r>
      <w:proofErr w:type="spellStart"/>
      <w:r w:rsidR="00C15187" w:rsidRPr="008C635E">
        <w:rPr>
          <w:rFonts w:ascii="Arial" w:hAnsi="Arial" w:cs="Arial"/>
          <w:b/>
        </w:rPr>
        <w:t>ú.</w:t>
      </w:r>
      <w:proofErr w:type="spellEnd"/>
      <w:r w:rsidR="00C15187" w:rsidRPr="008C635E">
        <w:rPr>
          <w:rFonts w:ascii="Arial" w:hAnsi="Arial" w:cs="Arial"/>
          <w:b/>
        </w:rPr>
        <w:t xml:space="preserve"> </w:t>
      </w:r>
      <w:r w:rsidR="00923996">
        <w:rPr>
          <w:rFonts w:ascii="Arial" w:hAnsi="Arial" w:cs="Arial"/>
          <w:b/>
        </w:rPr>
        <w:t>Sychrov u Ledče nad Sázavou</w:t>
      </w:r>
      <w:r w:rsidR="000B0718">
        <w:rPr>
          <w:rFonts w:ascii="Arial" w:hAnsi="Arial" w:cs="Arial"/>
          <w:b/>
        </w:rPr>
        <w:t xml:space="preserve"> I</w:t>
      </w:r>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w:t>
      </w:r>
      <w:r w:rsidR="00A35E8F" w:rsidRPr="00300AA5">
        <w:rPr>
          <w:rFonts w:ascii="Arial" w:hAnsi="Arial" w:cs="Arial"/>
        </w:rPr>
        <w:t>návrh</w:t>
      </w:r>
      <w:r w:rsidR="009D4773" w:rsidRPr="00300AA5">
        <w:rPr>
          <w:rFonts w:ascii="Arial" w:hAnsi="Arial" w:cs="Arial"/>
        </w:rPr>
        <w:t>u</w:t>
      </w:r>
      <w:r w:rsidR="00A35E8F" w:rsidRPr="00300AA5">
        <w:rPr>
          <w:rFonts w:ascii="Arial" w:hAnsi="Arial" w:cs="Arial"/>
        </w:rPr>
        <w:t xml:space="preserve"> </w:t>
      </w:r>
      <w:r w:rsidR="00B75CAA" w:rsidRPr="00300AA5">
        <w:rPr>
          <w:rFonts w:ascii="Arial" w:hAnsi="Arial" w:cs="Arial"/>
        </w:rPr>
        <w:t>komplexních</w:t>
      </w:r>
      <w:r w:rsidR="00A35E8F" w:rsidRPr="00764100">
        <w:rPr>
          <w:rFonts w:ascii="Arial" w:hAnsi="Arial" w:cs="Arial"/>
        </w:rPr>
        <w:t xml:space="preserve">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B36315">
        <w:rPr>
          <w:rFonts w:ascii="Arial" w:hAnsi="Arial" w:cs="Arial"/>
        </w:rPr>
        <w:t>rozhodnutí o</w:t>
      </w:r>
      <w:r w:rsidR="00B84450" w:rsidRPr="00B36315">
        <w:rPr>
          <w:rFonts w:ascii="Arial" w:hAnsi="Arial" w:cs="Arial"/>
        </w:rPr>
        <w:t> </w:t>
      </w:r>
      <w:r w:rsidR="00E40233" w:rsidRPr="00B36315">
        <w:rPr>
          <w:rFonts w:ascii="Arial" w:hAnsi="Arial" w:cs="Arial"/>
        </w:rPr>
        <w:t>výměně nebo přechodu vlastnických práv a dále jako neopomenutelný podklad pro územní plánování</w:t>
      </w:r>
      <w:r w:rsidR="000761DD" w:rsidRPr="00B36315">
        <w:rPr>
          <w:rFonts w:ascii="Arial" w:hAnsi="Arial" w:cs="Arial"/>
        </w:rPr>
        <w:t>, a to v souladu s</w:t>
      </w:r>
      <w:r w:rsidR="00816AD6" w:rsidRPr="00B36315">
        <w:rPr>
          <w:rFonts w:ascii="Arial" w:hAnsi="Arial" w:cs="Arial"/>
        </w:rPr>
        <w:t xml:space="preserve">e </w:t>
      </w:r>
      <w:r w:rsidR="000761DD" w:rsidRPr="00B36315">
        <w:rPr>
          <w:rFonts w:ascii="Arial" w:hAnsi="Arial" w:cs="Arial"/>
        </w:rPr>
        <w:t>zadávací dokumentac</w:t>
      </w:r>
      <w:r w:rsidR="00816AD6" w:rsidRPr="00B36315">
        <w:rPr>
          <w:rFonts w:ascii="Arial" w:hAnsi="Arial" w:cs="Arial"/>
        </w:rPr>
        <w:t>í</w:t>
      </w:r>
      <w:r w:rsidR="000761DD" w:rsidRPr="00B36315">
        <w:rPr>
          <w:rFonts w:ascii="Arial" w:hAnsi="Arial" w:cs="Arial"/>
        </w:rPr>
        <w:t xml:space="preserve"> </w:t>
      </w:r>
      <w:r w:rsidR="00AD5799" w:rsidRPr="00B36315">
        <w:rPr>
          <w:rFonts w:ascii="Arial" w:hAnsi="Arial" w:cs="Arial"/>
        </w:rPr>
        <w:t>Veřejné zakázky</w:t>
      </w:r>
      <w:r w:rsidR="00D57DCE" w:rsidRPr="00B36315">
        <w:rPr>
          <w:rFonts w:ascii="Arial" w:hAnsi="Arial" w:cs="Arial"/>
        </w:rPr>
        <w:t xml:space="preserve"> („</w:t>
      </w:r>
      <w:r w:rsidR="00D57DCE" w:rsidRPr="00B36315">
        <w:rPr>
          <w:rFonts w:ascii="Arial" w:hAnsi="Arial" w:cs="Arial"/>
          <w:b/>
          <w:bCs/>
        </w:rPr>
        <w:t>Zadávací dokumentace</w:t>
      </w:r>
      <w:r w:rsidR="00D57DCE" w:rsidRPr="00B36315">
        <w:rPr>
          <w:rFonts w:ascii="Arial" w:hAnsi="Arial" w:cs="Arial"/>
        </w:rPr>
        <w:t>“)</w:t>
      </w:r>
      <w:r w:rsidR="00AD5799" w:rsidRPr="00B36315">
        <w:rPr>
          <w:rFonts w:ascii="Arial" w:hAnsi="Arial" w:cs="Arial"/>
        </w:rPr>
        <w:t>.</w:t>
      </w:r>
      <w:r w:rsidR="0026755B" w:rsidRPr="00764100">
        <w:rPr>
          <w:rFonts w:ascii="Arial" w:hAnsi="Arial" w:cs="Arial"/>
        </w:rPr>
        <w:t xml:space="preserve"> </w:t>
      </w:r>
    </w:p>
    <w:p w14:paraId="47AD9F1F" w14:textId="0A5C0BB5"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2B735B" w:rsidRPr="001F30BF">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A92941">
        <w:rPr>
          <w:rFonts w:ascii="Arial" w:hAnsi="Arial" w:cs="Arial"/>
        </w:rPr>
        <w:t>e</w:t>
      </w:r>
      <w:r w:rsidR="00073E29" w:rsidRPr="00764100">
        <w:rPr>
          <w:rFonts w:ascii="Arial" w:hAnsi="Arial" w:cs="Arial"/>
        </w:rPr>
        <w:t xml:space="preserve"> </w:t>
      </w:r>
      <w:r w:rsidR="000B0718">
        <w:rPr>
          <w:rFonts w:ascii="Arial" w:hAnsi="Arial" w:cs="Arial"/>
        </w:rPr>
        <w:t>zadáv</w:t>
      </w:r>
      <w:r w:rsidR="00126535">
        <w:rPr>
          <w:rFonts w:ascii="Arial" w:hAnsi="Arial" w:cs="Arial"/>
        </w:rPr>
        <w:t>a</w:t>
      </w:r>
      <w:r w:rsidR="000B0718">
        <w:rPr>
          <w:rFonts w:ascii="Arial" w:hAnsi="Arial" w:cs="Arial"/>
        </w:rPr>
        <w:t>cím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5FD460F0" w14:textId="77777777" w:rsidR="00B75CAA" w:rsidRPr="00764100" w:rsidRDefault="00B75CAA" w:rsidP="00B75CAA">
      <w:pPr>
        <w:pStyle w:val="Preambule"/>
        <w:widowControl/>
        <w:numPr>
          <w:ilvl w:val="0"/>
          <w:numId w:val="0"/>
        </w:numPr>
        <w:spacing w:line="240" w:lineRule="auto"/>
        <w:ind w:left="567"/>
        <w:jc w:val="both"/>
        <w:rPr>
          <w:rFonts w:ascii="Arial" w:hAnsi="Arial" w:cs="Arial"/>
        </w:rPr>
      </w:pP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081D69A"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FF0EF9">
        <w:rPr>
          <w:rFonts w:ascii="Arial" w:hAnsi="Arial" w:cs="Arial"/>
          <w:b/>
          <w:bCs/>
        </w:rPr>
        <w:t>Ko</w:t>
      </w:r>
      <w:r w:rsidR="002221C6">
        <w:rPr>
          <w:rFonts w:ascii="Arial" w:hAnsi="Arial" w:cs="Arial"/>
          <w:b/>
          <w:bCs/>
        </w:rPr>
        <w:t>PÚ</w:t>
      </w:r>
      <w:proofErr w:type="spellEnd"/>
      <w:r w:rsidR="00B36315" w:rsidRPr="00764100">
        <w:rPr>
          <w:rFonts w:ascii="Arial" w:hAnsi="Arial" w:cs="Arial"/>
          <w:b/>
          <w:bCs/>
        </w:rPr>
        <w:t xml:space="preserve"> </w:t>
      </w:r>
      <w:r w:rsidR="00B36315" w:rsidRPr="008C635E">
        <w:rPr>
          <w:rFonts w:ascii="Arial" w:hAnsi="Arial" w:cs="Arial"/>
          <w:b/>
          <w:szCs w:val="22"/>
        </w:rPr>
        <w:t xml:space="preserve">v k. </w:t>
      </w:r>
      <w:proofErr w:type="spellStart"/>
      <w:r w:rsidR="00B36315" w:rsidRPr="008C635E">
        <w:rPr>
          <w:rFonts w:ascii="Arial" w:hAnsi="Arial" w:cs="Arial"/>
          <w:b/>
          <w:szCs w:val="22"/>
        </w:rPr>
        <w:t>ú.</w:t>
      </w:r>
      <w:proofErr w:type="spellEnd"/>
      <w:r w:rsidR="00B36315" w:rsidRPr="008C635E">
        <w:rPr>
          <w:rFonts w:ascii="Arial" w:hAnsi="Arial" w:cs="Arial"/>
          <w:b/>
          <w:szCs w:val="22"/>
        </w:rPr>
        <w:t xml:space="preserve"> </w:t>
      </w:r>
      <w:r w:rsidR="00923996">
        <w:rPr>
          <w:rFonts w:ascii="Arial" w:hAnsi="Arial" w:cs="Arial"/>
          <w:b/>
          <w:szCs w:val="22"/>
        </w:rPr>
        <w:t>Sychrov u Ledče nad Sázavou</w:t>
      </w:r>
      <w:r w:rsidR="000B0718">
        <w:rPr>
          <w:rFonts w:ascii="Arial" w:hAnsi="Arial" w:cs="Arial"/>
          <w:b/>
          <w:szCs w:val="22"/>
        </w:rPr>
        <w:t xml:space="preserve"> I</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21BFE38"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945648">
        <w:rPr>
          <w:rFonts w:ascii="Arial" w:hAnsi="Arial" w:cs="Arial"/>
        </w:rPr>
        <w:t xml:space="preserve">zhotovení a dodání návrhu </w:t>
      </w:r>
      <w:r w:rsidR="00B75CAA" w:rsidRPr="00945648">
        <w:rPr>
          <w:rFonts w:ascii="Arial" w:hAnsi="Arial" w:cs="Arial"/>
        </w:rPr>
        <w:t xml:space="preserve">komplexních </w:t>
      </w:r>
      <w:r w:rsidRPr="00945648">
        <w:rPr>
          <w:rFonts w:ascii="Arial" w:hAnsi="Arial" w:cs="Arial"/>
        </w:rPr>
        <w:t>pozemkových úprav v k. </w:t>
      </w:r>
      <w:proofErr w:type="spellStart"/>
      <w:r w:rsidRPr="00945648">
        <w:rPr>
          <w:rFonts w:ascii="Arial" w:hAnsi="Arial" w:cs="Arial"/>
        </w:rPr>
        <w:t>ú.</w:t>
      </w:r>
      <w:proofErr w:type="spellEnd"/>
      <w:r w:rsidRPr="00945648">
        <w:rPr>
          <w:rFonts w:ascii="Arial" w:hAnsi="Arial" w:cs="Arial"/>
        </w:rPr>
        <w:t xml:space="preserve"> </w:t>
      </w:r>
      <w:r w:rsidR="00923996" w:rsidRPr="00945648">
        <w:rPr>
          <w:rFonts w:ascii="Arial" w:hAnsi="Arial" w:cs="Arial"/>
        </w:rPr>
        <w:t>Sychrov</w:t>
      </w:r>
      <w:r w:rsidR="00097315" w:rsidRPr="00945648">
        <w:rPr>
          <w:rFonts w:ascii="Arial" w:hAnsi="Arial" w:cs="Arial"/>
        </w:rPr>
        <w:t xml:space="preserve"> u Ledče nad Sázavou</w:t>
      </w:r>
      <w:r w:rsidRPr="00945648">
        <w:rPr>
          <w:rFonts w:ascii="Arial" w:hAnsi="Arial" w:cs="Arial"/>
        </w:rPr>
        <w:t xml:space="preserve"> („</w:t>
      </w:r>
      <w:proofErr w:type="spellStart"/>
      <w:r w:rsidR="00FF0EF9" w:rsidRPr="00945648">
        <w:rPr>
          <w:rFonts w:ascii="Arial" w:hAnsi="Arial" w:cs="Arial"/>
          <w:b/>
          <w:bCs/>
        </w:rPr>
        <w:t>Ko</w:t>
      </w:r>
      <w:r w:rsidRPr="00945648">
        <w:rPr>
          <w:rFonts w:ascii="Arial" w:hAnsi="Arial" w:cs="Arial"/>
          <w:b/>
          <w:bCs/>
        </w:rPr>
        <w:t>PÚ</w:t>
      </w:r>
      <w:proofErr w:type="spellEnd"/>
      <w:r w:rsidRPr="00945648">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945648">
        <w:rPr>
          <w:rFonts w:ascii="Arial" w:hAnsi="Arial" w:cs="Arial"/>
        </w:rPr>
        <w:t> </w:t>
      </w:r>
      <w:r w:rsidRPr="00945648">
        <w:rPr>
          <w:rFonts w:ascii="Arial" w:hAnsi="Arial" w:cs="Arial"/>
        </w:rPr>
        <w:t>7 odst. 3 a bodu 13 přílohy vyhlášky č. 357/2013 Sb., o</w:t>
      </w:r>
      <w:r w:rsidR="00330188" w:rsidRPr="00945648">
        <w:rPr>
          <w:rFonts w:ascii="Arial" w:hAnsi="Arial" w:cs="Arial"/>
        </w:rPr>
        <w:t> </w:t>
      </w:r>
      <w:r w:rsidRPr="00945648">
        <w:rPr>
          <w:rFonts w:ascii="Arial" w:hAnsi="Arial" w:cs="Arial"/>
        </w:rPr>
        <w:t>katastru nemovitostí (katastrální</w:t>
      </w:r>
      <w:r w:rsidRPr="00ED6435">
        <w:rPr>
          <w:rFonts w:ascii="Arial" w:hAnsi="Arial" w:cs="Arial"/>
        </w:rPr>
        <w:t xml:space="preserve">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4DEA2D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008B55A7">
        <w:rPr>
          <w:rFonts w:ascii="Arial" w:hAnsi="Arial" w:cs="Arial"/>
        </w:rPr>
        <w:t>Ko</w:t>
      </w:r>
      <w:r w:rsidRPr="00ED6435">
        <w:rPr>
          <w:rFonts w:ascii="Arial" w:hAnsi="Arial" w:cs="Arial"/>
        </w:rPr>
        <w:t>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6EE013E7" w14:textId="77777777" w:rsidR="004F7FEC" w:rsidRPr="00ED6435" w:rsidRDefault="004F7FEC" w:rsidP="004F7FEC">
      <w:pPr>
        <w:pStyle w:val="Level2"/>
        <w:numPr>
          <w:ilvl w:val="0"/>
          <w:numId w:val="0"/>
        </w:numPr>
        <w:spacing w:line="240" w:lineRule="auto"/>
        <w:ind w:left="567"/>
        <w:jc w:val="both"/>
        <w:rPr>
          <w:rFonts w:ascii="Arial" w:hAnsi="Arial" w:cs="Arial"/>
          <w:szCs w:val="22"/>
        </w:rPr>
      </w:pP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5CFC66A2" w:rsidR="007F3DAC" w:rsidRPr="00945648"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w:t>
      </w:r>
      <w:r w:rsidR="0026755B" w:rsidRPr="00945648">
        <w:rPr>
          <w:rFonts w:ascii="Arial" w:hAnsi="Arial" w:cs="Arial"/>
          <w:szCs w:val="22"/>
        </w:rPr>
        <w:t>Smlouvy</w:t>
      </w:r>
      <w:bookmarkEnd w:id="6"/>
      <w:r w:rsidR="00097315" w:rsidRPr="00945648">
        <w:rPr>
          <w:rFonts w:ascii="Arial" w:hAnsi="Arial" w:cs="Arial"/>
          <w:szCs w:val="22"/>
        </w:rPr>
        <w:t xml:space="preserve"> ve smyslu § 100 odst. 1 ZZVZ</w:t>
      </w:r>
      <w:r w:rsidR="00B36315" w:rsidRPr="00945648">
        <w:rPr>
          <w:rFonts w:ascii="Arial" w:hAnsi="Arial" w:cs="Arial"/>
          <w:szCs w:val="22"/>
        </w:rPr>
        <w:t>.</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52A175A5" w14:textId="77777777" w:rsidR="00945648" w:rsidRDefault="00945648" w:rsidP="00945648">
      <w:pPr>
        <w:pStyle w:val="Level2"/>
        <w:numPr>
          <w:ilvl w:val="0"/>
          <w:numId w:val="0"/>
        </w:numPr>
        <w:spacing w:line="240" w:lineRule="auto"/>
        <w:ind w:left="567"/>
        <w:jc w:val="both"/>
        <w:rPr>
          <w:rFonts w:ascii="Arial" w:hAnsi="Arial" w:cs="Arial"/>
          <w:szCs w:val="22"/>
        </w:rPr>
      </w:pP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3E06FD4D" w:rsidR="00F656CF" w:rsidRPr="00C62699" w:rsidRDefault="002B735B" w:rsidP="009C7E98">
            <w:pPr>
              <w:tabs>
                <w:tab w:val="right" w:pos="990"/>
              </w:tabs>
              <w:spacing w:after="0" w:line="240" w:lineRule="auto"/>
              <w:ind w:left="709" w:hanging="428"/>
              <w:jc w:val="both"/>
              <w:rPr>
                <w:rFonts w:ascii="Arial" w:hAnsi="Arial" w:cs="Arial"/>
              </w:rPr>
            </w:pPr>
            <w:proofErr w:type="gramStart"/>
            <w:r w:rsidRPr="001F30BF">
              <w:rPr>
                <w:rFonts w:ascii="Arial" w:hAnsi="Arial" w:cs="Arial"/>
                <w:snapToGrid w:val="0"/>
                <w:highlight w:val="yellow"/>
              </w:rPr>
              <w:t>..........</w:t>
            </w:r>
            <w:r w:rsidR="00F656CF" w:rsidRPr="00C62699">
              <w:rPr>
                <w:rFonts w:ascii="Arial" w:hAnsi="Arial" w:cs="Arial"/>
                <w:snapToGrid w:val="0"/>
              </w:rPr>
              <w:t>,-</w:t>
            </w:r>
            <w:proofErr w:type="gramEnd"/>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1B6F305" w:rsidR="00F656CF" w:rsidRPr="00C62699" w:rsidRDefault="002B735B" w:rsidP="009C7E98">
            <w:pPr>
              <w:tabs>
                <w:tab w:val="right" w:pos="990"/>
              </w:tabs>
              <w:spacing w:after="0" w:line="240" w:lineRule="auto"/>
              <w:ind w:left="709" w:hanging="428"/>
              <w:jc w:val="both"/>
              <w:rPr>
                <w:rFonts w:ascii="Arial" w:hAnsi="Arial" w:cs="Arial"/>
              </w:rPr>
            </w:pPr>
            <w:proofErr w:type="gramStart"/>
            <w:r w:rsidRPr="001F30BF">
              <w:rPr>
                <w:rFonts w:ascii="Arial" w:hAnsi="Arial" w:cs="Arial"/>
                <w:snapToGrid w:val="0"/>
                <w:highlight w:val="yellow"/>
              </w:rPr>
              <w:t>..........</w:t>
            </w:r>
            <w:r w:rsidR="00F656CF" w:rsidRPr="00C62699">
              <w:rPr>
                <w:rFonts w:ascii="Arial" w:hAnsi="Arial" w:cs="Arial"/>
                <w:snapToGrid w:val="0"/>
              </w:rPr>
              <w:t>,-</w:t>
            </w:r>
            <w:proofErr w:type="gramEnd"/>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BE4FC4F" w:rsidR="00F656CF" w:rsidRPr="00C62699" w:rsidRDefault="002B735B" w:rsidP="009C7E98">
            <w:pPr>
              <w:tabs>
                <w:tab w:val="right" w:pos="990"/>
              </w:tabs>
              <w:spacing w:after="0" w:line="240" w:lineRule="auto"/>
              <w:ind w:left="709" w:hanging="428"/>
              <w:jc w:val="both"/>
              <w:rPr>
                <w:rFonts w:ascii="Arial" w:hAnsi="Arial" w:cs="Arial"/>
              </w:rPr>
            </w:pPr>
            <w:proofErr w:type="gramStart"/>
            <w:r w:rsidRPr="001F30BF">
              <w:rPr>
                <w:rFonts w:ascii="Arial" w:hAnsi="Arial" w:cs="Arial"/>
                <w:snapToGrid w:val="0"/>
                <w:highlight w:val="yellow"/>
              </w:rPr>
              <w:t>..........</w:t>
            </w:r>
            <w:r w:rsidR="00F656CF" w:rsidRPr="00C62699">
              <w:rPr>
                <w:rFonts w:ascii="Arial" w:hAnsi="Arial" w:cs="Arial"/>
                <w:snapToGrid w:val="0"/>
              </w:rPr>
              <w:t>,-</w:t>
            </w:r>
            <w:proofErr w:type="gramEnd"/>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7AB05004" w:rsidR="00F656CF" w:rsidRPr="00C62699" w:rsidRDefault="002B735B" w:rsidP="009C7E98">
            <w:pPr>
              <w:tabs>
                <w:tab w:val="right" w:pos="990"/>
              </w:tabs>
              <w:spacing w:after="0" w:line="240" w:lineRule="auto"/>
              <w:ind w:left="709" w:hanging="428"/>
              <w:jc w:val="both"/>
              <w:rPr>
                <w:rFonts w:ascii="Arial" w:hAnsi="Arial" w:cs="Arial"/>
              </w:rPr>
            </w:pPr>
            <w:proofErr w:type="gramStart"/>
            <w:r w:rsidRPr="001F30BF">
              <w:rPr>
                <w:rFonts w:ascii="Arial" w:hAnsi="Arial" w:cs="Arial"/>
                <w:snapToGrid w:val="0"/>
                <w:highlight w:val="yellow"/>
              </w:rPr>
              <w:t>..........</w:t>
            </w:r>
            <w:r w:rsidR="00F656CF" w:rsidRPr="00C62699">
              <w:rPr>
                <w:rFonts w:ascii="Arial" w:hAnsi="Arial" w:cs="Arial"/>
                <w:snapToGrid w:val="0"/>
              </w:rPr>
              <w:t>,-</w:t>
            </w:r>
            <w:proofErr w:type="gramEnd"/>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58FAAA2E" w:rsidR="00F656CF" w:rsidRPr="00ED6435" w:rsidRDefault="002B735B" w:rsidP="009C7E98">
            <w:pPr>
              <w:tabs>
                <w:tab w:val="right" w:pos="990"/>
              </w:tabs>
              <w:spacing w:after="0" w:line="240" w:lineRule="auto"/>
              <w:ind w:left="709" w:hanging="428"/>
              <w:jc w:val="both"/>
              <w:rPr>
                <w:rFonts w:ascii="Arial" w:hAnsi="Arial" w:cs="Arial"/>
              </w:rPr>
            </w:pPr>
            <w:proofErr w:type="gramStart"/>
            <w:r w:rsidRPr="001F30BF">
              <w:rPr>
                <w:rFonts w:ascii="Arial" w:hAnsi="Arial" w:cs="Arial"/>
                <w:snapToGrid w:val="0"/>
                <w:highlight w:val="yellow"/>
              </w:rPr>
              <w:t>..........</w:t>
            </w:r>
            <w:r w:rsidR="00F656CF" w:rsidRPr="00C62699">
              <w:rPr>
                <w:rFonts w:ascii="Arial" w:hAnsi="Arial" w:cs="Arial"/>
                <w:snapToGrid w:val="0"/>
              </w:rPr>
              <w:t>,-</w:t>
            </w:r>
            <w:proofErr w:type="gramEnd"/>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235F82F3" w:rsidR="00F656CF" w:rsidRPr="00ED6435" w:rsidRDefault="002B735B" w:rsidP="009C7E98">
            <w:pPr>
              <w:tabs>
                <w:tab w:val="right" w:pos="990"/>
              </w:tabs>
              <w:spacing w:after="0" w:line="240" w:lineRule="auto"/>
              <w:ind w:left="709" w:hanging="428"/>
              <w:jc w:val="both"/>
              <w:rPr>
                <w:rFonts w:ascii="Arial" w:hAnsi="Arial" w:cs="Arial"/>
              </w:rPr>
            </w:pPr>
            <w:proofErr w:type="gramStart"/>
            <w:r w:rsidRPr="001F30BF">
              <w:rPr>
                <w:rFonts w:ascii="Arial" w:hAnsi="Arial" w:cs="Arial"/>
                <w:snapToGrid w:val="0"/>
                <w:highlight w:val="yellow"/>
              </w:rPr>
              <w:t>..........</w:t>
            </w:r>
            <w:r w:rsidR="00F656CF" w:rsidRPr="00ED6435">
              <w:rPr>
                <w:rFonts w:ascii="Arial" w:hAnsi="Arial" w:cs="Arial"/>
                <w:snapToGrid w:val="0"/>
              </w:rPr>
              <w:t>,-</w:t>
            </w:r>
            <w:proofErr w:type="gramEnd"/>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7EE86CAB"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w:t>
      </w:r>
      <w:r w:rsidR="00A67D44">
        <w:rPr>
          <w:rFonts w:ascii="Arial" w:hAnsi="Arial" w:cs="Arial"/>
          <w:szCs w:val="22"/>
        </w:rPr>
        <w:br/>
      </w:r>
      <w:r w:rsidR="00791617" w:rsidRPr="00C62699">
        <w:rPr>
          <w:rFonts w:ascii="Arial" w:hAnsi="Arial" w:cs="Arial"/>
          <w:szCs w:val="22"/>
        </w:rPr>
        <w:t xml:space="preserve">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114241DB" w:rsidR="00C018AA" w:rsidRPr="00C460C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097315">
        <w:rPr>
          <w:rFonts w:ascii="Arial" w:hAnsi="Arial" w:cs="Arial"/>
        </w:rPr>
        <w:t xml:space="preserve">, </w:t>
      </w:r>
      <w:r w:rsidR="00097315" w:rsidRPr="00A67D44">
        <w:rPr>
          <w:rFonts w:ascii="Arial" w:hAnsi="Arial" w:cs="Arial"/>
        </w:rPr>
        <w:t>nejdříve však k datu výročí uzavření smlouvy</w:t>
      </w:r>
      <w:r w:rsidR="00C018AA" w:rsidRPr="00A67D44">
        <w:rPr>
          <w:rFonts w:ascii="Arial" w:hAnsi="Arial" w:cs="Arial"/>
        </w:rPr>
        <w:t xml:space="preserve"> je Zhotovitel oprávněn písemně požádat o</w:t>
      </w:r>
      <w:r w:rsidR="00C018AA" w:rsidRPr="000B1A31">
        <w:rPr>
          <w:rFonts w:ascii="Arial" w:hAnsi="Arial" w:cs="Arial"/>
        </w:rPr>
        <w:t xml:space="preserve">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5280152E" w14:textId="77777777" w:rsidR="00C460C1" w:rsidRPr="000B1A31" w:rsidRDefault="00C460C1" w:rsidP="00C460C1">
      <w:pPr>
        <w:pStyle w:val="Level2"/>
        <w:numPr>
          <w:ilvl w:val="0"/>
          <w:numId w:val="0"/>
        </w:numPr>
        <w:spacing w:line="240" w:lineRule="auto"/>
        <w:ind w:left="567"/>
        <w:jc w:val="both"/>
        <w:rPr>
          <w:rFonts w:ascii="Arial" w:hAnsi="Arial" w:cs="Arial"/>
          <w:szCs w:val="22"/>
        </w:rPr>
      </w:pPr>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44949E2"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D6483B" w:rsidRPr="00884D85">
        <w:rPr>
          <w:rFonts w:ascii="Arial" w:hAnsi="Arial" w:cs="Arial"/>
          <w:szCs w:val="22"/>
        </w:rPr>
        <w:t>SPU, KPÚ pro Kraj Vysočina, Pobočka Havlíčkův Brod, Smetanovo nám. 279, 580 02 Havlíčkův Brod</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C460C1"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ACA58E4" w14:textId="77777777" w:rsidR="00C460C1" w:rsidRPr="00ED6435" w:rsidRDefault="00C460C1" w:rsidP="00C460C1">
      <w:pPr>
        <w:pStyle w:val="Level2"/>
        <w:numPr>
          <w:ilvl w:val="0"/>
          <w:numId w:val="0"/>
        </w:numPr>
        <w:spacing w:line="240" w:lineRule="auto"/>
        <w:ind w:left="567"/>
        <w:jc w:val="both"/>
        <w:rPr>
          <w:rFonts w:ascii="Arial" w:hAnsi="Arial" w:cs="Arial"/>
          <w:b/>
          <w:i/>
          <w:szCs w:val="22"/>
        </w:rPr>
      </w:pP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A67D44">
      <w:pPr>
        <w:pStyle w:val="Claneka"/>
        <w:keepLines w:val="0"/>
        <w:widowControl/>
        <w:numPr>
          <w:ilvl w:val="2"/>
          <w:numId w:val="20"/>
        </w:numPr>
        <w:spacing w:after="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A67D44">
      <w:pPr>
        <w:pStyle w:val="Claneka"/>
        <w:keepLines w:val="0"/>
        <w:widowControl/>
        <w:numPr>
          <w:ilvl w:val="2"/>
          <w:numId w:val="20"/>
        </w:numPr>
        <w:spacing w:after="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A67D44">
      <w:pPr>
        <w:pStyle w:val="Claneka"/>
        <w:keepLines w:val="0"/>
        <w:widowControl/>
        <w:numPr>
          <w:ilvl w:val="2"/>
          <w:numId w:val="20"/>
        </w:numPr>
        <w:spacing w:after="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45E61096"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w:t>
      </w:r>
      <w:r w:rsidR="000B0718">
        <w:rPr>
          <w:rFonts w:ascii="Arial" w:hAnsi="Arial" w:cs="Arial"/>
          <w:szCs w:val="22"/>
        </w:rPr>
        <w:t>zadávacím</w:t>
      </w:r>
      <w:r w:rsidRPr="00ED6435">
        <w:rPr>
          <w:rFonts w:ascii="Arial" w:hAnsi="Arial" w:cs="Arial"/>
          <w:szCs w:val="22"/>
        </w:rPr>
        <w:t xml:space="preserve">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9A0F101" w:rsidR="0008597D" w:rsidRPr="009060BB" w:rsidRDefault="00011784" w:rsidP="0008597D">
      <w:pPr>
        <w:pStyle w:val="Level2"/>
        <w:spacing w:line="240" w:lineRule="auto"/>
        <w:ind w:left="567" w:hanging="567"/>
        <w:jc w:val="both"/>
        <w:rPr>
          <w:rFonts w:ascii="Arial" w:hAnsi="Arial" w:cs="Arial"/>
          <w:szCs w:val="22"/>
        </w:rPr>
      </w:pPr>
      <w:bookmarkStart w:id="38" w:name="_Ref50747173"/>
      <w:bookmarkStart w:id="39" w:name="_Hlk63750513"/>
      <w:r w:rsidRPr="00011784">
        <w:rPr>
          <w:rStyle w:val="cf01"/>
          <w:rFonts w:ascii="Arial" w:hAnsi="Arial" w:cs="Arial"/>
          <w:sz w:val="22"/>
          <w:szCs w:val="22"/>
        </w:rPr>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A2324E8" w:rsidR="00B022EF" w:rsidRPr="009060BB" w:rsidRDefault="00011784"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011784">
        <w:rPr>
          <w:rStyle w:val="cf01"/>
          <w:rFonts w:ascii="Arial" w:hAnsi="Arial" w:cs="Arial"/>
          <w:sz w:val="22"/>
          <w:szCs w:val="22"/>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63E55135" w14:textId="6C4C250F" w:rsidR="00C71BA9" w:rsidRPr="00C71BA9" w:rsidRDefault="00C71BA9" w:rsidP="00C71BA9">
      <w:pPr>
        <w:pStyle w:val="Level3"/>
        <w:tabs>
          <w:tab w:val="clear" w:pos="2041"/>
        </w:tabs>
        <w:ind w:left="1418"/>
        <w:jc w:val="both"/>
        <w:rPr>
          <w:rFonts w:ascii="Arial" w:hAnsi="Arial" w:cs="Arial"/>
        </w:rPr>
      </w:pPr>
      <w:bookmarkStart w:id="56" w:name="_Ref51579618"/>
      <w:bookmarkStart w:id="57" w:name="_Ref52043318"/>
      <w:bookmarkStart w:id="58" w:name="_Ref51579678"/>
      <w:bookmarkStart w:id="59" w:name="_Ref52043333"/>
      <w:r>
        <w:rPr>
          <w:rFonts w:ascii="Arial" w:hAnsi="Arial" w:cs="Arial"/>
        </w:rPr>
        <w:t>Revize</w:t>
      </w:r>
      <w:r w:rsidRPr="00C71BA9">
        <w:rPr>
          <w:rFonts w:ascii="Arial" w:hAnsi="Arial" w:cs="Arial"/>
        </w:rPr>
        <w:t xml:space="preserve"> a doplnění stávajícího bodového pole:</w:t>
      </w:r>
      <w:bookmarkEnd w:id="56"/>
      <w:bookmarkEnd w:id="57"/>
    </w:p>
    <w:p w14:paraId="6F693CA9" w14:textId="03EE271E" w:rsidR="00C71BA9" w:rsidRPr="00C71BA9" w:rsidRDefault="00C71BA9" w:rsidP="00C71BA9">
      <w:pPr>
        <w:pStyle w:val="Claneka"/>
        <w:keepLines w:val="0"/>
        <w:widowControl/>
        <w:numPr>
          <w:ilvl w:val="4"/>
          <w:numId w:val="38"/>
        </w:numPr>
        <w:tabs>
          <w:tab w:val="clear" w:pos="1008"/>
        </w:tabs>
        <w:spacing w:line="240" w:lineRule="auto"/>
        <w:ind w:left="1985" w:hanging="567"/>
        <w:jc w:val="both"/>
        <w:rPr>
          <w:rFonts w:ascii="Arial" w:hAnsi="Arial" w:cs="Arial"/>
        </w:rPr>
      </w:pPr>
      <w:r w:rsidRPr="00C71BA9">
        <w:rPr>
          <w:rFonts w:ascii="Arial" w:hAnsi="Arial" w:cs="Arial"/>
        </w:rPr>
        <w:t>Revize stávajícího základního polohového bodového pole („ZPBP“), zhušťovacích bodů („</w:t>
      </w:r>
      <w:proofErr w:type="spellStart"/>
      <w:r w:rsidRPr="00C71BA9">
        <w:rPr>
          <w:rFonts w:ascii="Arial" w:hAnsi="Arial" w:cs="Arial"/>
        </w:rPr>
        <w:t>ZhB</w:t>
      </w:r>
      <w:proofErr w:type="spellEnd"/>
      <w:r w:rsidRPr="00C71BA9">
        <w:rPr>
          <w:rFonts w:ascii="Arial" w:hAnsi="Arial" w:cs="Arial"/>
        </w:rPr>
        <w:t>“) a podrobného polohového bodového pole („PPBP“) (rekognoskace na bodech, oznámení závad a změn, ověření polohy kontrolním měřením, u bodů PPBP případné přeurčení polohy, popř. pořízení nových geodetických údajů, návrh ke zrušení, elaborát revize PPBP); a</w:t>
      </w:r>
    </w:p>
    <w:p w14:paraId="33491A81" w14:textId="77777777" w:rsidR="00C71BA9" w:rsidRPr="00C71BA9" w:rsidRDefault="00C71BA9" w:rsidP="00C71BA9">
      <w:pPr>
        <w:pStyle w:val="Claneka"/>
        <w:keepLines w:val="0"/>
        <w:widowControl/>
        <w:numPr>
          <w:ilvl w:val="4"/>
          <w:numId w:val="38"/>
        </w:numPr>
        <w:tabs>
          <w:tab w:val="clear" w:pos="1008"/>
        </w:tabs>
        <w:spacing w:line="240" w:lineRule="auto"/>
        <w:ind w:left="1985" w:hanging="567"/>
        <w:jc w:val="both"/>
        <w:rPr>
          <w:rFonts w:ascii="Arial" w:hAnsi="Arial" w:cs="Arial"/>
        </w:rPr>
      </w:pPr>
      <w:r w:rsidRPr="00C71BA9">
        <w:rPr>
          <w:rFonts w:ascii="Arial" w:hAnsi="Arial" w:cs="Arial"/>
        </w:rPr>
        <w:t>Návrh na doplnění PPBP (včetně stabilizace dle přílohy č. 12 Katastrální vyhlášky) schválený katastrálním úřadem, elaborát doplnění PPBP.</w:t>
      </w:r>
    </w:p>
    <w:p w14:paraId="5B1064C2" w14:textId="76EFEEE7" w:rsidR="00B9128B" w:rsidRPr="00764100" w:rsidRDefault="00E24D42" w:rsidP="006046B7">
      <w:pPr>
        <w:pStyle w:val="Level3"/>
        <w:tabs>
          <w:tab w:val="clear" w:pos="2041"/>
        </w:tabs>
        <w:ind w:left="1418"/>
        <w:jc w:val="both"/>
        <w:rPr>
          <w:rFonts w:ascii="Arial" w:hAnsi="Arial" w:cs="Arial"/>
          <w:szCs w:val="22"/>
        </w:rPr>
      </w:pPr>
      <w:r w:rsidRPr="00E24D42">
        <w:rPr>
          <w:rFonts w:ascii="Arial" w:hAnsi="Arial" w:cs="Arial"/>
          <w:szCs w:val="22"/>
        </w:rPr>
        <w:t xml:space="preserve">Podrobné měření polohopisu v obvodu </w:t>
      </w:r>
      <w:proofErr w:type="spellStart"/>
      <w:r w:rsidRPr="00E24D42">
        <w:rPr>
          <w:rFonts w:ascii="Arial" w:hAnsi="Arial" w:cs="Arial"/>
          <w:szCs w:val="22"/>
        </w:rPr>
        <w:t>KoPÚ</w:t>
      </w:r>
      <w:proofErr w:type="spellEnd"/>
      <w:r w:rsidRPr="00E24D42">
        <w:rPr>
          <w:rFonts w:ascii="Arial" w:hAnsi="Arial" w:cs="Arial"/>
          <w:szCs w:val="22"/>
        </w:rPr>
        <w:t xml:space="preserve"> mimo trvalé porosty a v trvalých porostech</w:t>
      </w:r>
      <w:r w:rsidR="00B9128B" w:rsidRPr="00764100">
        <w:rPr>
          <w:rFonts w:ascii="Arial" w:hAnsi="Arial" w:cs="Arial"/>
          <w:szCs w:val="22"/>
        </w:rPr>
        <w:t>:</w:t>
      </w:r>
      <w:bookmarkEnd w:id="58"/>
      <w:bookmarkEnd w:id="59"/>
    </w:p>
    <w:p w14:paraId="1EF65D3E" w14:textId="0DEA399B" w:rsidR="00B9128B" w:rsidRPr="00764100" w:rsidRDefault="00B9128B" w:rsidP="00097315">
      <w:pPr>
        <w:pStyle w:val="Claneka"/>
        <w:keepLines w:val="0"/>
        <w:widowControl/>
        <w:numPr>
          <w:ilvl w:val="4"/>
          <w:numId w:val="61"/>
        </w:numPr>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97315">
      <w:pPr>
        <w:pStyle w:val="Claneka"/>
        <w:keepLines w:val="0"/>
        <w:widowControl/>
        <w:numPr>
          <w:ilvl w:val="4"/>
          <w:numId w:val="61"/>
        </w:numPr>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97315">
      <w:pPr>
        <w:pStyle w:val="Claneka"/>
        <w:keepLines w:val="0"/>
        <w:widowControl/>
        <w:numPr>
          <w:ilvl w:val="4"/>
          <w:numId w:val="61"/>
        </w:numPr>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F140D80" w:rsidR="006B518C" w:rsidRPr="00764100" w:rsidRDefault="00011784"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E24D42">
        <w:rPr>
          <w:rStyle w:val="cf01"/>
          <w:rFonts w:ascii="Arial" w:hAnsi="Arial" w:cs="Arial"/>
          <w:sz w:val="22"/>
          <w:szCs w:val="22"/>
        </w:rPr>
        <w:t xml:space="preserve">NENÍ PŘEDMĚTEM TÉTO </w:t>
      </w:r>
      <w:proofErr w:type="gramStart"/>
      <w:r w:rsidRPr="00E24D42">
        <w:rPr>
          <w:rStyle w:val="cf01"/>
          <w:rFonts w:ascii="Arial" w:hAnsi="Arial" w:cs="Arial"/>
          <w:sz w:val="22"/>
          <w:szCs w:val="22"/>
        </w:rPr>
        <w:t>SMLOUVY</w:t>
      </w:r>
      <w:r w:rsidRPr="4CFF60DB">
        <w:rPr>
          <w:rFonts w:ascii="Arial" w:hAnsi="Arial" w:cs="Arial"/>
        </w:rPr>
        <w:t xml:space="preserve"> </w:t>
      </w:r>
      <w:r>
        <w:rPr>
          <w:rFonts w:ascii="Arial" w:hAnsi="Arial" w:cs="Arial"/>
        </w:rPr>
        <w:t xml:space="preserve">- </w:t>
      </w:r>
      <w:proofErr w:type="spellStart"/>
      <w:r w:rsidR="006B518C" w:rsidRPr="00764100">
        <w:rPr>
          <w:rFonts w:ascii="Arial" w:hAnsi="Arial" w:cs="Arial"/>
          <w:szCs w:val="22"/>
        </w:rPr>
        <w:t>Vektorizace</w:t>
      </w:r>
      <w:proofErr w:type="spellEnd"/>
      <w:proofErr w:type="gram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74972829"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008B55A7">
        <w:rPr>
          <w:rFonts w:ascii="Arial" w:hAnsi="Arial" w:cs="Arial"/>
          <w:szCs w:val="22"/>
        </w:rPr>
        <w:t>Ko</w:t>
      </w:r>
      <w:r w:rsidRPr="00764100">
        <w:rPr>
          <w:rFonts w:ascii="Arial" w:hAnsi="Arial" w:cs="Arial"/>
          <w:szCs w:val="22"/>
        </w:rPr>
        <w:t>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2729549"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008B55A7">
        <w:rPr>
          <w:rFonts w:ascii="Arial" w:hAnsi="Arial" w:cs="Arial"/>
        </w:rPr>
        <w:t>Ko</w:t>
      </w:r>
      <w:r w:rsidRPr="00764100">
        <w:rPr>
          <w:rFonts w:ascii="Arial" w:hAnsi="Arial" w:cs="Arial"/>
        </w:rPr>
        <w:t>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008B55A7">
        <w:rPr>
          <w:rFonts w:ascii="Arial" w:hAnsi="Arial" w:cs="Arial"/>
        </w:rPr>
        <w:t>Ko</w:t>
      </w:r>
      <w:r w:rsidRPr="00764100">
        <w:rPr>
          <w:rFonts w:ascii="Arial" w:hAnsi="Arial" w:cs="Arial"/>
        </w:rPr>
        <w:t>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2DA3E62D"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775B832"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008B55A7">
        <w:rPr>
          <w:rFonts w:ascii="Arial" w:hAnsi="Arial" w:cs="Arial"/>
          <w:szCs w:val="22"/>
        </w:rPr>
        <w:t>Ko</w:t>
      </w:r>
      <w:r w:rsidRPr="00764100">
        <w:rPr>
          <w:rFonts w:ascii="Arial" w:hAnsi="Arial" w:cs="Arial"/>
          <w:szCs w:val="22"/>
        </w:rPr>
        <w:t>PÚ</w:t>
      </w:r>
      <w:bookmarkEnd w:id="67"/>
      <w:proofErr w:type="spellEnd"/>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7443EB64" w14:textId="77777777" w:rsidR="0050050F" w:rsidRDefault="0050050F" w:rsidP="0050050F">
      <w:pPr>
        <w:pStyle w:val="Level3"/>
        <w:numPr>
          <w:ilvl w:val="0"/>
          <w:numId w:val="0"/>
        </w:numPr>
        <w:ind w:left="1418"/>
        <w:jc w:val="both"/>
        <w:rPr>
          <w:rFonts w:ascii="Arial" w:hAnsi="Arial" w:cs="Arial"/>
          <w:szCs w:val="22"/>
        </w:rPr>
      </w:pPr>
      <w:bookmarkStart w:id="84" w:name="_Ref51578489"/>
      <w:bookmarkStart w:id="85" w:name="_Ref52043431"/>
      <w:bookmarkEnd w:id="83"/>
    </w:p>
    <w:p w14:paraId="580DBE5E" w14:textId="2E259EA5" w:rsidR="00B9128B" w:rsidRPr="00764100" w:rsidRDefault="00B9128B" w:rsidP="0040187F">
      <w:pPr>
        <w:pStyle w:val="Level3"/>
        <w:tabs>
          <w:tab w:val="clear" w:pos="2041"/>
        </w:tabs>
        <w:ind w:left="1418"/>
        <w:jc w:val="both"/>
        <w:rPr>
          <w:rFonts w:ascii="Arial" w:hAnsi="Arial" w:cs="Arial"/>
          <w:szCs w:val="22"/>
        </w:rPr>
      </w:pPr>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C20469"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C20469">
        <w:rPr>
          <w:rFonts w:ascii="Arial" w:hAnsi="Arial" w:cs="Arial"/>
          <w:szCs w:val="22"/>
        </w:rPr>
        <w:t>Zhotovení podkladů pro změnu katastrální hranice</w:t>
      </w:r>
      <w:bookmarkEnd w:id="90"/>
      <w:r w:rsidR="00494633" w:rsidRPr="00C20469">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439C1C74"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008B55A7">
        <w:rPr>
          <w:rFonts w:ascii="Arial" w:hAnsi="Arial" w:cs="Arial"/>
          <w:szCs w:val="22"/>
        </w:rPr>
        <w:t>Ko</w:t>
      </w:r>
      <w:r w:rsidRPr="00764100">
        <w:rPr>
          <w:rFonts w:ascii="Arial" w:hAnsi="Arial" w:cs="Arial"/>
          <w:szCs w:val="22"/>
        </w:rPr>
        <w:t>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008B55A7">
        <w:rPr>
          <w:rFonts w:ascii="Arial" w:hAnsi="Arial" w:cs="Arial"/>
          <w:szCs w:val="22"/>
        </w:rPr>
        <w:t>Ko</w:t>
      </w:r>
      <w:r w:rsidRPr="00764100">
        <w:rPr>
          <w:rFonts w:ascii="Arial" w:hAnsi="Arial" w:cs="Arial"/>
          <w:szCs w:val="22"/>
        </w:rPr>
        <w:t>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5E04E80C" w14:textId="77777777" w:rsidR="0050050F" w:rsidRPr="00764100" w:rsidRDefault="0050050F" w:rsidP="0050050F">
      <w:pPr>
        <w:pStyle w:val="Level3"/>
        <w:numPr>
          <w:ilvl w:val="0"/>
          <w:numId w:val="0"/>
        </w:numPr>
        <w:ind w:left="1418"/>
        <w:jc w:val="both"/>
        <w:rPr>
          <w:rFonts w:ascii="Arial" w:hAnsi="Arial" w:cs="Arial"/>
          <w:szCs w:val="22"/>
        </w:rPr>
      </w:pP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12AB80DB"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w:t>
      </w:r>
      <w:r w:rsidR="00E531D6">
        <w:rPr>
          <w:rFonts w:ascii="Arial" w:hAnsi="Arial" w:cs="Arial"/>
          <w:szCs w:val="22"/>
        </w:rPr>
        <w:br/>
      </w:r>
      <w:r w:rsidRPr="00C62699">
        <w:rPr>
          <w:rFonts w:ascii="Arial" w:hAnsi="Arial" w:cs="Arial"/>
          <w:szCs w:val="22"/>
        </w:rPr>
        <w:t xml:space="preserve">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008B55A7">
        <w:rPr>
          <w:rFonts w:ascii="Arial" w:hAnsi="Arial" w:cs="Arial"/>
          <w:szCs w:val="22"/>
        </w:rPr>
        <w:t>Ko</w:t>
      </w:r>
      <w:r w:rsidRPr="00C62699">
        <w:rPr>
          <w:rFonts w:ascii="Arial" w:hAnsi="Arial" w:cs="Arial"/>
          <w:szCs w:val="22"/>
        </w:rPr>
        <w:t>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728A8036"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531D6">
        <w:rPr>
          <w:rFonts w:ascii="Arial" w:hAnsi="Arial" w:cs="Arial"/>
        </w:rPr>
        <w:t>Revize</w:t>
      </w:r>
      <w:r w:rsidR="00097315" w:rsidRPr="00E531D6">
        <w:rPr>
          <w:rFonts w:ascii="Arial" w:hAnsi="Arial" w:cs="Arial"/>
        </w:rPr>
        <w:t xml:space="preserve"> a doplnění</w:t>
      </w:r>
      <w:r w:rsidRPr="00E531D6">
        <w:rPr>
          <w:rFonts w:ascii="Arial" w:hAnsi="Arial" w:cs="Arial"/>
        </w:rPr>
        <w:t xml:space="preserve"> stávajícího</w:t>
      </w:r>
      <w:r w:rsidRPr="00EE517F">
        <w:rPr>
          <w:rFonts w:ascii="Arial" w:hAnsi="Arial" w:cs="Arial"/>
        </w:rPr>
        <w:t xml:space="preserve">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5E2A514"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008B55A7">
        <w:rPr>
          <w:rFonts w:ascii="Arial" w:hAnsi="Arial" w:cs="Arial"/>
        </w:rPr>
        <w:t>Ko</w:t>
      </w:r>
      <w:r w:rsidRPr="00EE517F">
        <w:rPr>
          <w:rFonts w:ascii="Arial" w:hAnsi="Arial" w:cs="Arial"/>
        </w:rPr>
        <w:t>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027EEE07" w:rsidR="006D7FB1" w:rsidRPr="00EE517F" w:rsidRDefault="00AD4C52" w:rsidP="00024EBF">
      <w:pPr>
        <w:pStyle w:val="Claneka"/>
        <w:keepLines w:val="0"/>
        <w:widowControl/>
        <w:numPr>
          <w:ilvl w:val="2"/>
          <w:numId w:val="22"/>
        </w:numPr>
        <w:spacing w:line="240" w:lineRule="auto"/>
        <w:jc w:val="both"/>
        <w:rPr>
          <w:rFonts w:ascii="Arial" w:hAnsi="Arial" w:cs="Arial"/>
        </w:rPr>
      </w:pPr>
      <w:r w:rsidRPr="00504BDB">
        <w:rPr>
          <w:rFonts w:ascii="Arial" w:hAnsi="Arial" w:cs="Arial"/>
          <w:b/>
          <w:bCs/>
        </w:rPr>
        <w:t>NENÍ PŘEDMĚTEM TÉTO SMLOUVY</w:t>
      </w:r>
      <w:r w:rsidRPr="00764100">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58CF739C"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008B55A7">
        <w:rPr>
          <w:rFonts w:ascii="Arial" w:hAnsi="Arial" w:cs="Arial"/>
        </w:rPr>
        <w:t>Ko</w:t>
      </w:r>
      <w:r w:rsidRPr="00EE517F">
        <w:rPr>
          <w:rFonts w:ascii="Arial" w:hAnsi="Arial" w:cs="Arial"/>
        </w:rPr>
        <w:t>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B75CA3">
        <w:rPr>
          <w:rFonts w:ascii="Arial" w:hAnsi="Arial" w:cs="Arial"/>
        </w:rPr>
        <w:t>Z</w:t>
      </w:r>
      <w:r w:rsidR="00B9128B" w:rsidRPr="00B75CA3">
        <w:rPr>
          <w:rFonts w:ascii="Arial" w:hAnsi="Arial" w:cs="Arial"/>
        </w:rPr>
        <w:t>jišťování hranic pozemků neřešených</w:t>
      </w:r>
      <w:r w:rsidR="00B9128B" w:rsidRPr="00EE517F">
        <w:rPr>
          <w:rFonts w:ascii="Arial" w:hAnsi="Arial" w:cs="Arial"/>
        </w:rPr>
        <w:t xml:space="preserve">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1EC5D795"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C71BA9">
        <w:rPr>
          <w:rFonts w:ascii="Arial" w:hAnsi="Arial" w:cs="Arial"/>
        </w:rPr>
        <w:t>Šetření průběhu vlastnických</w:t>
      </w:r>
      <w:r w:rsidRPr="00EE517F">
        <w:rPr>
          <w:rFonts w:ascii="Arial" w:hAnsi="Arial" w:cs="Arial"/>
        </w:rPr>
        <w:t xml:space="preserve">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008B55A7">
        <w:rPr>
          <w:rFonts w:ascii="Arial" w:hAnsi="Arial" w:cs="Arial"/>
        </w:rPr>
        <w:t>Ko</w:t>
      </w:r>
      <w:r w:rsidRPr="00EE517F">
        <w:rPr>
          <w:rFonts w:ascii="Arial" w:hAnsi="Arial" w:cs="Arial"/>
        </w:rPr>
        <w:t>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6BFD8DA4"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E86668">
        <w:rPr>
          <w:rFonts w:ascii="Arial" w:hAnsi="Arial" w:cs="Arial"/>
        </w:rPr>
        <w:t>3</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w:t>
      </w:r>
      <w:r w:rsidR="00C03664" w:rsidRPr="00C03664">
        <w:rPr>
          <w:rFonts w:ascii="Arial" w:hAnsi="Arial" w:cs="Arial"/>
        </w:rPr>
        <w:t>3</w:t>
      </w:r>
      <w:r w:rsidRPr="00C03664">
        <w:rPr>
          <w:rFonts w:ascii="Arial" w:hAnsi="Arial" w:cs="Arial"/>
        </w:rPr>
        <w:t>x příslušn</w:t>
      </w:r>
      <w:r w:rsidR="00E86668" w:rsidRPr="00C03664">
        <w:rPr>
          <w:rFonts w:ascii="Arial" w:hAnsi="Arial" w:cs="Arial"/>
        </w:rPr>
        <w:t>ým</w:t>
      </w:r>
      <w:r w:rsidRPr="00C03664">
        <w:rPr>
          <w:rFonts w:ascii="Arial" w:hAnsi="Arial" w:cs="Arial"/>
        </w:rPr>
        <w:t xml:space="preserve"> obc</w:t>
      </w:r>
      <w:r w:rsidR="00E86668" w:rsidRPr="00C03664">
        <w:rPr>
          <w:rFonts w:ascii="Arial" w:hAnsi="Arial" w:cs="Arial"/>
        </w:rPr>
        <w:t>ím</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C20469">
        <w:rPr>
          <w:rFonts w:ascii="Arial" w:hAnsi="Arial" w:cs="Arial"/>
        </w:rPr>
        <w:t xml:space="preserve">Vypracování podkladů pro změnu katastrální hranice </w:t>
      </w:r>
      <w:r w:rsidR="00687085" w:rsidRPr="00C20469">
        <w:rPr>
          <w:rFonts w:ascii="Arial" w:hAnsi="Arial" w:cs="Arial"/>
        </w:rPr>
        <w:t>–</w:t>
      </w:r>
      <w:r w:rsidR="009438B9" w:rsidRPr="00C20469">
        <w:rPr>
          <w:rFonts w:ascii="Arial" w:hAnsi="Arial" w:cs="Arial"/>
        </w:rPr>
        <w:t xml:space="preserve"> </w:t>
      </w:r>
      <w:r w:rsidR="00497BA8" w:rsidRPr="00C20469">
        <w:rPr>
          <w:rFonts w:ascii="Arial" w:hAnsi="Arial" w:cs="Arial"/>
        </w:rPr>
        <w:t>1</w:t>
      </w:r>
      <w:r w:rsidRPr="00C20469">
        <w:rPr>
          <w:rFonts w:ascii="Arial" w:hAnsi="Arial" w:cs="Arial"/>
        </w:rPr>
        <w:t>x listinné a digitální vyhotovení určené</w:t>
      </w:r>
      <w:r w:rsidR="00497BA8" w:rsidRPr="00C20469">
        <w:rPr>
          <w:rFonts w:ascii="Arial" w:hAnsi="Arial" w:cs="Arial"/>
        </w:rPr>
        <w:t xml:space="preserve"> </w:t>
      </w:r>
      <w:r w:rsidRPr="00C20469">
        <w:rPr>
          <w:rFonts w:ascii="Arial" w:hAnsi="Arial" w:cs="Arial"/>
        </w:rPr>
        <w:t xml:space="preserve">Objednateli, </w:t>
      </w:r>
      <w:r w:rsidR="00076844" w:rsidRPr="00C20469">
        <w:rPr>
          <w:rFonts w:ascii="Arial" w:hAnsi="Arial" w:cs="Arial"/>
        </w:rPr>
        <w:t>1x</w:t>
      </w:r>
      <w:r w:rsidR="00076844" w:rsidRPr="00EE517F">
        <w:rPr>
          <w:rFonts w:ascii="Arial" w:hAnsi="Arial" w:cs="Arial"/>
        </w:rPr>
        <w:t xml:space="preserve">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2640DFC9" w14:textId="77777777" w:rsidR="0050050F" w:rsidRDefault="0050050F" w:rsidP="0050050F">
      <w:pPr>
        <w:pStyle w:val="Level1"/>
        <w:keepNext w:val="0"/>
        <w:numPr>
          <w:ilvl w:val="0"/>
          <w:numId w:val="0"/>
        </w:numPr>
        <w:spacing w:line="240" w:lineRule="auto"/>
        <w:ind w:left="567"/>
        <w:jc w:val="both"/>
        <w:rPr>
          <w:rFonts w:ascii="Arial" w:hAnsi="Arial" w:cs="Arial"/>
          <w:szCs w:val="22"/>
        </w:rPr>
      </w:pPr>
    </w:p>
    <w:p w14:paraId="4BD0A45F" w14:textId="7D46F563"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5300199"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Pr="002A31E0">
        <w:rPr>
          <w:rFonts w:ascii="Arial" w:hAnsi="Arial" w:cs="Arial"/>
          <w:szCs w:val="22"/>
          <w:highlight w:val="yellow"/>
        </w:rPr>
        <w:t>......</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22D278CB" w14:textId="77777777" w:rsidR="0050050F" w:rsidRPr="00764100" w:rsidRDefault="0050050F" w:rsidP="0050050F">
      <w:pPr>
        <w:pStyle w:val="Level2"/>
        <w:numPr>
          <w:ilvl w:val="0"/>
          <w:numId w:val="0"/>
        </w:numPr>
        <w:spacing w:line="240" w:lineRule="auto"/>
        <w:ind w:left="567"/>
        <w:jc w:val="both"/>
        <w:rPr>
          <w:rFonts w:ascii="Arial" w:hAnsi="Arial" w:cs="Arial"/>
          <w:szCs w:val="22"/>
        </w:rPr>
      </w:pP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506DAAA2"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w:t>
      </w:r>
      <w:r w:rsidR="000B0718">
        <w:rPr>
          <w:rFonts w:ascii="Arial" w:hAnsi="Arial" w:cs="Arial"/>
          <w:szCs w:val="22"/>
        </w:rPr>
        <w:t>zadávací</w:t>
      </w:r>
      <w:r w:rsidRPr="00ED6435">
        <w:rPr>
          <w:rFonts w:ascii="Arial" w:hAnsi="Arial" w:cs="Arial"/>
          <w:szCs w:val="22"/>
        </w:rPr>
        <w:t>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265F2746" w14:textId="77777777" w:rsidR="0050050F" w:rsidRPr="00C62699" w:rsidRDefault="0050050F" w:rsidP="0050050F">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87B1B23"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44A54">
        <w:rPr>
          <w:rFonts w:ascii="Arial" w:hAnsi="Arial" w:cs="Arial"/>
          <w:szCs w:val="22"/>
        </w:rPr>
        <w:t>Havlíčkův Brod</w:t>
      </w:r>
      <w:r w:rsidR="00127C34" w:rsidRPr="00C62699">
        <w:rPr>
          <w:rFonts w:ascii="Arial" w:hAnsi="Arial" w:cs="Arial"/>
          <w:szCs w:val="22"/>
        </w:rPr>
        <w:t>, adresa</w:t>
      </w:r>
      <w:r w:rsidR="00C44A54" w:rsidRPr="00884D85">
        <w:rPr>
          <w:rFonts w:ascii="Arial" w:hAnsi="Arial" w:cs="Arial"/>
          <w:szCs w:val="22"/>
        </w:rPr>
        <w:t xml:space="preserve"> Smetanovo nám. 279, 580 02 Havlíčkův Brod</w:t>
      </w:r>
      <w:r w:rsidR="004C712A" w:rsidRPr="00C62699">
        <w:rPr>
          <w:rFonts w:ascii="Arial" w:hAnsi="Arial" w:cs="Arial"/>
          <w:szCs w:val="22"/>
        </w:rPr>
        <w:t xml:space="preserve">. </w:t>
      </w:r>
      <w:r w:rsidR="00E531D6">
        <w:rPr>
          <w:rFonts w:ascii="Arial" w:hAnsi="Arial" w:cs="Arial"/>
          <w:szCs w:val="22"/>
        </w:rPr>
        <w:br/>
      </w:r>
      <w:r w:rsidR="004C712A" w:rsidRPr="00C62699">
        <w:rPr>
          <w:rFonts w:ascii="Arial" w:hAnsi="Arial" w:cs="Arial"/>
          <w:szCs w:val="22"/>
        </w:rPr>
        <w:t>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05CCF5CB"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xml:space="preserve">, Objednateli </w:t>
      </w:r>
      <w:r w:rsidR="00E531D6">
        <w:rPr>
          <w:rFonts w:ascii="Arial" w:hAnsi="Arial" w:cs="Arial"/>
          <w:szCs w:val="22"/>
        </w:rPr>
        <w:br/>
      </w:r>
      <w:r w:rsidRPr="00C62699">
        <w:rPr>
          <w:rFonts w:ascii="Arial" w:hAnsi="Arial" w:cs="Arial"/>
          <w:szCs w:val="22"/>
        </w:rPr>
        <w:t>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0477E01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1FFEBDCA"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8B55A7">
        <w:rPr>
          <w:rFonts w:ascii="Arial" w:hAnsi="Arial" w:cs="Arial"/>
          <w:b/>
          <w:szCs w:val="22"/>
        </w:rPr>
        <w:t>Ko</w:t>
      </w:r>
      <w:r w:rsidR="00927C0B" w:rsidRPr="00764100">
        <w:rPr>
          <w:rFonts w:ascii="Arial" w:hAnsi="Arial" w:cs="Arial"/>
          <w:b/>
          <w:szCs w:val="22"/>
        </w:rPr>
        <w:t>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0BE6D908" w:rsidR="001C4DD2" w:rsidRPr="00764100" w:rsidRDefault="00C44A54" w:rsidP="00024EBF">
      <w:pPr>
        <w:pStyle w:val="Level4"/>
        <w:numPr>
          <w:ilvl w:val="0"/>
          <w:numId w:val="17"/>
        </w:numPr>
        <w:spacing w:line="240" w:lineRule="auto"/>
        <w:ind w:left="1134" w:hanging="567"/>
        <w:jc w:val="both"/>
        <w:rPr>
          <w:rFonts w:ascii="Arial" w:hAnsi="Arial" w:cs="Arial"/>
          <w:szCs w:val="22"/>
        </w:rPr>
      </w:pPr>
      <w:r w:rsidRPr="00504BDB">
        <w:rPr>
          <w:rFonts w:ascii="Arial" w:hAnsi="Arial" w:cs="Arial"/>
          <w:b/>
          <w:bCs/>
          <w:szCs w:val="22"/>
        </w:rPr>
        <w:t>NENÍ PŘEDMĚTEM TÉTO SMLOUVY</w:t>
      </w:r>
      <w:r w:rsidRPr="00C44A54">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061E9C95"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8B55A7">
        <w:rPr>
          <w:rFonts w:ascii="Arial" w:hAnsi="Arial" w:cs="Arial"/>
          <w:b/>
          <w:szCs w:val="22"/>
        </w:rPr>
        <w:t>Ko</w:t>
      </w:r>
      <w:r w:rsidR="00927C0B" w:rsidRPr="00764100">
        <w:rPr>
          <w:rFonts w:ascii="Arial" w:hAnsi="Arial" w:cs="Arial"/>
          <w:b/>
          <w:szCs w:val="22"/>
        </w:rPr>
        <w:t>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w:t>
      </w:r>
      <w:r w:rsidRPr="00C71BA9">
        <w:rPr>
          <w:rFonts w:ascii="Arial" w:hAnsi="Arial" w:cs="Arial"/>
          <w:szCs w:val="22"/>
        </w:rPr>
        <w:t xml:space="preserve">části </w:t>
      </w:r>
      <w:r w:rsidR="004935D3" w:rsidRPr="00C71BA9">
        <w:rPr>
          <w:rFonts w:ascii="Arial" w:hAnsi="Arial" w:cs="Arial"/>
          <w:szCs w:val="22"/>
        </w:rPr>
        <w:t>Hlavního celku</w:t>
      </w:r>
      <w:r w:rsidRPr="00C71BA9">
        <w:rPr>
          <w:rFonts w:ascii="Arial" w:hAnsi="Arial" w:cs="Arial"/>
          <w:szCs w:val="22"/>
        </w:rPr>
        <w:t xml:space="preserve"> dle čl. </w:t>
      </w:r>
      <w:r w:rsidR="00E94BEA" w:rsidRPr="00C71BA9">
        <w:rPr>
          <w:rFonts w:ascii="Arial" w:hAnsi="Arial" w:cs="Arial"/>
          <w:szCs w:val="22"/>
        </w:rPr>
        <w:t>6.2.5</w:t>
      </w:r>
      <w:r w:rsidRPr="00C71BA9">
        <w:rPr>
          <w:rFonts w:ascii="Arial" w:hAnsi="Arial" w:cs="Arial"/>
          <w:szCs w:val="22"/>
        </w:rPr>
        <w:t xml:space="preserve"> (</w:t>
      </w:r>
      <w:r w:rsidRPr="00C71BA9">
        <w:rPr>
          <w:rFonts w:ascii="Arial" w:hAnsi="Arial" w:cs="Arial"/>
          <w:b/>
          <w:szCs w:val="22"/>
        </w:rPr>
        <w:t>Zjišťování hranic pozemků neřešených dle § 2 Zákona</w:t>
      </w:r>
      <w:r w:rsidRPr="00C71BA9">
        <w:rPr>
          <w:rFonts w:ascii="Arial" w:hAnsi="Arial" w:cs="Arial"/>
          <w:szCs w:val="22"/>
        </w:rPr>
        <w:t>) po doložení kladného</w:t>
      </w:r>
      <w:r w:rsidRPr="00764100">
        <w:rPr>
          <w:rFonts w:ascii="Arial" w:hAnsi="Arial" w:cs="Arial"/>
          <w:szCs w:val="22"/>
        </w:rPr>
        <w:t xml:space="preserve">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05DC6CA9"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C71BA9">
        <w:rPr>
          <w:rFonts w:ascii="Arial" w:hAnsi="Arial" w:cs="Arial"/>
          <w:szCs w:val="22"/>
        </w:rPr>
        <w:t>Hlavního celku</w:t>
      </w:r>
      <w:r w:rsidRPr="00C71BA9">
        <w:rPr>
          <w:rFonts w:ascii="Arial" w:hAnsi="Arial" w:cs="Arial"/>
          <w:szCs w:val="22"/>
        </w:rPr>
        <w:t xml:space="preserve"> dle čl. </w:t>
      </w:r>
      <w:r w:rsidR="00E94BEA" w:rsidRPr="00C71BA9">
        <w:rPr>
          <w:rFonts w:ascii="Arial" w:hAnsi="Arial" w:cs="Arial"/>
          <w:szCs w:val="22"/>
        </w:rPr>
        <w:t xml:space="preserve">6.2.6 </w:t>
      </w:r>
      <w:r w:rsidRPr="00C71BA9">
        <w:rPr>
          <w:rFonts w:ascii="Arial" w:hAnsi="Arial" w:cs="Arial"/>
          <w:szCs w:val="22"/>
        </w:rPr>
        <w:t>(</w:t>
      </w:r>
      <w:r w:rsidRPr="00C71BA9">
        <w:rPr>
          <w:rFonts w:ascii="Arial" w:hAnsi="Arial" w:cs="Arial"/>
          <w:b/>
          <w:bCs/>
          <w:szCs w:val="22"/>
        </w:rPr>
        <w:t xml:space="preserve">Šetření průběhu vlastnických hranic řešených pozemků s porosty pro účely návrhu </w:t>
      </w:r>
      <w:proofErr w:type="spellStart"/>
      <w:r w:rsidR="008B55A7">
        <w:rPr>
          <w:rFonts w:ascii="Arial" w:hAnsi="Arial" w:cs="Arial"/>
          <w:b/>
          <w:bCs/>
          <w:szCs w:val="22"/>
        </w:rPr>
        <w:t>Ko</w:t>
      </w:r>
      <w:r w:rsidRPr="00C71BA9">
        <w:rPr>
          <w:rFonts w:ascii="Arial" w:hAnsi="Arial" w:cs="Arial"/>
          <w:b/>
          <w:bCs/>
          <w:szCs w:val="22"/>
        </w:rPr>
        <w:t>PÚ</w:t>
      </w:r>
      <w:proofErr w:type="spellEnd"/>
      <w:r w:rsidRPr="00C71BA9">
        <w:rPr>
          <w:rFonts w:ascii="Arial" w:hAnsi="Arial" w:cs="Arial"/>
          <w:szCs w:val="22"/>
        </w:rPr>
        <w:t xml:space="preserve">) po potvrzení správnosti odevzdávané dílčí části </w:t>
      </w:r>
      <w:r w:rsidR="008B6FEC" w:rsidRPr="00C71BA9">
        <w:rPr>
          <w:rFonts w:ascii="Arial" w:hAnsi="Arial" w:cs="Arial"/>
          <w:szCs w:val="22"/>
        </w:rPr>
        <w:t xml:space="preserve">Hlavního celku </w:t>
      </w:r>
      <w:r w:rsidRPr="00C71BA9">
        <w:rPr>
          <w:rFonts w:ascii="Arial" w:hAnsi="Arial" w:cs="Arial"/>
          <w:szCs w:val="22"/>
        </w:rPr>
        <w:t>Objednatelem</w:t>
      </w:r>
      <w:r w:rsidRPr="00764100">
        <w:rPr>
          <w:rFonts w:ascii="Arial" w:hAnsi="Arial" w:cs="Arial"/>
          <w:szCs w:val="22"/>
        </w:rPr>
        <w:t>;</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5C334A60" w14:textId="77777777" w:rsidR="0050050F" w:rsidRPr="00C62699" w:rsidRDefault="0050050F" w:rsidP="0050050F">
      <w:pPr>
        <w:pStyle w:val="Level2"/>
        <w:numPr>
          <w:ilvl w:val="0"/>
          <w:numId w:val="0"/>
        </w:numPr>
        <w:spacing w:line="240" w:lineRule="auto"/>
        <w:ind w:left="567"/>
        <w:jc w:val="both"/>
        <w:rPr>
          <w:rFonts w:ascii="Arial" w:hAnsi="Arial" w:cs="Arial"/>
          <w:szCs w:val="22"/>
        </w:rPr>
      </w:pP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6BFF913C" w:rsidR="00237BE0" w:rsidRPr="00C62699" w:rsidRDefault="00237BE0" w:rsidP="002A31E0">
      <w:pPr>
        <w:pStyle w:val="Level2"/>
        <w:spacing w:line="240" w:lineRule="auto"/>
        <w:ind w:left="709" w:hanging="709"/>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w:t>
      </w:r>
      <w:r w:rsidR="002A31E0">
        <w:rPr>
          <w:rFonts w:ascii="Arial" w:hAnsi="Arial" w:cs="Arial"/>
          <w:szCs w:val="22"/>
        </w:rPr>
        <w:t xml:space="preserve">   </w:t>
      </w:r>
      <w:r w:rsidRPr="00C62699">
        <w:rPr>
          <w:rFonts w:ascii="Arial" w:hAnsi="Arial" w:cs="Arial"/>
          <w:szCs w:val="22"/>
        </w:rPr>
        <w:t>Sublicenci zcela nebo zčásti na jakoukoli třetí osobu. Podpisem této Smlouvy uděluje Zhotovitel svůj písemný souhlas s postoupením Licence či Sublicence ve smyslu ustanovení § 2364 odst. 1 Občanského zákoníku.</w:t>
      </w:r>
    </w:p>
    <w:p w14:paraId="0D8698CF" w14:textId="0547E6DA" w:rsidR="00237BE0" w:rsidRPr="00C62699" w:rsidRDefault="00504BDB"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1E14D1F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D537C7">
        <w:rPr>
          <w:rFonts w:ascii="Arial" w:hAnsi="Arial" w:cs="Arial"/>
          <w:szCs w:val="22"/>
        </w:rPr>
        <w:br/>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1FC827DC" w:rsidR="002732E4"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w:t>
      </w:r>
      <w:r w:rsidR="00D537C7">
        <w:rPr>
          <w:rFonts w:ascii="Arial" w:hAnsi="Arial" w:cs="Arial"/>
          <w:szCs w:val="22"/>
        </w:rPr>
        <w:br/>
      </w:r>
      <w:r w:rsidR="008D21DB">
        <w:rPr>
          <w:rFonts w:ascii="Arial" w:hAnsi="Arial" w:cs="Arial"/>
          <w:szCs w:val="22"/>
        </w:rPr>
        <w:t xml:space="preserve">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2A7E3F37" w14:textId="77777777" w:rsidR="001D4C42" w:rsidRPr="00ED6435" w:rsidRDefault="001D4C42" w:rsidP="001D4C42">
      <w:pPr>
        <w:pStyle w:val="Level2"/>
        <w:numPr>
          <w:ilvl w:val="0"/>
          <w:numId w:val="0"/>
        </w:numPr>
        <w:spacing w:line="240" w:lineRule="auto"/>
        <w:ind w:left="567"/>
        <w:jc w:val="both"/>
        <w:rPr>
          <w:rFonts w:ascii="Arial" w:hAnsi="Arial" w:cs="Arial"/>
          <w:szCs w:val="22"/>
        </w:rPr>
      </w:pP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01A91E49" w14:textId="77777777" w:rsidR="0050050F" w:rsidRPr="00ED6435" w:rsidRDefault="0050050F" w:rsidP="0050050F">
      <w:pPr>
        <w:pStyle w:val="Level2"/>
        <w:numPr>
          <w:ilvl w:val="0"/>
          <w:numId w:val="0"/>
        </w:numPr>
        <w:spacing w:line="240" w:lineRule="auto"/>
        <w:ind w:left="567"/>
        <w:jc w:val="both"/>
        <w:rPr>
          <w:rFonts w:ascii="Arial" w:hAnsi="Arial" w:cs="Arial"/>
          <w:szCs w:val="22"/>
        </w:rPr>
      </w:pP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3BFE9BDE"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753116">
        <w:rPr>
          <w:rFonts w:ascii="Arial" w:hAnsi="Arial" w:cs="Arial"/>
          <w:b/>
          <w:bCs/>
          <w:szCs w:val="22"/>
        </w:rPr>
        <w:t xml:space="preserve">60 měsíců + </w:t>
      </w:r>
      <w:r w:rsidR="00141571" w:rsidRPr="00753116">
        <w:rPr>
          <w:rFonts w:ascii="Arial" w:hAnsi="Arial" w:cs="Arial"/>
          <w:b/>
          <w:bCs/>
          <w:szCs w:val="22"/>
          <w:highlight w:val="yellow"/>
        </w:rPr>
        <w:t>………</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5791DA34"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 xml:space="preserve">ů </w:t>
      </w:r>
      <w:r w:rsidR="00753116">
        <w:rPr>
          <w:rFonts w:ascii="Arial" w:hAnsi="Arial" w:cs="Arial"/>
          <w:szCs w:val="22"/>
        </w:rPr>
        <w:br/>
      </w:r>
      <w:r w:rsidR="00725CEC" w:rsidRPr="00C62699">
        <w:rPr>
          <w:rFonts w:ascii="Arial" w:hAnsi="Arial" w:cs="Arial"/>
          <w:szCs w:val="22"/>
        </w:rPr>
        <w:t>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76990792" w:rsidR="003279D4"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008B55A7">
        <w:rPr>
          <w:rFonts w:ascii="Arial" w:hAnsi="Arial" w:cs="Arial"/>
          <w:szCs w:val="22"/>
        </w:rPr>
        <w:t>Ko</w:t>
      </w:r>
      <w:r w:rsidRPr="00ED6435">
        <w:rPr>
          <w:rFonts w:ascii="Arial" w:hAnsi="Arial" w:cs="Arial"/>
          <w:szCs w:val="22"/>
        </w:rPr>
        <w:t>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4B978C8B" w14:textId="77777777" w:rsidR="0050050F" w:rsidRPr="00ED6435" w:rsidRDefault="0050050F" w:rsidP="0050050F">
      <w:pPr>
        <w:pStyle w:val="Level2"/>
        <w:numPr>
          <w:ilvl w:val="0"/>
          <w:numId w:val="0"/>
        </w:numPr>
        <w:spacing w:line="240" w:lineRule="auto"/>
        <w:ind w:left="567"/>
        <w:jc w:val="both"/>
        <w:rPr>
          <w:rFonts w:ascii="Arial" w:hAnsi="Arial" w:cs="Arial"/>
          <w:szCs w:val="22"/>
        </w:rPr>
      </w:pP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206A4602" w14:textId="77777777" w:rsidR="0050050F" w:rsidRPr="00ED6435" w:rsidRDefault="0050050F" w:rsidP="0050050F">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366E9C9C" w14:textId="77777777" w:rsidR="0050050F" w:rsidRPr="00ED6435" w:rsidRDefault="0050050F" w:rsidP="0050050F">
      <w:pPr>
        <w:pStyle w:val="Level2"/>
        <w:numPr>
          <w:ilvl w:val="0"/>
          <w:numId w:val="0"/>
        </w:numPr>
        <w:spacing w:line="240" w:lineRule="auto"/>
        <w:ind w:left="567"/>
        <w:jc w:val="both"/>
        <w:rPr>
          <w:rFonts w:ascii="Arial" w:hAnsi="Arial" w:cs="Arial"/>
          <w:szCs w:val="22"/>
        </w:rPr>
      </w:pP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4DB305CD"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000869DF">
        <w:rPr>
          <w:rFonts w:ascii="Arial" w:hAnsi="Arial" w:cs="Arial"/>
        </w:rPr>
        <w:br/>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76F73547" w14:textId="77777777" w:rsidR="0053163F" w:rsidRPr="00ED6435" w:rsidRDefault="0053163F" w:rsidP="0053163F">
      <w:pPr>
        <w:pStyle w:val="Level2"/>
        <w:numPr>
          <w:ilvl w:val="0"/>
          <w:numId w:val="0"/>
        </w:numPr>
        <w:spacing w:line="240" w:lineRule="auto"/>
        <w:ind w:left="567"/>
        <w:jc w:val="both"/>
        <w:rPr>
          <w:rFonts w:ascii="Arial" w:hAnsi="Arial" w:cs="Arial"/>
          <w:szCs w:val="22"/>
        </w:rPr>
      </w:pP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7325EA9"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w:t>
      </w:r>
      <w:r w:rsidR="00C507D0" w:rsidRPr="000869DF">
        <w:rPr>
          <w:rFonts w:ascii="Arial" w:hAnsi="Arial" w:cs="Arial"/>
          <w:szCs w:val="22"/>
        </w:rPr>
        <w:t>1</w:t>
      </w:r>
      <w:r w:rsidR="00602CF3" w:rsidRPr="000869DF">
        <w:rPr>
          <w:rFonts w:ascii="Arial" w:hAnsi="Arial" w:cs="Arial"/>
          <w:szCs w:val="22"/>
        </w:rPr>
        <w:t xml:space="preserve"> </w:t>
      </w:r>
      <w:r w:rsidR="003C21D7" w:rsidRPr="000869DF">
        <w:rPr>
          <w:rFonts w:ascii="Arial" w:hAnsi="Arial" w:cs="Arial"/>
          <w:szCs w:val="22"/>
        </w:rPr>
        <w:t>(</w:t>
      </w:r>
      <w:r w:rsidR="003C21D7" w:rsidRPr="000869DF">
        <w:rPr>
          <w:rFonts w:ascii="Arial" w:hAnsi="Arial" w:cs="Arial"/>
          <w:i/>
          <w:iCs/>
          <w:szCs w:val="22"/>
        </w:rPr>
        <w:t>Revize a doplnění stávajícího bodového pole</w:t>
      </w:r>
      <w:r w:rsidR="003C21D7" w:rsidRPr="000869DF">
        <w:rPr>
          <w:rFonts w:ascii="Arial" w:hAnsi="Arial" w:cs="Arial"/>
          <w:szCs w:val="22"/>
        </w:rPr>
        <w:t>), čl. 6.2.2 (</w:t>
      </w:r>
      <w:r w:rsidR="003C21D7" w:rsidRPr="000869DF">
        <w:rPr>
          <w:rFonts w:ascii="Arial" w:hAnsi="Arial" w:cs="Arial"/>
          <w:i/>
          <w:iCs/>
          <w:szCs w:val="22"/>
        </w:rPr>
        <w:t xml:space="preserve">Podrobné měření polohopisu v obvodu </w:t>
      </w:r>
      <w:proofErr w:type="spellStart"/>
      <w:r w:rsidR="003C21D7" w:rsidRPr="000869DF">
        <w:rPr>
          <w:rFonts w:ascii="Arial" w:hAnsi="Arial" w:cs="Arial"/>
          <w:i/>
          <w:iCs/>
          <w:szCs w:val="22"/>
        </w:rPr>
        <w:t>KoPÚ</w:t>
      </w:r>
      <w:proofErr w:type="spellEnd"/>
      <w:r w:rsidR="003C21D7" w:rsidRPr="000869DF">
        <w:rPr>
          <w:rFonts w:ascii="Arial" w:hAnsi="Arial" w:cs="Arial"/>
          <w:i/>
          <w:iCs/>
          <w:szCs w:val="22"/>
        </w:rPr>
        <w:t xml:space="preserve"> mimo trvalé porosty </w:t>
      </w:r>
      <w:r w:rsidR="000869DF" w:rsidRPr="000869DF">
        <w:rPr>
          <w:rFonts w:ascii="Arial" w:hAnsi="Arial" w:cs="Arial"/>
          <w:i/>
          <w:iCs/>
          <w:szCs w:val="22"/>
        </w:rPr>
        <w:br/>
      </w:r>
      <w:r w:rsidR="003C21D7" w:rsidRPr="000869DF">
        <w:rPr>
          <w:rFonts w:ascii="Arial" w:hAnsi="Arial" w:cs="Arial"/>
          <w:i/>
          <w:iCs/>
          <w:szCs w:val="22"/>
        </w:rPr>
        <w:t>a v trvalých porostech</w:t>
      </w:r>
      <w:r w:rsidR="003C21D7" w:rsidRPr="000869DF">
        <w:rPr>
          <w:rFonts w:ascii="Arial" w:hAnsi="Arial" w:cs="Arial"/>
          <w:szCs w:val="22"/>
        </w:rPr>
        <w:t>)</w:t>
      </w:r>
      <w:r w:rsidRPr="000869DF">
        <w:rPr>
          <w:rFonts w:ascii="Arial" w:hAnsi="Arial" w:cs="Arial"/>
          <w:szCs w:val="22"/>
        </w:rPr>
        <w:t>,</w:t>
      </w:r>
      <w:r w:rsidR="00D126E9" w:rsidRPr="000869DF">
        <w:rPr>
          <w:rFonts w:ascii="Arial" w:hAnsi="Arial" w:cs="Arial"/>
          <w:szCs w:val="22"/>
        </w:rPr>
        <w:t xml:space="preserve"> čl.</w:t>
      </w:r>
      <w:r w:rsidRPr="000869DF">
        <w:rPr>
          <w:rFonts w:ascii="Arial" w:hAnsi="Arial" w:cs="Arial"/>
          <w:szCs w:val="22"/>
        </w:rPr>
        <w:t xml:space="preserve"> </w:t>
      </w:r>
      <w:r w:rsidR="00602CF3" w:rsidRPr="000869DF">
        <w:rPr>
          <w:rFonts w:ascii="Arial" w:hAnsi="Arial" w:cs="Arial"/>
          <w:szCs w:val="22"/>
        </w:rPr>
        <w:t xml:space="preserve">6.2.4 </w:t>
      </w:r>
      <w:r w:rsidRPr="000869DF">
        <w:rPr>
          <w:rFonts w:ascii="Arial" w:hAnsi="Arial" w:cs="Arial"/>
          <w:szCs w:val="22"/>
        </w:rPr>
        <w:t>(</w:t>
      </w:r>
      <w:r w:rsidRPr="000869DF">
        <w:rPr>
          <w:rFonts w:ascii="Arial" w:hAnsi="Arial" w:cs="Arial"/>
          <w:i/>
          <w:iCs/>
          <w:szCs w:val="22"/>
        </w:rPr>
        <w:t>Zjišťování hranic obvod</w:t>
      </w:r>
      <w:r w:rsidR="00FF0413" w:rsidRPr="000869DF">
        <w:rPr>
          <w:rFonts w:ascii="Arial" w:hAnsi="Arial" w:cs="Arial"/>
          <w:i/>
          <w:iCs/>
          <w:szCs w:val="22"/>
        </w:rPr>
        <w:t>u</w:t>
      </w:r>
      <w:r w:rsidRPr="000869DF">
        <w:rPr>
          <w:rFonts w:ascii="Arial" w:hAnsi="Arial" w:cs="Arial"/>
          <w:i/>
          <w:iCs/>
          <w:szCs w:val="22"/>
        </w:rPr>
        <w:t xml:space="preserve"> </w:t>
      </w:r>
      <w:proofErr w:type="spellStart"/>
      <w:r w:rsidR="008B55A7" w:rsidRPr="000869DF">
        <w:rPr>
          <w:rFonts w:ascii="Arial" w:hAnsi="Arial" w:cs="Arial"/>
          <w:i/>
          <w:iCs/>
          <w:szCs w:val="22"/>
        </w:rPr>
        <w:t>Ko</w:t>
      </w:r>
      <w:r w:rsidRPr="000869DF">
        <w:rPr>
          <w:rFonts w:ascii="Arial" w:hAnsi="Arial" w:cs="Arial"/>
          <w:i/>
          <w:iCs/>
          <w:szCs w:val="22"/>
        </w:rPr>
        <w:t>PÚ</w:t>
      </w:r>
      <w:proofErr w:type="spellEnd"/>
      <w:r w:rsidR="007772A3" w:rsidRPr="000869DF">
        <w:rPr>
          <w:rFonts w:ascii="Arial" w:hAnsi="Arial" w:cs="Arial"/>
          <w:i/>
          <w:iCs/>
          <w:szCs w:val="22"/>
        </w:rPr>
        <w:t>)</w:t>
      </w:r>
      <w:r w:rsidRPr="000869DF">
        <w:rPr>
          <w:rFonts w:ascii="Arial" w:hAnsi="Arial" w:cs="Arial"/>
          <w:szCs w:val="22"/>
        </w:rPr>
        <w:t>,</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000000">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58F9E81D"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w:t>
      </w:r>
      <w:r w:rsidRPr="000869DF">
        <w:rPr>
          <w:rFonts w:ascii="Arial" w:hAnsi="Arial" w:cs="Arial"/>
          <w:szCs w:val="22"/>
        </w:rPr>
        <w:t>si</w:t>
      </w:r>
      <w:r w:rsidR="00097315" w:rsidRPr="000869DF">
        <w:rPr>
          <w:rFonts w:ascii="Arial" w:hAnsi="Arial" w:cs="Arial"/>
          <w:szCs w:val="22"/>
        </w:rPr>
        <w:t xml:space="preserve"> </w:t>
      </w:r>
      <w:r w:rsidR="00097315" w:rsidRPr="000869DF">
        <w:rPr>
          <w:rFonts w:ascii="Arial" w:hAnsi="Arial" w:cs="Arial"/>
          <w:snapToGrid/>
          <w:kern w:val="2"/>
          <w:szCs w:val="22"/>
        </w:rPr>
        <w:t>v souladu s § 100 odst. 1 ZZVZ</w:t>
      </w:r>
      <w:r w:rsidRPr="000869DF">
        <w:rPr>
          <w:rFonts w:ascii="Arial" w:hAnsi="Arial" w:cs="Arial"/>
          <w:szCs w:val="22"/>
        </w:rPr>
        <w:t xml:space="preserve"> vyhrazuje</w:t>
      </w:r>
      <w:r w:rsidRPr="00ED6435">
        <w:rPr>
          <w:rFonts w:ascii="Arial" w:hAnsi="Arial" w:cs="Arial"/>
          <w:szCs w:val="22"/>
        </w:rPr>
        <w:t xml:space="preserv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488E8DBF"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E81502" w:rsidRPr="000869DF">
        <w:rPr>
          <w:rFonts w:ascii="Arial" w:hAnsi="Arial" w:cs="Arial"/>
          <w:szCs w:val="22"/>
        </w:rPr>
        <w:t>10%</w:t>
      </w:r>
      <w:r w:rsidR="00E81502">
        <w:rPr>
          <w:rFonts w:ascii="Arial" w:hAnsi="Arial" w:cs="Arial"/>
          <w:szCs w:val="22"/>
        </w:rPr>
        <w:t xml:space="preserve"> </w:t>
      </w:r>
      <w:r w:rsidRPr="00C62699">
        <w:rPr>
          <w:rFonts w:ascii="Arial" w:hAnsi="Arial" w:cs="Arial"/>
          <w:szCs w:val="22"/>
        </w:rPr>
        <w:t>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60A350D0" w14:textId="0BFF5747" w:rsidR="00C507D0" w:rsidRPr="00032278" w:rsidRDefault="00C507D0" w:rsidP="00C507D0">
      <w:pPr>
        <w:pStyle w:val="Level2"/>
        <w:spacing w:line="240" w:lineRule="auto"/>
        <w:ind w:left="993" w:hanging="993"/>
        <w:jc w:val="both"/>
        <w:rPr>
          <w:rFonts w:ascii="Arial" w:hAnsi="Arial" w:cs="Arial"/>
          <w:szCs w:val="22"/>
        </w:rPr>
      </w:pPr>
      <w:bookmarkStart w:id="167" w:name="_Ref124842844"/>
      <w:r w:rsidRPr="00032278">
        <w:rPr>
          <w:rFonts w:ascii="Arial" w:hAnsi="Arial" w:cs="Arial"/>
          <w:szCs w:val="22"/>
        </w:rPr>
        <w:t xml:space="preserve">Změna množství Měrných jednotek, kterou lze provést na základě Vyhrazené změny za </w:t>
      </w:r>
      <w:r>
        <w:rPr>
          <w:rFonts w:ascii="Arial" w:hAnsi="Arial" w:cs="Arial"/>
          <w:szCs w:val="22"/>
        </w:rPr>
        <w:t xml:space="preserve">     </w:t>
      </w:r>
      <w:r w:rsidRPr="00032278">
        <w:rPr>
          <w:rFonts w:ascii="Arial" w:hAnsi="Arial" w:cs="Arial"/>
          <w:szCs w:val="22"/>
        </w:rPr>
        <w:t>podmínek dle čl. </w:t>
      </w:r>
      <w:r>
        <w:rPr>
          <w:rFonts w:ascii="Arial" w:hAnsi="Arial" w:cs="Arial"/>
          <w:szCs w:val="22"/>
        </w:rPr>
        <w:t>17.4,</w:t>
      </w:r>
      <w:r w:rsidRPr="00032278">
        <w:rPr>
          <w:rFonts w:ascii="Arial" w:hAnsi="Arial" w:cs="Arial"/>
          <w:szCs w:val="22"/>
        </w:rPr>
        <w:t xml:space="preserve"> se týká příslušných dílčích částí </w:t>
      </w:r>
      <w:r w:rsidRPr="00D954AA">
        <w:rPr>
          <w:rFonts w:ascii="Arial" w:hAnsi="Arial" w:cs="Arial"/>
          <w:szCs w:val="22"/>
        </w:rPr>
        <w:t xml:space="preserve">Hlavních celků uvedených pod </w:t>
      </w:r>
      <w:r w:rsidR="000869DF">
        <w:rPr>
          <w:rFonts w:ascii="Arial" w:hAnsi="Arial" w:cs="Arial"/>
          <w:szCs w:val="22"/>
        </w:rPr>
        <w:br/>
      </w:r>
      <w:r w:rsidRPr="00D954AA">
        <w:rPr>
          <w:rFonts w:ascii="Arial" w:hAnsi="Arial" w:cs="Arial"/>
          <w:szCs w:val="22"/>
        </w:rPr>
        <w:t xml:space="preserve">čl. 6.2.4 (Zjišťování hranic obvodu </w:t>
      </w:r>
      <w:proofErr w:type="spellStart"/>
      <w:r w:rsidRPr="00D954AA">
        <w:rPr>
          <w:rFonts w:ascii="Arial" w:hAnsi="Arial" w:cs="Arial"/>
          <w:szCs w:val="22"/>
        </w:rPr>
        <w:t>KoPÚ</w:t>
      </w:r>
      <w:proofErr w:type="spellEnd"/>
      <w:r w:rsidRPr="00D954AA">
        <w:rPr>
          <w:rFonts w:ascii="Arial" w:hAnsi="Arial" w:cs="Arial"/>
          <w:szCs w:val="22"/>
        </w:rPr>
        <w:t xml:space="preserve">), čl. 6.2.5 (Zjišťování hranic pozemků neřešených dle § 2 Zákona), čl. 6.2.6 (Šetření průběhu vlastnických hranic řešených pozemků s porosty pro účely návrhu </w:t>
      </w:r>
      <w:proofErr w:type="spellStart"/>
      <w:r w:rsidRPr="00D954AA">
        <w:rPr>
          <w:rFonts w:ascii="Arial" w:hAnsi="Arial" w:cs="Arial"/>
          <w:szCs w:val="22"/>
        </w:rPr>
        <w:t>KoPÚ</w:t>
      </w:r>
      <w:proofErr w:type="spellEnd"/>
      <w:r w:rsidRPr="00D954AA">
        <w:rPr>
          <w:rFonts w:ascii="Arial" w:hAnsi="Arial" w:cs="Arial"/>
          <w:szCs w:val="22"/>
        </w:rPr>
        <w:t xml:space="preserve">), čl. 6.2.7 (Rozbor současného stavu), čl. 6.2.8 (Dokumentace </w:t>
      </w:r>
      <w:r w:rsidR="000869DF">
        <w:rPr>
          <w:rFonts w:ascii="Arial" w:hAnsi="Arial" w:cs="Arial"/>
          <w:szCs w:val="22"/>
        </w:rPr>
        <w:br/>
      </w:r>
      <w:r w:rsidRPr="00D954AA">
        <w:rPr>
          <w:rFonts w:ascii="Arial" w:hAnsi="Arial" w:cs="Arial"/>
          <w:szCs w:val="22"/>
        </w:rPr>
        <w:t>k soupisu nároků vlastníků pozemků), čl. 6.3.1 (Vypracování plánu společných zařízení), čl. 6.3.1 i) a), čl. 6.3.1.</w:t>
      </w:r>
      <w:r w:rsidRPr="00D954AA">
        <w:rPr>
          <w:rFonts w:ascii="Arial" w:hAnsi="Arial" w:cs="Arial"/>
        </w:rPr>
        <w:t xml:space="preserve"> </w:t>
      </w:r>
      <w:r>
        <w:rPr>
          <w:rFonts w:ascii="Arial" w:hAnsi="Arial" w:cs="Arial"/>
          <w:szCs w:val="22"/>
        </w:rPr>
        <w:t>i) b), čl. 6.3.1. i) c)</w:t>
      </w:r>
      <w:r w:rsidRPr="00032278">
        <w:rPr>
          <w:rFonts w:ascii="Arial" w:hAnsi="Arial" w:cs="Arial"/>
          <w:szCs w:val="22"/>
        </w:rPr>
        <w:t>,</w:t>
      </w:r>
      <w:r>
        <w:rPr>
          <w:rFonts w:ascii="Arial" w:hAnsi="Arial" w:cs="Arial"/>
          <w:szCs w:val="22"/>
        </w:rPr>
        <w:t xml:space="preserve"> čl.</w:t>
      </w:r>
      <w:r w:rsidRPr="00032278">
        <w:rPr>
          <w:rFonts w:ascii="Arial" w:hAnsi="Arial" w:cs="Arial"/>
          <w:szCs w:val="22"/>
        </w:rPr>
        <w:t xml:space="preserve"> </w:t>
      </w:r>
      <w:r>
        <w:rPr>
          <w:rFonts w:ascii="Arial" w:hAnsi="Arial" w:cs="Arial"/>
          <w:szCs w:val="22"/>
        </w:rPr>
        <w:t xml:space="preserve">6.3.2 </w:t>
      </w:r>
      <w:r w:rsidRPr="00032278">
        <w:rPr>
          <w:rFonts w:ascii="Arial" w:hAnsi="Arial" w:cs="Arial"/>
          <w:szCs w:val="22"/>
        </w:rPr>
        <w:t>(</w:t>
      </w:r>
      <w:r w:rsidRPr="00032278">
        <w:rPr>
          <w:rFonts w:ascii="Arial" w:hAnsi="Arial" w:cs="Arial"/>
          <w:bCs/>
          <w:i/>
          <w:iCs/>
          <w:szCs w:val="22"/>
        </w:rPr>
        <w:t>Vypracování návrhu nového uspořádání pozemků k jeho vystavení dle § 11 odst. 1 Zákona</w:t>
      </w:r>
      <w:r w:rsidRPr="00032278">
        <w:rPr>
          <w:rFonts w:ascii="Arial" w:hAnsi="Arial" w:cs="Arial"/>
          <w:bCs/>
          <w:szCs w:val="22"/>
        </w:rPr>
        <w:t>)</w:t>
      </w:r>
      <w:r w:rsidRPr="00032278">
        <w:rPr>
          <w:rFonts w:ascii="Arial" w:hAnsi="Arial" w:cs="Arial"/>
          <w:szCs w:val="22"/>
        </w:rPr>
        <w:t xml:space="preserve"> a čl. </w:t>
      </w:r>
      <w:r>
        <w:rPr>
          <w:rFonts w:ascii="Arial" w:hAnsi="Arial" w:cs="Arial"/>
          <w:szCs w:val="22"/>
        </w:rPr>
        <w:t>6.4</w:t>
      </w:r>
      <w:r w:rsidRPr="00032278">
        <w:rPr>
          <w:rFonts w:ascii="Arial" w:hAnsi="Arial" w:cs="Arial"/>
          <w:szCs w:val="22"/>
        </w:rPr>
        <w:t xml:space="preserve"> (</w:t>
      </w:r>
      <w:r w:rsidRPr="00032278">
        <w:rPr>
          <w:rFonts w:ascii="Arial" w:hAnsi="Arial" w:cs="Arial"/>
          <w:bCs/>
          <w:i/>
          <w:iCs/>
          <w:szCs w:val="22"/>
        </w:rPr>
        <w:t>Hlavní celek 3 „Mapové dílo“</w:t>
      </w:r>
      <w:r w:rsidRPr="00032278">
        <w:rPr>
          <w:rFonts w:ascii="Arial" w:hAnsi="Arial" w:cs="Arial"/>
          <w:bCs/>
          <w:szCs w:val="22"/>
        </w:rPr>
        <w:t>).</w:t>
      </w:r>
    </w:p>
    <w:p w14:paraId="3F68B665" w14:textId="29826F2E" w:rsidR="000838D5" w:rsidRPr="000838D5" w:rsidRDefault="000838D5" w:rsidP="000838D5">
      <w:pPr>
        <w:pStyle w:val="Level2"/>
        <w:spacing w:line="240" w:lineRule="auto"/>
        <w:ind w:left="567" w:hanging="567"/>
        <w:jc w:val="both"/>
        <w:rPr>
          <w:rFonts w:ascii="Arial" w:hAnsi="Arial" w:cs="Arial"/>
          <w:szCs w:val="22"/>
        </w:rPr>
      </w:pPr>
      <w:r w:rsidRPr="000838D5">
        <w:rPr>
          <w:rFonts w:ascii="Arial" w:hAnsi="Arial"/>
        </w:rPr>
        <w:t xml:space="preserve">Objednatel </w:t>
      </w:r>
      <w:r w:rsidRPr="000869DF">
        <w:rPr>
          <w:rFonts w:ascii="Arial" w:hAnsi="Arial"/>
        </w:rPr>
        <w:t xml:space="preserve">si </w:t>
      </w:r>
      <w:r w:rsidR="00E81502" w:rsidRPr="000869DF">
        <w:rPr>
          <w:rFonts w:ascii="Arial" w:hAnsi="Arial"/>
        </w:rPr>
        <w:t xml:space="preserve">v souladu s § 100 odst. </w:t>
      </w:r>
      <w:r w:rsidR="00E81502" w:rsidRPr="000869DF">
        <w:rPr>
          <w:rFonts w:ascii="Arial" w:hAnsi="Arial" w:cs="Arial"/>
          <w:bCs/>
          <w:szCs w:val="22"/>
        </w:rPr>
        <w:t xml:space="preserve">1 ZZVZ </w:t>
      </w:r>
      <w:r w:rsidRPr="000869DF">
        <w:rPr>
          <w:rFonts w:ascii="Arial" w:hAnsi="Arial" w:cs="Arial"/>
          <w:bCs/>
          <w:szCs w:val="22"/>
        </w:rPr>
        <w:t>vyhrazuje</w:t>
      </w:r>
      <w:r w:rsidRPr="000838D5">
        <w:rPr>
          <w:rFonts w:ascii="Arial" w:hAnsi="Arial" w:cs="Arial"/>
          <w:bCs/>
          <w:szCs w:val="22"/>
        </w:rPr>
        <w:t xml:space="preserv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3FF789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000000">
        <w:rPr>
          <w:rFonts w:ascii="Arial" w:hAnsi="Arial" w:cs="Arial"/>
        </w:rPr>
        <w:fldChar w:fldCharType="separate"/>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DC3F843"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Objednatel si</w:t>
      </w:r>
      <w:r w:rsidR="006E77D8">
        <w:rPr>
          <w:rFonts w:ascii="Arial" w:hAnsi="Arial"/>
        </w:rPr>
        <w:t xml:space="preserve"> </w:t>
      </w:r>
      <w:r w:rsidRPr="0035191A">
        <w:rPr>
          <w:rFonts w:ascii="Arial" w:hAnsi="Arial"/>
        </w:rPr>
        <w:t xml:space="preserve">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0B0718">
        <w:rPr>
          <w:rFonts w:ascii="Arial" w:hAnsi="Arial"/>
        </w:rPr>
        <w:t>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16A972AE"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0B0718">
        <w:rPr>
          <w:rFonts w:ascii="Arial" w:hAnsi="Arial" w:cs="Arial"/>
        </w:rPr>
        <w:t>zadávací</w:t>
      </w:r>
      <w:r w:rsidR="006E77D8">
        <w:rPr>
          <w:rFonts w:ascii="Arial" w:hAnsi="Arial" w:cs="Arial"/>
        </w:rPr>
        <w:t>ho</w:t>
      </w:r>
      <w:r w:rsidRPr="00D328BE">
        <w:rPr>
          <w:rFonts w:ascii="Arial" w:hAnsi="Arial" w:cs="Arial"/>
        </w:rPr>
        <w:t xml:space="preserve">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42180864" w:rsidR="00792C1A" w:rsidRPr="000B58F5"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w:t>
      </w:r>
      <w:r w:rsidRPr="000B58F5">
        <w:rPr>
          <w:rFonts w:ascii="Arial" w:hAnsi="Arial" w:cs="Arial"/>
        </w:rPr>
        <w:t>důvodů dle § 223 odst.</w:t>
      </w:r>
      <w:r w:rsidR="00256455" w:rsidRPr="000B58F5">
        <w:rPr>
          <w:rFonts w:ascii="Arial" w:hAnsi="Arial" w:cs="Arial"/>
        </w:rPr>
        <w:t xml:space="preserve"> </w:t>
      </w:r>
      <w:r w:rsidRPr="000B58F5">
        <w:rPr>
          <w:rFonts w:ascii="Arial" w:hAnsi="Arial" w:cs="Arial"/>
        </w:rPr>
        <w:t>2 ZZVZ;</w:t>
      </w:r>
    </w:p>
    <w:p w14:paraId="7E8543FB" w14:textId="77777777" w:rsidR="00792C1A" w:rsidRPr="000B58F5" w:rsidRDefault="00792C1A" w:rsidP="00610D54">
      <w:pPr>
        <w:spacing w:after="120" w:line="240" w:lineRule="auto"/>
        <w:ind w:left="1413" w:hanging="420"/>
        <w:jc w:val="both"/>
        <w:rPr>
          <w:rFonts w:ascii="Arial" w:hAnsi="Arial" w:cs="Arial"/>
        </w:rPr>
      </w:pPr>
      <w:r w:rsidRPr="000B58F5">
        <w:rPr>
          <w:rFonts w:ascii="Arial" w:hAnsi="Arial" w:cs="Arial"/>
        </w:rPr>
        <w:t>•</w:t>
      </w:r>
      <w:r w:rsidRPr="000B58F5">
        <w:rPr>
          <w:rFonts w:ascii="Arial" w:hAnsi="Arial" w:cs="Arial"/>
        </w:rPr>
        <w:tab/>
        <w:t>z důvodu zániku závazku pro následnou nemožnost plnění, zánikem právnické osoby dodavatele bez právního nástupce;</w:t>
      </w:r>
    </w:p>
    <w:p w14:paraId="598DEDF1" w14:textId="2F06CD4E" w:rsidR="00792C1A" w:rsidRPr="000B58F5" w:rsidRDefault="00792C1A" w:rsidP="00610D54">
      <w:pPr>
        <w:spacing w:after="120" w:line="240" w:lineRule="auto"/>
        <w:ind w:left="1413" w:hanging="420"/>
        <w:jc w:val="both"/>
        <w:rPr>
          <w:rFonts w:ascii="Arial" w:hAnsi="Arial" w:cs="Arial"/>
        </w:rPr>
      </w:pPr>
      <w:r w:rsidRPr="000B58F5">
        <w:rPr>
          <w:rFonts w:ascii="Arial" w:hAnsi="Arial" w:cs="Arial"/>
        </w:rPr>
        <w:t>•</w:t>
      </w:r>
      <w:r w:rsidRPr="000B58F5">
        <w:rPr>
          <w:rFonts w:ascii="Arial" w:hAnsi="Arial" w:cs="Arial"/>
        </w:rPr>
        <w:tab/>
        <w:t>v případě zániku účasti některého z dodavatelů v případě společné účasti dodavatelů dle § 82 ZZVZ, pokud zbývající dodavatelé nepřevezmou práva a povinnosti ze</w:t>
      </w:r>
      <w:r w:rsidR="00607D4C" w:rsidRPr="000B58F5">
        <w:rPr>
          <w:rFonts w:ascii="Arial" w:hAnsi="Arial" w:cs="Arial"/>
        </w:rPr>
        <w:t> </w:t>
      </w:r>
      <w:r w:rsidRPr="000B58F5">
        <w:rPr>
          <w:rFonts w:ascii="Arial" w:hAnsi="Arial" w:cs="Arial"/>
        </w:rPr>
        <w:t>smlouvy v plném rozsahu;</w:t>
      </w:r>
    </w:p>
    <w:p w14:paraId="34EE16D6" w14:textId="77777777" w:rsidR="00792C1A" w:rsidRPr="000B58F5" w:rsidRDefault="00792C1A" w:rsidP="00610D54">
      <w:pPr>
        <w:spacing w:after="120" w:line="240" w:lineRule="auto"/>
        <w:ind w:left="1413" w:hanging="420"/>
        <w:jc w:val="both"/>
        <w:rPr>
          <w:rFonts w:ascii="Arial" w:hAnsi="Arial" w:cs="Arial"/>
        </w:rPr>
      </w:pPr>
      <w:r w:rsidRPr="000B58F5">
        <w:rPr>
          <w:rFonts w:ascii="Arial" w:hAnsi="Arial" w:cs="Arial"/>
        </w:rPr>
        <w:t>•</w:t>
      </w:r>
      <w:r w:rsidRPr="000B58F5">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32FEEF2C" w:rsidR="00792C1A" w:rsidRPr="000B58F5" w:rsidRDefault="00792C1A" w:rsidP="00610D54">
      <w:pPr>
        <w:spacing w:after="120" w:line="240" w:lineRule="auto"/>
        <w:ind w:left="1413" w:hanging="420"/>
        <w:jc w:val="both"/>
        <w:rPr>
          <w:rFonts w:ascii="Arial" w:hAnsi="Arial" w:cs="Arial"/>
        </w:rPr>
      </w:pPr>
      <w:r w:rsidRPr="000B58F5">
        <w:rPr>
          <w:rFonts w:ascii="Arial" w:hAnsi="Arial" w:cs="Arial"/>
        </w:rPr>
        <w:t>•</w:t>
      </w:r>
      <w:r w:rsidRPr="000B58F5">
        <w:rPr>
          <w:rFonts w:ascii="Arial" w:hAnsi="Arial" w:cs="Arial"/>
        </w:rPr>
        <w:tab/>
        <w:t>v důsledku zániku právnické osoby nebo smrti fyzické osoby, která je jinou osobou, prostřednictvím níž prokazoval dodavatel splnění kvalifikace</w:t>
      </w:r>
      <w:r w:rsidR="009F057A" w:rsidRPr="000B58F5">
        <w:rPr>
          <w:rFonts w:ascii="Arial" w:hAnsi="Arial" w:cs="Arial"/>
        </w:rPr>
        <w:t xml:space="preserve"> </w:t>
      </w:r>
      <w:r w:rsidRPr="000B58F5">
        <w:rPr>
          <w:rFonts w:ascii="Arial" w:hAnsi="Arial" w:cs="Arial"/>
        </w:rPr>
        <w:t xml:space="preserve">dle § 83 ZZVZ. </w:t>
      </w:r>
    </w:p>
    <w:p w14:paraId="611CD1FC" w14:textId="3C03D6C7" w:rsidR="00792C1A" w:rsidRPr="000B58F5" w:rsidRDefault="00792C1A" w:rsidP="00610D54">
      <w:pPr>
        <w:spacing w:after="120" w:line="240" w:lineRule="auto"/>
        <w:ind w:left="993"/>
        <w:jc w:val="both"/>
        <w:rPr>
          <w:rFonts w:ascii="Arial" w:hAnsi="Arial" w:cs="Arial"/>
        </w:rPr>
      </w:pPr>
      <w:r w:rsidRPr="000B58F5">
        <w:rPr>
          <w:rFonts w:ascii="Arial" w:hAnsi="Arial" w:cs="Arial"/>
        </w:rPr>
        <w:t xml:space="preserve">Nastane-li některý z důvodů ukončení </w:t>
      </w:r>
      <w:r w:rsidR="00825E84" w:rsidRPr="000B58F5">
        <w:rPr>
          <w:rFonts w:ascii="Arial" w:hAnsi="Arial" w:cs="Arial"/>
        </w:rPr>
        <w:t>S</w:t>
      </w:r>
      <w:r w:rsidRPr="000B58F5">
        <w:rPr>
          <w:rFonts w:ascii="Arial" w:hAnsi="Arial" w:cs="Arial"/>
        </w:rPr>
        <w:t>mlouvy, je Objednatel oprávněn uzavřít smlouvu na</w:t>
      </w:r>
      <w:r w:rsidR="00607D4C" w:rsidRPr="000B58F5">
        <w:rPr>
          <w:rFonts w:ascii="Arial" w:hAnsi="Arial" w:cs="Arial"/>
        </w:rPr>
        <w:t> </w:t>
      </w:r>
      <w:r w:rsidRPr="000B58F5">
        <w:rPr>
          <w:rFonts w:ascii="Arial" w:hAnsi="Arial" w:cs="Arial"/>
        </w:rPr>
        <w:t>plnění veřejné zakázky s novým dodavatelem za následujících podmínek:</w:t>
      </w:r>
    </w:p>
    <w:p w14:paraId="29B09EFE" w14:textId="77777777" w:rsidR="00792C1A" w:rsidRPr="000B58F5" w:rsidRDefault="00792C1A" w:rsidP="00610D54">
      <w:pPr>
        <w:spacing w:after="120" w:line="240" w:lineRule="auto"/>
        <w:ind w:left="993"/>
        <w:jc w:val="both"/>
        <w:rPr>
          <w:rFonts w:ascii="Arial" w:hAnsi="Arial" w:cs="Arial"/>
        </w:rPr>
      </w:pPr>
      <w:r w:rsidRPr="000B58F5">
        <w:rPr>
          <w:rFonts w:ascii="Arial" w:hAnsi="Arial" w:cs="Arial"/>
        </w:rPr>
        <w:t>•</w:t>
      </w:r>
      <w:r w:rsidRPr="000B58F5">
        <w:rPr>
          <w:rFonts w:ascii="Arial" w:hAnsi="Arial" w:cs="Arial"/>
        </w:rPr>
        <w:tab/>
        <w:t xml:space="preserve">za předpokladu, že s touto změnou bude nový dodavatel souhlasit, </w:t>
      </w:r>
    </w:p>
    <w:p w14:paraId="77D04612" w14:textId="77777777" w:rsidR="00792C1A" w:rsidRPr="000B58F5" w:rsidRDefault="00792C1A" w:rsidP="00610D54">
      <w:pPr>
        <w:spacing w:after="120" w:line="240" w:lineRule="auto"/>
        <w:ind w:left="709" w:firstLine="284"/>
        <w:jc w:val="both"/>
        <w:rPr>
          <w:rFonts w:ascii="Arial" w:hAnsi="Arial" w:cs="Arial"/>
        </w:rPr>
      </w:pPr>
      <w:r w:rsidRPr="000B58F5">
        <w:rPr>
          <w:rFonts w:ascii="Arial" w:hAnsi="Arial" w:cs="Arial"/>
        </w:rPr>
        <w:t>a současně</w:t>
      </w:r>
    </w:p>
    <w:p w14:paraId="0C1D0B8A" w14:textId="77777777" w:rsidR="00792C1A" w:rsidRPr="000B58F5" w:rsidRDefault="00792C1A" w:rsidP="00610D54">
      <w:pPr>
        <w:spacing w:after="120" w:line="240" w:lineRule="auto"/>
        <w:ind w:left="993"/>
        <w:jc w:val="both"/>
        <w:rPr>
          <w:rFonts w:ascii="Arial" w:hAnsi="Arial" w:cs="Arial"/>
        </w:rPr>
      </w:pPr>
      <w:r w:rsidRPr="000B58F5">
        <w:rPr>
          <w:rFonts w:ascii="Arial" w:hAnsi="Arial" w:cs="Arial"/>
        </w:rPr>
        <w:t>•</w:t>
      </w:r>
      <w:r w:rsidRPr="000B58F5">
        <w:rPr>
          <w:rFonts w:ascii="Arial" w:hAnsi="Arial" w:cs="Arial"/>
        </w:rPr>
        <w:tab/>
        <w:t>za dodržení dále popsaného postupu pro změnu dodavatele.</w:t>
      </w:r>
    </w:p>
    <w:p w14:paraId="51506F4B" w14:textId="5922CD7D" w:rsidR="00792C1A" w:rsidRPr="00AE3E1B" w:rsidRDefault="00792C1A" w:rsidP="00610D54">
      <w:pPr>
        <w:tabs>
          <w:tab w:val="left" w:pos="1134"/>
        </w:tabs>
        <w:spacing w:after="120" w:line="240" w:lineRule="auto"/>
        <w:ind w:left="993"/>
        <w:jc w:val="both"/>
        <w:rPr>
          <w:rFonts w:ascii="Arial" w:hAnsi="Arial" w:cs="Arial"/>
        </w:rPr>
      </w:pPr>
      <w:r w:rsidRPr="000B58F5">
        <w:rPr>
          <w:rFonts w:ascii="Arial" w:hAnsi="Arial" w:cs="Arial"/>
        </w:rPr>
        <w:t xml:space="preserve">V případě ukončení </w:t>
      </w:r>
      <w:r w:rsidR="00825E84" w:rsidRPr="000B58F5">
        <w:rPr>
          <w:rFonts w:ascii="Arial" w:hAnsi="Arial" w:cs="Arial"/>
        </w:rPr>
        <w:t>S</w:t>
      </w:r>
      <w:r w:rsidRPr="000B58F5">
        <w:rPr>
          <w:rFonts w:ascii="Arial" w:hAnsi="Arial" w:cs="Arial"/>
        </w:rPr>
        <w:t>mlouvy s původním dodavatelem je Objednatel oprávněn vyzvat k</w:t>
      </w:r>
      <w:r w:rsidR="006E0442" w:rsidRPr="000B58F5">
        <w:rPr>
          <w:rFonts w:ascii="Arial" w:hAnsi="Arial" w:cs="Arial"/>
        </w:rPr>
        <w:t> </w:t>
      </w:r>
      <w:r w:rsidRPr="000B58F5">
        <w:rPr>
          <w:rFonts w:ascii="Arial" w:hAnsi="Arial" w:cs="Arial"/>
        </w:rPr>
        <w:t xml:space="preserve">uzavření smlouvy dalšího účastníka </w:t>
      </w:r>
      <w:r w:rsidR="000B0718">
        <w:rPr>
          <w:rFonts w:ascii="Arial" w:hAnsi="Arial" w:cs="Arial"/>
        </w:rPr>
        <w:t>zadávací</w:t>
      </w:r>
      <w:r w:rsidRPr="000B58F5">
        <w:rPr>
          <w:rFonts w:ascii="Arial" w:hAnsi="Arial" w:cs="Arial"/>
        </w:rPr>
        <w:t>ho řízení, jehož nabídka byla v</w:t>
      </w:r>
      <w:r w:rsidR="006E77D8" w:rsidRPr="000B58F5">
        <w:rPr>
          <w:rFonts w:ascii="Arial" w:hAnsi="Arial" w:cs="Arial"/>
        </w:rPr>
        <w:t xml:space="preserve"> </w:t>
      </w:r>
      <w:r w:rsidR="000B0718">
        <w:rPr>
          <w:rFonts w:ascii="Arial" w:hAnsi="Arial" w:cs="Arial"/>
        </w:rPr>
        <w:t>zadávací</w:t>
      </w:r>
      <w:r w:rsidR="006E77D8" w:rsidRPr="000B58F5">
        <w:rPr>
          <w:rFonts w:ascii="Arial" w:hAnsi="Arial" w:cs="Arial"/>
        </w:rPr>
        <w:t>m</w:t>
      </w:r>
      <w:r w:rsidRPr="000B58F5">
        <w:rPr>
          <w:rFonts w:ascii="Arial" w:hAnsi="Arial" w:cs="Arial"/>
        </w:rPr>
        <w:t xml:space="preserve"> řízení vyhodnocena jako druhá v pořadí. Objednatel nebude provádět nové hodnocení nabídek, ale bude vycházet z pořadí nabídek, které bylo provedeno v </w:t>
      </w:r>
      <w:r w:rsidR="000B0718">
        <w:rPr>
          <w:rFonts w:ascii="Arial" w:hAnsi="Arial" w:cs="Arial"/>
        </w:rPr>
        <w:t>zadávacím</w:t>
      </w:r>
      <w:r w:rsidRPr="000B58F5">
        <w:rPr>
          <w:rFonts w:ascii="Arial" w:hAnsi="Arial" w:cs="Arial"/>
        </w:rPr>
        <w:t xml:space="preserve"> řízení. Objednatel však provede posouzení splnění podmínek účasti, pokud tak neučinil </w:t>
      </w:r>
      <w:r w:rsidR="000B0718">
        <w:rPr>
          <w:rFonts w:ascii="Arial" w:hAnsi="Arial" w:cs="Arial"/>
        </w:rPr>
        <w:t xml:space="preserve">v zadávacím </w:t>
      </w:r>
      <w:r w:rsidRPr="000B58F5">
        <w:rPr>
          <w:rFonts w:ascii="Arial" w:hAnsi="Arial" w:cs="Arial"/>
        </w:rPr>
        <w:t>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w:t>
      </w:r>
      <w:r w:rsidRPr="00AE3E1B">
        <w:rPr>
          <w:rFonts w:ascii="Arial" w:hAnsi="Arial" w:cs="Arial"/>
        </w:rPr>
        <w:t xml:space="preserve"> v pořadí v původním </w:t>
      </w:r>
      <w:r w:rsidR="000B0718">
        <w:rPr>
          <w:rFonts w:ascii="Arial" w:hAnsi="Arial" w:cs="Arial"/>
        </w:rPr>
        <w:t>zadávacím</w:t>
      </w:r>
      <w:r w:rsidRPr="00AE3E1B">
        <w:rPr>
          <w:rFonts w:ascii="Arial" w:hAnsi="Arial" w:cs="Arial"/>
        </w:rPr>
        <w:t xml:space="preserve">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0B0718">
        <w:rPr>
          <w:rFonts w:ascii="Arial" w:hAnsi="Arial" w:cs="Arial"/>
        </w:rPr>
        <w:t>zadávací</w:t>
      </w:r>
      <w:r w:rsidRPr="00AE3E1B">
        <w:rPr>
          <w:rFonts w:ascii="Arial" w:hAnsi="Arial" w:cs="Arial"/>
        </w:rPr>
        <w:t>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273221A8"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w:t>
      </w:r>
      <w:r w:rsidRPr="000B58F5">
        <w:rPr>
          <w:rFonts w:ascii="Arial" w:hAnsi="Arial" w:cs="Arial"/>
        </w:rPr>
        <w:t xml:space="preserve">dodavatelů dle § 82 ZZVZ je </w:t>
      </w:r>
      <w:r w:rsidR="00E97128" w:rsidRPr="000B58F5">
        <w:rPr>
          <w:rFonts w:ascii="Arial" w:hAnsi="Arial" w:cs="Arial"/>
        </w:rPr>
        <w:t>Objednatel</w:t>
      </w:r>
      <w:r w:rsidRPr="000B58F5">
        <w:rPr>
          <w:rFonts w:ascii="Arial" w:hAnsi="Arial" w:cs="Arial"/>
        </w:rPr>
        <w:t xml:space="preserve"> oprávněn uzavřít smlouvu se zbývajícími dodavateli, pokud zbývající dodavatelé převezmou</w:t>
      </w:r>
      <w:r w:rsidR="00803A5C" w:rsidRPr="000B58F5">
        <w:rPr>
          <w:rFonts w:ascii="Arial" w:hAnsi="Arial" w:cs="Arial"/>
        </w:rPr>
        <w:t xml:space="preserve"> </w:t>
      </w:r>
      <w:r w:rsidRPr="000B58F5">
        <w:rPr>
          <w:rFonts w:ascii="Arial" w:hAnsi="Arial" w:cs="Arial"/>
        </w:rPr>
        <w:t>práva</w:t>
      </w:r>
      <w:r w:rsidR="00803A5C" w:rsidRPr="000B58F5">
        <w:rPr>
          <w:rFonts w:ascii="Arial" w:hAnsi="Arial" w:cs="Arial"/>
        </w:rPr>
        <w:t xml:space="preserve"> </w:t>
      </w:r>
      <w:r w:rsidRPr="000B58F5">
        <w:rPr>
          <w:rFonts w:ascii="Arial" w:hAnsi="Arial" w:cs="Arial"/>
        </w:rPr>
        <w:t>a povinnosti ze smlouvy v plném rozsahu</w:t>
      </w:r>
      <w:r w:rsidRPr="00EF6097">
        <w:rPr>
          <w:rFonts w:ascii="Arial" w:hAnsi="Arial" w:cs="Arial"/>
        </w:rPr>
        <w:t>. Zbývající dodavatelé musí splňovat podmínky, které má vybraný dodavatel povinnost splnit před zahájením plnění smlouvy.</w:t>
      </w:r>
    </w:p>
    <w:p w14:paraId="0D03E67D" w14:textId="5B7FAB88" w:rsidR="00F67F47" w:rsidRPr="001D4C42"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259FFEF0" w14:textId="77777777" w:rsidR="001D4C42" w:rsidRPr="00C62699" w:rsidRDefault="001D4C42" w:rsidP="001D4C42">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03A41ECF" w14:textId="77777777" w:rsidR="000869DF" w:rsidRDefault="000869DF" w:rsidP="000869DF">
      <w:pPr>
        <w:pStyle w:val="Level2"/>
        <w:numPr>
          <w:ilvl w:val="0"/>
          <w:numId w:val="0"/>
        </w:numPr>
        <w:spacing w:line="240" w:lineRule="auto"/>
        <w:ind w:left="567"/>
        <w:jc w:val="both"/>
        <w:rPr>
          <w:rFonts w:ascii="Arial" w:hAnsi="Arial" w:cs="Arial"/>
          <w:szCs w:val="22"/>
        </w:rPr>
      </w:pPr>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76AB77EA" w14:textId="77777777" w:rsidR="004D24DB" w:rsidRDefault="004D24DB" w:rsidP="004D24DB">
      <w:pPr>
        <w:pStyle w:val="Level2"/>
        <w:numPr>
          <w:ilvl w:val="0"/>
          <w:numId w:val="0"/>
        </w:numPr>
        <w:spacing w:line="240" w:lineRule="auto"/>
        <w:ind w:left="567"/>
        <w:jc w:val="both"/>
        <w:rPr>
          <w:rFonts w:ascii="Arial" w:hAnsi="Arial" w:cs="Arial"/>
          <w:szCs w:val="22"/>
        </w:rPr>
      </w:pP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48A122BB" w:rsidR="00A44610" w:rsidRPr="003C4299" w:rsidRDefault="00B03CE7" w:rsidP="00B77235">
      <w:pPr>
        <w:pStyle w:val="Level2"/>
        <w:spacing w:line="240" w:lineRule="auto"/>
        <w:ind w:left="567" w:hanging="567"/>
        <w:jc w:val="both"/>
        <w:rPr>
          <w:rFonts w:ascii="Arial" w:hAnsi="Arial" w:cs="Arial"/>
        </w:rPr>
      </w:pPr>
      <w:bookmarkStart w:id="187" w:name="_Ref93389603"/>
      <w:r>
        <w:rPr>
          <w:rFonts w:ascii="Arial" w:hAnsi="Arial" w:cs="Arial"/>
        </w:rPr>
        <w:t xml:space="preserve"> </w:t>
      </w:r>
      <w:r w:rsidR="00A44610" w:rsidRPr="003C4299">
        <w:rPr>
          <w:rFonts w:ascii="Arial" w:hAnsi="Arial" w:cs="Arial"/>
        </w:rPr>
        <w:t>Nedílnou součástí této Smlouvy jsou následující příloh</w:t>
      </w:r>
      <w:r w:rsidR="0032605F" w:rsidRPr="003C4299">
        <w:rPr>
          <w:rFonts w:ascii="Arial" w:hAnsi="Arial" w:cs="Arial"/>
        </w:rPr>
        <w:t>y</w:t>
      </w:r>
      <w:r w:rsidR="00A44610" w:rsidRPr="003C4299">
        <w:rPr>
          <w:rFonts w:ascii="Arial" w:hAnsi="Arial" w:cs="Arial"/>
        </w:rPr>
        <w:t>:</w:t>
      </w:r>
      <w:bookmarkEnd w:id="187"/>
    </w:p>
    <w:p w14:paraId="2821B107" w14:textId="7F6B841C" w:rsidR="00321220" w:rsidRPr="00504BDB"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30BAE13D"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BE3AAA">
        <w:rPr>
          <w:rFonts w:ascii="Arial" w:eastAsia="Times New Roman" w:hAnsi="Arial" w:cs="Arial"/>
          <w:b/>
          <w:highlight w:val="yellow"/>
          <w:lang w:eastAsia="cs-CZ"/>
        </w:rPr>
        <w:t>[Obchodní firma Zhotovitele]</w:t>
      </w:r>
    </w:p>
    <w:p w14:paraId="52DB552F" w14:textId="572DE32B"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504BDB">
        <w:rPr>
          <w:rFonts w:ascii="Arial" w:eastAsia="Times New Roman" w:hAnsi="Arial" w:cs="Arial"/>
          <w:bCs/>
          <w:lang w:eastAsia="cs-CZ"/>
        </w:rPr>
        <w:t>Jihlava</w:t>
      </w:r>
      <w:r w:rsidRPr="00ED6435">
        <w:rPr>
          <w:rFonts w:ascii="Arial" w:eastAsia="Times New Roman" w:hAnsi="Arial" w:cs="Arial"/>
          <w:bCs/>
          <w:lang w:eastAsia="cs-CZ"/>
        </w:rPr>
        <w:tab/>
      </w:r>
      <w:r w:rsidRPr="00ED6435">
        <w:rPr>
          <w:rFonts w:ascii="Arial" w:eastAsia="Times New Roman" w:hAnsi="Arial" w:cs="Arial"/>
          <w:bCs/>
          <w:lang w:eastAsia="cs-CZ"/>
        </w:rPr>
        <w:tab/>
        <w:t>Místo: …………</w:t>
      </w:r>
    </w:p>
    <w:p w14:paraId="435FBFFE"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 …………</w:t>
      </w:r>
      <w:r w:rsidRPr="00ED6435">
        <w:rPr>
          <w:rFonts w:ascii="Arial" w:eastAsia="Times New Roman" w:hAnsi="Arial" w:cs="Arial"/>
          <w:bCs/>
          <w:lang w:eastAsia="cs-CZ"/>
        </w:rPr>
        <w:tab/>
      </w:r>
      <w:r w:rsidRPr="00ED6435">
        <w:rPr>
          <w:rFonts w:ascii="Arial" w:eastAsia="Times New Roman" w:hAnsi="Arial" w:cs="Arial"/>
          <w:bCs/>
          <w:lang w:eastAsia="cs-CZ"/>
        </w:rPr>
        <w:tab/>
        <w:t>Datum: …………</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47F1B99A" w14:textId="77777777" w:rsidR="00504BDB" w:rsidRPr="00D954AA" w:rsidRDefault="00504BDB" w:rsidP="00504BDB">
      <w:pPr>
        <w:tabs>
          <w:tab w:val="left" w:pos="567"/>
          <w:tab w:val="left" w:pos="5670"/>
        </w:tabs>
        <w:spacing w:after="0" w:line="240" w:lineRule="auto"/>
        <w:rPr>
          <w:rFonts w:ascii="Arial" w:eastAsia="Times New Roman" w:hAnsi="Arial" w:cs="Arial"/>
          <w:bCs/>
          <w:lang w:eastAsia="cs-CZ"/>
        </w:rPr>
      </w:pPr>
      <w:r w:rsidRPr="00D954AA">
        <w:rPr>
          <w:rFonts w:ascii="Arial" w:eastAsia="Times New Roman" w:hAnsi="Arial" w:cs="Arial"/>
          <w:b/>
          <w:lang w:eastAsia="cs-CZ"/>
        </w:rPr>
        <w:t>Mgr. Silvie Hawerlandová, LL.M</w:t>
      </w:r>
      <w:r w:rsidRPr="00D954AA">
        <w:rPr>
          <w:rFonts w:ascii="Arial" w:eastAsia="Times New Roman" w:hAnsi="Arial" w:cs="Arial"/>
          <w:bCs/>
          <w:lang w:eastAsia="cs-CZ"/>
        </w:rPr>
        <w:tab/>
      </w:r>
      <w:r w:rsidRPr="00D954AA">
        <w:rPr>
          <w:rFonts w:ascii="Arial" w:eastAsia="Times New Roman" w:hAnsi="Arial" w:cs="Arial"/>
          <w:bCs/>
          <w:lang w:eastAsia="cs-CZ"/>
        </w:rPr>
        <w:tab/>
      </w:r>
      <w:r w:rsidRPr="00BE3AAA">
        <w:rPr>
          <w:rFonts w:ascii="Arial" w:eastAsia="Times New Roman" w:hAnsi="Arial" w:cs="Arial"/>
          <w:bCs/>
          <w:highlight w:val="yellow"/>
          <w:lang w:eastAsia="cs-CZ"/>
        </w:rPr>
        <w:t>Jméno: …………</w:t>
      </w:r>
    </w:p>
    <w:p w14:paraId="1F6A25DC" w14:textId="3F2EFE52" w:rsidR="00504BDB" w:rsidRPr="00D954AA" w:rsidRDefault="00504BDB" w:rsidP="00504BDB">
      <w:pPr>
        <w:tabs>
          <w:tab w:val="left" w:pos="567"/>
          <w:tab w:val="left" w:pos="5670"/>
        </w:tabs>
        <w:spacing w:after="0" w:line="240" w:lineRule="auto"/>
        <w:rPr>
          <w:rFonts w:ascii="Arial" w:eastAsia="Times New Roman" w:hAnsi="Arial" w:cs="Arial"/>
          <w:bCs/>
          <w:lang w:eastAsia="cs-CZ"/>
        </w:rPr>
      </w:pPr>
      <w:r w:rsidRPr="00D954AA">
        <w:rPr>
          <w:rFonts w:ascii="Arial" w:eastAsia="Times New Roman" w:hAnsi="Arial" w:cs="Arial"/>
          <w:bCs/>
          <w:lang w:eastAsia="cs-CZ"/>
        </w:rPr>
        <w:t xml:space="preserve">ředitelka KPÚ pro Kraj Vysočina                                     </w:t>
      </w:r>
      <w:r>
        <w:rPr>
          <w:rFonts w:ascii="Arial" w:eastAsia="Times New Roman" w:hAnsi="Arial" w:cs="Arial"/>
          <w:bCs/>
          <w:lang w:eastAsia="cs-CZ"/>
        </w:rPr>
        <w:tab/>
      </w:r>
      <w:r w:rsidRPr="00BE3AAA">
        <w:rPr>
          <w:rFonts w:ascii="Arial" w:eastAsia="Times New Roman" w:hAnsi="Arial" w:cs="Arial"/>
          <w:bCs/>
          <w:highlight w:val="yellow"/>
          <w:lang w:eastAsia="cs-CZ"/>
        </w:rPr>
        <w:t>Funkce: …………</w:t>
      </w:r>
      <w:r w:rsidRPr="00D954AA">
        <w:rPr>
          <w:rFonts w:ascii="Arial" w:eastAsia="Times New Roman" w:hAnsi="Arial" w:cs="Arial"/>
          <w:bCs/>
          <w:lang w:eastAsia="cs-CZ"/>
        </w:rPr>
        <w:t xml:space="preserve">    </w:t>
      </w:r>
    </w:p>
    <w:p w14:paraId="463B2564" w14:textId="77777777" w:rsidR="00504BDB" w:rsidRDefault="00504BDB" w:rsidP="00504BDB">
      <w:pPr>
        <w:tabs>
          <w:tab w:val="left" w:pos="567"/>
          <w:tab w:val="left" w:pos="5670"/>
        </w:tabs>
        <w:spacing w:after="0" w:line="240" w:lineRule="auto"/>
        <w:rPr>
          <w:rFonts w:ascii="Arial" w:hAnsi="Arial" w:cs="Arial"/>
          <w:bCs/>
        </w:rPr>
      </w:pPr>
      <w:r w:rsidRPr="00D954AA">
        <w:rPr>
          <w:rFonts w:ascii="Arial" w:eastAsia="Times New Roman" w:hAnsi="Arial" w:cs="Arial"/>
          <w:bCs/>
          <w:lang w:eastAsia="cs-CZ"/>
        </w:rPr>
        <w:t>Státního pozemkového úřadu</w:t>
      </w:r>
    </w:p>
    <w:p w14:paraId="383F10FD" w14:textId="77777777" w:rsidR="00CA2226" w:rsidRDefault="00CA2226" w:rsidP="00E62DBC">
      <w:pPr>
        <w:tabs>
          <w:tab w:val="left" w:pos="567"/>
          <w:tab w:val="left" w:pos="5670"/>
        </w:tabs>
        <w:spacing w:after="0" w:line="240" w:lineRule="auto"/>
        <w:rPr>
          <w:rFonts w:ascii="Arial" w:hAnsi="Arial" w:cs="Arial"/>
          <w:bCs/>
        </w:rPr>
      </w:pPr>
    </w:p>
    <w:p w14:paraId="2CA0ECC7" w14:textId="77777777" w:rsidR="00CA2226" w:rsidRDefault="00CA2226" w:rsidP="00E62DBC">
      <w:pPr>
        <w:tabs>
          <w:tab w:val="left" w:pos="567"/>
          <w:tab w:val="left" w:pos="5670"/>
        </w:tabs>
        <w:spacing w:after="0" w:line="240" w:lineRule="auto"/>
        <w:rPr>
          <w:rFonts w:ascii="Arial" w:hAnsi="Arial" w:cs="Arial"/>
          <w:bCs/>
        </w:rPr>
      </w:pPr>
    </w:p>
    <w:p w14:paraId="3B2E57D8" w14:textId="77777777" w:rsidR="00CA2226" w:rsidRDefault="00CA2226" w:rsidP="00E62DBC">
      <w:pPr>
        <w:tabs>
          <w:tab w:val="left" w:pos="567"/>
          <w:tab w:val="left" w:pos="5670"/>
        </w:tabs>
        <w:spacing w:after="0" w:line="240" w:lineRule="auto"/>
        <w:rPr>
          <w:rFonts w:ascii="Arial" w:hAnsi="Arial" w:cs="Arial"/>
          <w:bCs/>
        </w:rPr>
      </w:pPr>
    </w:p>
    <w:p w14:paraId="466DBB24" w14:textId="77777777" w:rsidR="00CA2226" w:rsidRDefault="00CA2226" w:rsidP="00E62DBC">
      <w:pPr>
        <w:tabs>
          <w:tab w:val="left" w:pos="567"/>
          <w:tab w:val="left" w:pos="5670"/>
        </w:tabs>
        <w:spacing w:after="0" w:line="240" w:lineRule="auto"/>
        <w:rPr>
          <w:rFonts w:ascii="Arial" w:hAnsi="Arial" w:cs="Arial"/>
          <w:bCs/>
        </w:rPr>
      </w:pPr>
    </w:p>
    <w:p w14:paraId="78E2718F" w14:textId="77777777" w:rsidR="00CA2226" w:rsidRDefault="00CA2226" w:rsidP="00E62DBC">
      <w:pPr>
        <w:tabs>
          <w:tab w:val="left" w:pos="567"/>
          <w:tab w:val="left" w:pos="5670"/>
        </w:tabs>
        <w:spacing w:after="0" w:line="240" w:lineRule="auto"/>
        <w:rPr>
          <w:rFonts w:ascii="Arial" w:hAnsi="Arial" w:cs="Arial"/>
          <w:bCs/>
        </w:rPr>
      </w:pPr>
    </w:p>
    <w:p w14:paraId="7873E0AC" w14:textId="77777777" w:rsidR="00CA2226" w:rsidRDefault="00CA2226" w:rsidP="00E62DBC">
      <w:pPr>
        <w:tabs>
          <w:tab w:val="left" w:pos="567"/>
          <w:tab w:val="left" w:pos="5670"/>
        </w:tabs>
        <w:spacing w:after="0" w:line="240" w:lineRule="auto"/>
        <w:rPr>
          <w:rFonts w:ascii="Arial" w:hAnsi="Arial" w:cs="Arial"/>
          <w:bCs/>
        </w:rPr>
      </w:pPr>
    </w:p>
    <w:p w14:paraId="76C5B93C" w14:textId="77777777" w:rsidR="00CA2226" w:rsidRDefault="00CA2226" w:rsidP="00E62DBC">
      <w:pPr>
        <w:tabs>
          <w:tab w:val="left" w:pos="567"/>
          <w:tab w:val="left" w:pos="5670"/>
        </w:tabs>
        <w:spacing w:after="0" w:line="240" w:lineRule="auto"/>
        <w:rPr>
          <w:rFonts w:ascii="Arial" w:hAnsi="Arial" w:cs="Arial"/>
          <w:bCs/>
        </w:rPr>
      </w:pPr>
    </w:p>
    <w:p w14:paraId="74C59905" w14:textId="77777777" w:rsidR="00CA2226" w:rsidRDefault="00CA2226" w:rsidP="00E62DBC">
      <w:pPr>
        <w:tabs>
          <w:tab w:val="left" w:pos="567"/>
          <w:tab w:val="left" w:pos="5670"/>
        </w:tabs>
        <w:spacing w:after="0" w:line="240" w:lineRule="auto"/>
        <w:rPr>
          <w:rFonts w:ascii="Arial" w:hAnsi="Arial" w:cs="Arial"/>
          <w:bCs/>
        </w:rPr>
      </w:pPr>
    </w:p>
    <w:p w14:paraId="32390C0B" w14:textId="77777777" w:rsidR="00CA2226" w:rsidRDefault="00CA2226" w:rsidP="00E62DBC">
      <w:pPr>
        <w:tabs>
          <w:tab w:val="left" w:pos="567"/>
          <w:tab w:val="left" w:pos="5670"/>
        </w:tabs>
        <w:spacing w:after="0" w:line="240" w:lineRule="auto"/>
        <w:rPr>
          <w:rFonts w:ascii="Arial" w:hAnsi="Arial" w:cs="Arial"/>
          <w:bCs/>
        </w:rPr>
      </w:pPr>
    </w:p>
    <w:p w14:paraId="16369AD3" w14:textId="77777777" w:rsidR="00CA2226" w:rsidRDefault="00CA2226" w:rsidP="00E62DBC">
      <w:pPr>
        <w:tabs>
          <w:tab w:val="left" w:pos="567"/>
          <w:tab w:val="left" w:pos="5670"/>
        </w:tabs>
        <w:spacing w:after="0" w:line="240" w:lineRule="auto"/>
        <w:rPr>
          <w:rFonts w:ascii="Arial" w:hAnsi="Arial" w:cs="Arial"/>
          <w:bCs/>
        </w:rPr>
      </w:pPr>
    </w:p>
    <w:p w14:paraId="34BD599A" w14:textId="77777777" w:rsidR="00CA2226" w:rsidRDefault="00CA2226" w:rsidP="00E62DBC">
      <w:pPr>
        <w:tabs>
          <w:tab w:val="left" w:pos="567"/>
          <w:tab w:val="left" w:pos="5670"/>
        </w:tabs>
        <w:spacing w:after="0" w:line="240" w:lineRule="auto"/>
        <w:rPr>
          <w:rFonts w:ascii="Arial" w:hAnsi="Arial" w:cs="Arial"/>
          <w:bCs/>
        </w:rPr>
      </w:pPr>
    </w:p>
    <w:p w14:paraId="6478A534" w14:textId="77777777" w:rsidR="00CA2226" w:rsidRDefault="00CA2226" w:rsidP="00E62DBC">
      <w:pPr>
        <w:tabs>
          <w:tab w:val="left" w:pos="567"/>
          <w:tab w:val="left" w:pos="5670"/>
        </w:tabs>
        <w:spacing w:after="0" w:line="240" w:lineRule="auto"/>
        <w:rPr>
          <w:rFonts w:ascii="Arial" w:hAnsi="Arial" w:cs="Arial"/>
          <w:bCs/>
        </w:rPr>
      </w:pPr>
    </w:p>
    <w:p w14:paraId="119957F6" w14:textId="77777777" w:rsidR="00CA2226" w:rsidRDefault="00CA2226" w:rsidP="00E62DBC">
      <w:pPr>
        <w:tabs>
          <w:tab w:val="left" w:pos="567"/>
          <w:tab w:val="left" w:pos="5670"/>
        </w:tabs>
        <w:spacing w:after="0" w:line="240" w:lineRule="auto"/>
        <w:rPr>
          <w:rFonts w:ascii="Arial" w:hAnsi="Arial" w:cs="Arial"/>
          <w:bCs/>
        </w:rPr>
      </w:pPr>
    </w:p>
    <w:p w14:paraId="0C517B11" w14:textId="77777777" w:rsidR="00CA2226" w:rsidRDefault="00CA2226" w:rsidP="00E62DBC">
      <w:pPr>
        <w:tabs>
          <w:tab w:val="left" w:pos="567"/>
          <w:tab w:val="left" w:pos="5670"/>
        </w:tabs>
        <w:spacing w:after="0" w:line="240" w:lineRule="auto"/>
        <w:rPr>
          <w:rFonts w:ascii="Arial" w:hAnsi="Arial" w:cs="Arial"/>
          <w:bCs/>
        </w:rPr>
      </w:pPr>
      <w:r>
        <w:rPr>
          <w:rFonts w:ascii="Arial" w:hAnsi="Arial" w:cs="Arial"/>
          <w:bCs/>
        </w:rPr>
        <w:t xml:space="preserve">Za správnost: </w:t>
      </w:r>
    </w:p>
    <w:p w14:paraId="58E117D5" w14:textId="77777777" w:rsidR="00FC4F48" w:rsidRDefault="00FC4F48" w:rsidP="00E62DBC">
      <w:pPr>
        <w:tabs>
          <w:tab w:val="left" w:pos="567"/>
          <w:tab w:val="left" w:pos="5670"/>
        </w:tabs>
        <w:spacing w:after="0" w:line="240" w:lineRule="auto"/>
        <w:rPr>
          <w:rFonts w:ascii="Arial" w:hAnsi="Arial" w:cs="Arial"/>
          <w:bCs/>
        </w:rPr>
      </w:pPr>
    </w:p>
    <w:p w14:paraId="42E78C81" w14:textId="77777777" w:rsidR="00FC4F48" w:rsidRDefault="00FC4F48" w:rsidP="00E62DBC">
      <w:pPr>
        <w:tabs>
          <w:tab w:val="left" w:pos="567"/>
          <w:tab w:val="left" w:pos="5670"/>
        </w:tabs>
        <w:spacing w:after="0" w:line="240" w:lineRule="auto"/>
        <w:rPr>
          <w:rFonts w:ascii="Arial" w:hAnsi="Arial" w:cs="Arial"/>
          <w:bCs/>
        </w:rPr>
      </w:pPr>
    </w:p>
    <w:p w14:paraId="27FE2DC9" w14:textId="7AC4112A" w:rsidR="00FC4F48" w:rsidRDefault="00FC4F48" w:rsidP="00E62DBC">
      <w:pPr>
        <w:tabs>
          <w:tab w:val="left" w:pos="567"/>
          <w:tab w:val="left" w:pos="5670"/>
        </w:tabs>
        <w:spacing w:after="0" w:line="240" w:lineRule="auto"/>
        <w:rPr>
          <w:rFonts w:ascii="Arial" w:hAnsi="Arial" w:cs="Arial"/>
          <w:bCs/>
        </w:rPr>
      </w:pPr>
      <w:r>
        <w:rPr>
          <w:rFonts w:ascii="Arial" w:hAnsi="Arial" w:cs="Arial"/>
          <w:bCs/>
        </w:rPr>
        <w:t>………………………………………</w:t>
      </w:r>
    </w:p>
    <w:p w14:paraId="7598F50C" w14:textId="4F6CC8E9" w:rsidR="00B3745E" w:rsidRDefault="00BE3AAA" w:rsidP="00210D42">
      <w:pPr>
        <w:tabs>
          <w:tab w:val="left" w:pos="567"/>
          <w:tab w:val="left" w:pos="5670"/>
        </w:tabs>
        <w:spacing w:after="0" w:line="240" w:lineRule="auto"/>
        <w:rPr>
          <w:rFonts w:ascii="Arial" w:hAnsi="Arial" w:cs="Arial"/>
          <w:bCs/>
        </w:rPr>
      </w:pPr>
      <w:r>
        <w:rPr>
          <w:rFonts w:ascii="Arial" w:hAnsi="Arial" w:cs="Arial"/>
          <w:bCs/>
        </w:rPr>
        <w:t>XY</w:t>
      </w:r>
    </w:p>
    <w:p w14:paraId="0D56EB75" w14:textId="77777777" w:rsidR="00BE3AAA" w:rsidRPr="001050A8" w:rsidRDefault="00BE3AAA" w:rsidP="00BE3AAA">
      <w:pPr>
        <w:tabs>
          <w:tab w:val="left" w:pos="5670"/>
        </w:tabs>
        <w:spacing w:after="0" w:line="240" w:lineRule="auto"/>
        <w:rPr>
          <w:rFonts w:ascii="Arial" w:hAnsi="Arial" w:cs="Arial"/>
          <w:szCs w:val="21"/>
        </w:rPr>
      </w:pPr>
      <w:r>
        <w:rPr>
          <w:rFonts w:ascii="Arial" w:hAnsi="Arial" w:cs="Arial"/>
          <w:szCs w:val="21"/>
        </w:rPr>
        <w:t>KPÚ pro Kraj Vysočina</w:t>
      </w:r>
    </w:p>
    <w:p w14:paraId="7754DAB3" w14:textId="77777777" w:rsidR="00BE3AAA" w:rsidRPr="00ED6435" w:rsidRDefault="00BE3AAA" w:rsidP="00210D42">
      <w:pPr>
        <w:tabs>
          <w:tab w:val="left" w:pos="567"/>
          <w:tab w:val="left" w:pos="5670"/>
        </w:tabs>
        <w:spacing w:after="0" w:line="240" w:lineRule="auto"/>
        <w:rPr>
          <w:rFonts w:ascii="Arial" w:hAnsi="Arial" w:cs="Arial"/>
          <w:b/>
          <w:u w:val="single"/>
        </w:rPr>
      </w:pPr>
    </w:p>
    <w:sectPr w:rsidR="00BE3AAA" w:rsidRPr="00ED6435"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CD902" w14:textId="77777777" w:rsidR="0080580D" w:rsidRDefault="0080580D" w:rsidP="007936E4">
      <w:pPr>
        <w:spacing w:after="0"/>
      </w:pPr>
      <w:r>
        <w:separator/>
      </w:r>
    </w:p>
  </w:endnote>
  <w:endnote w:type="continuationSeparator" w:id="0">
    <w:p w14:paraId="64397E31" w14:textId="77777777" w:rsidR="0080580D" w:rsidRDefault="0080580D" w:rsidP="007936E4">
      <w:pPr>
        <w:spacing w:after="0"/>
      </w:pPr>
      <w:r>
        <w:continuationSeparator/>
      </w:r>
    </w:p>
  </w:endnote>
  <w:endnote w:type="continuationNotice" w:id="1">
    <w:p w14:paraId="17F088F9" w14:textId="77777777" w:rsidR="0080580D" w:rsidRDefault="0080580D"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7689B" w14:textId="77777777" w:rsidR="0080580D" w:rsidRDefault="0080580D" w:rsidP="007936E4">
      <w:pPr>
        <w:spacing w:after="0"/>
      </w:pPr>
      <w:r>
        <w:separator/>
      </w:r>
    </w:p>
  </w:footnote>
  <w:footnote w:type="continuationSeparator" w:id="0">
    <w:p w14:paraId="69598948" w14:textId="77777777" w:rsidR="0080580D" w:rsidRDefault="0080580D" w:rsidP="007936E4">
      <w:pPr>
        <w:spacing w:after="0"/>
      </w:pPr>
      <w:r>
        <w:continuationSeparator/>
      </w:r>
    </w:p>
  </w:footnote>
  <w:footnote w:type="continuationNotice" w:id="1">
    <w:p w14:paraId="03352DB6" w14:textId="77777777" w:rsidR="0080580D" w:rsidRDefault="0080580D"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6588F9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008B55A7">
      <w:rPr>
        <w:szCs w:val="16"/>
      </w:rPr>
      <w:t>Ko</w:t>
    </w:r>
    <w:r w:rsidR="002221C6">
      <w:rPr>
        <w:szCs w:val="16"/>
      </w:rPr>
      <w:t>PÚ</w:t>
    </w:r>
    <w:proofErr w:type="spellEnd"/>
    <w:r w:rsidR="009F057A">
      <w:rPr>
        <w:szCs w:val="16"/>
      </w:rPr>
      <w:t xml:space="preserve"> v </w:t>
    </w:r>
    <w:proofErr w:type="spellStart"/>
    <w:r w:rsidR="009F057A">
      <w:rPr>
        <w:szCs w:val="16"/>
      </w:rPr>
      <w:t>k.ú</w:t>
    </w:r>
    <w:proofErr w:type="spellEnd"/>
    <w:r w:rsidR="009F057A">
      <w:rPr>
        <w:szCs w:val="16"/>
      </w:rPr>
      <w:t xml:space="preserve">. </w:t>
    </w:r>
    <w:r w:rsidR="00923996">
      <w:rPr>
        <w:szCs w:val="16"/>
      </w:rPr>
      <w:t>Sychrov u Ledče nad Sázavou</w:t>
    </w:r>
    <w:r w:rsidR="000B0718">
      <w:rPr>
        <w:szCs w:val="16"/>
      </w:rPr>
      <w:t xml:space="preserv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563D995C"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 (generovat z ASPÚ)</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ab/>
      <w:t>Číslo Smlouvy Zhotovitele:</w:t>
    </w:r>
    <w:r w:rsidRPr="001D4BED">
      <w:rPr>
        <w:rFonts w:cs="Arial"/>
        <w:szCs w:val="16"/>
        <w:lang w:val="fr-FR" w:eastAsia="cs-CZ"/>
      </w:rPr>
      <w:tab/>
    </w:r>
  </w:p>
  <w:p w14:paraId="6F75F815" w14:textId="0D72DB84"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8B55A7">
      <w:rPr>
        <w:rFonts w:cs="Arial"/>
        <w:szCs w:val="16"/>
        <w:lang w:val="fr-FR" w:eastAsia="cs-CZ"/>
      </w:rPr>
      <w:t>Ko</w:t>
    </w:r>
    <w:r w:rsidR="002221C6">
      <w:rPr>
        <w:rFonts w:cs="Arial"/>
        <w:szCs w:val="16"/>
        <w:lang w:val="fr-FR" w:eastAsia="cs-CZ"/>
      </w:rPr>
      <w:t>PÚ</w:t>
    </w:r>
    <w:r w:rsidRPr="001D4BED">
      <w:rPr>
        <w:rFonts w:cs="Arial"/>
        <w:szCs w:val="16"/>
        <w:lang w:val="fr-FR" w:eastAsia="cs-CZ"/>
      </w:rPr>
      <w:t xml:space="preserve"> </w:t>
    </w:r>
    <w:r w:rsidR="009F057A">
      <w:rPr>
        <w:rFonts w:cs="Arial"/>
        <w:szCs w:val="16"/>
        <w:lang w:val="fr-FR" w:eastAsia="cs-CZ"/>
      </w:rPr>
      <w:t xml:space="preserve">v k.ú. </w:t>
    </w:r>
    <w:r w:rsidR="00923996">
      <w:rPr>
        <w:rFonts w:cs="Arial"/>
        <w:szCs w:val="16"/>
        <w:lang w:val="fr-FR" w:eastAsia="cs-CZ"/>
      </w:rPr>
      <w:t>Sychrov u Ledče nad Sázavou</w:t>
    </w:r>
    <w:r w:rsidR="00126535">
      <w:rPr>
        <w:rFonts w:cs="Arial"/>
        <w:szCs w:val="16"/>
        <w:lang w:val="fr-FR" w:eastAsia="cs-CZ"/>
      </w:rPr>
      <w:t xml:space="preserve">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0C6917"/>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285"/>
        </w:tabs>
        <w:ind w:left="2285"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4"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5"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4"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6"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8"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3"/>
  </w:num>
  <w:num w:numId="2" w16cid:durableId="1532572628">
    <w:abstractNumId w:val="38"/>
  </w:num>
  <w:num w:numId="3" w16cid:durableId="2107381581">
    <w:abstractNumId w:val="20"/>
  </w:num>
  <w:num w:numId="4" w16cid:durableId="376590071">
    <w:abstractNumId w:val="24"/>
  </w:num>
  <w:num w:numId="5" w16cid:durableId="907034161">
    <w:abstractNumId w:val="35"/>
  </w:num>
  <w:num w:numId="6" w16cid:durableId="2001225391">
    <w:abstractNumId w:val="10"/>
  </w:num>
  <w:num w:numId="7" w16cid:durableId="1251088131">
    <w:abstractNumId w:val="27"/>
  </w:num>
  <w:num w:numId="8" w16cid:durableId="708072732">
    <w:abstractNumId w:val="5"/>
  </w:num>
  <w:num w:numId="9" w16cid:durableId="2088570880">
    <w:abstractNumId w:val="0"/>
  </w:num>
  <w:num w:numId="10" w16cid:durableId="695468307">
    <w:abstractNumId w:val="6"/>
  </w:num>
  <w:num w:numId="11" w16cid:durableId="901017247">
    <w:abstractNumId w:val="41"/>
  </w:num>
  <w:num w:numId="12" w16cid:durableId="1639145949">
    <w:abstractNumId w:val="21"/>
  </w:num>
  <w:num w:numId="13" w16cid:durableId="713506796">
    <w:abstractNumId w:val="40"/>
  </w:num>
  <w:num w:numId="14" w16cid:durableId="684092465">
    <w:abstractNumId w:val="32"/>
  </w:num>
  <w:num w:numId="15" w16cid:durableId="1864975807">
    <w:abstractNumId w:val="13"/>
  </w:num>
  <w:num w:numId="16" w16cid:durableId="982346941">
    <w:abstractNumId w:val="28"/>
  </w:num>
  <w:num w:numId="17" w16cid:durableId="1893956775">
    <w:abstractNumId w:val="13"/>
    <w:lvlOverride w:ilvl="0">
      <w:startOverride w:val="1"/>
    </w:lvlOverride>
  </w:num>
  <w:num w:numId="18" w16cid:durableId="1175270292">
    <w:abstractNumId w:val="23"/>
  </w:num>
  <w:num w:numId="19" w16cid:durableId="1742673720">
    <w:abstractNumId w:val="37"/>
  </w:num>
  <w:num w:numId="20" w16cid:durableId="2104715768">
    <w:abstractNumId w:val="30"/>
  </w:num>
  <w:num w:numId="21" w16cid:durableId="1538272932">
    <w:abstractNumId w:val="12"/>
  </w:num>
  <w:num w:numId="22" w16cid:durableId="18384207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9"/>
  </w:num>
  <w:num w:numId="37" w16cid:durableId="768548920">
    <w:abstractNumId w:val="7"/>
  </w:num>
  <w:num w:numId="38" w16cid:durableId="1852328353">
    <w:abstractNumId w:val="22"/>
  </w:num>
  <w:num w:numId="39" w16cid:durableId="1565943629">
    <w:abstractNumId w:val="17"/>
  </w:num>
  <w:num w:numId="40" w16cid:durableId="1550454410">
    <w:abstractNumId w:val="25"/>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1"/>
  </w:num>
  <w:num w:numId="46" w16cid:durableId="1530990176">
    <w:abstractNumId w:val="29"/>
  </w:num>
  <w:num w:numId="47" w16cid:durableId="223417196">
    <w:abstractNumId w:val="3"/>
  </w:num>
  <w:num w:numId="48" w16cid:durableId="83235064">
    <w:abstractNumId w:val="8"/>
  </w:num>
  <w:num w:numId="49" w16cid:durableId="9752622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6"/>
  </w:num>
  <w:num w:numId="51" w16cid:durableId="612437958">
    <w:abstractNumId w:val="26"/>
  </w:num>
  <w:num w:numId="52" w16cid:durableId="1669749533">
    <w:abstractNumId w:val="34"/>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9"/>
  </w:num>
  <w:num w:numId="58" w16cid:durableId="545800784">
    <w:abstractNumId w:val="41"/>
    <w:lvlOverride w:ilvl="0">
      <w:startOverride w:val="1"/>
    </w:lvlOverride>
  </w:num>
  <w:num w:numId="59" w16cid:durableId="1195730172">
    <w:abstractNumId w:val="38"/>
  </w:num>
  <w:num w:numId="60" w16cid:durableId="1127819946">
    <w:abstractNumId w:val="38"/>
  </w:num>
  <w:num w:numId="61" w16cid:durableId="1691880299">
    <w:abstractNumId w:val="18"/>
  </w:num>
  <w:num w:numId="62" w16cid:durableId="520052142">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linkStyles/>
  <w:doNotTrackFormatting/>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1784"/>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5D74"/>
    <w:rsid w:val="000862BF"/>
    <w:rsid w:val="000863F6"/>
    <w:rsid w:val="0008656A"/>
    <w:rsid w:val="000869DF"/>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97315"/>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718"/>
    <w:rsid w:val="000B0FBF"/>
    <w:rsid w:val="000B1138"/>
    <w:rsid w:val="000B1A31"/>
    <w:rsid w:val="000B1E86"/>
    <w:rsid w:val="000B219F"/>
    <w:rsid w:val="000B38A9"/>
    <w:rsid w:val="000B40EE"/>
    <w:rsid w:val="000B55E4"/>
    <w:rsid w:val="000B58F5"/>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2F1"/>
    <w:rsid w:val="000D377C"/>
    <w:rsid w:val="000D3A4B"/>
    <w:rsid w:val="000D3F8A"/>
    <w:rsid w:val="000D4631"/>
    <w:rsid w:val="000D6242"/>
    <w:rsid w:val="000D6595"/>
    <w:rsid w:val="000D6EF4"/>
    <w:rsid w:val="000D749B"/>
    <w:rsid w:val="000D74B9"/>
    <w:rsid w:val="000D751D"/>
    <w:rsid w:val="000D759F"/>
    <w:rsid w:val="000E00B7"/>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535"/>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571"/>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C42"/>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0B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0D42"/>
    <w:rsid w:val="0021157D"/>
    <w:rsid w:val="002126E2"/>
    <w:rsid w:val="0021275B"/>
    <w:rsid w:val="00213868"/>
    <w:rsid w:val="00213BF8"/>
    <w:rsid w:val="00213F86"/>
    <w:rsid w:val="002146CA"/>
    <w:rsid w:val="00214D25"/>
    <w:rsid w:val="00214ED4"/>
    <w:rsid w:val="00214FB3"/>
    <w:rsid w:val="00215588"/>
    <w:rsid w:val="00216E03"/>
    <w:rsid w:val="0021777A"/>
    <w:rsid w:val="00217A40"/>
    <w:rsid w:val="00217CC6"/>
    <w:rsid w:val="00217E8B"/>
    <w:rsid w:val="00221417"/>
    <w:rsid w:val="002221C6"/>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75D"/>
    <w:rsid w:val="00297A6D"/>
    <w:rsid w:val="00297F44"/>
    <w:rsid w:val="002A051C"/>
    <w:rsid w:val="002A08E6"/>
    <w:rsid w:val="002A1264"/>
    <w:rsid w:val="002A16BB"/>
    <w:rsid w:val="002A1C71"/>
    <w:rsid w:val="002A31E0"/>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AA5"/>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21D7"/>
    <w:rsid w:val="003C340D"/>
    <w:rsid w:val="003C3A66"/>
    <w:rsid w:val="003C4299"/>
    <w:rsid w:val="003C4A0F"/>
    <w:rsid w:val="003C4ABB"/>
    <w:rsid w:val="003C56D3"/>
    <w:rsid w:val="003C579E"/>
    <w:rsid w:val="003C6F12"/>
    <w:rsid w:val="003C7339"/>
    <w:rsid w:val="003D0904"/>
    <w:rsid w:val="003D2307"/>
    <w:rsid w:val="003D2FD2"/>
    <w:rsid w:val="003D3820"/>
    <w:rsid w:val="003D3A35"/>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BBC"/>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4DB"/>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4F7FEC"/>
    <w:rsid w:val="0050050F"/>
    <w:rsid w:val="005014B1"/>
    <w:rsid w:val="005014CC"/>
    <w:rsid w:val="00501A5C"/>
    <w:rsid w:val="00501EB3"/>
    <w:rsid w:val="00503229"/>
    <w:rsid w:val="00503312"/>
    <w:rsid w:val="00504ADE"/>
    <w:rsid w:val="00504BDB"/>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63F"/>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0ADA"/>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5C5"/>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4C5"/>
    <w:rsid w:val="00640BAC"/>
    <w:rsid w:val="00640DCF"/>
    <w:rsid w:val="00642029"/>
    <w:rsid w:val="00642125"/>
    <w:rsid w:val="00643111"/>
    <w:rsid w:val="0064404C"/>
    <w:rsid w:val="00645F2A"/>
    <w:rsid w:val="00646A93"/>
    <w:rsid w:val="00646DA4"/>
    <w:rsid w:val="00646EE1"/>
    <w:rsid w:val="0064703D"/>
    <w:rsid w:val="00647E6D"/>
    <w:rsid w:val="00650219"/>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D8"/>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116"/>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2A3"/>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BC"/>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0C2"/>
    <w:rsid w:val="0080349D"/>
    <w:rsid w:val="008034AC"/>
    <w:rsid w:val="008037D2"/>
    <w:rsid w:val="00803847"/>
    <w:rsid w:val="00803A5C"/>
    <w:rsid w:val="008047DE"/>
    <w:rsid w:val="00804BA3"/>
    <w:rsid w:val="00805374"/>
    <w:rsid w:val="0080580D"/>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315"/>
    <w:rsid w:val="00883B09"/>
    <w:rsid w:val="00884A7C"/>
    <w:rsid w:val="008867E3"/>
    <w:rsid w:val="00886ADD"/>
    <w:rsid w:val="00887302"/>
    <w:rsid w:val="00887760"/>
    <w:rsid w:val="00887D83"/>
    <w:rsid w:val="00887FD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4B4"/>
    <w:rsid w:val="008B084C"/>
    <w:rsid w:val="008B1338"/>
    <w:rsid w:val="008B18A4"/>
    <w:rsid w:val="008B2509"/>
    <w:rsid w:val="008B30AD"/>
    <w:rsid w:val="008B3145"/>
    <w:rsid w:val="008B3F52"/>
    <w:rsid w:val="008B55A7"/>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1085"/>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996"/>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5648"/>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3FF4"/>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061F"/>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057A"/>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124"/>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4254"/>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67D44"/>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941"/>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210"/>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6A"/>
    <w:rsid w:val="00AC4980"/>
    <w:rsid w:val="00AC4B6A"/>
    <w:rsid w:val="00AC54A2"/>
    <w:rsid w:val="00AC54FA"/>
    <w:rsid w:val="00AC57AC"/>
    <w:rsid w:val="00AC5D2F"/>
    <w:rsid w:val="00AC6F47"/>
    <w:rsid w:val="00AC7165"/>
    <w:rsid w:val="00AC74BE"/>
    <w:rsid w:val="00AC7E2E"/>
    <w:rsid w:val="00AD0FFC"/>
    <w:rsid w:val="00AD1B73"/>
    <w:rsid w:val="00AD2BC8"/>
    <w:rsid w:val="00AD36F0"/>
    <w:rsid w:val="00AD3A63"/>
    <w:rsid w:val="00AD4BEE"/>
    <w:rsid w:val="00AD4C52"/>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3CE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315"/>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2A89"/>
    <w:rsid w:val="00B63AC7"/>
    <w:rsid w:val="00B64EAB"/>
    <w:rsid w:val="00B66FB1"/>
    <w:rsid w:val="00B67221"/>
    <w:rsid w:val="00B67711"/>
    <w:rsid w:val="00B67F90"/>
    <w:rsid w:val="00B70A10"/>
    <w:rsid w:val="00B714A6"/>
    <w:rsid w:val="00B71B7E"/>
    <w:rsid w:val="00B72125"/>
    <w:rsid w:val="00B72888"/>
    <w:rsid w:val="00B728CC"/>
    <w:rsid w:val="00B7330F"/>
    <w:rsid w:val="00B736FE"/>
    <w:rsid w:val="00B73854"/>
    <w:rsid w:val="00B73EC4"/>
    <w:rsid w:val="00B743BD"/>
    <w:rsid w:val="00B747ED"/>
    <w:rsid w:val="00B75CA3"/>
    <w:rsid w:val="00B75CAA"/>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AAA"/>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459"/>
    <w:rsid w:val="00BF5731"/>
    <w:rsid w:val="00BF6373"/>
    <w:rsid w:val="00BF63BE"/>
    <w:rsid w:val="00BF75F9"/>
    <w:rsid w:val="00BF7C39"/>
    <w:rsid w:val="00C007B3"/>
    <w:rsid w:val="00C018AA"/>
    <w:rsid w:val="00C023E6"/>
    <w:rsid w:val="00C028D5"/>
    <w:rsid w:val="00C03664"/>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187"/>
    <w:rsid w:val="00C15AEB"/>
    <w:rsid w:val="00C15B28"/>
    <w:rsid w:val="00C163D8"/>
    <w:rsid w:val="00C170DD"/>
    <w:rsid w:val="00C173B7"/>
    <w:rsid w:val="00C201DE"/>
    <w:rsid w:val="00C20469"/>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A54"/>
    <w:rsid w:val="00C44BCD"/>
    <w:rsid w:val="00C45324"/>
    <w:rsid w:val="00C45606"/>
    <w:rsid w:val="00C45B22"/>
    <w:rsid w:val="00C460C1"/>
    <w:rsid w:val="00C46218"/>
    <w:rsid w:val="00C463F6"/>
    <w:rsid w:val="00C4651F"/>
    <w:rsid w:val="00C47079"/>
    <w:rsid w:val="00C47971"/>
    <w:rsid w:val="00C50586"/>
    <w:rsid w:val="00C507D0"/>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1BA9"/>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226"/>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7C7"/>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483B"/>
    <w:rsid w:val="00D64DD1"/>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871D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2D9F"/>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1BFE"/>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3751"/>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4D42"/>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31D6"/>
    <w:rsid w:val="00E5400B"/>
    <w:rsid w:val="00E54808"/>
    <w:rsid w:val="00E55CCC"/>
    <w:rsid w:val="00E55EB0"/>
    <w:rsid w:val="00E56C36"/>
    <w:rsid w:val="00E56E07"/>
    <w:rsid w:val="00E57019"/>
    <w:rsid w:val="00E57477"/>
    <w:rsid w:val="00E5752D"/>
    <w:rsid w:val="00E60FBC"/>
    <w:rsid w:val="00E62D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502"/>
    <w:rsid w:val="00E81C8C"/>
    <w:rsid w:val="00E81EA6"/>
    <w:rsid w:val="00E8265C"/>
    <w:rsid w:val="00E85062"/>
    <w:rsid w:val="00E85730"/>
    <w:rsid w:val="00E85C9E"/>
    <w:rsid w:val="00E86382"/>
    <w:rsid w:val="00E864D3"/>
    <w:rsid w:val="00E86668"/>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4F48"/>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0EF9"/>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54A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C54A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C54A2"/>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011784"/>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brod.pk@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16378</Words>
  <Characters>96631</Characters>
  <Application>Microsoft Office Word</Application>
  <DocSecurity>0</DocSecurity>
  <Lines>805</Lines>
  <Paragraphs>225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Čekal Jan Ing.</cp:lastModifiedBy>
  <cp:revision>13</cp:revision>
  <cp:lastPrinted>2023-09-08T11:21:00Z</cp:lastPrinted>
  <dcterms:created xsi:type="dcterms:W3CDTF">2025-03-31T09:34:00Z</dcterms:created>
  <dcterms:modified xsi:type="dcterms:W3CDTF">2025-04-01T09:25:00Z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