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EBAF" w14:textId="02EB35E1" w:rsidR="00DD7C73" w:rsidRPr="00ED6435" w:rsidRDefault="00DD7C73" w:rsidP="00DD7C73">
      <w:pPr>
        <w:pStyle w:val="Nzev"/>
        <w:rPr>
          <w:b w:val="0"/>
          <w:bCs w:val="0"/>
          <w:szCs w:val="22"/>
        </w:rPr>
      </w:pPr>
      <w:r>
        <w:rPr>
          <w:szCs w:val="22"/>
        </w:rPr>
        <w:t>DODATEK č. 1</w:t>
      </w:r>
    </w:p>
    <w:p w14:paraId="5B11A164" w14:textId="37220556" w:rsidR="00DD7C73" w:rsidRDefault="00DD7C73" w:rsidP="00DD7C73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smlouvy o dílo č.: 1-2025-521101 ze dne </w:t>
      </w:r>
      <w:r w:rsidRPr="006D5A6C">
        <w:rPr>
          <w:rFonts w:cs="Arial"/>
          <w:sz w:val="22"/>
        </w:rPr>
        <w:t>1</w:t>
      </w:r>
      <w:r w:rsidR="00B039BE" w:rsidRPr="006D5A6C">
        <w:rPr>
          <w:rFonts w:cs="Arial"/>
          <w:sz w:val="22"/>
        </w:rPr>
        <w:t>5</w:t>
      </w:r>
      <w:r w:rsidRPr="006D5A6C">
        <w:rPr>
          <w:rFonts w:cs="Arial"/>
          <w:sz w:val="22"/>
        </w:rPr>
        <w:t>. 1. 202</w:t>
      </w:r>
      <w:r w:rsidR="006D5A6C" w:rsidRPr="006D5A6C">
        <w:rPr>
          <w:rFonts w:cs="Arial"/>
          <w:sz w:val="22"/>
        </w:rPr>
        <w:t>5</w:t>
      </w:r>
      <w:r>
        <w:rPr>
          <w:rFonts w:cs="Arial"/>
          <w:sz w:val="22"/>
        </w:rPr>
        <w:t xml:space="preserve"> („</w:t>
      </w:r>
      <w:r w:rsidRPr="008F521D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>“)</w:t>
      </w:r>
    </w:p>
    <w:p w14:paraId="4E696D3E" w14:textId="77777777" w:rsidR="00DD7C73" w:rsidRDefault="00DD7C73" w:rsidP="00DD7C73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4623FF7" w14:textId="15D864EC" w:rsidR="00885578" w:rsidRDefault="003555CA" w:rsidP="00DD7C73">
      <w:pPr>
        <w:jc w:val="center"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Projektová dokumentace pro realizaci společných zařízení v </w:t>
      </w:r>
      <w:proofErr w:type="spellStart"/>
      <w:r>
        <w:rPr>
          <w:rFonts w:cs="Arial"/>
          <w:b/>
          <w:bCs/>
          <w:snapToGrid w:val="0"/>
          <w:szCs w:val="22"/>
        </w:rPr>
        <w:t>k.ú</w:t>
      </w:r>
      <w:proofErr w:type="spellEnd"/>
      <w:r>
        <w:rPr>
          <w:rFonts w:cs="Arial"/>
          <w:b/>
          <w:bCs/>
          <w:snapToGrid w:val="0"/>
          <w:szCs w:val="22"/>
        </w:rPr>
        <w:t>. Štíty Hamerské –</w:t>
      </w:r>
      <w:r w:rsidR="00793A99">
        <w:rPr>
          <w:rFonts w:cs="Arial"/>
          <w:b/>
          <w:bCs/>
          <w:snapToGrid w:val="0"/>
          <w:szCs w:val="22"/>
        </w:rPr>
        <w:t> </w:t>
      </w:r>
      <w:r>
        <w:rPr>
          <w:rFonts w:cs="Arial"/>
          <w:b/>
          <w:bCs/>
          <w:snapToGrid w:val="0"/>
          <w:szCs w:val="22"/>
        </w:rPr>
        <w:t>I.</w:t>
      </w:r>
      <w:r w:rsidR="00793A99">
        <w:rPr>
          <w:rFonts w:cs="Arial"/>
          <w:b/>
          <w:bCs/>
          <w:snapToGrid w:val="0"/>
          <w:szCs w:val="22"/>
        </w:rPr>
        <w:t> </w:t>
      </w:r>
      <w:r>
        <w:rPr>
          <w:rFonts w:cs="Arial"/>
          <w:b/>
          <w:bCs/>
          <w:snapToGrid w:val="0"/>
          <w:szCs w:val="22"/>
        </w:rPr>
        <w:t>etapa</w:t>
      </w:r>
    </w:p>
    <w:p w14:paraId="4CD4D42E" w14:textId="1BDCC2C7" w:rsidR="00793A99" w:rsidRDefault="00793A99" w:rsidP="00DD7C73">
      <w:pPr>
        <w:jc w:val="center"/>
        <w:rPr>
          <w:rStyle w:val="l-L2Char"/>
          <w:rFonts w:cs="Arial"/>
          <w:szCs w:val="22"/>
        </w:rPr>
      </w:pPr>
      <w:r>
        <w:rPr>
          <w:rStyle w:val="l-L2Char"/>
          <w:rFonts w:cs="Arial"/>
          <w:szCs w:val="22"/>
        </w:rPr>
        <w:t>-</w:t>
      </w:r>
    </w:p>
    <w:p w14:paraId="063B70B1" w14:textId="1B32B86E" w:rsidR="003555CA" w:rsidRPr="00C33723" w:rsidRDefault="00793A99" w:rsidP="00DD7C73">
      <w:pPr>
        <w:jc w:val="center"/>
        <w:rPr>
          <w:rFonts w:cs="Arial"/>
          <w:b/>
          <w:bCs/>
        </w:rPr>
      </w:pPr>
      <w:r w:rsidRPr="00C33723">
        <w:rPr>
          <w:rStyle w:val="l-L2Char"/>
          <w:rFonts w:cs="Arial"/>
          <w:b/>
          <w:bCs/>
          <w:szCs w:val="22"/>
        </w:rPr>
        <w:t>Vypracování projektové dokumentace včetně provedení podrobného geotechnického</w:t>
      </w:r>
      <w:r w:rsidR="00C33723">
        <w:rPr>
          <w:rStyle w:val="l-L2Char"/>
          <w:rFonts w:cs="Arial"/>
          <w:b/>
          <w:bCs/>
          <w:szCs w:val="22"/>
        </w:rPr>
        <w:t> </w:t>
      </w:r>
      <w:r w:rsidRPr="00C33723">
        <w:rPr>
          <w:rStyle w:val="l-L2Char"/>
          <w:rFonts w:cs="Arial"/>
          <w:b/>
          <w:bCs/>
          <w:szCs w:val="22"/>
        </w:rPr>
        <w:t>průzkumu</w:t>
      </w:r>
    </w:p>
    <w:p w14:paraId="353A0F27" w14:textId="77777777" w:rsidR="00DD7C73" w:rsidRDefault="00DD7C73" w:rsidP="00DD7C73">
      <w:pPr>
        <w:jc w:val="center"/>
        <w:rPr>
          <w:rFonts w:cs="Arial"/>
          <w:b/>
          <w:bCs/>
        </w:rPr>
      </w:pPr>
    </w:p>
    <w:p w14:paraId="0F5FB5BD" w14:textId="77777777" w:rsidR="00DD7C73" w:rsidRPr="00AD1275" w:rsidRDefault="00DD7C73" w:rsidP="00DD7C73">
      <w:pPr>
        <w:jc w:val="center"/>
        <w:rPr>
          <w:rFonts w:cs="Arial"/>
          <w:b/>
          <w:sz w:val="28"/>
          <w:szCs w:val="28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7E5F6632" w14:textId="77777777" w:rsidR="00535A1F" w:rsidRDefault="00535A1F" w:rsidP="00AE2DC5">
      <w:pPr>
        <w:jc w:val="both"/>
        <w:rPr>
          <w:rFonts w:cs="Arial"/>
          <w:b/>
          <w:bCs/>
          <w:snapToGrid w:val="0"/>
          <w:szCs w:val="22"/>
        </w:rPr>
      </w:pPr>
    </w:p>
    <w:p w14:paraId="18AA500F" w14:textId="1889ED40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734D2484" w14:textId="77777777" w:rsidR="00AD5D34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CA1926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1F2F31DE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535A1F">
        <w:rPr>
          <w:rFonts w:cs="Arial"/>
          <w:b/>
          <w:szCs w:val="22"/>
        </w:rPr>
        <w:t>pro Olomoucký kraj</w:t>
      </w:r>
    </w:p>
    <w:p w14:paraId="28C2B3DF" w14:textId="2698BA7F" w:rsidR="00AC144C" w:rsidRPr="00CA1926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zCs w:val="22"/>
        </w:rPr>
      </w:pPr>
      <w:r w:rsidRPr="00CA1926">
        <w:rPr>
          <w:rFonts w:cs="Arial"/>
          <w:bCs/>
          <w:szCs w:val="22"/>
        </w:rPr>
        <w:t xml:space="preserve">Adresa: </w:t>
      </w:r>
      <w:r w:rsidR="00535A1F" w:rsidRPr="00CA1926">
        <w:rPr>
          <w:rFonts w:cs="Arial"/>
          <w:bCs/>
          <w:szCs w:val="22"/>
        </w:rPr>
        <w:t>Blanická 383/1, 779 00 Olomouc</w:t>
      </w:r>
    </w:p>
    <w:p w14:paraId="5DC698B8" w14:textId="586B486B" w:rsidR="00AD5D34" w:rsidRPr="004D5F78" w:rsidRDefault="00AC144C" w:rsidP="00535A1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</w:p>
    <w:p w14:paraId="26DDA25D" w14:textId="42050107" w:rsidR="00AD5D34" w:rsidRPr="004D5F78" w:rsidRDefault="00AD5D34" w:rsidP="003E283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3E2837">
        <w:rPr>
          <w:rFonts w:eastAsia="Lucida Sans Unicode" w:cs="Arial"/>
        </w:rPr>
        <w:t xml:space="preserve">JUDr. Romanem </w:t>
      </w:r>
      <w:proofErr w:type="spellStart"/>
      <w:r w:rsidR="003E2837">
        <w:rPr>
          <w:rFonts w:eastAsia="Lucida Sans Unicode" w:cs="Arial"/>
        </w:rPr>
        <w:t>Brnčalem</w:t>
      </w:r>
      <w:proofErr w:type="spellEnd"/>
      <w:r w:rsidR="003E2837">
        <w:rPr>
          <w:rFonts w:eastAsia="Lucida Sans Unicode" w:cs="Arial"/>
        </w:rPr>
        <w:t>, LL.M., ředitelem Krajského pozemkového úřadu pro Olomoucký kraj</w:t>
      </w:r>
    </w:p>
    <w:p w14:paraId="1FAA8342" w14:textId="419D5989" w:rsidR="00AD5D34" w:rsidRPr="004D5F78" w:rsidRDefault="00AD5D34" w:rsidP="00144069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="00144069">
        <w:rPr>
          <w:rFonts w:eastAsia="Lucida Sans Unicode" w:cs="Arial"/>
        </w:rPr>
        <w:t>JUDr. Roman Brnčal, LL.M., ředitel Krajského pozemkového úřadu pro Olomoucký kraj</w:t>
      </w:r>
    </w:p>
    <w:p w14:paraId="6B7A3AAA" w14:textId="62A243EA" w:rsidR="00AD5D34" w:rsidRDefault="00AD5D34" w:rsidP="003D50DB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3D50DB">
        <w:rPr>
          <w:rFonts w:eastAsia="Lucida Sans Unicode" w:cs="Arial"/>
          <w:snapToGrid w:val="0"/>
          <w:szCs w:val="22"/>
        </w:rPr>
        <w:tab/>
      </w:r>
      <w:r w:rsidR="003D50DB" w:rsidRPr="003B5734">
        <w:rPr>
          <w:rFonts w:eastAsia="Lucida Sans Unicode" w:cs="Arial"/>
          <w:bCs/>
        </w:rPr>
        <w:t xml:space="preserve">Ing. </w:t>
      </w:r>
      <w:r w:rsidR="003D50DB">
        <w:rPr>
          <w:rFonts w:eastAsia="Lucida Sans Unicode" w:cs="Arial"/>
          <w:bCs/>
        </w:rPr>
        <w:t>Kateřina Neumanová</w:t>
      </w:r>
      <w:r w:rsidR="003D50DB" w:rsidRPr="003B5734">
        <w:rPr>
          <w:rFonts w:eastAsia="Lucida Sans Unicode" w:cs="Arial"/>
          <w:bCs/>
        </w:rPr>
        <w:t xml:space="preserve">, vedoucí Pobočky </w:t>
      </w:r>
      <w:r w:rsidR="003D50DB">
        <w:rPr>
          <w:rFonts w:eastAsia="Lucida Sans Unicode" w:cs="Arial"/>
          <w:bCs/>
        </w:rPr>
        <w:t>Šumperk</w:t>
      </w:r>
      <w:r w:rsidR="003D50DB"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4B2974BB" w14:textId="2E4ADFCB" w:rsidR="00AD5D34" w:rsidRPr="003D50DB" w:rsidRDefault="003D50DB" w:rsidP="003D50DB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  <w:t>Ladislav Hegr, Pobočka Šumperk</w:t>
      </w:r>
      <w:r w:rsidR="00AD5D34" w:rsidRPr="004D5F78">
        <w:rPr>
          <w:rFonts w:eastAsia="Lucida Sans Unicode" w:cs="Arial"/>
          <w:szCs w:val="22"/>
        </w:rPr>
        <w:tab/>
        <w:t xml:space="preserve">  </w:t>
      </w:r>
      <w:r w:rsidR="00AD5D34" w:rsidRPr="004D5F78">
        <w:rPr>
          <w:rFonts w:eastAsia="Lucida Sans Unicode" w:cs="Arial"/>
          <w:szCs w:val="22"/>
        </w:rPr>
        <w:tab/>
      </w:r>
    </w:p>
    <w:p w14:paraId="10701635" w14:textId="3A31E86C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="007120E7" w:rsidRPr="00BD6751">
        <w:rPr>
          <w:rFonts w:eastAsia="Lucida Sans Unicode" w:cs="Arial"/>
        </w:rPr>
        <w:t>+420 </w:t>
      </w:r>
      <w:r w:rsidR="007120E7">
        <w:rPr>
          <w:rFonts w:eastAsia="Lucida Sans Unicode" w:cs="Arial"/>
        </w:rPr>
        <w:t>606 713 248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4609EBF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293E85" w:rsidRPr="006E0720">
          <w:rPr>
            <w:rStyle w:val="Hypertextovodkaz"/>
            <w:rFonts w:eastAsia="Lucida Sans Unicode" w:cs="Arial"/>
            <w:szCs w:val="22"/>
          </w:rPr>
          <w:t>sumperk.pk@spu.gov.cz</w:t>
        </w:r>
      </w:hyperlink>
      <w:r w:rsidR="007120E7">
        <w:rPr>
          <w:rFonts w:eastAsia="Lucida Sans Unicode" w:cs="Arial"/>
          <w:szCs w:val="22"/>
        </w:rPr>
        <w:t xml:space="preserve"> </w:t>
      </w:r>
    </w:p>
    <w:p w14:paraId="16F47271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AD71059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0AD264B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4DA2EC94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3C0E2D5E" w:rsidR="00CF6E49" w:rsidRPr="004D5F78" w:rsidRDefault="007120E7" w:rsidP="008768A6">
      <w:pPr>
        <w:ind w:left="426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11BDD">
        <w:rPr>
          <w:rFonts w:cs="Arial"/>
          <w:b/>
          <w:bCs/>
          <w:snapToGrid w:val="0"/>
          <w:szCs w:val="22"/>
          <w:lang w:val="en-US"/>
        </w:rPr>
        <w:t>Název</w:t>
      </w:r>
      <w:proofErr w:type="spellEnd"/>
      <w:r w:rsidR="00AC144C" w:rsidRPr="00311BDD">
        <w:rPr>
          <w:rFonts w:cs="Arial"/>
          <w:b/>
          <w:bCs/>
          <w:snapToGrid w:val="0"/>
          <w:szCs w:val="22"/>
          <w:lang w:val="en-US"/>
        </w:rPr>
        <w:t>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="00A57172" w:rsidRPr="002B43A1">
        <w:rPr>
          <w:rFonts w:cs="Arial"/>
          <w:b/>
          <w:bCs/>
          <w:szCs w:val="22"/>
        </w:rPr>
        <w:t>Hanousek s.r.o.</w:t>
      </w:r>
    </w:p>
    <w:p w14:paraId="2CF910EF" w14:textId="6CF50FEC" w:rsidR="00CF6E49" w:rsidRPr="0083286F" w:rsidRDefault="00D8162E" w:rsidP="008768A6">
      <w:pPr>
        <w:spacing w:after="0" w:line="240" w:lineRule="auto"/>
        <w:ind w:left="426"/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682A69" w:rsidRPr="002B43A1">
        <w:rPr>
          <w:rFonts w:cs="Arial"/>
          <w:szCs w:val="22"/>
        </w:rPr>
        <w:t>Barákova 2745/41, 796 01 Prostějov</w:t>
      </w:r>
    </w:p>
    <w:p w14:paraId="6A0B7617" w14:textId="51CE9350" w:rsidR="00CF6E49" w:rsidRPr="0083286F" w:rsidRDefault="00CF6E49" w:rsidP="008768A6">
      <w:pPr>
        <w:spacing w:after="0" w:line="240" w:lineRule="auto"/>
        <w:ind w:left="4956" w:hanging="4530"/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="004D5F78" w:rsidRPr="0083286F">
        <w:rPr>
          <w:rFonts w:cs="Arial"/>
          <w:szCs w:val="22"/>
        </w:rPr>
        <w:tab/>
      </w:r>
      <w:r w:rsidR="001E13EA">
        <w:rPr>
          <w:rFonts w:cs="Arial"/>
          <w:snapToGrid w:val="0"/>
          <w:szCs w:val="22"/>
        </w:rPr>
        <w:t>Ing. Davidem Dohnalem, jednatelem společnosti</w:t>
      </w:r>
    </w:p>
    <w:p w14:paraId="54BE4551" w14:textId="1FC1EF0F" w:rsidR="00CF6E49" w:rsidRPr="0083286F" w:rsidRDefault="00CF6E49" w:rsidP="008768A6">
      <w:pPr>
        <w:spacing w:after="0" w:line="240" w:lineRule="auto"/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="004D5F78" w:rsidRPr="0083286F">
        <w:rPr>
          <w:rFonts w:cs="Arial"/>
          <w:szCs w:val="22"/>
        </w:rPr>
        <w:tab/>
      </w:r>
      <w:r w:rsidR="006F3F6D">
        <w:rPr>
          <w:rFonts w:cs="Arial"/>
          <w:snapToGrid w:val="0"/>
          <w:szCs w:val="22"/>
        </w:rPr>
        <w:t>Ing. David Dohnal</w:t>
      </w:r>
    </w:p>
    <w:p w14:paraId="22762306" w14:textId="0CF3FCE9" w:rsidR="00CF6E49" w:rsidRDefault="00CF6E49" w:rsidP="008768A6">
      <w:pPr>
        <w:pStyle w:val="Zkladntext"/>
        <w:spacing w:after="0" w:line="240" w:lineRule="auto"/>
        <w:ind w:left="426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="004D5F78" w:rsidRPr="0083286F">
        <w:rPr>
          <w:rFonts w:cs="Arial"/>
          <w:b w:val="0"/>
          <w:szCs w:val="22"/>
        </w:rPr>
        <w:tab/>
      </w:r>
      <w:proofErr w:type="spellStart"/>
      <w:r w:rsidR="00412CD8">
        <w:rPr>
          <w:rFonts w:cs="Arial"/>
          <w:b w:val="0"/>
          <w:szCs w:val="22"/>
        </w:rPr>
        <w:t>xxxxx</w:t>
      </w:r>
      <w:proofErr w:type="spellEnd"/>
    </w:p>
    <w:p w14:paraId="7E60D068" w14:textId="4FED39F6" w:rsidR="006F7F8A" w:rsidRDefault="006F7F8A" w:rsidP="008768A6">
      <w:pPr>
        <w:pStyle w:val="Zkladntext"/>
        <w:spacing w:after="0" w:line="240" w:lineRule="auto"/>
        <w:ind w:left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6F3F6D">
        <w:rPr>
          <w:rFonts w:cs="Arial"/>
          <w:b w:val="0"/>
          <w:szCs w:val="22"/>
        </w:rPr>
        <w:t>+420 </w:t>
      </w:r>
      <w:proofErr w:type="spellStart"/>
      <w:r w:rsidR="00412CD8">
        <w:rPr>
          <w:rFonts w:cs="Arial"/>
          <w:b w:val="0"/>
          <w:szCs w:val="22"/>
        </w:rPr>
        <w:t>xxxxx</w:t>
      </w:r>
      <w:proofErr w:type="spellEnd"/>
      <w:r w:rsidR="006F3F6D">
        <w:rPr>
          <w:rFonts w:cs="Arial"/>
          <w:b w:val="0"/>
          <w:szCs w:val="22"/>
        </w:rPr>
        <w:t>, +420 </w:t>
      </w:r>
      <w:proofErr w:type="spellStart"/>
      <w:r w:rsidR="00412CD8">
        <w:rPr>
          <w:rFonts w:cs="Arial"/>
          <w:b w:val="0"/>
          <w:szCs w:val="22"/>
        </w:rPr>
        <w:t>xxxxx</w:t>
      </w:r>
      <w:proofErr w:type="spellEnd"/>
    </w:p>
    <w:p w14:paraId="26AF4617" w14:textId="0FB57FD5" w:rsidR="006F7F8A" w:rsidRDefault="006F7F8A" w:rsidP="008768A6">
      <w:pPr>
        <w:pStyle w:val="Zkladntext"/>
        <w:spacing w:after="0" w:line="240" w:lineRule="auto"/>
        <w:ind w:left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lastRenderedPageBreak/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412CD8">
        <w:rPr>
          <w:rFonts w:cs="Arial"/>
          <w:b w:val="0"/>
          <w:szCs w:val="22"/>
        </w:rPr>
        <w:t>xxxxx</w:t>
      </w:r>
      <w:proofErr w:type="spellEnd"/>
      <w:r w:rsidR="002007EE">
        <w:rPr>
          <w:rFonts w:cs="Arial"/>
          <w:b w:val="0"/>
          <w:szCs w:val="22"/>
        </w:rPr>
        <w:t xml:space="preserve"> </w:t>
      </w:r>
    </w:p>
    <w:p w14:paraId="06DD312C" w14:textId="3B946391" w:rsidR="007A6743" w:rsidRPr="0083286F" w:rsidRDefault="007A6743" w:rsidP="008768A6">
      <w:pPr>
        <w:pStyle w:val="Zkladntext"/>
        <w:spacing w:after="0" w:line="240" w:lineRule="auto"/>
        <w:ind w:left="426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>
        <w:rPr>
          <w:rFonts w:cs="Arial"/>
          <w:b w:val="0"/>
          <w:szCs w:val="22"/>
        </w:rPr>
        <w:t>gksfyds</w:t>
      </w:r>
      <w:proofErr w:type="spellEnd"/>
    </w:p>
    <w:p w14:paraId="292A548E" w14:textId="46BC9016" w:rsidR="00660B9F" w:rsidRPr="0083286F" w:rsidRDefault="00CF6E49" w:rsidP="008768A6">
      <w:pPr>
        <w:spacing w:after="0" w:line="240" w:lineRule="auto"/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7A6743">
        <w:rPr>
          <w:rFonts w:cs="Arial"/>
          <w:szCs w:val="22"/>
        </w:rPr>
        <w:t>ČSOB, a.s.</w:t>
      </w:r>
    </w:p>
    <w:p w14:paraId="57FA87FA" w14:textId="4AF070BC" w:rsidR="00CF6E49" w:rsidRPr="0083286F" w:rsidRDefault="00CF6E49" w:rsidP="008768A6">
      <w:pPr>
        <w:spacing w:after="0" w:line="240" w:lineRule="auto"/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7A6743">
        <w:rPr>
          <w:rFonts w:cs="Arial"/>
          <w:snapToGrid w:val="0"/>
          <w:szCs w:val="22"/>
        </w:rPr>
        <w:t>2319</w:t>
      </w:r>
      <w:r w:rsidR="00596A43">
        <w:rPr>
          <w:rFonts w:cs="Arial"/>
          <w:snapToGrid w:val="0"/>
          <w:szCs w:val="22"/>
        </w:rPr>
        <w:t>56210/0300</w:t>
      </w:r>
    </w:p>
    <w:p w14:paraId="413F6B18" w14:textId="4ED73D18" w:rsidR="00660B9F" w:rsidRPr="0083286F" w:rsidRDefault="00CF6E49" w:rsidP="008768A6">
      <w:pPr>
        <w:spacing w:after="0" w:line="240" w:lineRule="auto"/>
        <w:ind w:left="426"/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4D5F78" w:rsidRPr="0083286F">
        <w:rPr>
          <w:rFonts w:cs="Arial"/>
          <w:szCs w:val="22"/>
        </w:rPr>
        <w:tab/>
      </w:r>
      <w:r w:rsidR="00596A43">
        <w:rPr>
          <w:rFonts w:cs="Arial"/>
          <w:snapToGrid w:val="0"/>
          <w:szCs w:val="22"/>
        </w:rPr>
        <w:t>29186404 / CZ</w:t>
      </w:r>
      <w:r w:rsidR="00AE758A">
        <w:rPr>
          <w:rFonts w:cs="Arial"/>
          <w:snapToGrid w:val="0"/>
          <w:szCs w:val="22"/>
        </w:rPr>
        <w:t>29186404</w:t>
      </w:r>
    </w:p>
    <w:p w14:paraId="43FF7F0B" w14:textId="77777777" w:rsidR="00126736" w:rsidRPr="004D5F78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3F33CBCA" w14:textId="77777777" w:rsidR="00146ABC" w:rsidRDefault="00146ABC" w:rsidP="00146ABC">
      <w:pPr>
        <w:spacing w:before="240"/>
        <w:jc w:val="both"/>
        <w:rPr>
          <w:rFonts w:cs="Arial"/>
        </w:rPr>
      </w:pPr>
      <w:r w:rsidRPr="00ED6435">
        <w:rPr>
          <w:rFonts w:cs="Arial"/>
        </w:rPr>
        <w:t>(Objednatel a Zhotovitel dále jako „</w:t>
      </w:r>
      <w:r w:rsidRPr="00ED6435">
        <w:rPr>
          <w:rFonts w:cs="Arial"/>
          <w:b/>
        </w:rPr>
        <w:t>Smluvní strany</w:t>
      </w:r>
      <w:r w:rsidRPr="00ED6435">
        <w:rPr>
          <w:rFonts w:cs="Arial"/>
        </w:rPr>
        <w:t>“ a každý z nich samostatně jako „</w:t>
      </w:r>
      <w:r w:rsidRPr="00ED6435">
        <w:rPr>
          <w:rFonts w:cs="Arial"/>
          <w:b/>
        </w:rPr>
        <w:t>Smluvní strana</w:t>
      </w:r>
      <w:r w:rsidRPr="00ED6435">
        <w:rPr>
          <w:rFonts w:cs="Arial"/>
        </w:rPr>
        <w:t>“)</w:t>
      </w:r>
    </w:p>
    <w:p w14:paraId="411DE84D" w14:textId="20B6B89A" w:rsidR="00146ABC" w:rsidRDefault="00146ABC" w:rsidP="00146ABC">
      <w:pPr>
        <w:spacing w:before="240"/>
        <w:jc w:val="both"/>
        <w:rPr>
          <w:rFonts w:cs="Arial"/>
          <w:b/>
        </w:rPr>
      </w:pPr>
      <w:r w:rsidRPr="008032BE">
        <w:rPr>
          <w:rFonts w:cs="Arial"/>
          <w:b/>
          <w:bCs/>
          <w:snapToGrid w:val="0"/>
        </w:rPr>
        <w:t>Smluvní strany uzavřely níže uvedeného dne, měsíce a roku t</w:t>
      </w:r>
      <w:r>
        <w:rPr>
          <w:rFonts w:cs="Arial"/>
          <w:b/>
          <w:bCs/>
          <w:snapToGrid w:val="0"/>
        </w:rPr>
        <w:t>ento</w:t>
      </w:r>
      <w:r w:rsidRPr="008032BE">
        <w:rPr>
          <w:rFonts w:cs="Arial"/>
          <w:b/>
          <w:bCs/>
          <w:snapToGrid w:val="0"/>
        </w:rPr>
        <w:t xml:space="preserve"> </w:t>
      </w:r>
      <w:r>
        <w:rPr>
          <w:rFonts w:cs="Arial"/>
          <w:b/>
          <w:bCs/>
          <w:snapToGrid w:val="0"/>
        </w:rPr>
        <w:t xml:space="preserve">Dodatek č. </w:t>
      </w:r>
      <w:r w:rsidR="00B07AE7">
        <w:rPr>
          <w:rFonts w:cs="Arial"/>
          <w:b/>
          <w:bCs/>
          <w:snapToGrid w:val="0"/>
        </w:rPr>
        <w:t>1</w:t>
      </w:r>
      <w:r>
        <w:rPr>
          <w:rFonts w:cs="Arial"/>
          <w:b/>
          <w:bCs/>
          <w:snapToGrid w:val="0"/>
        </w:rPr>
        <w:t xml:space="preserve"> </w:t>
      </w:r>
      <w:r w:rsidRPr="008032BE">
        <w:rPr>
          <w:rFonts w:cs="Arial"/>
          <w:b/>
          <w:bCs/>
          <w:snapToGrid w:val="0"/>
        </w:rPr>
        <w:t>smlouv</w:t>
      </w:r>
      <w:r>
        <w:rPr>
          <w:rFonts w:cs="Arial"/>
          <w:b/>
          <w:bCs/>
          <w:snapToGrid w:val="0"/>
        </w:rPr>
        <w:t>y</w:t>
      </w:r>
      <w:r w:rsidRPr="008032BE">
        <w:rPr>
          <w:rFonts w:cs="Arial"/>
          <w:b/>
          <w:bCs/>
          <w:snapToGrid w:val="0"/>
        </w:rPr>
        <w:t xml:space="preserve"> o</w:t>
      </w:r>
      <w:r w:rsidR="00B07AE7">
        <w:rPr>
          <w:rFonts w:cs="Arial"/>
          <w:b/>
          <w:bCs/>
          <w:snapToGrid w:val="0"/>
        </w:rPr>
        <w:t> </w:t>
      </w:r>
      <w:r w:rsidRPr="008032BE">
        <w:rPr>
          <w:rFonts w:cs="Arial"/>
          <w:b/>
          <w:bCs/>
          <w:snapToGrid w:val="0"/>
        </w:rPr>
        <w:t xml:space="preserve">dílo </w:t>
      </w:r>
      <w:r w:rsidRPr="008032BE">
        <w:rPr>
          <w:rFonts w:cs="Arial"/>
          <w:bCs/>
          <w:snapToGrid w:val="0"/>
        </w:rPr>
        <w:t>(dále jen „</w:t>
      </w:r>
      <w:r>
        <w:rPr>
          <w:rFonts w:cs="Arial"/>
          <w:bCs/>
          <w:snapToGrid w:val="0"/>
        </w:rPr>
        <w:t>dodatek</w:t>
      </w:r>
      <w:r w:rsidRPr="008032BE">
        <w:rPr>
          <w:rFonts w:cs="Arial"/>
          <w:bCs/>
          <w:snapToGrid w:val="0"/>
        </w:rPr>
        <w:t>“)</w:t>
      </w:r>
      <w:r w:rsidRPr="008032BE">
        <w:rPr>
          <w:rFonts w:cs="Arial"/>
          <w:snapToGrid w:val="0"/>
        </w:rPr>
        <w:t>:</w:t>
      </w:r>
    </w:p>
    <w:p w14:paraId="3365A0F3" w14:textId="77777777" w:rsidR="00146ABC" w:rsidRDefault="00146ABC" w:rsidP="00146ABC">
      <w:pPr>
        <w:pStyle w:val="Odstavecseseznamem"/>
        <w:spacing w:after="0" w:line="276" w:lineRule="auto"/>
        <w:ind w:left="0"/>
        <w:jc w:val="center"/>
        <w:rPr>
          <w:rFonts w:cs="Arial"/>
          <w:b/>
        </w:rPr>
      </w:pPr>
    </w:p>
    <w:p w14:paraId="5CDC4EFC" w14:textId="77777777" w:rsidR="00146ABC" w:rsidRPr="00682C9A" w:rsidRDefault="00146ABC" w:rsidP="00146ABC">
      <w:pPr>
        <w:pStyle w:val="Odstavecseseznamem"/>
        <w:spacing w:line="276" w:lineRule="auto"/>
        <w:ind w:left="0"/>
        <w:jc w:val="center"/>
        <w:rPr>
          <w:rFonts w:cs="Arial"/>
          <w:b/>
        </w:rPr>
      </w:pPr>
      <w:r w:rsidRPr="00682C9A">
        <w:rPr>
          <w:rFonts w:cs="Arial"/>
          <w:b/>
        </w:rPr>
        <w:t>Čl. I.</w:t>
      </w:r>
    </w:p>
    <w:p w14:paraId="0ACF090B" w14:textId="77777777" w:rsidR="00146ABC" w:rsidRPr="007E02DF" w:rsidRDefault="00146ABC" w:rsidP="00204C59">
      <w:pPr>
        <w:spacing w:after="240"/>
        <w:jc w:val="center"/>
        <w:rPr>
          <w:rFonts w:cs="Arial"/>
          <w:b/>
          <w:u w:val="single"/>
        </w:rPr>
      </w:pPr>
      <w:r w:rsidRPr="007E02DF">
        <w:rPr>
          <w:rFonts w:cs="Arial"/>
          <w:b/>
          <w:u w:val="single"/>
        </w:rPr>
        <w:t>Předmět dodatku</w:t>
      </w:r>
    </w:p>
    <w:p w14:paraId="5B558598" w14:textId="71E2441C" w:rsidR="00B07AE7" w:rsidRDefault="00146ABC" w:rsidP="00B07AE7">
      <w:pPr>
        <w:jc w:val="both"/>
        <w:rPr>
          <w:rFonts w:cs="Arial"/>
          <w:b/>
          <w:bCs/>
          <w:szCs w:val="22"/>
        </w:rPr>
      </w:pPr>
      <w:r w:rsidRPr="00ED6435">
        <w:rPr>
          <w:rFonts w:cs="Arial"/>
          <w:szCs w:val="22"/>
        </w:rPr>
        <w:t xml:space="preserve">Předmětem </w:t>
      </w:r>
      <w:r>
        <w:rPr>
          <w:rFonts w:cs="Arial"/>
          <w:szCs w:val="22"/>
        </w:rPr>
        <w:t xml:space="preserve">tohoto dodatku jsou </w:t>
      </w:r>
      <w:r w:rsidRPr="002F7EB7">
        <w:rPr>
          <w:rFonts w:cs="Arial"/>
          <w:b/>
          <w:bCs/>
          <w:szCs w:val="22"/>
        </w:rPr>
        <w:t>nepodstatné změny závazku ze smlouvy</w:t>
      </w:r>
      <w:r>
        <w:rPr>
          <w:rFonts w:cs="Arial"/>
          <w:szCs w:val="22"/>
        </w:rPr>
        <w:t xml:space="preserve">, </w:t>
      </w:r>
      <w:r w:rsidR="00391326">
        <w:rPr>
          <w:rFonts w:cs="Arial"/>
          <w:szCs w:val="22"/>
        </w:rPr>
        <w:t xml:space="preserve">jejichž potřeba vyvstala v průběhu plnění díla, </w:t>
      </w:r>
      <w:r>
        <w:rPr>
          <w:rFonts w:cs="Arial"/>
          <w:szCs w:val="22"/>
        </w:rPr>
        <w:t xml:space="preserve">a to </w:t>
      </w:r>
      <w:r w:rsidRPr="002F7EB7">
        <w:rPr>
          <w:rFonts w:cs="Arial"/>
          <w:b/>
          <w:bCs/>
          <w:szCs w:val="22"/>
        </w:rPr>
        <w:t xml:space="preserve">změna </w:t>
      </w:r>
      <w:r w:rsidR="00391326">
        <w:rPr>
          <w:rFonts w:cs="Arial"/>
          <w:b/>
          <w:bCs/>
          <w:szCs w:val="22"/>
        </w:rPr>
        <w:t xml:space="preserve">hodnoty závazku ze smlouvy – méněpráce. </w:t>
      </w:r>
    </w:p>
    <w:p w14:paraId="467B7EEA" w14:textId="77777777" w:rsidR="008B2AA0" w:rsidRDefault="008B2AA0" w:rsidP="008B2AA0">
      <w:pPr>
        <w:spacing w:after="0"/>
        <w:jc w:val="both"/>
        <w:rPr>
          <w:rFonts w:cs="Arial"/>
          <w:szCs w:val="22"/>
        </w:rPr>
      </w:pPr>
    </w:p>
    <w:p w14:paraId="2E60A213" w14:textId="05770122" w:rsidR="001E64F7" w:rsidRDefault="002A466E" w:rsidP="00B07AE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Dodatkem dochází k úpravě rozsahu díla</w:t>
      </w:r>
      <w:r w:rsidR="00AB17AA">
        <w:rPr>
          <w:rFonts w:cs="Arial"/>
          <w:szCs w:val="22"/>
        </w:rPr>
        <w:t xml:space="preserve">. </w:t>
      </w:r>
      <w:r w:rsidR="005B7D67">
        <w:rPr>
          <w:rFonts w:cs="Arial"/>
          <w:szCs w:val="22"/>
        </w:rPr>
        <w:t>Předmětem díla nebude provedení prací v rámci stavebního objektu SO</w:t>
      </w:r>
      <w:r w:rsidR="001E64F7">
        <w:rPr>
          <w:rFonts w:cs="Arial"/>
          <w:szCs w:val="22"/>
        </w:rPr>
        <w:t xml:space="preserve"> 01 – Vodní plocha č. 1</w:t>
      </w:r>
      <w:r w:rsidR="005B7D67">
        <w:rPr>
          <w:rFonts w:cs="Arial"/>
          <w:szCs w:val="22"/>
        </w:rPr>
        <w:t xml:space="preserve">. </w:t>
      </w:r>
    </w:p>
    <w:p w14:paraId="6B2A4B40" w14:textId="2A22128C" w:rsidR="002A30F8" w:rsidRDefault="002A30F8" w:rsidP="008B2AA0">
      <w:pPr>
        <w:spacing w:after="0"/>
        <w:jc w:val="both"/>
        <w:rPr>
          <w:rFonts w:cs="Arial"/>
          <w:szCs w:val="22"/>
        </w:rPr>
      </w:pPr>
    </w:p>
    <w:p w14:paraId="4B58DE96" w14:textId="7845BC52" w:rsidR="001E64F7" w:rsidRDefault="001E64F7" w:rsidP="001E64F7">
      <w:pPr>
        <w:jc w:val="both"/>
        <w:rPr>
          <w:rFonts w:cs="Arial"/>
          <w:szCs w:val="22"/>
        </w:rPr>
      </w:pPr>
      <w:r w:rsidRPr="00BA37F8">
        <w:rPr>
          <w:rFonts w:cs="Arial"/>
          <w:b/>
          <w:bCs/>
          <w:szCs w:val="22"/>
        </w:rPr>
        <w:t>Hodnota změn činí 45 000 Kč bez DPH</w:t>
      </w:r>
      <w:r>
        <w:rPr>
          <w:rFonts w:cs="Arial"/>
          <w:szCs w:val="22"/>
        </w:rPr>
        <w:t xml:space="preserve">, o tuto částku bude celková cena díla snížena. </w:t>
      </w:r>
    </w:p>
    <w:p w14:paraId="335429F1" w14:textId="77777777" w:rsidR="008B2AA0" w:rsidRDefault="008B2AA0" w:rsidP="008B2AA0">
      <w:pPr>
        <w:spacing w:after="0"/>
        <w:jc w:val="both"/>
        <w:rPr>
          <w:rFonts w:cs="Arial"/>
          <w:szCs w:val="22"/>
        </w:rPr>
      </w:pPr>
    </w:p>
    <w:p w14:paraId="39EA460E" w14:textId="61E1ED29" w:rsidR="003950B0" w:rsidRDefault="008A3C1B" w:rsidP="00B07AE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E571F1">
        <w:rPr>
          <w:rFonts w:cs="Arial"/>
          <w:szCs w:val="22"/>
        </w:rPr>
        <w:t xml:space="preserve">elková cena za provedení </w:t>
      </w:r>
      <w:r>
        <w:rPr>
          <w:rFonts w:cs="Arial"/>
          <w:szCs w:val="22"/>
        </w:rPr>
        <w:t>D</w:t>
      </w:r>
      <w:r w:rsidR="00E571F1">
        <w:rPr>
          <w:rFonts w:cs="Arial"/>
          <w:szCs w:val="22"/>
        </w:rPr>
        <w:t xml:space="preserve">íla </w:t>
      </w:r>
      <w:r>
        <w:rPr>
          <w:rFonts w:cs="Arial"/>
          <w:szCs w:val="22"/>
        </w:rPr>
        <w:t xml:space="preserve">uvedená v Čl. V, bodu 5.2 smlouvy o dílo se tímto dodatkem mění takto: </w:t>
      </w:r>
      <w:r w:rsidR="00E43089">
        <w:rPr>
          <w:rFonts w:cs="Arial"/>
          <w:szCs w:val="22"/>
        </w:rPr>
        <w:t xml:space="preserve"> </w:t>
      </w:r>
    </w:p>
    <w:p w14:paraId="0FCFF307" w14:textId="16FD5167" w:rsidR="008A3C1B" w:rsidRDefault="003748FB" w:rsidP="00B07AE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Celková cena za provedení Díla činí </w:t>
      </w:r>
      <w:r w:rsidR="00243370" w:rsidRPr="00404998">
        <w:rPr>
          <w:rFonts w:cs="Arial"/>
          <w:b/>
          <w:bCs/>
          <w:szCs w:val="22"/>
        </w:rPr>
        <w:t>505 000,00 Kč bez DPH</w:t>
      </w:r>
      <w:r w:rsidR="00243370">
        <w:rPr>
          <w:rFonts w:cs="Arial"/>
          <w:szCs w:val="22"/>
        </w:rPr>
        <w:t xml:space="preserve">, tj. </w:t>
      </w:r>
      <w:r w:rsidR="00404998" w:rsidRPr="00404998">
        <w:rPr>
          <w:rFonts w:cs="Arial"/>
          <w:b/>
          <w:bCs/>
          <w:szCs w:val="22"/>
        </w:rPr>
        <w:t>611 050,00 Kč s DPH</w:t>
      </w:r>
      <w:r w:rsidR="00404998">
        <w:rPr>
          <w:rFonts w:cs="Arial"/>
          <w:szCs w:val="22"/>
        </w:rPr>
        <w:t xml:space="preserve">. </w:t>
      </w:r>
    </w:p>
    <w:p w14:paraId="5527D429" w14:textId="77777777" w:rsidR="00701243" w:rsidRDefault="00701243" w:rsidP="00B07AE7">
      <w:pPr>
        <w:jc w:val="both"/>
        <w:rPr>
          <w:rFonts w:cs="Arial"/>
          <w:szCs w:val="22"/>
        </w:rPr>
      </w:pPr>
    </w:p>
    <w:p w14:paraId="02E88247" w14:textId="49F2F79F" w:rsidR="001A4D8A" w:rsidRDefault="001A4D8A" w:rsidP="00B07AE7">
      <w:pPr>
        <w:jc w:val="both"/>
        <w:rPr>
          <w:rFonts w:cs="Arial"/>
          <w:b/>
          <w:bCs/>
          <w:szCs w:val="22"/>
          <w:u w:val="single"/>
        </w:rPr>
      </w:pPr>
      <w:r w:rsidRPr="001A4D8A">
        <w:rPr>
          <w:rFonts w:cs="Arial"/>
          <w:b/>
          <w:bCs/>
          <w:szCs w:val="22"/>
          <w:u w:val="single"/>
        </w:rPr>
        <w:t xml:space="preserve">Odůvodnění: </w:t>
      </w:r>
    </w:p>
    <w:p w14:paraId="1940DEE9" w14:textId="004A0188" w:rsidR="00D50EAC" w:rsidRDefault="00443E7F" w:rsidP="00B07AE7">
      <w:pPr>
        <w:jc w:val="both"/>
      </w:pPr>
      <w:r>
        <w:t>V průběhu projekčních prací bylo zhotovitelem zji</w:t>
      </w:r>
      <w:r w:rsidR="008C40A4">
        <w:t>š</w:t>
      </w:r>
      <w:r>
        <w:t xml:space="preserve">těno, že </w:t>
      </w:r>
      <w:proofErr w:type="spellStart"/>
      <w:r w:rsidR="00726CBC">
        <w:t>p.č</w:t>
      </w:r>
      <w:proofErr w:type="spellEnd"/>
      <w:r w:rsidR="00726CBC">
        <w:t>. 269 v </w:t>
      </w:r>
      <w:proofErr w:type="spellStart"/>
      <w:r w:rsidR="00726CBC">
        <w:t>k.ú</w:t>
      </w:r>
      <w:proofErr w:type="spellEnd"/>
      <w:r w:rsidR="00726CBC">
        <w:t>. Štíty Hamerské</w:t>
      </w:r>
      <w:r w:rsidR="00801DCC">
        <w:t>, na</w:t>
      </w:r>
      <w:r w:rsidR="00195478">
        <w:t> </w:t>
      </w:r>
      <w:r w:rsidR="00801DCC">
        <w:t>které byl navržen SO 01 – Vodní plocha č. 1</w:t>
      </w:r>
      <w:r w:rsidR="00E42C02">
        <w:t>,</w:t>
      </w:r>
      <w:r w:rsidR="00801DCC">
        <w:t xml:space="preserve"> je </w:t>
      </w:r>
      <w:r w:rsidR="00A25D20">
        <w:t xml:space="preserve">v soukromém vlastnictví a </w:t>
      </w:r>
      <w:r w:rsidR="00A038D4">
        <w:t xml:space="preserve">nový </w:t>
      </w:r>
      <w:r w:rsidR="00A25D20">
        <w:t xml:space="preserve">vlastník již provádí úpravu </w:t>
      </w:r>
      <w:r w:rsidR="004441B3">
        <w:t xml:space="preserve">díla vlastní iniciativou. </w:t>
      </w:r>
      <w:r w:rsidR="00D50EAC">
        <w:t xml:space="preserve">Na základě změny </w:t>
      </w:r>
      <w:r w:rsidR="00992C0F">
        <w:t xml:space="preserve">vlastnického práva </w:t>
      </w:r>
      <w:r w:rsidR="00480E2F">
        <w:t xml:space="preserve">tak </w:t>
      </w:r>
      <w:r w:rsidR="00992C0F">
        <w:t xml:space="preserve">nebude </w:t>
      </w:r>
      <w:r w:rsidR="00D50EAC">
        <w:t>uveden</w:t>
      </w:r>
      <w:r w:rsidR="00480E2F">
        <w:t>ý stavební objekt v rám</w:t>
      </w:r>
      <w:r w:rsidR="00EB5C9E">
        <w:t>c</w:t>
      </w:r>
      <w:r w:rsidR="00480E2F">
        <w:t xml:space="preserve">i provedení díla řešen. </w:t>
      </w:r>
      <w:r w:rsidR="00D50EAC">
        <w:t xml:space="preserve"> </w:t>
      </w:r>
    </w:p>
    <w:p w14:paraId="695DCBA2" w14:textId="77777777" w:rsidR="00D50EAC" w:rsidRDefault="00D50EAC" w:rsidP="00B07AE7">
      <w:pPr>
        <w:jc w:val="both"/>
      </w:pPr>
    </w:p>
    <w:p w14:paraId="50DE39EF" w14:textId="6C3E39D8" w:rsidR="00486677" w:rsidRDefault="00486677" w:rsidP="00486677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Dále je předmětem dodatku </w:t>
      </w:r>
      <w:r w:rsidRPr="009745FB">
        <w:rPr>
          <w:rFonts w:cs="Arial"/>
          <w:b/>
          <w:bCs/>
          <w:szCs w:val="22"/>
        </w:rPr>
        <w:t xml:space="preserve">upřesnění </w:t>
      </w:r>
      <w:r w:rsidR="005155D6">
        <w:rPr>
          <w:rFonts w:cs="Arial"/>
          <w:b/>
          <w:bCs/>
          <w:szCs w:val="22"/>
        </w:rPr>
        <w:t xml:space="preserve">znění </w:t>
      </w:r>
      <w:r w:rsidRPr="009745FB">
        <w:rPr>
          <w:rFonts w:cs="Arial"/>
          <w:b/>
          <w:bCs/>
          <w:szCs w:val="22"/>
        </w:rPr>
        <w:t>Přílohy č. 1</w:t>
      </w:r>
      <w:r>
        <w:rPr>
          <w:rFonts w:cs="Arial"/>
          <w:szCs w:val="22"/>
        </w:rPr>
        <w:t xml:space="preserve"> </w:t>
      </w:r>
      <w:r w:rsidRPr="009745FB">
        <w:rPr>
          <w:rFonts w:cs="Arial"/>
          <w:b/>
          <w:bCs/>
          <w:szCs w:val="22"/>
        </w:rPr>
        <w:t>– Podrobná specifikace části Díla</w:t>
      </w:r>
      <w:r>
        <w:rPr>
          <w:rFonts w:cs="Arial"/>
          <w:szCs w:val="22"/>
        </w:rPr>
        <w:t xml:space="preserve"> – vypracování projektové dokumentace, </w:t>
      </w:r>
      <w:r w:rsidRPr="009745FB">
        <w:rPr>
          <w:rFonts w:cs="Arial"/>
          <w:b/>
          <w:bCs/>
          <w:szCs w:val="22"/>
        </w:rPr>
        <w:t>bodu 1.1.13.</w:t>
      </w:r>
      <w:r>
        <w:rPr>
          <w:rFonts w:cs="Arial"/>
          <w:szCs w:val="22"/>
        </w:rPr>
        <w:t xml:space="preserve"> Nové znění tohoto bodu: </w:t>
      </w:r>
    </w:p>
    <w:p w14:paraId="786171B8" w14:textId="77777777" w:rsidR="00486677" w:rsidRDefault="00486677" w:rsidP="002D7ADA">
      <w:pPr>
        <w:spacing w:after="0" w:line="276" w:lineRule="auto"/>
        <w:jc w:val="both"/>
        <w:rPr>
          <w:rFonts w:cs="Arial"/>
          <w:szCs w:val="22"/>
        </w:rPr>
      </w:pPr>
    </w:p>
    <w:p w14:paraId="4D548F43" w14:textId="77777777" w:rsidR="00486677" w:rsidRDefault="00486677" w:rsidP="00486677">
      <w:pPr>
        <w:spacing w:line="276" w:lineRule="auto"/>
        <w:jc w:val="both"/>
        <w:rPr>
          <w:rStyle w:val="l-L2Char"/>
        </w:rPr>
      </w:pPr>
      <w:r>
        <w:rPr>
          <w:rStyle w:val="l-L2Char"/>
        </w:rPr>
        <w:t>Projektová dokumentace bude dodána objednateli v 6 vyhotoveních v písemné podobě a rovněž v digitální podobě na výměnné úložiště SPÚ ve formátu „</w:t>
      </w:r>
      <w:proofErr w:type="spellStart"/>
      <w:r>
        <w:rPr>
          <w:rStyle w:val="l-L2Char"/>
        </w:rPr>
        <w:t>pdf</w:t>
      </w:r>
      <w:proofErr w:type="spellEnd"/>
      <w:r>
        <w:rPr>
          <w:rStyle w:val="l-L2Char"/>
        </w:rPr>
        <w:t>“ a „</w:t>
      </w:r>
      <w:proofErr w:type="spellStart"/>
      <w:r>
        <w:rPr>
          <w:rStyle w:val="l-L2Char"/>
        </w:rPr>
        <w:t>dwg</w:t>
      </w:r>
      <w:proofErr w:type="spellEnd"/>
      <w:r>
        <w:rPr>
          <w:rStyle w:val="l-L2Char"/>
        </w:rPr>
        <w:t>“ a se soupisem prací s výkazem výměr a rozpočtem ve formátu „</w:t>
      </w:r>
      <w:proofErr w:type="spellStart"/>
      <w:r>
        <w:rPr>
          <w:rStyle w:val="l-L2Char"/>
        </w:rPr>
        <w:t>unixml</w:t>
      </w:r>
      <w:proofErr w:type="spellEnd"/>
      <w:r>
        <w:rPr>
          <w:rStyle w:val="l-L2Char"/>
        </w:rPr>
        <w:t xml:space="preserve">“ (specifikace na </w:t>
      </w:r>
      <w:hyperlink r:id="rId16" w:history="1">
        <w:r w:rsidRPr="00503629">
          <w:rPr>
            <w:rStyle w:val="Hypertextovodkaz"/>
            <w:rFonts w:cs="Arial"/>
            <w:szCs w:val="22"/>
          </w:rPr>
          <w:t>www.unixml.cz</w:t>
        </w:r>
      </w:hyperlink>
      <w:r w:rsidRPr="00503629">
        <w:rPr>
          <w:rStyle w:val="l-L2Char"/>
          <w:rFonts w:cs="Arial"/>
          <w:szCs w:val="22"/>
        </w:rPr>
        <w:t xml:space="preserve">) </w:t>
      </w:r>
      <w:r>
        <w:rPr>
          <w:rStyle w:val="l-L2Char"/>
        </w:rPr>
        <w:t>a „</w:t>
      </w:r>
      <w:proofErr w:type="spellStart"/>
      <w:r>
        <w:rPr>
          <w:rStyle w:val="l-L2Char"/>
        </w:rPr>
        <w:t>xlsx</w:t>
      </w:r>
      <w:proofErr w:type="spellEnd"/>
      <w:r>
        <w:rPr>
          <w:rStyle w:val="l-L2Char"/>
        </w:rPr>
        <w:t xml:space="preserve">“ pro každou stavbu zvlášť. Každý </w:t>
      </w:r>
      <w:proofErr w:type="spellStart"/>
      <w:r>
        <w:rPr>
          <w:rStyle w:val="l-L2Char"/>
        </w:rPr>
        <w:t>pdf</w:t>
      </w:r>
      <w:proofErr w:type="spellEnd"/>
      <w:r>
        <w:rPr>
          <w:rStyle w:val="l-L2Char"/>
        </w:rPr>
        <w:t>. soubor bude opatřen elektronickým autorizačním razítkem a elektronickým časovým razítkem, tj. každá nahrávaná příloha (např. technická zpráva, výkres atd.) musí být „podepsaná“ samostatně.</w:t>
      </w:r>
    </w:p>
    <w:p w14:paraId="11C515B3" w14:textId="77777777" w:rsidR="00486677" w:rsidRDefault="00486677" w:rsidP="00B07AE7">
      <w:pPr>
        <w:jc w:val="both"/>
      </w:pPr>
    </w:p>
    <w:p w14:paraId="1A65DECD" w14:textId="3909FA94" w:rsidR="00995ABC" w:rsidRPr="004D5F78" w:rsidRDefault="00BB1C32" w:rsidP="0095373F">
      <w:pPr>
        <w:pStyle w:val="l-L1"/>
        <w:ind w:left="0"/>
        <w:rPr>
          <w:rFonts w:ascii="Arial" w:hAnsi="Arial" w:cs="Arial"/>
          <w:szCs w:val="22"/>
        </w:rPr>
      </w:pPr>
      <w:bookmarkStart w:id="0" w:name="_Hlk71720533"/>
      <w:r>
        <w:rPr>
          <w:rFonts w:ascii="Arial" w:hAnsi="Arial" w:cs="Arial"/>
          <w:szCs w:val="22"/>
          <w:u w:val="none"/>
        </w:rPr>
        <w:lastRenderedPageBreak/>
        <w:t>I</w:t>
      </w:r>
      <w:r w:rsidR="00995ABC" w:rsidRPr="004D5F78">
        <w:rPr>
          <w:rFonts w:ascii="Arial" w:hAnsi="Arial" w:cs="Arial"/>
          <w:szCs w:val="22"/>
        </w:rPr>
        <w:br/>
        <w:t>Závěrečná ustanovení</w:t>
      </w:r>
    </w:p>
    <w:bookmarkEnd w:id="0"/>
    <w:p w14:paraId="512125E1" w14:textId="16F25802" w:rsidR="00A50845" w:rsidRPr="008D3ED6" w:rsidRDefault="00901072" w:rsidP="008D3ED6">
      <w:pPr>
        <w:pStyle w:val="Level2"/>
        <w:numPr>
          <w:ilvl w:val="0"/>
          <w:numId w:val="0"/>
        </w:numPr>
        <w:spacing w:after="120" w:line="240" w:lineRule="auto"/>
        <w:ind w:left="709" w:hanging="709"/>
        <w:jc w:val="both"/>
        <w:rPr>
          <w:rStyle w:val="l-L2Char"/>
          <w:rFonts w:cs="Arial"/>
          <w:szCs w:val="22"/>
        </w:rPr>
      </w:pPr>
      <w:r w:rsidRPr="00672422">
        <w:rPr>
          <w:rStyle w:val="l-L2Char"/>
          <w:rFonts w:cs="Arial"/>
          <w:bCs/>
          <w:szCs w:val="22"/>
        </w:rPr>
        <w:t>2.1</w:t>
      </w:r>
      <w:r w:rsidRPr="00672422">
        <w:rPr>
          <w:rStyle w:val="l-L2Char"/>
          <w:rFonts w:cs="Arial"/>
          <w:bCs/>
          <w:szCs w:val="22"/>
        </w:rPr>
        <w:tab/>
      </w:r>
      <w:r w:rsidR="00672422" w:rsidRPr="00672422">
        <w:rPr>
          <w:rStyle w:val="l-L2Char"/>
          <w:rFonts w:cs="Arial"/>
          <w:bCs/>
          <w:szCs w:val="22"/>
        </w:rPr>
        <w:t>V</w:t>
      </w:r>
      <w:r w:rsidR="00672422">
        <w:rPr>
          <w:rFonts w:ascii="Arial" w:hAnsi="Arial" w:cs="Arial"/>
          <w:szCs w:val="22"/>
        </w:rPr>
        <w:t> ostatních bodech se smlouva o dílo č. objednatele: 1</w:t>
      </w:r>
      <w:r w:rsidR="00672422" w:rsidRPr="00311457">
        <w:rPr>
          <w:rFonts w:ascii="Arial" w:hAnsi="Arial" w:cs="Arial"/>
          <w:szCs w:val="22"/>
        </w:rPr>
        <w:t>-202</w:t>
      </w:r>
      <w:r w:rsidR="00672422">
        <w:rPr>
          <w:rFonts w:ascii="Arial" w:hAnsi="Arial" w:cs="Arial"/>
          <w:szCs w:val="22"/>
        </w:rPr>
        <w:t>5</w:t>
      </w:r>
      <w:r w:rsidR="00672422" w:rsidRPr="00311457">
        <w:rPr>
          <w:rFonts w:ascii="Arial" w:hAnsi="Arial" w:cs="Arial"/>
          <w:szCs w:val="22"/>
        </w:rPr>
        <w:t>-521101</w:t>
      </w:r>
      <w:r w:rsidR="00672422">
        <w:rPr>
          <w:rFonts w:ascii="Arial" w:hAnsi="Arial" w:cs="Arial"/>
          <w:szCs w:val="22"/>
        </w:rPr>
        <w:t xml:space="preserve"> a č. zhotovitele: </w:t>
      </w:r>
      <w:r w:rsidR="008D3ED6" w:rsidRPr="008D3ED6">
        <w:rPr>
          <w:rFonts w:ascii="Arial" w:hAnsi="Arial" w:cs="Arial"/>
          <w:szCs w:val="22"/>
        </w:rPr>
        <w:t>1/25/1</w:t>
      </w:r>
      <w:r w:rsidR="00672422">
        <w:rPr>
          <w:rFonts w:ascii="Arial" w:hAnsi="Arial" w:cs="Arial"/>
          <w:szCs w:val="22"/>
        </w:rPr>
        <w:t xml:space="preserve"> uzavřená dne 1</w:t>
      </w:r>
      <w:r w:rsidR="008D3ED6">
        <w:rPr>
          <w:rFonts w:ascii="Arial" w:hAnsi="Arial" w:cs="Arial"/>
          <w:szCs w:val="22"/>
        </w:rPr>
        <w:t>5</w:t>
      </w:r>
      <w:r w:rsidR="00672422" w:rsidRPr="00311D32">
        <w:rPr>
          <w:rFonts w:ascii="Arial" w:hAnsi="Arial" w:cs="Arial"/>
          <w:szCs w:val="22"/>
        </w:rPr>
        <w:t>.</w:t>
      </w:r>
      <w:r w:rsidR="00672422">
        <w:rPr>
          <w:rFonts w:ascii="Arial" w:hAnsi="Arial" w:cs="Arial"/>
          <w:szCs w:val="22"/>
        </w:rPr>
        <w:t> </w:t>
      </w:r>
      <w:r w:rsidR="00672422" w:rsidRPr="00311D32">
        <w:rPr>
          <w:rFonts w:ascii="Arial" w:hAnsi="Arial" w:cs="Arial"/>
          <w:szCs w:val="22"/>
        </w:rPr>
        <w:t>1.</w:t>
      </w:r>
      <w:r w:rsidR="00672422">
        <w:rPr>
          <w:rFonts w:ascii="Arial" w:hAnsi="Arial" w:cs="Arial"/>
          <w:szCs w:val="22"/>
        </w:rPr>
        <w:t> </w:t>
      </w:r>
      <w:r w:rsidR="00672422" w:rsidRPr="00311D32">
        <w:rPr>
          <w:rFonts w:ascii="Arial" w:hAnsi="Arial" w:cs="Arial"/>
          <w:szCs w:val="22"/>
        </w:rPr>
        <w:t>202</w:t>
      </w:r>
      <w:r w:rsidR="008D3ED6">
        <w:rPr>
          <w:rFonts w:ascii="Arial" w:hAnsi="Arial" w:cs="Arial"/>
          <w:szCs w:val="22"/>
        </w:rPr>
        <w:t>5</w:t>
      </w:r>
      <w:r w:rsidR="00672422">
        <w:rPr>
          <w:rFonts w:ascii="Arial" w:hAnsi="Arial" w:cs="Arial"/>
          <w:szCs w:val="22"/>
        </w:rPr>
        <w:t xml:space="preserve">, </w:t>
      </w:r>
      <w:r w:rsidR="00672422" w:rsidRPr="00BF554C">
        <w:rPr>
          <w:rFonts w:ascii="Arial" w:hAnsi="Arial" w:cs="Arial"/>
          <w:szCs w:val="22"/>
        </w:rPr>
        <w:t>nemění.</w:t>
      </w:r>
    </w:p>
    <w:p w14:paraId="2B831296" w14:textId="2AB4E5F0" w:rsidR="00EE35A9" w:rsidRPr="00901072" w:rsidRDefault="00901072" w:rsidP="00901072">
      <w:pPr>
        <w:ind w:left="705" w:hanging="705"/>
        <w:jc w:val="both"/>
        <w:rPr>
          <w:rStyle w:val="l-L2Char"/>
          <w:rFonts w:cs="Arial"/>
          <w:szCs w:val="22"/>
          <w:lang w:eastAsia="en-US"/>
        </w:rPr>
      </w:pPr>
      <w:r>
        <w:rPr>
          <w:rStyle w:val="l-L2Char"/>
          <w:rFonts w:cs="Arial"/>
          <w:szCs w:val="22"/>
          <w:lang w:eastAsia="en-US"/>
        </w:rPr>
        <w:t>2.2</w:t>
      </w:r>
      <w:r>
        <w:rPr>
          <w:rStyle w:val="l-L2Char"/>
          <w:rFonts w:cs="Arial"/>
          <w:szCs w:val="22"/>
          <w:lang w:eastAsia="en-US"/>
        </w:rPr>
        <w:tab/>
      </w:r>
      <w:r w:rsidR="00FF7C47">
        <w:rPr>
          <w:rStyle w:val="l-L2Char"/>
          <w:rFonts w:cs="Arial"/>
          <w:szCs w:val="22"/>
          <w:lang w:eastAsia="en-US"/>
        </w:rPr>
        <w:t>Dodatek</w:t>
      </w:r>
      <w:r w:rsidR="00EE35A9" w:rsidRPr="00901072">
        <w:rPr>
          <w:rStyle w:val="l-L2Char"/>
          <w:rFonts w:cs="Arial"/>
          <w:szCs w:val="22"/>
          <w:lang w:eastAsia="en-US"/>
        </w:rPr>
        <w:t xml:space="preserve"> nabývá platnosti dnem podpisu smluvních stran a účinnosti dnem jeho uveřejnění v registru </w:t>
      </w:r>
      <w:proofErr w:type="gramStart"/>
      <w:r w:rsidR="00EE35A9" w:rsidRPr="00901072">
        <w:rPr>
          <w:rStyle w:val="l-L2Char"/>
          <w:rFonts w:cs="Arial"/>
          <w:szCs w:val="22"/>
          <w:lang w:eastAsia="en-US"/>
        </w:rPr>
        <w:t>smluv  dle</w:t>
      </w:r>
      <w:proofErr w:type="gramEnd"/>
      <w:r w:rsidR="00EE35A9" w:rsidRPr="00901072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="00EE35A9" w:rsidRPr="00901072">
        <w:rPr>
          <w:rStyle w:val="l-L2Char"/>
          <w:rFonts w:cs="Arial"/>
          <w:szCs w:val="22"/>
          <w:lang w:eastAsia="en-US"/>
        </w:rPr>
        <w:t>ust</w:t>
      </w:r>
      <w:proofErr w:type="spellEnd"/>
      <w:r w:rsidR="00EE35A9" w:rsidRPr="00901072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5E6CC35B" w14:textId="2B717134" w:rsidR="00EE35A9" w:rsidRPr="00843160" w:rsidRDefault="00901072" w:rsidP="00901072">
      <w:pPr>
        <w:pStyle w:val="l-L1"/>
        <w:numPr>
          <w:ilvl w:val="0"/>
          <w:numId w:val="0"/>
        </w:numPr>
        <w:spacing w:before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2.3</w:t>
      </w:r>
      <w:r>
        <w:rPr>
          <w:rStyle w:val="l-L2Char"/>
          <w:rFonts w:cs="Arial"/>
          <w:b w:val="0"/>
          <w:szCs w:val="22"/>
          <w:u w:val="none"/>
        </w:rPr>
        <w:tab/>
      </w:r>
      <w:r w:rsidR="00EE35A9" w:rsidRPr="00843160">
        <w:rPr>
          <w:rStyle w:val="l-L2Char"/>
          <w:rFonts w:cs="Arial"/>
          <w:b w:val="0"/>
          <w:szCs w:val="22"/>
          <w:u w:val="none"/>
        </w:rPr>
        <w:t>Smluvní strany berou na vědomí, že t</w:t>
      </w:r>
      <w:r w:rsidR="006E089F">
        <w:rPr>
          <w:rStyle w:val="l-L2Char"/>
          <w:rFonts w:cs="Arial"/>
          <w:b w:val="0"/>
          <w:szCs w:val="22"/>
          <w:u w:val="none"/>
        </w:rPr>
        <w:t>ento</w:t>
      </w:r>
      <w:r w:rsidR="00EE35A9" w:rsidRPr="00843160">
        <w:rPr>
          <w:rStyle w:val="l-L2Char"/>
          <w:rFonts w:cs="Arial"/>
          <w:b w:val="0"/>
          <w:szCs w:val="22"/>
          <w:u w:val="none"/>
        </w:rPr>
        <w:t xml:space="preserve"> dodat</w:t>
      </w:r>
      <w:r w:rsidR="006E089F">
        <w:rPr>
          <w:rStyle w:val="l-L2Char"/>
          <w:rFonts w:cs="Arial"/>
          <w:b w:val="0"/>
          <w:szCs w:val="22"/>
          <w:u w:val="none"/>
        </w:rPr>
        <w:t>e</w:t>
      </w:r>
      <w:r w:rsidR="00EE35A9" w:rsidRPr="00843160">
        <w:rPr>
          <w:rStyle w:val="l-L2Char"/>
          <w:rFonts w:cs="Arial"/>
          <w:b w:val="0"/>
          <w:szCs w:val="22"/>
          <w:u w:val="none"/>
        </w:rPr>
        <w:t>k bude uveřejněn podle zákona č.</w:t>
      </w:r>
      <w:r w:rsidR="00C65F0A">
        <w:rPr>
          <w:rStyle w:val="l-L2Char"/>
          <w:rFonts w:cs="Arial"/>
          <w:b w:val="0"/>
          <w:szCs w:val="22"/>
          <w:u w:val="none"/>
        </w:rPr>
        <w:t> </w:t>
      </w:r>
      <w:r w:rsidR="00EE35A9" w:rsidRPr="00843160">
        <w:rPr>
          <w:rStyle w:val="l-L2Char"/>
          <w:rFonts w:cs="Arial"/>
          <w:b w:val="0"/>
          <w:szCs w:val="22"/>
          <w:u w:val="none"/>
        </w:rPr>
        <w:t xml:space="preserve">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="00EE35A9"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</w:t>
      </w:r>
      <w:r w:rsidR="00C65F0A">
        <w:rPr>
          <w:rStyle w:val="l-L2Char"/>
          <w:rFonts w:cs="Arial"/>
          <w:b w:val="0"/>
          <w:szCs w:val="22"/>
          <w:u w:val="none"/>
        </w:rPr>
        <w:t> </w:t>
      </w:r>
      <w:r w:rsidR="00EE35A9" w:rsidRPr="00843160">
        <w:rPr>
          <w:rStyle w:val="l-L2Char"/>
          <w:rFonts w:cs="Arial"/>
          <w:b w:val="0"/>
          <w:szCs w:val="22"/>
          <w:u w:val="none"/>
        </w:rPr>
        <w:t>citlivé údaje a obchodní tajemství. Smluvní strany se dále dohodly, že t</w:t>
      </w:r>
      <w:r w:rsidR="00C65F0A">
        <w:rPr>
          <w:rStyle w:val="l-L2Char"/>
          <w:rFonts w:cs="Arial"/>
          <w:b w:val="0"/>
          <w:szCs w:val="22"/>
          <w:u w:val="none"/>
        </w:rPr>
        <w:t xml:space="preserve">ento dodatek </w:t>
      </w:r>
      <w:r w:rsidR="00EE35A9" w:rsidRPr="00843160">
        <w:rPr>
          <w:rStyle w:val="l-L2Char"/>
          <w:rFonts w:cs="Arial"/>
          <w:b w:val="0"/>
          <w:szCs w:val="22"/>
          <w:u w:val="none"/>
        </w:rPr>
        <w:t>zašle správci registru smluv k uveřejnění prostřednictvím registru smluv objednatel.</w:t>
      </w:r>
    </w:p>
    <w:p w14:paraId="0D8F631D" w14:textId="3B1F969D" w:rsidR="00EE35A9" w:rsidRPr="00843160" w:rsidRDefault="00901072" w:rsidP="00901072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2.4</w:t>
      </w:r>
      <w:r>
        <w:rPr>
          <w:rStyle w:val="l-L2Char"/>
          <w:rFonts w:cs="Arial"/>
          <w:b w:val="0"/>
          <w:szCs w:val="22"/>
          <w:u w:val="none"/>
        </w:rPr>
        <w:tab/>
      </w:r>
      <w:r w:rsidR="00EE35A9"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</w:t>
      </w:r>
      <w:r w:rsidR="00C65F0A">
        <w:rPr>
          <w:rStyle w:val="l-L2Char"/>
          <w:rFonts w:cs="Arial"/>
          <w:b w:val="0"/>
          <w:szCs w:val="22"/>
          <w:u w:val="none"/>
        </w:rPr>
        <w:t xml:space="preserve">ento dodatek </w:t>
      </w:r>
      <w:r w:rsidR="00EE35A9" w:rsidRPr="00843160">
        <w:rPr>
          <w:rStyle w:val="l-L2Char"/>
          <w:rFonts w:cs="Arial"/>
          <w:b w:val="0"/>
          <w:szCs w:val="22"/>
          <w:u w:val="none"/>
        </w:rPr>
        <w:t>bude zveřejněn na</w:t>
      </w:r>
      <w:r w:rsidR="00C65F0A">
        <w:rPr>
          <w:rStyle w:val="l-L2Char"/>
          <w:rFonts w:cs="Arial"/>
          <w:b w:val="0"/>
          <w:szCs w:val="22"/>
          <w:u w:val="none"/>
        </w:rPr>
        <w:t> </w:t>
      </w:r>
      <w:r w:rsidR="00EE35A9" w:rsidRPr="00843160">
        <w:rPr>
          <w:rStyle w:val="l-L2Char"/>
          <w:rFonts w:cs="Arial"/>
          <w:b w:val="0"/>
          <w:szCs w:val="22"/>
          <w:u w:val="none"/>
        </w:rPr>
        <w:t>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170A78CA" w14:textId="1CC43897" w:rsidR="00A50845" w:rsidRPr="00843160" w:rsidRDefault="00901072" w:rsidP="00901072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2.5</w:t>
      </w:r>
      <w:r>
        <w:rPr>
          <w:rStyle w:val="l-L2Char"/>
          <w:rFonts w:cs="Arial"/>
          <w:b w:val="0"/>
          <w:szCs w:val="22"/>
          <w:u w:val="none"/>
        </w:rPr>
        <w:tab/>
      </w:r>
      <w:r w:rsidR="00024114"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</w:t>
      </w:r>
      <w:r w:rsidR="006E089F">
        <w:rPr>
          <w:rStyle w:val="l-L2Char"/>
          <w:rFonts w:cs="Arial"/>
          <w:b w:val="0"/>
          <w:szCs w:val="22"/>
          <w:u w:val="none"/>
        </w:rPr>
        <w:t>dodatek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přečetl</w:t>
      </w:r>
      <w:r w:rsidR="00024114"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</w:t>
      </w:r>
      <w:r w:rsidR="006E089F">
        <w:rPr>
          <w:rStyle w:val="l-L2Char"/>
          <w:rFonts w:cs="Arial"/>
          <w:b w:val="0"/>
          <w:szCs w:val="22"/>
          <w:u w:val="none"/>
        </w:rPr>
        <w:t>ho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obsahem a prohlašují, že nebyl sepsán v tísni ani za jinak nápadně nevýhodných podmínek. Na důkaz toho připojují své podpisy.</w:t>
      </w:r>
    </w:p>
    <w:p w14:paraId="07C8A4B8" w14:textId="77777777" w:rsidR="00581454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65B153C5" w14:textId="77777777" w:rsidR="00672422" w:rsidRPr="004D5F78" w:rsidRDefault="00672422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  <w:shd w:val="clear" w:color="auto" w:fill="auto"/>
          </w:tcPr>
          <w:p w14:paraId="3763D753" w14:textId="4B0DD7AE" w:rsidR="00CB55C3" w:rsidRPr="004D5F78" w:rsidRDefault="00CB55C3" w:rsidP="007E5470">
            <w:pPr>
              <w:spacing w:line="288" w:lineRule="auto"/>
              <w:ind w:left="596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7E5470">
              <w:rPr>
                <w:rFonts w:cs="Arial"/>
                <w:szCs w:val="22"/>
              </w:rPr>
              <w:t xml:space="preserve"> O</w:t>
            </w:r>
            <w:r w:rsidR="007E5470">
              <w:t>lomouci</w:t>
            </w:r>
            <w:r w:rsidRPr="004D5F78">
              <w:rPr>
                <w:rFonts w:cs="Arial"/>
                <w:szCs w:val="22"/>
              </w:rPr>
              <w:t xml:space="preserve"> </w:t>
            </w:r>
            <w:r w:rsidR="00071D3F">
              <w:rPr>
                <w:rFonts w:cs="Arial"/>
                <w:szCs w:val="22"/>
              </w:rPr>
              <w:t>dne 31. 3. 2025</w:t>
            </w:r>
          </w:p>
        </w:tc>
        <w:tc>
          <w:tcPr>
            <w:tcW w:w="4606" w:type="dxa"/>
            <w:shd w:val="clear" w:color="auto" w:fill="auto"/>
          </w:tcPr>
          <w:p w14:paraId="0C4852A3" w14:textId="05ECED3F" w:rsidR="00CB55C3" w:rsidRPr="004D5F78" w:rsidRDefault="007E5470" w:rsidP="007E5470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>
              <w:t xml:space="preserve">         </w:t>
            </w:r>
            <w:r w:rsidR="00CB55C3"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 w:rsidR="005849D7">
              <w:rPr>
                <w:rFonts w:cs="Arial"/>
              </w:rPr>
              <w:t>Prostějově</w:t>
            </w:r>
            <w:r w:rsidR="00CB55C3" w:rsidRPr="007E5470">
              <w:rPr>
                <w:rFonts w:cs="Arial"/>
                <w:szCs w:val="22"/>
              </w:rPr>
              <w:t xml:space="preserve"> </w:t>
            </w:r>
            <w:r w:rsidR="00071D3F">
              <w:rPr>
                <w:rFonts w:cs="Arial"/>
                <w:szCs w:val="22"/>
              </w:rPr>
              <w:t>dne 31. 3. 2025</w:t>
            </w:r>
          </w:p>
        </w:tc>
      </w:tr>
      <w:tr w:rsidR="00CB55C3" w:rsidRPr="004D5F78" w14:paraId="5EE2D6A9" w14:textId="77777777" w:rsidTr="0077220E">
        <w:tc>
          <w:tcPr>
            <w:tcW w:w="4606" w:type="dxa"/>
            <w:shd w:val="clear" w:color="auto" w:fill="auto"/>
          </w:tcPr>
          <w:p w14:paraId="5C487D27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762E8E19" w14:textId="77777777" w:rsidR="00A058E5" w:rsidRDefault="00A058E5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07DF23CA" w14:textId="77777777" w:rsidR="00A058E5" w:rsidRDefault="00A058E5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35A0718" w14:textId="6D562EF9" w:rsidR="00A058E5" w:rsidRPr="005849D7" w:rsidRDefault="00A058E5" w:rsidP="005849D7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FCEE2E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0A0A5A16" w14:textId="77777777" w:rsidTr="0077220E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77220E">
        <w:tc>
          <w:tcPr>
            <w:tcW w:w="4606" w:type="dxa"/>
            <w:shd w:val="clear" w:color="auto" w:fill="auto"/>
          </w:tcPr>
          <w:p w14:paraId="1FA30B2A" w14:textId="02F38F16" w:rsidR="00CB55C3" w:rsidRDefault="00485BA2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="00CB55C3" w:rsidRPr="004D5F78">
              <w:rPr>
                <w:rFonts w:cs="Arial"/>
                <w:b/>
                <w:szCs w:val="22"/>
              </w:rPr>
              <w:t>bjednatel</w:t>
            </w:r>
          </w:p>
          <w:p w14:paraId="75D2A0AC" w14:textId="77777777" w:rsidR="002C1824" w:rsidRDefault="002C1824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JUDr. Roman </w:t>
            </w:r>
            <w:r w:rsidR="00485BA2">
              <w:rPr>
                <w:rFonts w:cs="Arial"/>
                <w:b/>
                <w:szCs w:val="22"/>
              </w:rPr>
              <w:t>Brnčal, LL.M.</w:t>
            </w:r>
          </w:p>
          <w:p w14:paraId="2C5BC704" w14:textId="7A685331" w:rsidR="00485BA2" w:rsidRDefault="00485BA2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ředitel Krajského pozemkového úřadu</w:t>
            </w:r>
          </w:p>
          <w:p w14:paraId="4A2EABB3" w14:textId="75A83ABA" w:rsidR="00485BA2" w:rsidRPr="004D5F78" w:rsidRDefault="00485BA2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pro Olomoucký kraj</w:t>
            </w:r>
          </w:p>
        </w:tc>
        <w:tc>
          <w:tcPr>
            <w:tcW w:w="4606" w:type="dxa"/>
            <w:shd w:val="clear" w:color="auto" w:fill="auto"/>
          </w:tcPr>
          <w:p w14:paraId="28517935" w14:textId="2082EF32" w:rsidR="00CB55C3" w:rsidRDefault="00485BA2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="00CB55C3" w:rsidRPr="004D5F78">
              <w:rPr>
                <w:rFonts w:cs="Arial"/>
                <w:b/>
                <w:szCs w:val="22"/>
              </w:rPr>
              <w:t>hotovitel</w:t>
            </w:r>
          </w:p>
          <w:p w14:paraId="7A8DCD6B" w14:textId="77777777" w:rsidR="002C1824" w:rsidRDefault="005849D7" w:rsidP="00AE2DC5">
            <w:pPr>
              <w:spacing w:line="288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Ing. David Dohnal</w:t>
            </w:r>
          </w:p>
          <w:p w14:paraId="13BBE95A" w14:textId="77777777" w:rsidR="005849D7" w:rsidRDefault="005849D7" w:rsidP="00AE2DC5">
            <w:pPr>
              <w:spacing w:line="288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jednatel společnosti</w:t>
            </w:r>
          </w:p>
          <w:p w14:paraId="7B7DC438" w14:textId="5645B51A" w:rsidR="005849D7" w:rsidRPr="004D5F78" w:rsidRDefault="005849D7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Hanousek s.r.o.</w:t>
            </w:r>
          </w:p>
        </w:tc>
      </w:tr>
    </w:tbl>
    <w:p w14:paraId="720C3273" w14:textId="77777777" w:rsidR="00CE68BF" w:rsidRDefault="00CE68BF" w:rsidP="004E7FB7">
      <w:pPr>
        <w:tabs>
          <w:tab w:val="left" w:pos="6520"/>
        </w:tabs>
        <w:spacing w:after="200" w:line="276" w:lineRule="auto"/>
        <w:rPr>
          <w:rFonts w:eastAsiaTheme="minorHAnsi" w:cs="Arial"/>
          <w:szCs w:val="22"/>
          <w:lang w:eastAsia="en-US"/>
        </w:rPr>
      </w:pPr>
    </w:p>
    <w:sectPr w:rsidR="00CE68BF" w:rsidSect="0046236E">
      <w:headerReference w:type="first" r:id="rId17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C2B4" w14:textId="77777777" w:rsidR="0014282A" w:rsidRDefault="0014282A">
      <w:r>
        <w:separator/>
      </w:r>
    </w:p>
  </w:endnote>
  <w:endnote w:type="continuationSeparator" w:id="0">
    <w:p w14:paraId="51ECA103" w14:textId="77777777" w:rsidR="0014282A" w:rsidRDefault="0014282A">
      <w:r>
        <w:continuationSeparator/>
      </w:r>
    </w:p>
  </w:endnote>
  <w:endnote w:type="continuationNotice" w:id="1">
    <w:p w14:paraId="10C2F54B" w14:textId="77777777" w:rsidR="0014282A" w:rsidRDefault="0014282A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98FC" w14:textId="77777777" w:rsidR="0014282A" w:rsidRDefault="0014282A">
      <w:r>
        <w:separator/>
      </w:r>
    </w:p>
  </w:footnote>
  <w:footnote w:type="continuationSeparator" w:id="0">
    <w:p w14:paraId="75C449C2" w14:textId="77777777" w:rsidR="0014282A" w:rsidRDefault="0014282A">
      <w:r>
        <w:continuationSeparator/>
      </w:r>
    </w:p>
  </w:footnote>
  <w:footnote w:type="continuationNotice" w:id="1">
    <w:p w14:paraId="0E2C7669" w14:textId="77777777" w:rsidR="0014282A" w:rsidRDefault="0014282A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14D2" w14:textId="02D9D29E" w:rsidR="00AC1134" w:rsidRPr="00306D32" w:rsidRDefault="00AC1134" w:rsidP="00AC1134">
    <w:pPr>
      <w:pStyle w:val="Zhlav"/>
      <w:tabs>
        <w:tab w:val="clear" w:pos="4536"/>
        <w:tab w:val="clear" w:pos="9072"/>
        <w:tab w:val="center" w:pos="5670"/>
        <w:tab w:val="right" w:pos="9354"/>
      </w:tabs>
      <w:spacing w:after="0" w:line="240" w:lineRule="auto"/>
      <w:rPr>
        <w:rFonts w:cs="Arial"/>
        <w:sz w:val="20"/>
        <w:szCs w:val="20"/>
      </w:rPr>
    </w:pPr>
    <w:r w:rsidRPr="0080642D">
      <w:rPr>
        <w:rFonts w:cs="Arial"/>
        <w:sz w:val="20"/>
        <w:szCs w:val="20"/>
      </w:rPr>
      <w:t xml:space="preserve">UID: </w:t>
    </w:r>
    <w:r w:rsidR="0080642D" w:rsidRPr="0080642D">
      <w:rPr>
        <w:rFonts w:cs="Arial"/>
        <w:i/>
        <w:iCs/>
        <w:sz w:val="20"/>
        <w:szCs w:val="20"/>
      </w:rPr>
      <w:t>spudms00000015422201</w:t>
    </w:r>
    <w:r>
      <w:rPr>
        <w:rFonts w:cs="Arial"/>
        <w:i/>
        <w:iCs/>
        <w:sz w:val="20"/>
        <w:szCs w:val="20"/>
      </w:rPr>
      <w:tab/>
    </w:r>
    <w:r>
      <w:rPr>
        <w:rFonts w:cs="Arial"/>
        <w:i/>
        <w:iCs/>
        <w:sz w:val="20"/>
        <w:szCs w:val="20"/>
      </w:rPr>
      <w:tab/>
      <w:t xml:space="preserve">  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objednatele: </w:t>
    </w:r>
    <w:r w:rsidRPr="00306D32">
      <w:rPr>
        <w:rFonts w:cs="Arial"/>
        <w:i/>
        <w:iCs/>
        <w:sz w:val="20"/>
        <w:szCs w:val="20"/>
      </w:rPr>
      <w:t>1-2025-521101</w:t>
    </w:r>
  </w:p>
  <w:p w14:paraId="2C8A26C3" w14:textId="77777777" w:rsidR="00AC1134" w:rsidRPr="003B5734" w:rsidRDefault="00AC1134" w:rsidP="00AC1134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 xml:space="preserve">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zhotovitele: </w:t>
    </w:r>
    <w:r w:rsidRPr="001D0BD2">
      <w:rPr>
        <w:rFonts w:cs="Arial"/>
        <w:i/>
        <w:iCs/>
        <w:sz w:val="20"/>
        <w:szCs w:val="20"/>
      </w:rPr>
      <w:t>1/25/1</w:t>
    </w:r>
  </w:p>
  <w:p w14:paraId="0CC6B00F" w14:textId="77777777" w:rsidR="00AC1134" w:rsidRDefault="00AC11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5B30A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DAED5A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61FEA182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1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0"/>
  </w:num>
  <w:num w:numId="9" w16cid:durableId="762074396">
    <w:abstractNumId w:val="22"/>
  </w:num>
  <w:num w:numId="10" w16cid:durableId="1864318767">
    <w:abstractNumId w:val="49"/>
  </w:num>
  <w:num w:numId="11" w16cid:durableId="1475369711">
    <w:abstractNumId w:val="42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4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1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4"/>
  </w:num>
  <w:num w:numId="25" w16cid:durableId="915554219">
    <w:abstractNumId w:val="31"/>
  </w:num>
  <w:num w:numId="26" w16cid:durableId="1075981442">
    <w:abstractNumId w:val="45"/>
  </w:num>
  <w:num w:numId="27" w16cid:durableId="1604877227">
    <w:abstractNumId w:val="52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2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7"/>
  </w:num>
  <w:num w:numId="36" w16cid:durableId="93786096">
    <w:abstractNumId w:val="16"/>
  </w:num>
  <w:num w:numId="37" w16cid:durableId="632642394">
    <w:abstractNumId w:val="10"/>
  </w:num>
  <w:num w:numId="38" w16cid:durableId="1201086418">
    <w:abstractNumId w:val="15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3"/>
  </w:num>
  <w:num w:numId="70" w16cid:durableId="1089547974">
    <w:abstractNumId w:val="10"/>
  </w:num>
  <w:num w:numId="71" w16cid:durableId="110785907">
    <w:abstractNumId w:val="36"/>
  </w:num>
  <w:num w:numId="72" w16cid:durableId="1090663296">
    <w:abstractNumId w:val="13"/>
  </w:num>
  <w:num w:numId="73" w16cid:durableId="1548222853">
    <w:abstractNumId w:val="8"/>
  </w:num>
  <w:num w:numId="74" w16cid:durableId="423914998">
    <w:abstractNumId w:val="7"/>
  </w:num>
  <w:num w:numId="75" w16cid:durableId="783765203">
    <w:abstractNumId w:val="50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7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10"/>
  </w:num>
  <w:num w:numId="85" w16cid:durableId="659315654">
    <w:abstractNumId w:val="51"/>
  </w:num>
  <w:num w:numId="86" w16cid:durableId="1790275060">
    <w:abstractNumId w:val="10"/>
    <w:lvlOverride w:ilvl="0">
      <w:startOverride w:val="1"/>
    </w:lvlOverride>
    <w:lvlOverride w:ilvl="1">
      <w:startOverride w:val="4"/>
    </w:lvlOverride>
  </w:num>
  <w:num w:numId="87" w16cid:durableId="1386684375">
    <w:abstractNumId w:val="6"/>
  </w:num>
  <w:num w:numId="88" w16cid:durableId="1959068392">
    <w:abstractNumId w:val="4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478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178A5"/>
    <w:rsid w:val="000203F2"/>
    <w:rsid w:val="000205F0"/>
    <w:rsid w:val="00024114"/>
    <w:rsid w:val="0003106C"/>
    <w:rsid w:val="00034E51"/>
    <w:rsid w:val="00035F68"/>
    <w:rsid w:val="00036D68"/>
    <w:rsid w:val="00037752"/>
    <w:rsid w:val="00041C07"/>
    <w:rsid w:val="000475F1"/>
    <w:rsid w:val="000524D5"/>
    <w:rsid w:val="00054689"/>
    <w:rsid w:val="0005524A"/>
    <w:rsid w:val="0005626A"/>
    <w:rsid w:val="00056754"/>
    <w:rsid w:val="00056A38"/>
    <w:rsid w:val="000612AA"/>
    <w:rsid w:val="000612AE"/>
    <w:rsid w:val="0006284B"/>
    <w:rsid w:val="000634B8"/>
    <w:rsid w:val="000651E8"/>
    <w:rsid w:val="0006681A"/>
    <w:rsid w:val="00070319"/>
    <w:rsid w:val="000708A3"/>
    <w:rsid w:val="00070B97"/>
    <w:rsid w:val="0007141B"/>
    <w:rsid w:val="00071D3F"/>
    <w:rsid w:val="00072E4A"/>
    <w:rsid w:val="00074E61"/>
    <w:rsid w:val="0007515F"/>
    <w:rsid w:val="000827FC"/>
    <w:rsid w:val="0008462F"/>
    <w:rsid w:val="000917DD"/>
    <w:rsid w:val="00093A1A"/>
    <w:rsid w:val="00095603"/>
    <w:rsid w:val="000957E4"/>
    <w:rsid w:val="0009761D"/>
    <w:rsid w:val="000A3415"/>
    <w:rsid w:val="000A3C0D"/>
    <w:rsid w:val="000A3CCC"/>
    <w:rsid w:val="000A50EF"/>
    <w:rsid w:val="000A787C"/>
    <w:rsid w:val="000B2FE7"/>
    <w:rsid w:val="000B36A3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40D4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3B7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9D8"/>
    <w:rsid w:val="00133D00"/>
    <w:rsid w:val="001343FF"/>
    <w:rsid w:val="00136F2C"/>
    <w:rsid w:val="0013772F"/>
    <w:rsid w:val="001407A0"/>
    <w:rsid w:val="00141545"/>
    <w:rsid w:val="00142748"/>
    <w:rsid w:val="0014282A"/>
    <w:rsid w:val="00142F4B"/>
    <w:rsid w:val="00144069"/>
    <w:rsid w:val="00146740"/>
    <w:rsid w:val="00146ABC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75FBD"/>
    <w:rsid w:val="001800BB"/>
    <w:rsid w:val="0018278F"/>
    <w:rsid w:val="00184040"/>
    <w:rsid w:val="00184D92"/>
    <w:rsid w:val="0019040B"/>
    <w:rsid w:val="00195478"/>
    <w:rsid w:val="001A027C"/>
    <w:rsid w:val="001A3598"/>
    <w:rsid w:val="001A4D8A"/>
    <w:rsid w:val="001A5A4C"/>
    <w:rsid w:val="001A6166"/>
    <w:rsid w:val="001B2DB9"/>
    <w:rsid w:val="001B3D5F"/>
    <w:rsid w:val="001C5A26"/>
    <w:rsid w:val="001C6108"/>
    <w:rsid w:val="001C6858"/>
    <w:rsid w:val="001D0AEF"/>
    <w:rsid w:val="001D0BD2"/>
    <w:rsid w:val="001D1532"/>
    <w:rsid w:val="001D2761"/>
    <w:rsid w:val="001D32AC"/>
    <w:rsid w:val="001D50DC"/>
    <w:rsid w:val="001D5383"/>
    <w:rsid w:val="001D5C4E"/>
    <w:rsid w:val="001D70C2"/>
    <w:rsid w:val="001D7DFC"/>
    <w:rsid w:val="001E13EA"/>
    <w:rsid w:val="001E3B7D"/>
    <w:rsid w:val="001E64F7"/>
    <w:rsid w:val="001E7C6C"/>
    <w:rsid w:val="001F2445"/>
    <w:rsid w:val="001F2D41"/>
    <w:rsid w:val="001F2EE8"/>
    <w:rsid w:val="001F4E7C"/>
    <w:rsid w:val="001F5C31"/>
    <w:rsid w:val="001F66BC"/>
    <w:rsid w:val="0020022D"/>
    <w:rsid w:val="002007EE"/>
    <w:rsid w:val="002015A0"/>
    <w:rsid w:val="002024DC"/>
    <w:rsid w:val="00204C59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26712"/>
    <w:rsid w:val="0023226B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232A"/>
    <w:rsid w:val="00243370"/>
    <w:rsid w:val="00246661"/>
    <w:rsid w:val="00253305"/>
    <w:rsid w:val="002538F3"/>
    <w:rsid w:val="002548F7"/>
    <w:rsid w:val="00256FEE"/>
    <w:rsid w:val="00261C1F"/>
    <w:rsid w:val="00264B9B"/>
    <w:rsid w:val="00267084"/>
    <w:rsid w:val="0027270F"/>
    <w:rsid w:val="002742B7"/>
    <w:rsid w:val="00275FDD"/>
    <w:rsid w:val="00277B16"/>
    <w:rsid w:val="002803B4"/>
    <w:rsid w:val="00281157"/>
    <w:rsid w:val="00285FFE"/>
    <w:rsid w:val="002921CB"/>
    <w:rsid w:val="00293E85"/>
    <w:rsid w:val="002954A2"/>
    <w:rsid w:val="002954D1"/>
    <w:rsid w:val="002979B6"/>
    <w:rsid w:val="002A2370"/>
    <w:rsid w:val="002A30F8"/>
    <w:rsid w:val="002A466E"/>
    <w:rsid w:val="002B0CFD"/>
    <w:rsid w:val="002B6870"/>
    <w:rsid w:val="002C0E34"/>
    <w:rsid w:val="002C113C"/>
    <w:rsid w:val="002C1824"/>
    <w:rsid w:val="002C6FAE"/>
    <w:rsid w:val="002D10A3"/>
    <w:rsid w:val="002D245C"/>
    <w:rsid w:val="002D35D2"/>
    <w:rsid w:val="002D4C3E"/>
    <w:rsid w:val="002D5ABD"/>
    <w:rsid w:val="002D7772"/>
    <w:rsid w:val="002D7ADA"/>
    <w:rsid w:val="002E0D1A"/>
    <w:rsid w:val="002E4B93"/>
    <w:rsid w:val="002E4CC8"/>
    <w:rsid w:val="002E7E2A"/>
    <w:rsid w:val="002F02E0"/>
    <w:rsid w:val="002F3A87"/>
    <w:rsid w:val="002F6773"/>
    <w:rsid w:val="002F782A"/>
    <w:rsid w:val="0030548D"/>
    <w:rsid w:val="00306D32"/>
    <w:rsid w:val="00306D5E"/>
    <w:rsid w:val="003106B8"/>
    <w:rsid w:val="003117A0"/>
    <w:rsid w:val="00311BDD"/>
    <w:rsid w:val="0031253C"/>
    <w:rsid w:val="003142FB"/>
    <w:rsid w:val="00314977"/>
    <w:rsid w:val="00317B95"/>
    <w:rsid w:val="00321E30"/>
    <w:rsid w:val="00323892"/>
    <w:rsid w:val="0032483A"/>
    <w:rsid w:val="00325FC3"/>
    <w:rsid w:val="00326B18"/>
    <w:rsid w:val="00327B76"/>
    <w:rsid w:val="00330BCE"/>
    <w:rsid w:val="00332C92"/>
    <w:rsid w:val="00336FA6"/>
    <w:rsid w:val="003468FB"/>
    <w:rsid w:val="003478FA"/>
    <w:rsid w:val="003534A5"/>
    <w:rsid w:val="003555CA"/>
    <w:rsid w:val="00357DE0"/>
    <w:rsid w:val="00360D9F"/>
    <w:rsid w:val="003629B9"/>
    <w:rsid w:val="00362FAF"/>
    <w:rsid w:val="003653EF"/>
    <w:rsid w:val="00365570"/>
    <w:rsid w:val="003659C2"/>
    <w:rsid w:val="003678A2"/>
    <w:rsid w:val="00370FDB"/>
    <w:rsid w:val="00372A83"/>
    <w:rsid w:val="00372F2C"/>
    <w:rsid w:val="003748FB"/>
    <w:rsid w:val="0037518A"/>
    <w:rsid w:val="003770F7"/>
    <w:rsid w:val="00380D9B"/>
    <w:rsid w:val="003823D0"/>
    <w:rsid w:val="003902CD"/>
    <w:rsid w:val="00391326"/>
    <w:rsid w:val="003937BC"/>
    <w:rsid w:val="00394CD0"/>
    <w:rsid w:val="003950B0"/>
    <w:rsid w:val="003969C8"/>
    <w:rsid w:val="00397AB8"/>
    <w:rsid w:val="003A0D94"/>
    <w:rsid w:val="003A222E"/>
    <w:rsid w:val="003A3EEB"/>
    <w:rsid w:val="003A65CB"/>
    <w:rsid w:val="003A7EF3"/>
    <w:rsid w:val="003B00DE"/>
    <w:rsid w:val="003B2A34"/>
    <w:rsid w:val="003B533D"/>
    <w:rsid w:val="003B5CE7"/>
    <w:rsid w:val="003B5DCD"/>
    <w:rsid w:val="003B7031"/>
    <w:rsid w:val="003B7BE7"/>
    <w:rsid w:val="003C0A19"/>
    <w:rsid w:val="003C2212"/>
    <w:rsid w:val="003C24BF"/>
    <w:rsid w:val="003C2775"/>
    <w:rsid w:val="003C2819"/>
    <w:rsid w:val="003C4DDC"/>
    <w:rsid w:val="003C6C55"/>
    <w:rsid w:val="003C7DFA"/>
    <w:rsid w:val="003D006E"/>
    <w:rsid w:val="003D4D11"/>
    <w:rsid w:val="003D4E11"/>
    <w:rsid w:val="003D50DB"/>
    <w:rsid w:val="003D6DA3"/>
    <w:rsid w:val="003E133B"/>
    <w:rsid w:val="003E1E1C"/>
    <w:rsid w:val="003E2837"/>
    <w:rsid w:val="003E6C22"/>
    <w:rsid w:val="003F0870"/>
    <w:rsid w:val="003F0A1E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4998"/>
    <w:rsid w:val="0040724D"/>
    <w:rsid w:val="00407C28"/>
    <w:rsid w:val="0041143F"/>
    <w:rsid w:val="00412CD8"/>
    <w:rsid w:val="004177C2"/>
    <w:rsid w:val="00420B7B"/>
    <w:rsid w:val="00426FA0"/>
    <w:rsid w:val="00430454"/>
    <w:rsid w:val="00430580"/>
    <w:rsid w:val="004358C9"/>
    <w:rsid w:val="00436873"/>
    <w:rsid w:val="00436878"/>
    <w:rsid w:val="00437BA6"/>
    <w:rsid w:val="00443C71"/>
    <w:rsid w:val="00443E7F"/>
    <w:rsid w:val="004441B3"/>
    <w:rsid w:val="00453B0F"/>
    <w:rsid w:val="00455978"/>
    <w:rsid w:val="00456216"/>
    <w:rsid w:val="004571F8"/>
    <w:rsid w:val="0046000F"/>
    <w:rsid w:val="004606F2"/>
    <w:rsid w:val="00461D16"/>
    <w:rsid w:val="0046236E"/>
    <w:rsid w:val="00463148"/>
    <w:rsid w:val="00463F9A"/>
    <w:rsid w:val="00466BB5"/>
    <w:rsid w:val="00467453"/>
    <w:rsid w:val="004723B4"/>
    <w:rsid w:val="0047679A"/>
    <w:rsid w:val="004770C5"/>
    <w:rsid w:val="00480E2F"/>
    <w:rsid w:val="0048288F"/>
    <w:rsid w:val="00485BA2"/>
    <w:rsid w:val="004861C9"/>
    <w:rsid w:val="00486677"/>
    <w:rsid w:val="00486C72"/>
    <w:rsid w:val="00492F59"/>
    <w:rsid w:val="004932C8"/>
    <w:rsid w:val="00494455"/>
    <w:rsid w:val="0049592B"/>
    <w:rsid w:val="004A0A7A"/>
    <w:rsid w:val="004A140C"/>
    <w:rsid w:val="004A3555"/>
    <w:rsid w:val="004A375A"/>
    <w:rsid w:val="004A5CCA"/>
    <w:rsid w:val="004A652C"/>
    <w:rsid w:val="004A7F0C"/>
    <w:rsid w:val="004B0AE8"/>
    <w:rsid w:val="004B1576"/>
    <w:rsid w:val="004B6F34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D716E"/>
    <w:rsid w:val="004E02BE"/>
    <w:rsid w:val="004E2CB2"/>
    <w:rsid w:val="004E4176"/>
    <w:rsid w:val="004E4DA6"/>
    <w:rsid w:val="004E69ED"/>
    <w:rsid w:val="004E723B"/>
    <w:rsid w:val="004E7FB7"/>
    <w:rsid w:val="004F07D1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5D6"/>
    <w:rsid w:val="00515CBE"/>
    <w:rsid w:val="00515DEA"/>
    <w:rsid w:val="005202FA"/>
    <w:rsid w:val="005204BB"/>
    <w:rsid w:val="00521E8A"/>
    <w:rsid w:val="00523A43"/>
    <w:rsid w:val="005247F1"/>
    <w:rsid w:val="00525B01"/>
    <w:rsid w:val="0052721B"/>
    <w:rsid w:val="00527B38"/>
    <w:rsid w:val="0053219E"/>
    <w:rsid w:val="00532248"/>
    <w:rsid w:val="00532A42"/>
    <w:rsid w:val="00535A1F"/>
    <w:rsid w:val="00535C93"/>
    <w:rsid w:val="00536E8C"/>
    <w:rsid w:val="0053780F"/>
    <w:rsid w:val="00540A85"/>
    <w:rsid w:val="00541C26"/>
    <w:rsid w:val="00542749"/>
    <w:rsid w:val="00546BA7"/>
    <w:rsid w:val="00547B20"/>
    <w:rsid w:val="00552932"/>
    <w:rsid w:val="00552E97"/>
    <w:rsid w:val="005533C8"/>
    <w:rsid w:val="00553C44"/>
    <w:rsid w:val="00553EC5"/>
    <w:rsid w:val="0055443D"/>
    <w:rsid w:val="005553AE"/>
    <w:rsid w:val="00555803"/>
    <w:rsid w:val="00561172"/>
    <w:rsid w:val="005626BD"/>
    <w:rsid w:val="0056457F"/>
    <w:rsid w:val="00570232"/>
    <w:rsid w:val="00570C3C"/>
    <w:rsid w:val="00577966"/>
    <w:rsid w:val="00581454"/>
    <w:rsid w:val="005844C4"/>
    <w:rsid w:val="005849D7"/>
    <w:rsid w:val="00587E17"/>
    <w:rsid w:val="005949CF"/>
    <w:rsid w:val="00594E8D"/>
    <w:rsid w:val="00596A43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B7D67"/>
    <w:rsid w:val="005C4E34"/>
    <w:rsid w:val="005C66B1"/>
    <w:rsid w:val="005C71E8"/>
    <w:rsid w:val="005D4D93"/>
    <w:rsid w:val="005D5020"/>
    <w:rsid w:val="005D6EED"/>
    <w:rsid w:val="005D72B2"/>
    <w:rsid w:val="005E1019"/>
    <w:rsid w:val="005E269D"/>
    <w:rsid w:val="005E32AD"/>
    <w:rsid w:val="005E38A8"/>
    <w:rsid w:val="005E40AF"/>
    <w:rsid w:val="005E4180"/>
    <w:rsid w:val="005E6202"/>
    <w:rsid w:val="005E6D45"/>
    <w:rsid w:val="005E7BDC"/>
    <w:rsid w:val="005F0106"/>
    <w:rsid w:val="005F435B"/>
    <w:rsid w:val="005F4D07"/>
    <w:rsid w:val="005F7FCA"/>
    <w:rsid w:val="00600A2E"/>
    <w:rsid w:val="0060511A"/>
    <w:rsid w:val="006052A2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34ED"/>
    <w:rsid w:val="00636D33"/>
    <w:rsid w:val="00640064"/>
    <w:rsid w:val="006417A8"/>
    <w:rsid w:val="006427F3"/>
    <w:rsid w:val="006431F2"/>
    <w:rsid w:val="006436C8"/>
    <w:rsid w:val="0064411D"/>
    <w:rsid w:val="00644730"/>
    <w:rsid w:val="00644795"/>
    <w:rsid w:val="006509AC"/>
    <w:rsid w:val="0065464D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2422"/>
    <w:rsid w:val="00673F30"/>
    <w:rsid w:val="00674417"/>
    <w:rsid w:val="00674E35"/>
    <w:rsid w:val="00682A69"/>
    <w:rsid w:val="006867E4"/>
    <w:rsid w:val="00687EC8"/>
    <w:rsid w:val="00690BC3"/>
    <w:rsid w:val="00690C9D"/>
    <w:rsid w:val="00691343"/>
    <w:rsid w:val="00692028"/>
    <w:rsid w:val="006937BA"/>
    <w:rsid w:val="0069418B"/>
    <w:rsid w:val="00697C04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0DE5"/>
    <w:rsid w:val="006C2DB8"/>
    <w:rsid w:val="006C4AC4"/>
    <w:rsid w:val="006C527F"/>
    <w:rsid w:val="006C70A1"/>
    <w:rsid w:val="006D0667"/>
    <w:rsid w:val="006D0B98"/>
    <w:rsid w:val="006D0CCE"/>
    <w:rsid w:val="006D50D1"/>
    <w:rsid w:val="006D5A6C"/>
    <w:rsid w:val="006D5E6C"/>
    <w:rsid w:val="006D7BFB"/>
    <w:rsid w:val="006E089F"/>
    <w:rsid w:val="006E2293"/>
    <w:rsid w:val="006E2996"/>
    <w:rsid w:val="006F2AFA"/>
    <w:rsid w:val="006F3CD0"/>
    <w:rsid w:val="006F3F6D"/>
    <w:rsid w:val="006F630C"/>
    <w:rsid w:val="006F6896"/>
    <w:rsid w:val="006F6ECC"/>
    <w:rsid w:val="006F7F8A"/>
    <w:rsid w:val="00701243"/>
    <w:rsid w:val="0070151B"/>
    <w:rsid w:val="00703635"/>
    <w:rsid w:val="00704096"/>
    <w:rsid w:val="0071160B"/>
    <w:rsid w:val="007120E7"/>
    <w:rsid w:val="00712A60"/>
    <w:rsid w:val="0071580B"/>
    <w:rsid w:val="00716DDA"/>
    <w:rsid w:val="007223A6"/>
    <w:rsid w:val="00722CA2"/>
    <w:rsid w:val="00723FA0"/>
    <w:rsid w:val="00726CBC"/>
    <w:rsid w:val="0073107E"/>
    <w:rsid w:val="00731318"/>
    <w:rsid w:val="00731789"/>
    <w:rsid w:val="00733AAF"/>
    <w:rsid w:val="00743455"/>
    <w:rsid w:val="00743B00"/>
    <w:rsid w:val="00743B69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93A99"/>
    <w:rsid w:val="007A6743"/>
    <w:rsid w:val="007A7E6A"/>
    <w:rsid w:val="007B467E"/>
    <w:rsid w:val="007B4FE3"/>
    <w:rsid w:val="007B5B77"/>
    <w:rsid w:val="007B5B8F"/>
    <w:rsid w:val="007B5D2C"/>
    <w:rsid w:val="007B7420"/>
    <w:rsid w:val="007C2047"/>
    <w:rsid w:val="007C241A"/>
    <w:rsid w:val="007C7BDD"/>
    <w:rsid w:val="007E02DF"/>
    <w:rsid w:val="007E1651"/>
    <w:rsid w:val="007E28CE"/>
    <w:rsid w:val="007E2CFA"/>
    <w:rsid w:val="007E3837"/>
    <w:rsid w:val="007E3C43"/>
    <w:rsid w:val="007E4051"/>
    <w:rsid w:val="007E5470"/>
    <w:rsid w:val="007E595C"/>
    <w:rsid w:val="007E70CD"/>
    <w:rsid w:val="007E7133"/>
    <w:rsid w:val="007E7248"/>
    <w:rsid w:val="007F033D"/>
    <w:rsid w:val="007F30E5"/>
    <w:rsid w:val="007F36A0"/>
    <w:rsid w:val="007F4D81"/>
    <w:rsid w:val="007F5A34"/>
    <w:rsid w:val="008011A3"/>
    <w:rsid w:val="00801DCC"/>
    <w:rsid w:val="00806017"/>
    <w:rsid w:val="0080642D"/>
    <w:rsid w:val="008068EB"/>
    <w:rsid w:val="00807FAD"/>
    <w:rsid w:val="00812096"/>
    <w:rsid w:val="0081211C"/>
    <w:rsid w:val="00814D16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286F"/>
    <w:rsid w:val="00835FCF"/>
    <w:rsid w:val="00837E89"/>
    <w:rsid w:val="008401E3"/>
    <w:rsid w:val="008427A6"/>
    <w:rsid w:val="00843160"/>
    <w:rsid w:val="00846463"/>
    <w:rsid w:val="0084737C"/>
    <w:rsid w:val="00852019"/>
    <w:rsid w:val="00853FFD"/>
    <w:rsid w:val="00855106"/>
    <w:rsid w:val="008633FF"/>
    <w:rsid w:val="00863B50"/>
    <w:rsid w:val="008665E9"/>
    <w:rsid w:val="00871329"/>
    <w:rsid w:val="0087156C"/>
    <w:rsid w:val="00871C5A"/>
    <w:rsid w:val="008768A6"/>
    <w:rsid w:val="008811F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3C1B"/>
    <w:rsid w:val="008A4391"/>
    <w:rsid w:val="008A52EE"/>
    <w:rsid w:val="008A64CA"/>
    <w:rsid w:val="008A6F06"/>
    <w:rsid w:val="008B058E"/>
    <w:rsid w:val="008B0B22"/>
    <w:rsid w:val="008B2AA0"/>
    <w:rsid w:val="008B31A6"/>
    <w:rsid w:val="008B55DF"/>
    <w:rsid w:val="008B5C94"/>
    <w:rsid w:val="008C126A"/>
    <w:rsid w:val="008C1A51"/>
    <w:rsid w:val="008C267B"/>
    <w:rsid w:val="008C2E26"/>
    <w:rsid w:val="008C40A4"/>
    <w:rsid w:val="008C4E63"/>
    <w:rsid w:val="008C7373"/>
    <w:rsid w:val="008D0355"/>
    <w:rsid w:val="008D13C1"/>
    <w:rsid w:val="008D2DA1"/>
    <w:rsid w:val="008D3ED6"/>
    <w:rsid w:val="008D5567"/>
    <w:rsid w:val="008D5DB7"/>
    <w:rsid w:val="008D78D0"/>
    <w:rsid w:val="008E133F"/>
    <w:rsid w:val="008E1C91"/>
    <w:rsid w:val="008E2EB9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072"/>
    <w:rsid w:val="00901FEF"/>
    <w:rsid w:val="00904729"/>
    <w:rsid w:val="00904CF0"/>
    <w:rsid w:val="009102AB"/>
    <w:rsid w:val="00915447"/>
    <w:rsid w:val="0092081C"/>
    <w:rsid w:val="009264F2"/>
    <w:rsid w:val="00926A5C"/>
    <w:rsid w:val="00927633"/>
    <w:rsid w:val="00927D9B"/>
    <w:rsid w:val="00930A6C"/>
    <w:rsid w:val="00930D90"/>
    <w:rsid w:val="0093189C"/>
    <w:rsid w:val="0093298D"/>
    <w:rsid w:val="00932E7A"/>
    <w:rsid w:val="00934BC1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472F"/>
    <w:rsid w:val="00985309"/>
    <w:rsid w:val="009859A5"/>
    <w:rsid w:val="009867A3"/>
    <w:rsid w:val="0099059E"/>
    <w:rsid w:val="009908E5"/>
    <w:rsid w:val="00991749"/>
    <w:rsid w:val="00992C0F"/>
    <w:rsid w:val="00995557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35C"/>
    <w:rsid w:val="009C0AAF"/>
    <w:rsid w:val="009C6A37"/>
    <w:rsid w:val="009D32C7"/>
    <w:rsid w:val="009D39E8"/>
    <w:rsid w:val="009D524C"/>
    <w:rsid w:val="009E0A4B"/>
    <w:rsid w:val="009E0EF5"/>
    <w:rsid w:val="009E1295"/>
    <w:rsid w:val="009E26F5"/>
    <w:rsid w:val="009E3096"/>
    <w:rsid w:val="009E6563"/>
    <w:rsid w:val="009F22FA"/>
    <w:rsid w:val="009F3075"/>
    <w:rsid w:val="009F30D6"/>
    <w:rsid w:val="009F3720"/>
    <w:rsid w:val="009F5452"/>
    <w:rsid w:val="009F72AB"/>
    <w:rsid w:val="009F7877"/>
    <w:rsid w:val="00A00B54"/>
    <w:rsid w:val="00A02163"/>
    <w:rsid w:val="00A038D4"/>
    <w:rsid w:val="00A04035"/>
    <w:rsid w:val="00A058E5"/>
    <w:rsid w:val="00A05F9D"/>
    <w:rsid w:val="00A06C18"/>
    <w:rsid w:val="00A07598"/>
    <w:rsid w:val="00A10143"/>
    <w:rsid w:val="00A10274"/>
    <w:rsid w:val="00A1147A"/>
    <w:rsid w:val="00A126CD"/>
    <w:rsid w:val="00A12FB6"/>
    <w:rsid w:val="00A13487"/>
    <w:rsid w:val="00A14402"/>
    <w:rsid w:val="00A25D20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15B6"/>
    <w:rsid w:val="00A5565A"/>
    <w:rsid w:val="00A5589B"/>
    <w:rsid w:val="00A56274"/>
    <w:rsid w:val="00A57172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33D2"/>
    <w:rsid w:val="00AA6790"/>
    <w:rsid w:val="00AA6C81"/>
    <w:rsid w:val="00AA6F20"/>
    <w:rsid w:val="00AA703A"/>
    <w:rsid w:val="00AB17AA"/>
    <w:rsid w:val="00AB46C0"/>
    <w:rsid w:val="00AB7CC6"/>
    <w:rsid w:val="00AC1134"/>
    <w:rsid w:val="00AC144C"/>
    <w:rsid w:val="00AC2B9B"/>
    <w:rsid w:val="00AC31EB"/>
    <w:rsid w:val="00AC34F9"/>
    <w:rsid w:val="00AD1275"/>
    <w:rsid w:val="00AD170C"/>
    <w:rsid w:val="00AD1AA0"/>
    <w:rsid w:val="00AD1C77"/>
    <w:rsid w:val="00AD2D38"/>
    <w:rsid w:val="00AD57A0"/>
    <w:rsid w:val="00AD5D34"/>
    <w:rsid w:val="00AD7B06"/>
    <w:rsid w:val="00AE2DC5"/>
    <w:rsid w:val="00AE33D5"/>
    <w:rsid w:val="00AE43D3"/>
    <w:rsid w:val="00AE605E"/>
    <w:rsid w:val="00AE758A"/>
    <w:rsid w:val="00AF0A5D"/>
    <w:rsid w:val="00AF29E8"/>
    <w:rsid w:val="00AF3FF8"/>
    <w:rsid w:val="00AF79C6"/>
    <w:rsid w:val="00B00AE7"/>
    <w:rsid w:val="00B01789"/>
    <w:rsid w:val="00B02C31"/>
    <w:rsid w:val="00B039BE"/>
    <w:rsid w:val="00B03BB2"/>
    <w:rsid w:val="00B03FDB"/>
    <w:rsid w:val="00B07AE7"/>
    <w:rsid w:val="00B107EE"/>
    <w:rsid w:val="00B1403F"/>
    <w:rsid w:val="00B1637F"/>
    <w:rsid w:val="00B16ADC"/>
    <w:rsid w:val="00B17AD7"/>
    <w:rsid w:val="00B20022"/>
    <w:rsid w:val="00B24B4D"/>
    <w:rsid w:val="00B26396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01C4"/>
    <w:rsid w:val="00B63BC9"/>
    <w:rsid w:val="00B63C61"/>
    <w:rsid w:val="00B648B8"/>
    <w:rsid w:val="00B6547F"/>
    <w:rsid w:val="00B65DA7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2C9A"/>
    <w:rsid w:val="00B94443"/>
    <w:rsid w:val="00BA37F8"/>
    <w:rsid w:val="00BA432B"/>
    <w:rsid w:val="00BA6802"/>
    <w:rsid w:val="00BB1545"/>
    <w:rsid w:val="00BB1C32"/>
    <w:rsid w:val="00BB2986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51CE"/>
    <w:rsid w:val="00BD672E"/>
    <w:rsid w:val="00BD7C99"/>
    <w:rsid w:val="00BE258E"/>
    <w:rsid w:val="00BE7676"/>
    <w:rsid w:val="00BF3694"/>
    <w:rsid w:val="00BF4C35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3723"/>
    <w:rsid w:val="00C354FE"/>
    <w:rsid w:val="00C3789A"/>
    <w:rsid w:val="00C3793D"/>
    <w:rsid w:val="00C40247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38BB"/>
    <w:rsid w:val="00C642F1"/>
    <w:rsid w:val="00C657AE"/>
    <w:rsid w:val="00C65F0A"/>
    <w:rsid w:val="00C66CE6"/>
    <w:rsid w:val="00C71812"/>
    <w:rsid w:val="00C71B13"/>
    <w:rsid w:val="00C72DAB"/>
    <w:rsid w:val="00C74767"/>
    <w:rsid w:val="00C75A45"/>
    <w:rsid w:val="00C7620D"/>
    <w:rsid w:val="00C84B6E"/>
    <w:rsid w:val="00C84F97"/>
    <w:rsid w:val="00C86E9D"/>
    <w:rsid w:val="00C92BAE"/>
    <w:rsid w:val="00C94A47"/>
    <w:rsid w:val="00C9693F"/>
    <w:rsid w:val="00CA04E5"/>
    <w:rsid w:val="00CA082A"/>
    <w:rsid w:val="00CA1926"/>
    <w:rsid w:val="00CA7DF3"/>
    <w:rsid w:val="00CB55C3"/>
    <w:rsid w:val="00CB6687"/>
    <w:rsid w:val="00CB68CC"/>
    <w:rsid w:val="00CB6BAC"/>
    <w:rsid w:val="00CC04D6"/>
    <w:rsid w:val="00CC1BF4"/>
    <w:rsid w:val="00CC5C8C"/>
    <w:rsid w:val="00CD0391"/>
    <w:rsid w:val="00CD1317"/>
    <w:rsid w:val="00CD4720"/>
    <w:rsid w:val="00CD6EB6"/>
    <w:rsid w:val="00CD7D78"/>
    <w:rsid w:val="00CE115E"/>
    <w:rsid w:val="00CE2C1C"/>
    <w:rsid w:val="00CE2E6A"/>
    <w:rsid w:val="00CE347B"/>
    <w:rsid w:val="00CE4E2C"/>
    <w:rsid w:val="00CE4F6C"/>
    <w:rsid w:val="00CE56BB"/>
    <w:rsid w:val="00CE68BF"/>
    <w:rsid w:val="00CF0678"/>
    <w:rsid w:val="00CF6E49"/>
    <w:rsid w:val="00CF724C"/>
    <w:rsid w:val="00CF7FCF"/>
    <w:rsid w:val="00D019EB"/>
    <w:rsid w:val="00D02123"/>
    <w:rsid w:val="00D021D9"/>
    <w:rsid w:val="00D02FC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0770"/>
    <w:rsid w:val="00D316A9"/>
    <w:rsid w:val="00D37F97"/>
    <w:rsid w:val="00D40491"/>
    <w:rsid w:val="00D44836"/>
    <w:rsid w:val="00D45076"/>
    <w:rsid w:val="00D46D29"/>
    <w:rsid w:val="00D50182"/>
    <w:rsid w:val="00D50EAC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73C2C"/>
    <w:rsid w:val="00D8162E"/>
    <w:rsid w:val="00D8612F"/>
    <w:rsid w:val="00D95427"/>
    <w:rsid w:val="00DB02E1"/>
    <w:rsid w:val="00DB2E76"/>
    <w:rsid w:val="00DB31DA"/>
    <w:rsid w:val="00DB3718"/>
    <w:rsid w:val="00DB4A73"/>
    <w:rsid w:val="00DB4D6D"/>
    <w:rsid w:val="00DB7E31"/>
    <w:rsid w:val="00DC0156"/>
    <w:rsid w:val="00DC2233"/>
    <w:rsid w:val="00DC2688"/>
    <w:rsid w:val="00DC44D3"/>
    <w:rsid w:val="00DD200E"/>
    <w:rsid w:val="00DD408E"/>
    <w:rsid w:val="00DD696F"/>
    <w:rsid w:val="00DD7C73"/>
    <w:rsid w:val="00DE04FD"/>
    <w:rsid w:val="00DE1361"/>
    <w:rsid w:val="00DE17AF"/>
    <w:rsid w:val="00DE24B6"/>
    <w:rsid w:val="00DE5880"/>
    <w:rsid w:val="00DE5AF1"/>
    <w:rsid w:val="00DE7B1A"/>
    <w:rsid w:val="00DF44DE"/>
    <w:rsid w:val="00DF4AC8"/>
    <w:rsid w:val="00DF6A49"/>
    <w:rsid w:val="00DF6E51"/>
    <w:rsid w:val="00DF702C"/>
    <w:rsid w:val="00E00A8F"/>
    <w:rsid w:val="00E01AFB"/>
    <w:rsid w:val="00E04D56"/>
    <w:rsid w:val="00E05521"/>
    <w:rsid w:val="00E07D12"/>
    <w:rsid w:val="00E10D46"/>
    <w:rsid w:val="00E115B5"/>
    <w:rsid w:val="00E12050"/>
    <w:rsid w:val="00E12B39"/>
    <w:rsid w:val="00E132A9"/>
    <w:rsid w:val="00E132AD"/>
    <w:rsid w:val="00E1419C"/>
    <w:rsid w:val="00E158F7"/>
    <w:rsid w:val="00E15FF2"/>
    <w:rsid w:val="00E172A7"/>
    <w:rsid w:val="00E20765"/>
    <w:rsid w:val="00E23090"/>
    <w:rsid w:val="00E26CC5"/>
    <w:rsid w:val="00E277FD"/>
    <w:rsid w:val="00E32805"/>
    <w:rsid w:val="00E32B5D"/>
    <w:rsid w:val="00E34283"/>
    <w:rsid w:val="00E34B11"/>
    <w:rsid w:val="00E35F4D"/>
    <w:rsid w:val="00E37C17"/>
    <w:rsid w:val="00E42C02"/>
    <w:rsid w:val="00E43089"/>
    <w:rsid w:val="00E449B9"/>
    <w:rsid w:val="00E44EC3"/>
    <w:rsid w:val="00E46FD4"/>
    <w:rsid w:val="00E47909"/>
    <w:rsid w:val="00E539D4"/>
    <w:rsid w:val="00E571F1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54D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C9E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3A6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3750D"/>
    <w:rsid w:val="00F43ED8"/>
    <w:rsid w:val="00F43F36"/>
    <w:rsid w:val="00F44458"/>
    <w:rsid w:val="00F4550D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149"/>
    <w:rsid w:val="00F72441"/>
    <w:rsid w:val="00F730FE"/>
    <w:rsid w:val="00F74079"/>
    <w:rsid w:val="00F7704B"/>
    <w:rsid w:val="00F805D1"/>
    <w:rsid w:val="00F829EA"/>
    <w:rsid w:val="00F835ED"/>
    <w:rsid w:val="00F8442F"/>
    <w:rsid w:val="00F85870"/>
    <w:rsid w:val="00F90B6D"/>
    <w:rsid w:val="00F90EB6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119"/>
    <w:rsid w:val="00FD2BEE"/>
    <w:rsid w:val="00FD32B1"/>
    <w:rsid w:val="00FD4C87"/>
    <w:rsid w:val="00FD5197"/>
    <w:rsid w:val="00FE0914"/>
    <w:rsid w:val="00FE1990"/>
    <w:rsid w:val="00FE36CA"/>
    <w:rsid w:val="00FE6020"/>
    <w:rsid w:val="00FE713F"/>
    <w:rsid w:val="00FF092B"/>
    <w:rsid w:val="00FF1689"/>
    <w:rsid w:val="00FF5467"/>
    <w:rsid w:val="00FF5604"/>
    <w:rsid w:val="00FF6C5C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6F2AFA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7120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20E7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DD7C73"/>
    <w:rPr>
      <w:rFonts w:ascii="Arial" w:hAnsi="Arial" w:cs="Arial"/>
      <w:b/>
      <w:bCs/>
      <w:kern w:val="28"/>
      <w:sz w:val="32"/>
      <w:szCs w:val="32"/>
    </w:rPr>
  </w:style>
  <w:style w:type="paragraph" w:customStyle="1" w:styleId="Normln-odrky">
    <w:name w:val="Normální - odrážky"/>
    <w:basedOn w:val="Normln"/>
    <w:link w:val="Normln-odrkyChar"/>
    <w:rsid w:val="00DD7C73"/>
    <w:pPr>
      <w:numPr>
        <w:numId w:val="87"/>
      </w:numPr>
      <w:spacing w:after="140" w:line="300" w:lineRule="auto"/>
      <w:contextualSpacing/>
    </w:pPr>
    <w:rPr>
      <w:rFonts w:eastAsiaTheme="minorHAnsi" w:cstheme="minorBidi"/>
      <w:kern w:val="2"/>
      <w:sz w:val="18"/>
      <w:szCs w:val="22"/>
      <w14:ligatures w14:val="standardContextual"/>
    </w:rPr>
  </w:style>
  <w:style w:type="character" w:customStyle="1" w:styleId="Normln-odrkyChar">
    <w:name w:val="Normální - odrážky Char"/>
    <w:link w:val="Normln-odrky"/>
    <w:rsid w:val="00DD7C73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146ABC"/>
    <w:rPr>
      <w:rFonts w:ascii="Arial" w:hAnsi="Arial"/>
      <w:sz w:val="22"/>
      <w:szCs w:val="24"/>
    </w:rPr>
  </w:style>
  <w:style w:type="paragraph" w:customStyle="1" w:styleId="Level1">
    <w:name w:val="Level 1"/>
    <w:basedOn w:val="Normln"/>
    <w:next w:val="Normln"/>
    <w:qFormat/>
    <w:rsid w:val="00672422"/>
    <w:pPr>
      <w:keepNext/>
      <w:numPr>
        <w:numId w:val="88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672422"/>
    <w:pPr>
      <w:numPr>
        <w:ilvl w:val="1"/>
        <w:numId w:val="88"/>
      </w:numPr>
      <w:tabs>
        <w:tab w:val="clear" w:pos="1390"/>
        <w:tab w:val="num" w:pos="1248"/>
      </w:tabs>
      <w:spacing w:after="160" w:line="259" w:lineRule="auto"/>
      <w:ind w:left="1248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672422"/>
    <w:pPr>
      <w:numPr>
        <w:ilvl w:val="2"/>
        <w:numId w:val="88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672422"/>
    <w:pPr>
      <w:numPr>
        <w:ilvl w:val="6"/>
        <w:numId w:val="88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672422"/>
    <w:pPr>
      <w:numPr>
        <w:ilvl w:val="7"/>
        <w:numId w:val="88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672422"/>
    <w:pPr>
      <w:numPr>
        <w:ilvl w:val="8"/>
        <w:numId w:val="88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xml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umperk.pk@spu.gov.cz" TargetMode="Externa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3</Pages>
  <Words>717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268</cp:revision>
  <cp:lastPrinted>2025-03-26T12:19:00Z</cp:lastPrinted>
  <dcterms:created xsi:type="dcterms:W3CDTF">2023-05-04T11:52:00Z</dcterms:created>
  <dcterms:modified xsi:type="dcterms:W3CDTF">2025-04-01T06:36:00Z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