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7F8018DA" w:rsidR="0019479C" w:rsidRPr="00A8466C" w:rsidRDefault="00A8466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66C">
              <w:rPr>
                <w:rFonts w:ascii="Arial" w:hAnsi="Arial" w:cs="Arial"/>
                <w:b/>
                <w:bCs/>
                <w:sz w:val="22"/>
                <w:szCs w:val="22"/>
              </w:rPr>
              <w:t>KoPÚ v k.ú. Dobrčice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5C5D40CB" w:rsidR="0019479C" w:rsidRPr="00470CAC" w:rsidRDefault="00470CA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70CAC">
              <w:rPr>
                <w:rFonts w:ascii="Arial" w:hAnsi="Arial" w:cs="Arial"/>
                <w:sz w:val="22"/>
                <w:szCs w:val="22"/>
              </w:rPr>
              <w:t>SP2856/2025-521101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9B5BABC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0156E4">
        <w:rPr>
          <w:rFonts w:ascii="Arial" w:hAnsi="Arial" w:cs="Arial"/>
          <w:b/>
          <w:sz w:val="22"/>
          <w:szCs w:val="22"/>
        </w:rPr>
        <w:t xml:space="preserve"> (případně reprezentant u společné nabídky)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F90B93" w14:textId="1E7C5762" w:rsidR="00BA7E8C" w:rsidRPr="00037712" w:rsidRDefault="00511378" w:rsidP="009719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 xml:space="preserve">II.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A3B" w14:textId="77777777" w:rsidR="00561870" w:rsidRDefault="00561870" w:rsidP="008E4AD5">
      <w:r>
        <w:separator/>
      </w:r>
    </w:p>
  </w:endnote>
  <w:endnote w:type="continuationSeparator" w:id="0">
    <w:p w14:paraId="5E6EBD5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88E" w14:textId="77777777" w:rsidR="00561870" w:rsidRDefault="00561870" w:rsidP="008E4AD5">
      <w:r>
        <w:separator/>
      </w:r>
    </w:p>
  </w:footnote>
  <w:footnote w:type="continuationSeparator" w:id="0">
    <w:p w14:paraId="7B41C93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56E4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0CAC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19CD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466C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11</cp:revision>
  <cp:lastPrinted>2012-03-30T11:12:00Z</cp:lastPrinted>
  <dcterms:created xsi:type="dcterms:W3CDTF">2018-02-07T11:30:00Z</dcterms:created>
  <dcterms:modified xsi:type="dcterms:W3CDTF">2025-03-27T11:42:00Z</dcterms:modified>
</cp:coreProperties>
</file>