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42DB7769" w14:textId="77777777" w:rsidR="00202463"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w:t>
      </w:r>
    </w:p>
    <w:p w14:paraId="2B871BEE" w14:textId="692EC8D5"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71209F" w:rsidRDefault="00E0086F" w:rsidP="0071209F">
      <w:pPr>
        <w:pStyle w:val="Level3"/>
        <w:numPr>
          <w:ilvl w:val="0"/>
          <w:numId w:val="14"/>
        </w:numPr>
        <w:spacing w:before="120" w:after="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2B200692" w14:textId="06A8E6EF" w:rsidR="0071209F" w:rsidRPr="00ED6435" w:rsidRDefault="0071209F" w:rsidP="0071209F">
      <w:pPr>
        <w:pStyle w:val="Level3"/>
        <w:numPr>
          <w:ilvl w:val="0"/>
          <w:numId w:val="0"/>
        </w:numPr>
        <w:spacing w:after="120" w:line="240" w:lineRule="auto"/>
        <w:ind w:left="567"/>
        <w:jc w:val="both"/>
        <w:rPr>
          <w:rFonts w:ascii="Arial" w:hAnsi="Arial" w:cs="Arial"/>
          <w:szCs w:val="22"/>
        </w:rPr>
      </w:pPr>
      <w:r w:rsidRPr="003C35D1">
        <w:rPr>
          <w:rFonts w:ascii="Arial" w:hAnsi="Arial" w:cs="Arial"/>
          <w:b/>
          <w:bCs/>
        </w:rPr>
        <w:t>Krajský pozemkový úřad pro Kraj Vysočina</w:t>
      </w:r>
    </w:p>
    <w:p w14:paraId="025B179F" w14:textId="750DBFDB" w:rsidR="00F35ED1" w:rsidRPr="00F45AC5" w:rsidRDefault="00F35ED1" w:rsidP="00F3214B">
      <w:pPr>
        <w:spacing w:after="0"/>
        <w:ind w:left="567"/>
        <w:rPr>
          <w:rFonts w:ascii="Arial" w:hAnsi="Arial" w:cs="Arial"/>
        </w:rPr>
      </w:pPr>
      <w:r w:rsidRPr="00ED6435">
        <w:rPr>
          <w:rFonts w:ascii="Arial" w:hAnsi="Arial" w:cs="Arial"/>
        </w:rPr>
        <w:t>se sídlem Husinecká 1024/11a, 130 00 Praha 3 – Žižkov, IČO: 013 12 774,</w:t>
      </w:r>
      <w:r>
        <w:rPr>
          <w:rFonts w:ascii="Arial" w:hAnsi="Arial" w:cs="Arial"/>
        </w:rPr>
        <w:br/>
      </w:r>
      <w:r w:rsidRPr="005F72FD">
        <w:rPr>
          <w:rFonts w:ascii="Arial" w:hAnsi="Arial" w:cs="Arial"/>
        </w:rPr>
        <w:t>na adrese Fritzova 4260/4, 586 01 Jihlava</w:t>
      </w:r>
      <w:r w:rsidRPr="00F45AC5">
        <w:rPr>
          <w:rFonts w:ascii="Arial" w:hAnsi="Arial" w:cs="Arial"/>
          <w:snapToGrid w:val="0"/>
        </w:rPr>
        <w:t>,</w:t>
      </w:r>
    </w:p>
    <w:p w14:paraId="20BD2425" w14:textId="555B58A1" w:rsidR="004C5671" w:rsidRPr="00ED6435" w:rsidRDefault="00F35ED1" w:rsidP="00F3214B">
      <w:pPr>
        <w:tabs>
          <w:tab w:val="left" w:pos="4820"/>
        </w:tabs>
        <w:spacing w:after="0"/>
        <w:ind w:left="4820" w:hanging="4253"/>
        <w:rPr>
          <w:rFonts w:ascii="Arial" w:hAnsi="Arial" w:cs="Arial"/>
        </w:rPr>
      </w:pPr>
      <w:r w:rsidRPr="00ED6435">
        <w:rPr>
          <w:rFonts w:ascii="Arial" w:hAnsi="Arial" w:cs="Arial"/>
        </w:rPr>
        <w:t xml:space="preserve">Zastoupená: </w:t>
      </w:r>
      <w:r w:rsidR="008860EE">
        <w:rPr>
          <w:rFonts w:ascii="Arial" w:hAnsi="Arial" w:cs="Arial"/>
        </w:rPr>
        <w:tab/>
      </w:r>
      <w:r w:rsidR="004C5671">
        <w:rPr>
          <w:rFonts w:ascii="Arial" w:hAnsi="Arial" w:cs="Arial"/>
        </w:rPr>
        <w:t>Mgr. Silvií Hawerlandovou, LL.M.</w:t>
      </w:r>
      <w:r w:rsidR="00BF7879">
        <w:rPr>
          <w:rFonts w:ascii="Arial" w:hAnsi="Arial" w:cs="Arial"/>
        </w:rPr>
        <w:t>,</w:t>
      </w:r>
      <w:r w:rsidR="004C5671">
        <w:rPr>
          <w:rFonts w:ascii="Arial" w:hAnsi="Arial" w:cs="Arial"/>
        </w:rPr>
        <w:t xml:space="preserve"> ředitelkou K</w:t>
      </w:r>
      <w:r w:rsidR="00F3214B">
        <w:rPr>
          <w:rFonts w:ascii="Arial" w:hAnsi="Arial" w:cs="Arial"/>
        </w:rPr>
        <w:t xml:space="preserve">PÚ </w:t>
      </w:r>
      <w:r w:rsidR="004C5671">
        <w:rPr>
          <w:rFonts w:ascii="Arial" w:hAnsi="Arial" w:cs="Arial"/>
        </w:rPr>
        <w:t>pro Kraj Vysočina</w:t>
      </w:r>
    </w:p>
    <w:p w14:paraId="500B54E8" w14:textId="78AE3BB0" w:rsidR="00ED59B5" w:rsidRDefault="00F35ED1" w:rsidP="00F3214B">
      <w:pPr>
        <w:tabs>
          <w:tab w:val="left" w:pos="4820"/>
        </w:tabs>
        <w:spacing w:after="0"/>
        <w:ind w:left="4820" w:hanging="4253"/>
        <w:rPr>
          <w:rFonts w:ascii="Arial" w:hAnsi="Arial" w:cs="Arial"/>
        </w:rPr>
      </w:pPr>
      <w:r w:rsidRPr="00ED6435">
        <w:rPr>
          <w:rFonts w:ascii="Arial" w:hAnsi="Arial" w:cs="Arial"/>
        </w:rPr>
        <w:t xml:space="preserve">Ve smluvních záležitostech </w:t>
      </w:r>
      <w:r w:rsidR="00ED59B5">
        <w:rPr>
          <w:rFonts w:ascii="Arial" w:hAnsi="Arial" w:cs="Arial"/>
        </w:rPr>
        <w:t>zastoupená</w:t>
      </w:r>
      <w:r>
        <w:rPr>
          <w:rFonts w:ascii="Arial" w:hAnsi="Arial" w:cs="Arial"/>
        </w:rPr>
        <w:t>:</w:t>
      </w:r>
      <w:bookmarkStart w:id="0" w:name="_Hlk188964379"/>
      <w:r w:rsidR="00ED59B5">
        <w:rPr>
          <w:rFonts w:ascii="Arial" w:hAnsi="Arial" w:cs="Arial"/>
        </w:rPr>
        <w:tab/>
      </w:r>
      <w:r w:rsidR="002620B0">
        <w:rPr>
          <w:rFonts w:ascii="Arial" w:hAnsi="Arial" w:cs="Arial"/>
        </w:rPr>
        <w:t>Mgr. Silvi</w:t>
      </w:r>
      <w:r w:rsidR="002129A6">
        <w:rPr>
          <w:rFonts w:ascii="Arial" w:hAnsi="Arial" w:cs="Arial"/>
        </w:rPr>
        <w:t>í</w:t>
      </w:r>
      <w:r w:rsidR="004C5671">
        <w:rPr>
          <w:rFonts w:ascii="Arial" w:hAnsi="Arial" w:cs="Arial"/>
        </w:rPr>
        <w:t xml:space="preserve"> </w:t>
      </w:r>
      <w:r w:rsidR="002620B0">
        <w:rPr>
          <w:rFonts w:ascii="Arial" w:hAnsi="Arial" w:cs="Arial"/>
        </w:rPr>
        <w:t>Hawerlandov</w:t>
      </w:r>
      <w:r w:rsidR="002129A6">
        <w:rPr>
          <w:rFonts w:ascii="Arial" w:hAnsi="Arial" w:cs="Arial"/>
        </w:rPr>
        <w:t>ou</w:t>
      </w:r>
      <w:r w:rsidR="002620B0">
        <w:rPr>
          <w:rFonts w:ascii="Arial" w:hAnsi="Arial" w:cs="Arial"/>
        </w:rPr>
        <w:t>, LL.M.</w:t>
      </w:r>
      <w:r w:rsidR="000E6ED9">
        <w:rPr>
          <w:rFonts w:ascii="Arial" w:hAnsi="Arial" w:cs="Arial"/>
        </w:rPr>
        <w:t>,</w:t>
      </w:r>
      <w:r w:rsidR="002620B0">
        <w:rPr>
          <w:rFonts w:ascii="Arial" w:hAnsi="Arial" w:cs="Arial"/>
        </w:rPr>
        <w:t xml:space="preserve"> </w:t>
      </w:r>
      <w:bookmarkEnd w:id="0"/>
      <w:r w:rsidR="00ED59B5">
        <w:rPr>
          <w:rFonts w:ascii="Arial" w:hAnsi="Arial" w:cs="Arial"/>
        </w:rPr>
        <w:t>ředitelkou K</w:t>
      </w:r>
      <w:r w:rsidR="00F3214B">
        <w:rPr>
          <w:rFonts w:ascii="Arial" w:hAnsi="Arial" w:cs="Arial"/>
        </w:rPr>
        <w:t xml:space="preserve">PÚ </w:t>
      </w:r>
      <w:r w:rsidR="00ED59B5">
        <w:rPr>
          <w:rFonts w:ascii="Arial" w:hAnsi="Arial" w:cs="Arial"/>
        </w:rPr>
        <w:t>pro Kraj Vysočina</w:t>
      </w:r>
    </w:p>
    <w:p w14:paraId="203AFD6A" w14:textId="0B84FC4F" w:rsidR="00F35ED1" w:rsidRPr="005F72FD" w:rsidRDefault="00F35ED1" w:rsidP="002129A6">
      <w:pPr>
        <w:tabs>
          <w:tab w:val="left" w:pos="4820"/>
        </w:tabs>
        <w:spacing w:after="120"/>
        <w:ind w:left="4820" w:hanging="4253"/>
        <w:rPr>
          <w:rFonts w:ascii="Arial" w:hAnsi="Arial" w:cs="Arial"/>
        </w:rPr>
      </w:pPr>
      <w:r w:rsidRPr="00F45AC5">
        <w:rPr>
          <w:rFonts w:ascii="Arial" w:hAnsi="Arial" w:cs="Arial"/>
        </w:rPr>
        <w:t xml:space="preserve">V technických záležitostech </w:t>
      </w:r>
      <w:r w:rsidR="00ED59B5">
        <w:rPr>
          <w:rFonts w:ascii="Arial" w:hAnsi="Arial" w:cs="Arial"/>
        </w:rPr>
        <w:t>zastoupená</w:t>
      </w:r>
      <w:r w:rsidRPr="00F45AC5">
        <w:rPr>
          <w:rFonts w:ascii="Arial" w:hAnsi="Arial" w:cs="Arial"/>
        </w:rPr>
        <w:t>:</w:t>
      </w:r>
      <w:r w:rsidR="00ED59B5">
        <w:rPr>
          <w:rFonts w:ascii="Arial" w:hAnsi="Arial" w:cs="Arial"/>
        </w:rPr>
        <w:tab/>
      </w:r>
      <w:r w:rsidRPr="00ED59B5">
        <w:rPr>
          <w:rFonts w:ascii="Arial" w:hAnsi="Arial" w:cs="Arial"/>
        </w:rPr>
        <w:t>Ing. Marcel</w:t>
      </w:r>
      <w:r w:rsidR="002129A6">
        <w:rPr>
          <w:rFonts w:ascii="Arial" w:hAnsi="Arial" w:cs="Arial"/>
        </w:rPr>
        <w:t>ou</w:t>
      </w:r>
      <w:r w:rsidRPr="00ED59B5">
        <w:rPr>
          <w:rFonts w:ascii="Arial" w:hAnsi="Arial" w:cs="Arial"/>
        </w:rPr>
        <w:t xml:space="preserve"> Kuchařov</w:t>
      </w:r>
      <w:r w:rsidR="002129A6">
        <w:rPr>
          <w:rFonts w:ascii="Arial" w:hAnsi="Arial" w:cs="Arial"/>
        </w:rPr>
        <w:t>ou</w:t>
      </w:r>
      <w:r w:rsidRPr="00F45AC5">
        <w:rPr>
          <w:rFonts w:ascii="Arial" w:hAnsi="Arial" w:cs="Arial"/>
        </w:rPr>
        <w:t xml:space="preserve">, </w:t>
      </w:r>
      <w:r w:rsidR="004C5671">
        <w:rPr>
          <w:rFonts w:ascii="Arial" w:hAnsi="Arial" w:cs="Arial"/>
        </w:rPr>
        <w:t>referent</w:t>
      </w:r>
      <w:r w:rsidR="009D5491">
        <w:rPr>
          <w:rFonts w:ascii="Arial" w:hAnsi="Arial" w:cs="Arial"/>
        </w:rPr>
        <w:t>kou</w:t>
      </w:r>
      <w:r w:rsidRPr="005F72FD">
        <w:rPr>
          <w:rFonts w:ascii="Arial" w:hAnsi="Arial" w:cs="Arial"/>
        </w:rPr>
        <w:t xml:space="preserve"> Pobočk</w:t>
      </w:r>
      <w:r w:rsidR="00A5168A">
        <w:rPr>
          <w:rFonts w:ascii="Arial" w:hAnsi="Arial" w:cs="Arial"/>
        </w:rPr>
        <w:t>y</w:t>
      </w:r>
      <w:r w:rsidRPr="005F72FD">
        <w:rPr>
          <w:rFonts w:ascii="Arial" w:hAnsi="Arial" w:cs="Arial"/>
        </w:rPr>
        <w:t xml:space="preserve"> Třebíč </w:t>
      </w:r>
    </w:p>
    <w:p w14:paraId="3B7BA161" w14:textId="77777777" w:rsidR="00DC0A4A" w:rsidRPr="003E2A6D" w:rsidRDefault="00DC0A4A" w:rsidP="008860EE">
      <w:pPr>
        <w:tabs>
          <w:tab w:val="left" w:pos="4536"/>
          <w:tab w:val="left" w:pos="4820"/>
        </w:tabs>
        <w:ind w:left="567"/>
        <w:contextualSpacing/>
        <w:rPr>
          <w:rFonts w:ascii="Arial" w:hAnsi="Arial" w:cs="Arial"/>
        </w:rPr>
      </w:pPr>
      <w:r w:rsidRPr="003E2A6D">
        <w:rPr>
          <w:rFonts w:ascii="Arial" w:hAnsi="Arial" w:cs="Arial"/>
          <w:b/>
          <w:bCs/>
        </w:rPr>
        <w:t>Kontaktní údaje:</w:t>
      </w:r>
    </w:p>
    <w:p w14:paraId="10EACFE5" w14:textId="2D5C99AB" w:rsidR="00DC0A4A" w:rsidRPr="003E2A6D" w:rsidRDefault="00DC0A4A" w:rsidP="00E74448">
      <w:pPr>
        <w:tabs>
          <w:tab w:val="left" w:pos="4820"/>
        </w:tabs>
        <w:ind w:left="567"/>
        <w:contextualSpacing/>
        <w:rPr>
          <w:rFonts w:ascii="Arial" w:hAnsi="Arial" w:cs="Arial"/>
        </w:rPr>
      </w:pPr>
      <w:r w:rsidRPr="003E2A6D">
        <w:rPr>
          <w:rFonts w:ascii="Arial" w:hAnsi="Arial" w:cs="Arial"/>
        </w:rPr>
        <w:t>Tel.:</w:t>
      </w:r>
      <w:r w:rsidR="003F5E3F">
        <w:rPr>
          <w:rFonts w:ascii="Arial" w:hAnsi="Arial" w:cs="Arial"/>
        </w:rPr>
        <w:tab/>
      </w:r>
      <w:r w:rsidR="00E74448">
        <w:rPr>
          <w:rFonts w:ascii="Arial" w:hAnsi="Arial" w:cs="Arial"/>
        </w:rPr>
        <w:t>+</w:t>
      </w:r>
      <w:r w:rsidR="003F5E3F">
        <w:rPr>
          <w:rFonts w:ascii="Arial" w:hAnsi="Arial" w:cs="Arial"/>
        </w:rPr>
        <w:t>420</w:t>
      </w:r>
      <w:r w:rsidR="00592EA8">
        <w:rPr>
          <w:rFonts w:ascii="Arial" w:hAnsi="Arial" w:cs="Arial"/>
        </w:rPr>
        <w:t> </w:t>
      </w:r>
      <w:r>
        <w:rPr>
          <w:rFonts w:ascii="Arial" w:hAnsi="Arial" w:cs="Arial"/>
        </w:rPr>
        <w:t>727 957 293</w:t>
      </w:r>
    </w:p>
    <w:p w14:paraId="0B2E2BAC" w14:textId="27E89A62" w:rsidR="00592EA8" w:rsidRDefault="00DC0A4A" w:rsidP="00E74448">
      <w:pPr>
        <w:tabs>
          <w:tab w:val="left" w:pos="4536"/>
          <w:tab w:val="left" w:pos="4820"/>
        </w:tabs>
        <w:ind w:left="567"/>
        <w:contextualSpacing/>
        <w:rPr>
          <w:rFonts w:ascii="Arial" w:hAnsi="Arial" w:cs="Arial"/>
          <w:snapToGrid w:val="0"/>
        </w:rPr>
      </w:pPr>
      <w:r w:rsidRPr="003E2A6D">
        <w:rPr>
          <w:rFonts w:ascii="Arial" w:hAnsi="Arial" w:cs="Arial"/>
        </w:rPr>
        <w:t>E-mail:</w:t>
      </w:r>
      <w:r w:rsidR="00592EA8">
        <w:rPr>
          <w:rFonts w:ascii="Arial" w:hAnsi="Arial" w:cs="Arial"/>
        </w:rPr>
        <w:tab/>
      </w:r>
      <w:r w:rsidR="00592EA8">
        <w:rPr>
          <w:rFonts w:ascii="Arial" w:hAnsi="Arial" w:cs="Arial"/>
        </w:rPr>
        <w:tab/>
      </w:r>
      <w:hyperlink r:id="rId13" w:history="1">
        <w:r w:rsidR="00592EA8" w:rsidRPr="004E1F62">
          <w:rPr>
            <w:rStyle w:val="Hypertextovodkaz"/>
            <w:rFonts w:ascii="Arial" w:hAnsi="Arial" w:cs="Arial"/>
            <w:snapToGrid w:val="0"/>
          </w:rPr>
          <w:t>marcela.kucharova@spu.gov.cz</w:t>
        </w:r>
      </w:hyperlink>
    </w:p>
    <w:p w14:paraId="3CE83FF1" w14:textId="4135D9CE" w:rsidR="00B24BD9" w:rsidRPr="00CC067B" w:rsidRDefault="00B24BD9" w:rsidP="00E74448">
      <w:pPr>
        <w:tabs>
          <w:tab w:val="left" w:pos="4820"/>
        </w:tabs>
        <w:spacing w:after="120"/>
        <w:ind w:left="567" w:right="1418"/>
        <w:jc w:val="both"/>
        <w:rPr>
          <w:rFonts w:ascii="Arial" w:hAnsi="Arial" w:cs="Arial"/>
        </w:rPr>
      </w:pPr>
      <w:r w:rsidRPr="00ED6435">
        <w:rPr>
          <w:rFonts w:ascii="Arial" w:hAnsi="Arial" w:cs="Arial"/>
        </w:rPr>
        <w:t>ID datové schránky:</w:t>
      </w:r>
      <w:r w:rsidR="00CC067B">
        <w:rPr>
          <w:rFonts w:ascii="Arial" w:hAnsi="Arial" w:cs="Arial"/>
        </w:rPr>
        <w:tab/>
      </w:r>
      <w:r w:rsidRPr="00ED6435">
        <w:rPr>
          <w:rFonts w:ascii="Arial" w:hAnsi="Arial" w:cs="Arial"/>
        </w:rPr>
        <w:t>z49per3</w:t>
      </w:r>
    </w:p>
    <w:p w14:paraId="7341B31E" w14:textId="1F9C8F25" w:rsidR="00E0086F" w:rsidRPr="00ED6435" w:rsidRDefault="00E0086F" w:rsidP="00E74448">
      <w:pPr>
        <w:tabs>
          <w:tab w:val="left" w:pos="4820"/>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w:t>
      </w:r>
      <w:r w:rsidR="0094274B">
        <w:rPr>
          <w:rFonts w:ascii="Arial" w:hAnsi="Arial" w:cs="Arial"/>
        </w:rPr>
        <w:tab/>
      </w:r>
      <w:r w:rsidRPr="00ED6435">
        <w:rPr>
          <w:rFonts w:ascii="Arial" w:hAnsi="Arial" w:cs="Arial"/>
        </w:rPr>
        <w:t>Česká národní banka</w:t>
      </w:r>
    </w:p>
    <w:p w14:paraId="3A817518" w14:textId="31DC82DE" w:rsidR="00E0086F" w:rsidRPr="00B86976" w:rsidRDefault="00E0086F" w:rsidP="00B86976">
      <w:pPr>
        <w:tabs>
          <w:tab w:val="left" w:pos="4820"/>
        </w:tabs>
        <w:spacing w:after="120"/>
        <w:ind w:left="567"/>
        <w:contextualSpacing/>
        <w:jc w:val="both"/>
        <w:rPr>
          <w:rFonts w:ascii="Arial" w:hAnsi="Arial" w:cs="Arial"/>
          <w:bCs/>
        </w:rPr>
      </w:pPr>
      <w:r w:rsidRPr="00B86976">
        <w:rPr>
          <w:rFonts w:ascii="Arial" w:hAnsi="Arial" w:cs="Arial"/>
          <w:bCs/>
        </w:rPr>
        <w:t>Číslo účtu:</w:t>
      </w:r>
      <w:r w:rsidR="00F43836" w:rsidRPr="00B86976">
        <w:rPr>
          <w:rFonts w:ascii="Arial" w:hAnsi="Arial" w:cs="Arial"/>
          <w:bCs/>
        </w:rPr>
        <w:tab/>
      </w:r>
      <w:r w:rsidRPr="00B86976">
        <w:rPr>
          <w:rFonts w:ascii="Arial" w:hAnsi="Arial" w:cs="Arial"/>
          <w:bCs/>
        </w:rPr>
        <w:t>3723001/0710</w:t>
      </w:r>
    </w:p>
    <w:p w14:paraId="1375E27A" w14:textId="7395594F" w:rsidR="00E0086F" w:rsidRPr="00A91FF8" w:rsidRDefault="00E0086F" w:rsidP="000F4DD5">
      <w:pPr>
        <w:tabs>
          <w:tab w:val="left" w:pos="4820"/>
        </w:tabs>
        <w:spacing w:after="120"/>
        <w:ind w:left="567" w:right="1418"/>
        <w:jc w:val="both"/>
        <w:rPr>
          <w:rFonts w:ascii="Arial" w:hAnsi="Arial" w:cs="Arial"/>
          <w:i/>
          <w:iCs/>
        </w:rPr>
      </w:pPr>
      <w:r w:rsidRPr="00B234E6">
        <w:rPr>
          <w:rFonts w:ascii="Arial" w:hAnsi="Arial" w:cs="Arial"/>
        </w:rPr>
        <w:t>DIČ:</w:t>
      </w:r>
      <w:r w:rsidR="00566554" w:rsidRPr="00B234E6">
        <w:rPr>
          <w:rFonts w:ascii="Arial" w:hAnsi="Arial" w:cs="Arial"/>
        </w:rPr>
        <w:tab/>
      </w:r>
      <w:r w:rsidRPr="00B234E6">
        <w:rPr>
          <w:rFonts w:ascii="Arial" w:hAnsi="Arial" w:cs="Arial"/>
        </w:rPr>
        <w:t xml:space="preserve">CZ01312774 </w:t>
      </w:r>
      <w:r w:rsidRPr="00A91FF8">
        <w:rPr>
          <w:rFonts w:ascii="Arial" w:hAnsi="Arial" w:cs="Arial"/>
          <w:i/>
          <w:iCs/>
        </w:rPr>
        <w:t>(není plátce DPH)</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2F1E04">
      <w:pPr>
        <w:spacing w:before="240" w:after="240"/>
        <w:ind w:left="567"/>
        <w:jc w:val="both"/>
        <w:rPr>
          <w:rFonts w:ascii="Arial" w:hAnsi="Arial" w:cs="Arial"/>
          <w:b/>
        </w:rPr>
      </w:pPr>
      <w:r w:rsidRPr="00ED6435">
        <w:rPr>
          <w:rFonts w:ascii="Arial" w:hAnsi="Arial" w:cs="Arial"/>
        </w:rPr>
        <w:t>a</w:t>
      </w:r>
    </w:p>
    <w:p w14:paraId="60A84729" w14:textId="77777777" w:rsidR="00E0086F" w:rsidRPr="009D5491" w:rsidRDefault="00E0086F" w:rsidP="00024EBF">
      <w:pPr>
        <w:numPr>
          <w:ilvl w:val="0"/>
          <w:numId w:val="14"/>
        </w:numPr>
        <w:spacing w:before="120" w:after="120" w:line="240" w:lineRule="auto"/>
        <w:ind w:left="567" w:hanging="567"/>
        <w:jc w:val="both"/>
        <w:rPr>
          <w:rFonts w:ascii="Arial" w:hAnsi="Arial" w:cs="Arial"/>
          <w:b/>
          <w:highlight w:val="yellow"/>
        </w:rPr>
      </w:pPr>
      <w:r w:rsidRPr="009D5491">
        <w:rPr>
          <w:rFonts w:ascii="Arial" w:hAnsi="Arial" w:cs="Arial"/>
          <w:b/>
          <w:highlight w:val="yellow"/>
        </w:rPr>
        <w:t>[Obchodní firma zhotovitele]</w:t>
      </w:r>
    </w:p>
    <w:p w14:paraId="32BEDF50" w14:textId="77777777" w:rsidR="00E0086F" w:rsidRPr="00ED6435" w:rsidRDefault="00E0086F" w:rsidP="005775C6">
      <w:pPr>
        <w:spacing w:after="120" w:line="240" w:lineRule="auto"/>
        <w:ind w:left="567"/>
        <w:jc w:val="both"/>
        <w:rPr>
          <w:rFonts w:ascii="Arial" w:hAnsi="Arial" w:cs="Arial"/>
          <w:snapToGrid w:val="0"/>
        </w:rPr>
      </w:pPr>
      <w:r w:rsidRPr="009D5491">
        <w:rPr>
          <w:rFonts w:ascii="Arial" w:hAnsi="Arial" w:cs="Arial"/>
          <w:highlight w:val="yellow"/>
        </w:rPr>
        <w:t xml:space="preserve">společnost založená a existující podle právního řádu [České republiky], </w:t>
      </w:r>
      <w:r w:rsidRPr="009D5491">
        <w:rPr>
          <w:rFonts w:ascii="Arial" w:hAnsi="Arial" w:cs="Arial"/>
          <w:bCs/>
          <w:highlight w:val="yellow"/>
        </w:rPr>
        <w:t xml:space="preserve">se sídlem </w:t>
      </w:r>
      <w:r w:rsidRPr="009D5491">
        <w:rPr>
          <w:rFonts w:ascii="Arial" w:hAnsi="Arial" w:cs="Arial"/>
          <w:snapToGrid w:val="0"/>
          <w:highlight w:val="yellow"/>
        </w:rPr>
        <w:t>....., IČO: ....., zapsaná v obchodním rejstříku vedeném u ..... soudu v ....., oddíl ....., vložka .....</w:t>
      </w:r>
    </w:p>
    <w:p w14:paraId="5F89DDB9" w14:textId="33B30375" w:rsidR="00E0086F" w:rsidRPr="00ED6435" w:rsidRDefault="00E0086F" w:rsidP="008860EE">
      <w:pPr>
        <w:tabs>
          <w:tab w:val="left" w:pos="4820"/>
        </w:tabs>
        <w:spacing w:after="0" w:line="276" w:lineRule="auto"/>
        <w:ind w:left="567"/>
        <w:jc w:val="both"/>
        <w:rPr>
          <w:rFonts w:ascii="Arial" w:hAnsi="Arial" w:cs="Arial"/>
          <w:bCs/>
        </w:rPr>
      </w:pPr>
      <w:r w:rsidRPr="00ED6435">
        <w:rPr>
          <w:rFonts w:ascii="Arial" w:hAnsi="Arial" w:cs="Arial"/>
          <w:snapToGrid w:val="0"/>
        </w:rPr>
        <w:t>Zastoupená:</w:t>
      </w:r>
      <w:r w:rsidR="00483B34">
        <w:rPr>
          <w:rFonts w:ascii="Arial" w:hAnsi="Arial" w:cs="Arial"/>
          <w:snapToGrid w:val="0"/>
        </w:rPr>
        <w:tab/>
      </w:r>
      <w:r w:rsidR="00483B34" w:rsidRPr="009D5491">
        <w:rPr>
          <w:rFonts w:ascii="Arial" w:hAnsi="Arial" w:cs="Arial"/>
          <w:snapToGrid w:val="0"/>
          <w:highlight w:val="yellow"/>
        </w:rPr>
        <w:t>………</w:t>
      </w:r>
    </w:p>
    <w:p w14:paraId="470BDDFE" w14:textId="4B049802" w:rsidR="00E0086F" w:rsidRPr="00ED6435" w:rsidRDefault="00E0086F" w:rsidP="008860EE">
      <w:pPr>
        <w:tabs>
          <w:tab w:val="left" w:pos="4820"/>
        </w:tabs>
        <w:spacing w:after="0" w:line="276" w:lineRule="auto"/>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w:t>
      </w:r>
      <w:r w:rsidR="00483B34">
        <w:rPr>
          <w:rFonts w:ascii="Arial" w:hAnsi="Arial" w:cs="Arial"/>
          <w:bCs/>
        </w:rPr>
        <w:tab/>
      </w:r>
      <w:r w:rsidR="00483B34" w:rsidRPr="00B273CA">
        <w:rPr>
          <w:rFonts w:ascii="Arial" w:hAnsi="Arial" w:cs="Arial"/>
          <w:snapToGrid w:val="0"/>
          <w:highlight w:val="yellow"/>
        </w:rPr>
        <w:t>………</w:t>
      </w:r>
    </w:p>
    <w:p w14:paraId="2D5046AC" w14:textId="41AE3407" w:rsidR="00E0086F" w:rsidRDefault="00E0086F" w:rsidP="008860EE">
      <w:pPr>
        <w:tabs>
          <w:tab w:val="left" w:pos="4536"/>
          <w:tab w:val="left" w:pos="4820"/>
        </w:tabs>
        <w:spacing w:after="0" w:line="276" w:lineRule="auto"/>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00483B34">
        <w:rPr>
          <w:rFonts w:ascii="Arial" w:hAnsi="Arial" w:cs="Arial"/>
        </w:rPr>
        <w:tab/>
      </w:r>
      <w:r w:rsidR="00483B34">
        <w:rPr>
          <w:rFonts w:ascii="Arial" w:hAnsi="Arial" w:cs="Arial"/>
        </w:rPr>
        <w:tab/>
      </w:r>
      <w:r w:rsidR="00483B34" w:rsidRPr="00B273CA">
        <w:rPr>
          <w:rFonts w:ascii="Arial" w:hAnsi="Arial" w:cs="Arial"/>
          <w:snapToGrid w:val="0"/>
          <w:highlight w:val="yellow"/>
        </w:rPr>
        <w:t>………</w:t>
      </w:r>
    </w:p>
    <w:p w14:paraId="3E50340C" w14:textId="7DE12750" w:rsidR="005715BF" w:rsidRDefault="00E5155E" w:rsidP="008860EE">
      <w:pPr>
        <w:tabs>
          <w:tab w:val="left" w:pos="4536"/>
          <w:tab w:val="left" w:pos="4820"/>
        </w:tabs>
        <w:spacing w:after="0" w:line="276" w:lineRule="auto"/>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w:t>
      </w:r>
      <w:r w:rsidR="00483B34">
        <w:rPr>
          <w:rFonts w:ascii="Arial" w:hAnsi="Arial" w:cs="Arial"/>
          <w:snapToGrid w:val="0"/>
        </w:rPr>
        <w:tab/>
      </w:r>
      <w:r w:rsidR="00483B34">
        <w:rPr>
          <w:rFonts w:ascii="Arial" w:hAnsi="Arial" w:cs="Arial"/>
          <w:snapToGrid w:val="0"/>
        </w:rPr>
        <w:tab/>
      </w:r>
      <w:r w:rsidR="00483B34" w:rsidRPr="00B273CA">
        <w:rPr>
          <w:rFonts w:ascii="Arial" w:hAnsi="Arial" w:cs="Arial"/>
          <w:snapToGrid w:val="0"/>
          <w:highlight w:val="yellow"/>
        </w:rPr>
        <w:t>………</w:t>
      </w:r>
    </w:p>
    <w:p w14:paraId="51D1C9C1" w14:textId="6A5FE35B" w:rsidR="00CC78B7" w:rsidRPr="00ED6435" w:rsidRDefault="00CC78B7" w:rsidP="008860EE">
      <w:pPr>
        <w:tabs>
          <w:tab w:val="left" w:pos="4536"/>
          <w:tab w:val="left" w:pos="4820"/>
        </w:tabs>
        <w:spacing w:after="120" w:line="276" w:lineRule="auto"/>
        <w:ind w:left="567"/>
        <w:jc w:val="both"/>
        <w:rPr>
          <w:rFonts w:ascii="Arial" w:hAnsi="Arial" w:cs="Arial"/>
        </w:rPr>
      </w:pPr>
      <w:r>
        <w:rPr>
          <w:rFonts w:ascii="Arial" w:hAnsi="Arial" w:cs="Arial"/>
          <w:snapToGrid w:val="0"/>
        </w:rPr>
        <w:t>Zástupce vedoucího týmu:</w:t>
      </w:r>
      <w:r w:rsidR="00483B34">
        <w:rPr>
          <w:rFonts w:ascii="Arial" w:hAnsi="Arial" w:cs="Arial"/>
          <w:snapToGrid w:val="0"/>
        </w:rPr>
        <w:tab/>
      </w:r>
      <w:r w:rsidR="00483B34">
        <w:rPr>
          <w:rFonts w:ascii="Arial" w:hAnsi="Arial" w:cs="Arial"/>
          <w:snapToGrid w:val="0"/>
        </w:rPr>
        <w:tab/>
      </w:r>
      <w:r w:rsidR="00483B34" w:rsidRPr="00B273CA">
        <w:rPr>
          <w:rFonts w:ascii="Arial" w:hAnsi="Arial" w:cs="Arial"/>
          <w:snapToGrid w:val="0"/>
          <w:highlight w:val="yellow"/>
        </w:rPr>
        <w:t>………</w:t>
      </w:r>
    </w:p>
    <w:p w14:paraId="7BB3EF73" w14:textId="77777777" w:rsidR="00E0086F" w:rsidRPr="00ED6435" w:rsidRDefault="00E0086F" w:rsidP="008860EE">
      <w:pPr>
        <w:tabs>
          <w:tab w:val="left" w:pos="4536"/>
          <w:tab w:val="left" w:pos="4820"/>
        </w:tabs>
        <w:spacing w:after="120" w:line="276" w:lineRule="auto"/>
        <w:ind w:left="567"/>
        <w:contextualSpacing/>
        <w:jc w:val="both"/>
        <w:rPr>
          <w:rFonts w:ascii="Arial" w:hAnsi="Arial" w:cs="Arial"/>
        </w:rPr>
      </w:pPr>
      <w:r w:rsidRPr="00ED6435">
        <w:rPr>
          <w:rFonts w:ascii="Arial" w:hAnsi="Arial" w:cs="Arial"/>
          <w:b/>
          <w:bCs/>
        </w:rPr>
        <w:t>Kontaktní údaje:</w:t>
      </w:r>
    </w:p>
    <w:p w14:paraId="40F60D1B" w14:textId="6B885536" w:rsidR="00E0086F" w:rsidRPr="00ED6435" w:rsidRDefault="00E0086F" w:rsidP="008860EE">
      <w:pPr>
        <w:tabs>
          <w:tab w:val="left" w:pos="4536"/>
          <w:tab w:val="left" w:pos="4820"/>
        </w:tabs>
        <w:spacing w:after="120" w:line="276" w:lineRule="auto"/>
        <w:ind w:left="567"/>
        <w:contextualSpacing/>
        <w:jc w:val="both"/>
        <w:rPr>
          <w:rFonts w:ascii="Arial" w:hAnsi="Arial" w:cs="Arial"/>
        </w:rPr>
      </w:pPr>
      <w:r w:rsidRPr="00ED6435">
        <w:rPr>
          <w:rFonts w:ascii="Arial" w:hAnsi="Arial" w:cs="Arial"/>
        </w:rPr>
        <w:t>Tel.:</w:t>
      </w:r>
      <w:r w:rsidR="00483B34">
        <w:rPr>
          <w:rFonts w:ascii="Arial" w:hAnsi="Arial" w:cs="Arial"/>
        </w:rPr>
        <w:tab/>
      </w:r>
      <w:r w:rsidR="00483B34">
        <w:rPr>
          <w:rFonts w:ascii="Arial" w:hAnsi="Arial" w:cs="Arial"/>
        </w:rPr>
        <w:tab/>
      </w:r>
      <w:r w:rsidR="00483B34" w:rsidRPr="00B273CA">
        <w:rPr>
          <w:rFonts w:ascii="Arial" w:hAnsi="Arial" w:cs="Arial"/>
          <w:snapToGrid w:val="0"/>
          <w:highlight w:val="yellow"/>
        </w:rPr>
        <w:t>………</w:t>
      </w:r>
    </w:p>
    <w:p w14:paraId="3A61A83D" w14:textId="3ADF035B" w:rsidR="00E0086F" w:rsidRPr="00ED6435" w:rsidRDefault="00E0086F" w:rsidP="008860EE">
      <w:pPr>
        <w:tabs>
          <w:tab w:val="left" w:pos="4536"/>
          <w:tab w:val="left" w:pos="4820"/>
        </w:tabs>
        <w:spacing w:after="120" w:line="276" w:lineRule="auto"/>
        <w:ind w:left="567"/>
        <w:contextualSpacing/>
        <w:jc w:val="both"/>
        <w:rPr>
          <w:rFonts w:ascii="Arial" w:hAnsi="Arial" w:cs="Arial"/>
        </w:rPr>
      </w:pPr>
      <w:r w:rsidRPr="00ED6435">
        <w:rPr>
          <w:rFonts w:ascii="Arial" w:hAnsi="Arial" w:cs="Arial"/>
        </w:rPr>
        <w:t>E-mail:</w:t>
      </w:r>
      <w:r w:rsidR="008C7393">
        <w:rPr>
          <w:rFonts w:ascii="Arial" w:hAnsi="Arial" w:cs="Arial"/>
        </w:rPr>
        <w:tab/>
      </w:r>
      <w:r w:rsidR="008C7393">
        <w:rPr>
          <w:rFonts w:ascii="Arial" w:hAnsi="Arial" w:cs="Arial"/>
        </w:rPr>
        <w:tab/>
      </w:r>
      <w:r w:rsidR="008C7393" w:rsidRPr="00B273CA">
        <w:rPr>
          <w:rFonts w:ascii="Arial" w:hAnsi="Arial" w:cs="Arial"/>
          <w:snapToGrid w:val="0"/>
          <w:highlight w:val="yellow"/>
        </w:rPr>
        <w:t>………</w:t>
      </w:r>
    </w:p>
    <w:p w14:paraId="4F80076C" w14:textId="05EEB007" w:rsidR="00E0086F" w:rsidRPr="00ED6435" w:rsidRDefault="00E0086F" w:rsidP="008860EE">
      <w:pPr>
        <w:tabs>
          <w:tab w:val="left" w:pos="4820"/>
        </w:tabs>
        <w:spacing w:after="120" w:line="276" w:lineRule="auto"/>
        <w:ind w:left="567"/>
        <w:jc w:val="both"/>
        <w:rPr>
          <w:rFonts w:ascii="Arial" w:hAnsi="Arial" w:cs="Arial"/>
        </w:rPr>
      </w:pPr>
      <w:r w:rsidRPr="00ED6435">
        <w:rPr>
          <w:rFonts w:ascii="Arial" w:hAnsi="Arial" w:cs="Arial"/>
        </w:rPr>
        <w:t>ID datové schránky:</w:t>
      </w:r>
      <w:r w:rsidR="008C7393">
        <w:rPr>
          <w:rFonts w:ascii="Arial" w:hAnsi="Arial" w:cs="Arial"/>
        </w:rPr>
        <w:tab/>
      </w:r>
      <w:r w:rsidR="008C7393" w:rsidRPr="00B273CA">
        <w:rPr>
          <w:rFonts w:ascii="Arial" w:hAnsi="Arial" w:cs="Arial"/>
          <w:snapToGrid w:val="0"/>
          <w:highlight w:val="yellow"/>
        </w:rPr>
        <w:t>………</w:t>
      </w:r>
    </w:p>
    <w:p w14:paraId="7DA99D36" w14:textId="59EA3742" w:rsidR="00E0086F" w:rsidRPr="00ED6435" w:rsidRDefault="00E0086F" w:rsidP="008860EE">
      <w:pPr>
        <w:tabs>
          <w:tab w:val="left" w:pos="4536"/>
          <w:tab w:val="left" w:pos="4820"/>
        </w:tabs>
        <w:spacing w:after="120" w:line="276" w:lineRule="auto"/>
        <w:ind w:left="567"/>
        <w:contextualSpacing/>
        <w:jc w:val="both"/>
        <w:rPr>
          <w:rFonts w:ascii="Arial" w:hAnsi="Arial" w:cs="Arial"/>
        </w:rPr>
      </w:pPr>
      <w:r w:rsidRPr="00ED6435">
        <w:rPr>
          <w:rFonts w:ascii="Arial" w:hAnsi="Arial" w:cs="Arial"/>
          <w:b/>
        </w:rPr>
        <w:t>Bankovní spojení:</w:t>
      </w:r>
      <w:r w:rsidR="008C7393">
        <w:rPr>
          <w:rFonts w:ascii="Arial" w:hAnsi="Arial" w:cs="Arial"/>
          <w:b/>
        </w:rPr>
        <w:tab/>
      </w:r>
      <w:r w:rsidR="008C7393">
        <w:rPr>
          <w:rFonts w:ascii="Arial" w:hAnsi="Arial" w:cs="Arial"/>
          <w:b/>
        </w:rPr>
        <w:tab/>
      </w:r>
      <w:r w:rsidR="008C7393" w:rsidRPr="00B273CA">
        <w:rPr>
          <w:rFonts w:ascii="Arial" w:hAnsi="Arial" w:cs="Arial"/>
          <w:snapToGrid w:val="0"/>
          <w:highlight w:val="yellow"/>
        </w:rPr>
        <w:t>………</w:t>
      </w:r>
    </w:p>
    <w:p w14:paraId="6F011ECB" w14:textId="3C50797D" w:rsidR="00E0086F" w:rsidRPr="00ED6435" w:rsidRDefault="00E0086F" w:rsidP="008860EE">
      <w:pPr>
        <w:tabs>
          <w:tab w:val="left" w:pos="4536"/>
          <w:tab w:val="left" w:pos="4820"/>
        </w:tabs>
        <w:spacing w:after="120" w:line="276" w:lineRule="auto"/>
        <w:ind w:left="567"/>
        <w:contextualSpacing/>
        <w:jc w:val="both"/>
        <w:rPr>
          <w:rFonts w:ascii="Arial" w:hAnsi="Arial" w:cs="Arial"/>
        </w:rPr>
      </w:pPr>
      <w:r w:rsidRPr="00ED6435">
        <w:rPr>
          <w:rFonts w:ascii="Arial" w:hAnsi="Arial" w:cs="Arial"/>
        </w:rPr>
        <w:t>Číslo účtu:</w:t>
      </w:r>
      <w:r w:rsidR="008C7393">
        <w:rPr>
          <w:rFonts w:ascii="Arial" w:hAnsi="Arial" w:cs="Arial"/>
        </w:rPr>
        <w:tab/>
      </w:r>
      <w:r w:rsidR="008C7393">
        <w:rPr>
          <w:rFonts w:ascii="Arial" w:hAnsi="Arial" w:cs="Arial"/>
        </w:rPr>
        <w:tab/>
      </w:r>
      <w:r w:rsidR="008C7393" w:rsidRPr="00B273CA">
        <w:rPr>
          <w:rFonts w:ascii="Arial" w:hAnsi="Arial" w:cs="Arial"/>
          <w:snapToGrid w:val="0"/>
          <w:highlight w:val="yellow"/>
        </w:rPr>
        <w:t>………</w:t>
      </w:r>
    </w:p>
    <w:p w14:paraId="19074D75" w14:textId="127504CA" w:rsidR="00E0086F" w:rsidRPr="00ED6435" w:rsidRDefault="00E0086F" w:rsidP="008860EE">
      <w:pPr>
        <w:tabs>
          <w:tab w:val="left" w:pos="4536"/>
          <w:tab w:val="left" w:pos="4820"/>
        </w:tabs>
        <w:spacing w:after="120" w:line="276" w:lineRule="auto"/>
        <w:ind w:left="567"/>
        <w:jc w:val="both"/>
        <w:rPr>
          <w:rFonts w:ascii="Arial" w:hAnsi="Arial" w:cs="Arial"/>
        </w:rPr>
      </w:pPr>
      <w:r w:rsidRPr="00ED6435">
        <w:rPr>
          <w:rFonts w:ascii="Arial" w:hAnsi="Arial" w:cs="Arial"/>
        </w:rPr>
        <w:t>DIČ:</w:t>
      </w:r>
      <w:r w:rsidR="008C7393">
        <w:rPr>
          <w:rFonts w:ascii="Arial" w:hAnsi="Arial" w:cs="Arial"/>
        </w:rPr>
        <w:tab/>
      </w:r>
      <w:r w:rsidR="008C7393">
        <w:rPr>
          <w:rFonts w:ascii="Arial" w:hAnsi="Arial" w:cs="Arial"/>
        </w:rPr>
        <w:tab/>
      </w:r>
      <w:r w:rsidR="008C7393" w:rsidRPr="00B273CA">
        <w:rPr>
          <w:rFonts w:ascii="Arial" w:hAnsi="Arial" w:cs="Arial"/>
          <w:snapToGrid w:val="0"/>
          <w:highlight w:val="yellow"/>
        </w:rPr>
        <w:t>………</w:t>
      </w:r>
    </w:p>
    <w:p w14:paraId="00A81151" w14:textId="77777777" w:rsidR="005775C6" w:rsidRDefault="00E0086F" w:rsidP="00410E37">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0755C660" w:rsidR="00E0086F" w:rsidRPr="00ED6435" w:rsidRDefault="00E0086F" w:rsidP="00410E37">
      <w:pPr>
        <w:spacing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lastRenderedPageBreak/>
        <w:t>Preambule</w:t>
      </w:r>
      <w:bookmarkStart w:id="1" w:name="_Ref420387783"/>
    </w:p>
    <w:p w14:paraId="2F9D7C13" w14:textId="760E375A" w:rsidR="00A35E8F" w:rsidRPr="00764100" w:rsidRDefault="00BE267F" w:rsidP="00B77235">
      <w:pPr>
        <w:pStyle w:val="Preambule"/>
        <w:keepNext/>
        <w:widowControl/>
        <w:spacing w:line="240" w:lineRule="auto"/>
        <w:jc w:val="both"/>
        <w:rPr>
          <w:rFonts w:ascii="Arial" w:hAnsi="Arial" w:cs="Arial"/>
        </w:rPr>
      </w:pPr>
      <w:bookmarkStart w:id="2"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00FA7486">
        <w:rPr>
          <w:rFonts w:ascii="Arial" w:hAnsi="Arial" w:cs="Arial"/>
        </w:rPr>
        <w:t>na</w:t>
      </w:r>
      <w:r w:rsidR="0026755B" w:rsidRPr="00764100">
        <w:rPr>
          <w:rFonts w:ascii="Arial" w:hAnsi="Arial" w:cs="Arial"/>
        </w:rPr>
        <w:t>dlimitní</w:t>
      </w:r>
      <w:r w:rsidRPr="00764100">
        <w:rPr>
          <w:rFonts w:ascii="Arial" w:hAnsi="Arial" w:cs="Arial"/>
        </w:rPr>
        <w:t xml:space="preserve"> 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Pr="00764100">
        <w:rPr>
          <w:rFonts w:ascii="Arial" w:hAnsi="Arial" w:cs="Arial"/>
          <w:b/>
          <w:bCs/>
        </w:rPr>
        <w:t>Ko</w:t>
      </w:r>
      <w:r w:rsidR="00F6334B">
        <w:rPr>
          <w:rFonts w:ascii="Arial" w:hAnsi="Arial" w:cs="Arial"/>
          <w:b/>
          <w:bCs/>
        </w:rPr>
        <w:t xml:space="preserve">PÚ v k. ú. </w:t>
      </w:r>
      <w:r w:rsidR="00ED4540">
        <w:rPr>
          <w:rFonts w:ascii="Arial" w:hAnsi="Arial" w:cs="Arial"/>
          <w:b/>
          <w:bCs/>
        </w:rPr>
        <w:t>Jemnice</w:t>
      </w:r>
      <w:r w:rsidRPr="005C2B58">
        <w:rPr>
          <w:rFonts w:ascii="Arial" w:hAnsi="Arial" w:cs="Arial"/>
          <w:highlight w:val="yellow"/>
        </w:rPr>
        <w:t xml:space="preserve">“, </w:t>
      </w:r>
      <w:r w:rsidR="00D57DCE" w:rsidRPr="005C2B58">
        <w:rPr>
          <w:rFonts w:ascii="Arial" w:hAnsi="Arial" w:cs="Arial"/>
          <w:highlight w:val="yellow"/>
        </w:rPr>
        <w:t xml:space="preserve">ev. </w:t>
      </w:r>
      <w:r w:rsidRPr="005C2B58">
        <w:rPr>
          <w:rFonts w:ascii="Arial" w:hAnsi="Arial" w:cs="Arial"/>
          <w:highlight w:val="yellow"/>
        </w:rPr>
        <w:t xml:space="preserve">číslo zakázky </w:t>
      </w:r>
      <w:r w:rsidR="00DE26B7" w:rsidRPr="005C2B58">
        <w:rPr>
          <w:rFonts w:ascii="Arial" w:hAnsi="Arial" w:cs="Arial"/>
          <w:highlight w:val="yellow"/>
        </w:rPr>
        <w:t>..........</w:t>
      </w:r>
      <w:r w:rsidRPr="005C2B58">
        <w:rPr>
          <w:rFonts w:ascii="Arial" w:hAnsi="Arial" w:cs="Arial"/>
          <w:highlight w:val="yellow"/>
        </w:rPr>
        <w:t xml:space="preserve">, zveřejněnou Objednatelem dne </w:t>
      </w:r>
      <w:r w:rsidR="009263F2" w:rsidRPr="005C2B58">
        <w:rPr>
          <w:rFonts w:ascii="Arial" w:hAnsi="Arial" w:cs="Arial"/>
          <w:highlight w:val="yellow"/>
        </w:rPr>
        <w:t>..........</w:t>
      </w:r>
      <w:r w:rsidRPr="005C2B58">
        <w:rPr>
          <w:rFonts w:ascii="Arial" w:hAnsi="Arial" w:cs="Arial"/>
          <w:highlight w:val="yellow"/>
        </w:rPr>
        <w:t xml:space="preserve"> ve </w:t>
      </w:r>
      <w:r w:rsidR="00D57DCE" w:rsidRPr="005C2B58">
        <w:rPr>
          <w:rFonts w:ascii="Arial" w:hAnsi="Arial" w:cs="Arial"/>
          <w:highlight w:val="yellow"/>
        </w:rPr>
        <w:t>V</w:t>
      </w:r>
      <w:r w:rsidRPr="005C2B58">
        <w:rPr>
          <w:rFonts w:ascii="Arial" w:hAnsi="Arial" w:cs="Arial"/>
          <w:highlight w:val="yellow"/>
        </w:rPr>
        <w:t>ěstníku veřejných zakázek</w:t>
      </w:r>
      <w:r w:rsidRPr="00764100">
        <w:rPr>
          <w:rFonts w:ascii="Arial" w:hAnsi="Arial" w:cs="Arial"/>
        </w:rPr>
        <w:t xml:space="preserve"> („</w:t>
      </w:r>
      <w:r w:rsidRPr="00764100">
        <w:rPr>
          <w:rFonts w:ascii="Arial" w:hAnsi="Arial" w:cs="Arial"/>
          <w:b/>
        </w:rPr>
        <w:t>Veřejná zakázka</w:t>
      </w:r>
      <w:r w:rsidRPr="00764100">
        <w:rPr>
          <w:rFonts w:ascii="Arial" w:hAnsi="Arial" w:cs="Arial"/>
        </w:rPr>
        <w:t xml:space="preserve">“), jejímž předmětem je </w:t>
      </w:r>
      <w:bookmarkEnd w:id="2"/>
      <w:r w:rsidR="00A35E8F" w:rsidRPr="00764100">
        <w:rPr>
          <w:rFonts w:ascii="Arial" w:hAnsi="Arial" w:cs="Arial"/>
        </w:rPr>
        <w:t>vytvoř</w:t>
      </w:r>
      <w:bookmarkEnd w:id="1"/>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p>
    <w:p w14:paraId="47AD9F1F" w14:textId="02544601"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2B735B" w:rsidRPr="006555FC">
        <w:rPr>
          <w:rFonts w:ascii="Arial" w:hAnsi="Arial" w:cs="Arial"/>
          <w:highlight w:val="yellow"/>
        </w:rPr>
        <w:t>..........</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AC1FED">
        <w:rPr>
          <w:rFonts w:ascii="Arial" w:hAnsi="Arial" w:cs="Arial"/>
        </w:rPr>
        <w:t> </w:t>
      </w:r>
      <w:r w:rsidR="00073E29" w:rsidRPr="00764100">
        <w:rPr>
          <w:rFonts w:ascii="Arial" w:hAnsi="Arial" w:cs="Arial"/>
        </w:rPr>
        <w:t>zadávacím</w:t>
      </w:r>
      <w:r w:rsidR="00AC1FED">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tak, aby byl co nejvíce naplněn účel Veřejné zakázky.</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Default="00851D6E" w:rsidP="00B77235">
      <w:pPr>
        <w:pStyle w:val="Preambule"/>
        <w:widowControl/>
        <w:spacing w:line="240" w:lineRule="auto"/>
        <w:jc w:val="both"/>
        <w:rPr>
          <w:rFonts w:ascii="Arial" w:hAnsi="Arial" w:cs="Arial"/>
        </w:rPr>
      </w:pPr>
      <w:bookmarkStart w:id="3"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3"/>
    </w:p>
    <w:p w14:paraId="3F085BDA" w14:textId="77777777" w:rsidR="00287D8B" w:rsidRPr="00764100" w:rsidRDefault="00287D8B" w:rsidP="00287D8B">
      <w:pPr>
        <w:pStyle w:val="Preambule"/>
        <w:widowControl/>
        <w:numPr>
          <w:ilvl w:val="0"/>
          <w:numId w:val="0"/>
        </w:numPr>
        <w:spacing w:line="240" w:lineRule="auto"/>
        <w:ind w:left="567"/>
        <w:jc w:val="both"/>
        <w:rPr>
          <w:rFonts w:ascii="Arial" w:hAnsi="Arial" w:cs="Arial"/>
        </w:rPr>
      </w:pPr>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396203B9" w:rsidR="00117696" w:rsidRPr="00ED6435" w:rsidRDefault="001500FF" w:rsidP="00B77235">
      <w:pPr>
        <w:pStyle w:val="Level2"/>
        <w:spacing w:line="240" w:lineRule="auto"/>
        <w:ind w:left="567" w:hanging="567"/>
        <w:jc w:val="both"/>
        <w:rPr>
          <w:rFonts w:ascii="Arial" w:hAnsi="Arial" w:cs="Arial"/>
          <w:szCs w:val="22"/>
        </w:rPr>
      </w:pPr>
      <w:bookmarkStart w:id="4"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w:t>
      </w:r>
      <w:r w:rsidR="00F6334B">
        <w:rPr>
          <w:rFonts w:ascii="Arial" w:hAnsi="Arial" w:cs="Arial"/>
          <w:b/>
          <w:bCs/>
          <w:szCs w:val="22"/>
        </w:rPr>
        <w:t>PÚ</w:t>
      </w:r>
      <w:r w:rsidR="00AC1FED">
        <w:rPr>
          <w:rFonts w:ascii="Arial" w:hAnsi="Arial" w:cs="Arial"/>
          <w:b/>
          <w:bCs/>
          <w:szCs w:val="22"/>
        </w:rPr>
        <w:t xml:space="preserve"> v k. ú. </w:t>
      </w:r>
      <w:r w:rsidR="004F5EA0">
        <w:rPr>
          <w:rFonts w:ascii="Arial" w:hAnsi="Arial" w:cs="Arial"/>
          <w:b/>
          <w:bCs/>
          <w:szCs w:val="22"/>
        </w:rPr>
        <w:t>Jemnice</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4"/>
    </w:p>
    <w:p w14:paraId="2688741A" w14:textId="637C11A4"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w:t>
      </w:r>
      <w:r w:rsidR="00AC2D74">
        <w:rPr>
          <w:rFonts w:ascii="Arial" w:hAnsi="Arial" w:cs="Arial"/>
        </w:rPr>
        <w:t>KoPÚ</w:t>
      </w:r>
      <w:r w:rsidRPr="00ED6435">
        <w:rPr>
          <w:rFonts w:ascii="Arial" w:hAnsi="Arial" w:cs="Arial"/>
        </w:rPr>
        <w:t xml:space="preserve"> v k. ú. </w:t>
      </w:r>
      <w:r w:rsidR="00051572">
        <w:rPr>
          <w:rFonts w:ascii="Arial" w:hAnsi="Arial" w:cs="Arial"/>
        </w:rPr>
        <w:t>Jemnice</w:t>
      </w:r>
      <w:r w:rsidRPr="00ED6435">
        <w:rPr>
          <w:rFonts w:ascii="Arial" w:hAnsi="Arial" w:cs="Arial"/>
        </w:rPr>
        <w:t xml:space="preserve"> („</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680C30FF"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05A839C1" w:rsidR="00B93C4A"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w:t>
      </w:r>
    </w:p>
    <w:p w14:paraId="28F5799E" w14:textId="77777777" w:rsidR="0098049B" w:rsidRPr="00ED6435" w:rsidRDefault="0098049B" w:rsidP="0098049B">
      <w:pPr>
        <w:pStyle w:val="Level2"/>
        <w:numPr>
          <w:ilvl w:val="0"/>
          <w:numId w:val="0"/>
        </w:numPr>
        <w:spacing w:line="240" w:lineRule="auto"/>
        <w:ind w:left="567"/>
        <w:jc w:val="both"/>
        <w:rPr>
          <w:rFonts w:ascii="Arial" w:hAnsi="Arial" w:cs="Arial"/>
          <w:szCs w:val="22"/>
        </w:rPr>
      </w:pP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5" w:name="_Ref50801105"/>
      <w:bookmarkStart w:id="6" w:name="_Ref52044582"/>
      <w:bookmarkStart w:id="7"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5"/>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6"/>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7"/>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8CA37A3" w14:textId="77777777" w:rsidR="0098049B" w:rsidRPr="00ED6435" w:rsidRDefault="0098049B" w:rsidP="0098049B">
      <w:pPr>
        <w:pStyle w:val="Level2"/>
        <w:numPr>
          <w:ilvl w:val="0"/>
          <w:numId w:val="0"/>
        </w:numPr>
        <w:spacing w:line="240" w:lineRule="auto"/>
        <w:ind w:left="567"/>
        <w:jc w:val="both"/>
        <w:rPr>
          <w:rFonts w:ascii="Arial" w:hAnsi="Arial" w:cs="Arial"/>
          <w:szCs w:val="22"/>
        </w:rPr>
      </w:pP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8" w:name="_Ref50757891"/>
      <w:r w:rsidRPr="00ED6435">
        <w:rPr>
          <w:rFonts w:ascii="Arial" w:hAnsi="Arial" w:cs="Arial"/>
          <w:szCs w:val="22"/>
        </w:rPr>
        <w:t>Cena díla</w:t>
      </w:r>
      <w:bookmarkEnd w:id="8"/>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9"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10" w:name="_Ref50660230"/>
      <w:bookmarkEnd w:id="9"/>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10"/>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3E06FD4D" w:rsidR="00F656CF" w:rsidRPr="00C62699" w:rsidRDefault="002B735B" w:rsidP="009C7E98">
            <w:pPr>
              <w:tabs>
                <w:tab w:val="right" w:pos="990"/>
              </w:tabs>
              <w:spacing w:after="0" w:line="240" w:lineRule="auto"/>
              <w:ind w:left="709" w:hanging="428"/>
              <w:jc w:val="both"/>
              <w:rPr>
                <w:rFonts w:ascii="Arial" w:hAnsi="Arial" w:cs="Arial"/>
              </w:rPr>
            </w:pPr>
            <w:r w:rsidRPr="00C62699">
              <w:rPr>
                <w:rFonts w:ascii="Arial" w:hAnsi="Arial" w:cs="Arial"/>
                <w:snapToGrid w:val="0"/>
              </w:rPr>
              <w:t>..........</w:t>
            </w:r>
            <w:r w:rsidR="00F656CF" w:rsidRPr="00C62699">
              <w:rPr>
                <w:rFonts w:ascii="Arial" w:hAnsi="Arial" w:cs="Arial"/>
                <w:snapToGrid w:val="0"/>
              </w:rPr>
              <w:t>,-</w:t>
            </w:r>
            <w:r w:rsidR="00F656CF" w:rsidRPr="00C62699">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51B6F305" w:rsidR="00F656CF" w:rsidRPr="00C62699" w:rsidRDefault="002B735B" w:rsidP="009C7E98">
            <w:pPr>
              <w:tabs>
                <w:tab w:val="right" w:pos="990"/>
              </w:tabs>
              <w:spacing w:after="0" w:line="240" w:lineRule="auto"/>
              <w:ind w:left="709" w:hanging="428"/>
              <w:jc w:val="both"/>
              <w:rPr>
                <w:rFonts w:ascii="Arial" w:hAnsi="Arial" w:cs="Arial"/>
              </w:rPr>
            </w:pPr>
            <w:r w:rsidRPr="00C62699">
              <w:rPr>
                <w:rFonts w:ascii="Arial" w:hAnsi="Arial" w:cs="Arial"/>
                <w:snapToGrid w:val="0"/>
              </w:rPr>
              <w:t>..........</w:t>
            </w:r>
            <w:r w:rsidR="00F656CF" w:rsidRPr="00C62699">
              <w:rPr>
                <w:rFonts w:ascii="Arial" w:hAnsi="Arial" w:cs="Arial"/>
                <w:snapToGrid w:val="0"/>
              </w:rPr>
              <w:t>,-</w:t>
            </w:r>
            <w:r w:rsidR="00F656CF" w:rsidRPr="00C62699">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5BE4FC4F" w:rsidR="00F656CF" w:rsidRPr="00C62699" w:rsidRDefault="002B735B" w:rsidP="009C7E98">
            <w:pPr>
              <w:tabs>
                <w:tab w:val="right" w:pos="990"/>
              </w:tabs>
              <w:spacing w:after="0" w:line="240" w:lineRule="auto"/>
              <w:ind w:left="709" w:hanging="428"/>
              <w:jc w:val="both"/>
              <w:rPr>
                <w:rFonts w:ascii="Arial" w:hAnsi="Arial" w:cs="Arial"/>
              </w:rPr>
            </w:pPr>
            <w:r w:rsidRPr="00C62699">
              <w:rPr>
                <w:rFonts w:ascii="Arial" w:hAnsi="Arial" w:cs="Arial"/>
                <w:snapToGrid w:val="0"/>
              </w:rPr>
              <w:t>..........</w:t>
            </w:r>
            <w:r w:rsidR="00F656CF" w:rsidRPr="00C62699">
              <w:rPr>
                <w:rFonts w:ascii="Arial" w:hAnsi="Arial" w:cs="Arial"/>
                <w:snapToGrid w:val="0"/>
              </w:rPr>
              <w:t>,-</w:t>
            </w:r>
            <w:r w:rsidR="00F656CF" w:rsidRPr="00C62699">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7AB05004" w:rsidR="00F656CF" w:rsidRPr="006F6E78" w:rsidRDefault="002B735B" w:rsidP="009C7E98">
            <w:pPr>
              <w:tabs>
                <w:tab w:val="right" w:pos="990"/>
              </w:tabs>
              <w:spacing w:after="0" w:line="240" w:lineRule="auto"/>
              <w:ind w:left="709" w:hanging="428"/>
              <w:jc w:val="both"/>
              <w:rPr>
                <w:rFonts w:ascii="Arial" w:hAnsi="Arial" w:cs="Arial"/>
                <w:b/>
                <w:bCs/>
              </w:rPr>
            </w:pPr>
            <w:r w:rsidRPr="006F6E78">
              <w:rPr>
                <w:rFonts w:ascii="Arial" w:hAnsi="Arial" w:cs="Arial"/>
                <w:b/>
                <w:bCs/>
                <w:snapToGrid w:val="0"/>
              </w:rPr>
              <w:t>..........</w:t>
            </w:r>
            <w:r w:rsidR="00F656CF" w:rsidRPr="006F6E78">
              <w:rPr>
                <w:rFonts w:ascii="Arial" w:hAnsi="Arial" w:cs="Arial"/>
                <w:b/>
                <w:bCs/>
                <w:snapToGrid w:val="0"/>
              </w:rPr>
              <w:t>,-</w:t>
            </w:r>
            <w:r w:rsidR="00F656CF" w:rsidRPr="006F6E78">
              <w:rPr>
                <w:rFonts w:ascii="Arial" w:hAnsi="Arial" w:cs="Arial"/>
                <w:b/>
                <w:bCs/>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58FAAA2E" w:rsidR="00F656CF" w:rsidRPr="00ED6435" w:rsidRDefault="002B735B" w:rsidP="009C7E98">
            <w:pPr>
              <w:tabs>
                <w:tab w:val="right" w:pos="990"/>
              </w:tabs>
              <w:spacing w:after="0" w:line="240" w:lineRule="auto"/>
              <w:ind w:left="709" w:hanging="428"/>
              <w:jc w:val="both"/>
              <w:rPr>
                <w:rFonts w:ascii="Arial" w:hAnsi="Arial" w:cs="Arial"/>
              </w:rPr>
            </w:pPr>
            <w:r w:rsidRPr="00C62699">
              <w:rPr>
                <w:rFonts w:ascii="Arial" w:hAnsi="Arial" w:cs="Arial"/>
                <w:snapToGrid w:val="0"/>
              </w:rPr>
              <w:t>..........</w:t>
            </w:r>
            <w:r w:rsidR="00F656CF" w:rsidRPr="00C62699">
              <w:rPr>
                <w:rFonts w:ascii="Arial" w:hAnsi="Arial" w:cs="Arial"/>
                <w:snapToGrid w:val="0"/>
              </w:rPr>
              <w:t>,-</w:t>
            </w:r>
            <w:r w:rsidR="00F656CF" w:rsidRPr="00C62699">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235F82F3" w:rsidR="00F656CF" w:rsidRPr="00405BED" w:rsidRDefault="002B735B" w:rsidP="009C7E98">
            <w:pPr>
              <w:tabs>
                <w:tab w:val="right" w:pos="990"/>
              </w:tabs>
              <w:spacing w:after="0" w:line="240" w:lineRule="auto"/>
              <w:ind w:left="709" w:hanging="428"/>
              <w:jc w:val="both"/>
              <w:rPr>
                <w:rFonts w:ascii="Arial" w:hAnsi="Arial" w:cs="Arial"/>
                <w:b/>
                <w:bCs/>
              </w:rPr>
            </w:pPr>
            <w:r w:rsidRPr="00405BED">
              <w:rPr>
                <w:rFonts w:ascii="Arial" w:hAnsi="Arial" w:cs="Arial"/>
                <w:b/>
                <w:bCs/>
                <w:snapToGrid w:val="0"/>
              </w:rPr>
              <w:t>..........</w:t>
            </w:r>
            <w:r w:rsidR="00F656CF" w:rsidRPr="00405BED">
              <w:rPr>
                <w:rFonts w:ascii="Arial" w:hAnsi="Arial" w:cs="Arial"/>
                <w:b/>
                <w:bCs/>
                <w:snapToGrid w:val="0"/>
              </w:rPr>
              <w:t>,-</w:t>
            </w:r>
            <w:r w:rsidR="00F656CF" w:rsidRPr="00405BED">
              <w:rPr>
                <w:rFonts w:ascii="Arial" w:hAnsi="Arial" w:cs="Arial"/>
                <w:b/>
                <w:bCs/>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60F4DEFE" w:rsidR="00354192" w:rsidRPr="00C62699" w:rsidRDefault="004B546A" w:rsidP="00046459">
      <w:pPr>
        <w:pStyle w:val="Level2"/>
        <w:spacing w:line="240" w:lineRule="auto"/>
        <w:ind w:left="567" w:hanging="567"/>
        <w:jc w:val="both"/>
        <w:rPr>
          <w:rFonts w:ascii="Arial" w:hAnsi="Arial" w:cs="Arial"/>
          <w:szCs w:val="22"/>
        </w:rPr>
      </w:pPr>
      <w:bookmarkStart w:id="11" w:name="_Ref50474886"/>
      <w:bookmarkStart w:id="12"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1"/>
      <w:r w:rsidR="001020B7" w:rsidRPr="00ED6435">
        <w:rPr>
          <w:rFonts w:ascii="Arial" w:hAnsi="Arial" w:cs="Arial"/>
          <w:szCs w:val="22"/>
        </w:rPr>
        <w:t xml:space="preserve"> </w:t>
      </w:r>
      <w:bookmarkStart w:id="13"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w:t>
      </w:r>
      <w:r w:rsidR="00591BCB">
        <w:rPr>
          <w:rFonts w:ascii="Arial" w:hAnsi="Arial" w:cs="Arial"/>
          <w:szCs w:val="22"/>
        </w:rPr>
        <w:t xml:space="preserve"> </w:t>
      </w:r>
      <w:r w:rsidR="000A2322" w:rsidRPr="00ED6435">
        <w:rPr>
          <w:rFonts w:ascii="Arial" w:hAnsi="Arial" w:cs="Arial"/>
          <w:szCs w:val="22"/>
        </w:rPr>
        <w:t>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3"/>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2"/>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w:t>
      </w:r>
      <w:r w:rsidRPr="00C62699">
        <w:rPr>
          <w:rFonts w:ascii="Arial" w:hAnsi="Arial" w:cs="Arial"/>
          <w:szCs w:val="22"/>
        </w:rPr>
        <w:lastRenderedPageBreak/>
        <w:t xml:space="preserve">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4" w:name="_Ref97411722"/>
      <w:bookmarkStart w:id="15" w:name="_Ref97582192"/>
      <w:bookmarkStart w:id="16" w:name="_Ref99007603"/>
      <w:bookmarkStart w:id="17" w:name="_Ref98329623"/>
    </w:p>
    <w:p w14:paraId="006E1AB6" w14:textId="48DBF928" w:rsidR="00C018AA" w:rsidRPr="00405BED" w:rsidRDefault="00DA5099" w:rsidP="00C018AA">
      <w:pPr>
        <w:pStyle w:val="Level2"/>
        <w:spacing w:line="240" w:lineRule="auto"/>
        <w:ind w:left="567" w:hanging="567"/>
        <w:jc w:val="both"/>
        <w:rPr>
          <w:rFonts w:ascii="Arial" w:hAnsi="Arial" w:cs="Arial"/>
          <w:szCs w:val="22"/>
        </w:rPr>
      </w:pPr>
      <w:bookmarkStart w:id="18" w:name="_Ref124845730"/>
      <w:bookmarkStart w:id="19" w:name="_Hlk145331548"/>
      <w:r w:rsidRPr="000B1A31">
        <w:rPr>
          <w:rFonts w:ascii="Arial" w:hAnsi="Arial" w:cs="Arial"/>
          <w:szCs w:val="22"/>
        </w:rPr>
        <w:t xml:space="preserve">Smluvní </w:t>
      </w:r>
      <w:bookmarkEnd w:id="14"/>
      <w:bookmarkEnd w:id="15"/>
      <w:bookmarkEnd w:id="16"/>
      <w:bookmarkEnd w:id="17"/>
      <w:r w:rsidR="003D719E" w:rsidRPr="000B1A31">
        <w:rPr>
          <w:rFonts w:ascii="Arial" w:hAnsi="Arial" w:cs="Arial"/>
          <w:szCs w:val="22"/>
        </w:rPr>
        <w:t>s</w:t>
      </w:r>
      <w:r w:rsidR="00C018AA" w:rsidRPr="000B1A31">
        <w:rPr>
          <w:rFonts w:ascii="Arial" w:hAnsi="Arial" w:cs="Arial"/>
        </w:rPr>
        <w:t>trany se dohodly, že jedenkrát (1x) za kalendářní rok</w:t>
      </w:r>
      <w:r w:rsidR="00C9596C">
        <w:rPr>
          <w:rFonts w:ascii="Arial" w:hAnsi="Arial" w:cs="Arial"/>
        </w:rPr>
        <w:t xml:space="preserve">, </w:t>
      </w:r>
      <w:r w:rsidR="00C9596C" w:rsidRPr="008B210A">
        <w:rPr>
          <w:rFonts w:ascii="Arial" w:hAnsi="Arial" w:cs="Arial"/>
          <w:highlight w:val="yellow"/>
        </w:rPr>
        <w:t>nejdříve však k datu výročí uzavření smlouvy,</w:t>
      </w:r>
      <w:r w:rsidR="00C018AA" w:rsidRPr="000B1A31">
        <w:rPr>
          <w:rFonts w:ascii="Arial" w:hAnsi="Arial" w:cs="Arial"/>
        </w:rPr>
        <w:t xml:space="preserve"> je Zhotovitel oprávněn písemně požádat o </w:t>
      </w:r>
      <w:bookmarkStart w:id="20" w:name="_Hlk97477074"/>
      <w:bookmarkStart w:id="21" w:name="_Hlk97555250"/>
      <w:r w:rsidR="00C018AA" w:rsidRPr="000B1A31">
        <w:rPr>
          <w:rFonts w:ascii="Arial" w:hAnsi="Arial" w:cs="Arial"/>
        </w:rPr>
        <w:t xml:space="preserve">navýšení </w:t>
      </w:r>
      <w:bookmarkStart w:id="22" w:name="_Hlk97476867"/>
      <w:r w:rsidR="00C018AA" w:rsidRPr="000B1A31">
        <w:rPr>
          <w:rFonts w:ascii="Arial" w:hAnsi="Arial" w:cs="Arial"/>
        </w:rPr>
        <w:t>jednotkových položkových cen</w:t>
      </w:r>
      <w:bookmarkEnd w:id="20"/>
      <w:r w:rsidR="00C018AA" w:rsidRPr="000B1A31">
        <w:rPr>
          <w:rFonts w:ascii="Arial" w:hAnsi="Arial" w:cs="Arial"/>
        </w:rPr>
        <w:t xml:space="preserve"> </w:t>
      </w:r>
      <w:bookmarkStart w:id="23" w:name="_Hlk97477692"/>
      <w:bookmarkEnd w:id="21"/>
      <w:bookmarkEnd w:id="22"/>
      <w:r w:rsidR="00C018AA" w:rsidRPr="000B1A31">
        <w:rPr>
          <w:rFonts w:ascii="Arial" w:hAnsi="Arial" w:cs="Arial"/>
        </w:rPr>
        <w:t xml:space="preserve">(Měrných jednotek) pro ty části Díla, které dosud nebyly </w:t>
      </w:r>
      <w:bookmarkEnd w:id="23"/>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4" w:name="_Hlk97873896"/>
      <w:r w:rsidR="00C018AA" w:rsidRPr="000B1A31">
        <w:rPr>
          <w:rFonts w:ascii="Arial" w:hAnsi="Arial" w:cs="Arial"/>
        </w:rPr>
        <w:t>Toto navýšení se nedotýká finančního limitu maximální Ceny Díla za celou dobu trvání Smlouvy.</w:t>
      </w:r>
      <w:bookmarkEnd w:id="18"/>
      <w:bookmarkEnd w:id="24"/>
    </w:p>
    <w:p w14:paraId="7FA6A62F" w14:textId="77777777" w:rsidR="00405BED" w:rsidRPr="000B1A31" w:rsidRDefault="00405BED" w:rsidP="00405BED">
      <w:pPr>
        <w:pStyle w:val="Level2"/>
        <w:numPr>
          <w:ilvl w:val="0"/>
          <w:numId w:val="0"/>
        </w:numPr>
        <w:spacing w:line="240" w:lineRule="auto"/>
        <w:ind w:left="567"/>
        <w:jc w:val="both"/>
        <w:rPr>
          <w:rFonts w:ascii="Arial" w:hAnsi="Arial" w:cs="Arial"/>
          <w:szCs w:val="22"/>
        </w:rPr>
      </w:pPr>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5" w:name="_Ref50491043"/>
      <w:bookmarkEnd w:id="19"/>
      <w:r w:rsidRPr="00ED6435">
        <w:rPr>
          <w:rFonts w:ascii="Arial" w:hAnsi="Arial" w:cs="Arial"/>
          <w:szCs w:val="22"/>
        </w:rPr>
        <w:t>Platební a fakturační podmínky</w:t>
      </w:r>
      <w:bookmarkEnd w:id="25"/>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6" w:name="_Ref17389404"/>
      <w:bookmarkStart w:id="27" w:name="_Ref50549080"/>
      <w:bookmarkStart w:id="28"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6"/>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20D13E85"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615570">
        <w:rPr>
          <w:rFonts w:ascii="Arial" w:hAnsi="Arial" w:cs="Arial"/>
          <w:szCs w:val="22"/>
        </w:rPr>
        <w:t xml:space="preserve">Krajský pozemkový úřad pro Kraj Vysočina, Pobočka Třebíč, </w:t>
      </w:r>
      <w:r w:rsidR="00AB06A6" w:rsidRPr="00AB06A6">
        <w:rPr>
          <w:rFonts w:ascii="Arial" w:hAnsi="Arial" w:cs="Arial"/>
          <w:szCs w:val="22"/>
        </w:rPr>
        <w:t>Bráfova tř. 2/1, Horka-Domky, 674 01 Třebíč</w:t>
      </w:r>
      <w:r w:rsidR="002B735B" w:rsidRPr="00C62699">
        <w:rPr>
          <w:rFonts w:ascii="Arial" w:hAnsi="Arial" w:cs="Arial"/>
          <w:szCs w:val="22"/>
        </w:rPr>
        <w:t>.</w:t>
      </w:r>
      <w:r w:rsidR="00AE007F">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w:t>
      </w:r>
      <w:r w:rsidR="00497BE2" w:rsidRPr="00C62699">
        <w:rPr>
          <w:rFonts w:ascii="Arial" w:hAnsi="Arial" w:cs="Arial"/>
          <w:szCs w:val="22"/>
        </w:rPr>
        <w:lastRenderedPageBreak/>
        <w:t>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9" w:name="_Ref53578016"/>
      <w:r w:rsidRPr="00C62699">
        <w:rPr>
          <w:rFonts w:ascii="Arial" w:hAnsi="Arial" w:cs="Arial"/>
          <w:szCs w:val="22"/>
        </w:rPr>
        <w:t xml:space="preserve">Splatnost jednotlivých Faktur je třicet (30) kalendářních dnů ode dne prokazatelného doručení Objednateli. </w:t>
      </w:r>
      <w:bookmarkEnd w:id="27"/>
      <w:bookmarkEnd w:id="28"/>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9"/>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405BED"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2FBA4535" w14:textId="77777777" w:rsidR="00405BED" w:rsidRPr="00ED6435" w:rsidRDefault="00405BED" w:rsidP="00405BED">
      <w:pPr>
        <w:pStyle w:val="Level2"/>
        <w:numPr>
          <w:ilvl w:val="0"/>
          <w:numId w:val="0"/>
        </w:numPr>
        <w:spacing w:line="240" w:lineRule="auto"/>
        <w:ind w:left="567"/>
        <w:jc w:val="both"/>
        <w:rPr>
          <w:rFonts w:ascii="Arial" w:hAnsi="Arial" w:cs="Arial"/>
          <w:b/>
          <w:i/>
          <w:szCs w:val="22"/>
        </w:rPr>
      </w:pP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30" w:name="_Ref453331188"/>
      <w:bookmarkStart w:id="31" w:name="_Toc453594239"/>
      <w:r w:rsidRPr="00ED6435">
        <w:rPr>
          <w:rFonts w:ascii="Arial" w:hAnsi="Arial" w:cs="Arial"/>
          <w:szCs w:val="22"/>
        </w:rPr>
        <w:t xml:space="preserve">Další podmínky </w:t>
      </w:r>
      <w:bookmarkEnd w:id="30"/>
      <w:bookmarkEnd w:id="31"/>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2"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2"/>
    </w:p>
    <w:p w14:paraId="7B045E6F" w14:textId="77777777" w:rsidR="00C463F6" w:rsidRPr="00ED6435" w:rsidRDefault="00C463F6" w:rsidP="003137CE">
      <w:pPr>
        <w:pStyle w:val="Claneka"/>
        <w:keepLines w:val="0"/>
        <w:widowControl/>
        <w:numPr>
          <w:ilvl w:val="2"/>
          <w:numId w:val="20"/>
        </w:numPr>
        <w:spacing w:after="0" w:line="240" w:lineRule="auto"/>
        <w:jc w:val="both"/>
        <w:rPr>
          <w:rFonts w:ascii="Arial" w:hAnsi="Arial" w:cs="Arial"/>
          <w:bCs/>
        </w:rPr>
      </w:pPr>
      <w:bookmarkStart w:id="33" w:name="_Ref52029448"/>
      <w:bookmarkStart w:id="34" w:name="_Ref471937133"/>
      <w:r w:rsidRPr="00ED6435">
        <w:rPr>
          <w:rFonts w:ascii="Arial" w:hAnsi="Arial" w:cs="Arial"/>
          <w:bCs/>
        </w:rPr>
        <w:t>Položkovém výkazu;</w:t>
      </w:r>
      <w:bookmarkEnd w:id="33"/>
    </w:p>
    <w:p w14:paraId="71A7C288" w14:textId="77777777" w:rsidR="00C463F6" w:rsidRPr="00ED6435" w:rsidRDefault="00C463F6" w:rsidP="003137CE">
      <w:pPr>
        <w:pStyle w:val="Claneka"/>
        <w:keepLines w:val="0"/>
        <w:widowControl/>
        <w:numPr>
          <w:ilvl w:val="2"/>
          <w:numId w:val="20"/>
        </w:numPr>
        <w:spacing w:after="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3137CE">
      <w:pPr>
        <w:pStyle w:val="Claneka"/>
        <w:keepLines w:val="0"/>
        <w:widowControl/>
        <w:numPr>
          <w:ilvl w:val="2"/>
          <w:numId w:val="20"/>
        </w:numPr>
        <w:spacing w:after="0" w:line="240" w:lineRule="auto"/>
        <w:jc w:val="both"/>
        <w:rPr>
          <w:rFonts w:ascii="Arial" w:hAnsi="Arial" w:cs="Arial"/>
        </w:rPr>
      </w:pPr>
      <w:bookmarkStart w:id="35" w:name="_Ref515487239"/>
      <w:bookmarkEnd w:id="34"/>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6" w:name="_Ref50802104"/>
      <w:r w:rsidRPr="00ED6435">
        <w:rPr>
          <w:rFonts w:ascii="Arial" w:hAnsi="Arial" w:cs="Arial"/>
        </w:rPr>
        <w:t>Nabídce</w:t>
      </w:r>
      <w:r w:rsidR="00D1092E" w:rsidRPr="00ED6435">
        <w:rPr>
          <w:rFonts w:ascii="Arial" w:hAnsi="Arial" w:cs="Arial"/>
        </w:rPr>
        <w:t>.</w:t>
      </w:r>
      <w:bookmarkEnd w:id="35"/>
      <w:bookmarkEnd w:id="36"/>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7"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 xml:space="preserve">bezdůvodně </w:t>
      </w:r>
      <w:r w:rsidR="006E312F" w:rsidRPr="00ED6435">
        <w:rPr>
          <w:rFonts w:ascii="Arial" w:hAnsi="Arial" w:cs="Arial"/>
          <w:szCs w:val="22"/>
        </w:rPr>
        <w:lastRenderedPageBreak/>
        <w:t>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7"/>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8"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8"/>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42ADDCC3" w:rsidR="0008597D" w:rsidRPr="009060BB" w:rsidRDefault="00AE007F" w:rsidP="0008597D">
      <w:pPr>
        <w:pStyle w:val="Level2"/>
        <w:spacing w:line="240" w:lineRule="auto"/>
        <w:ind w:left="567" w:hanging="567"/>
        <w:jc w:val="both"/>
        <w:rPr>
          <w:rFonts w:ascii="Arial" w:hAnsi="Arial" w:cs="Arial"/>
          <w:szCs w:val="22"/>
        </w:rPr>
      </w:pPr>
      <w:bookmarkStart w:id="39" w:name="_Hlk188951833"/>
      <w:bookmarkStart w:id="40" w:name="_Ref50747173"/>
      <w:bookmarkStart w:id="41" w:name="_Hlk63750513"/>
      <w:r w:rsidRPr="00A1724D">
        <w:rPr>
          <w:rFonts w:ascii="Arial" w:hAnsi="Arial" w:cs="Arial"/>
          <w:b/>
          <w:bCs/>
        </w:rPr>
        <w:t>NENÍ PŘEDMĚTEM TÉTO SMLOUVY</w:t>
      </w:r>
      <w:r w:rsidR="00A1724D">
        <w:rPr>
          <w:rFonts w:ascii="Arial" w:hAnsi="Arial" w:cs="Arial"/>
        </w:rPr>
        <w:t xml:space="preserve"> </w:t>
      </w:r>
      <w:bookmarkEnd w:id="39"/>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2"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40"/>
      <w:bookmarkEnd w:id="42"/>
      <w:r w:rsidR="0008597D" w:rsidRPr="4CFF60DB">
        <w:rPr>
          <w:rFonts w:ascii="Arial" w:hAnsi="Arial" w:cs="Arial"/>
        </w:rPr>
        <w:t xml:space="preserve"> </w:t>
      </w:r>
    </w:p>
    <w:p w14:paraId="48C6D3CE" w14:textId="25C16F51" w:rsidR="00B022EF" w:rsidRPr="003137CE" w:rsidRDefault="00A1724D" w:rsidP="00B022EF">
      <w:pPr>
        <w:pStyle w:val="Level2"/>
        <w:spacing w:line="240" w:lineRule="auto"/>
        <w:ind w:left="567" w:hanging="567"/>
        <w:jc w:val="both"/>
        <w:rPr>
          <w:rFonts w:ascii="Arial" w:hAnsi="Arial" w:cs="Arial"/>
          <w:szCs w:val="22"/>
        </w:rPr>
      </w:pPr>
      <w:bookmarkStart w:id="43" w:name="_Hlk64869278"/>
      <w:bookmarkStart w:id="44" w:name="_Ref62484165"/>
      <w:bookmarkStart w:id="45" w:name="_Ref61943901"/>
      <w:bookmarkStart w:id="46" w:name="_Ref62484289"/>
      <w:r w:rsidRPr="00A1724D">
        <w:rPr>
          <w:rFonts w:ascii="Arial" w:hAnsi="Arial" w:cs="Arial"/>
          <w:b/>
          <w:bCs/>
        </w:rPr>
        <w:t>NENÍ PŘEDMĚTEM TÉTO SMLOUVY</w:t>
      </w:r>
      <w:r>
        <w:rPr>
          <w:rFonts w:ascii="Arial" w:hAnsi="Arial" w:cs="Arial"/>
          <w:b/>
          <w:bCs/>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w:t>
      </w:r>
      <w:r w:rsidR="00B022EF" w:rsidRPr="4CFF60DB">
        <w:rPr>
          <w:rFonts w:ascii="Arial" w:eastAsia="Calibri" w:hAnsi="Arial" w:cs="Arial"/>
        </w:rPr>
        <w:lastRenderedPageBreak/>
        <w:t xml:space="preserve">s výkladem nebo výkladu v prostorech školy, s uvedením data, místa uskutečnění, počtu zúčastněných žáků a fotodokumentace z této akce (min. dvě (2) fotografie). </w:t>
      </w:r>
      <w:bookmarkEnd w:id="43"/>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7" w:name="_Ref69389189"/>
      <w:bookmarkEnd w:id="44"/>
      <w:bookmarkEnd w:id="45"/>
      <w:r w:rsidRPr="4CFF60DB">
        <w:rPr>
          <w:rFonts w:ascii="Arial" w:hAnsi="Arial" w:cs="Arial"/>
        </w:rPr>
        <w:t>Zhotovitel se zavazuje po celou dobu provádění Díla zabezpečit:</w:t>
      </w:r>
      <w:bookmarkEnd w:id="47"/>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8" w:name="_Ref62484425"/>
      <w:bookmarkEnd w:id="46"/>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8"/>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9"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9"/>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50" w:name="_Ref61944078"/>
      <w:r w:rsidRPr="00FF0413">
        <w:rPr>
          <w:rFonts w:ascii="Arial" w:hAnsi="Arial" w:cs="Arial"/>
        </w:rPr>
        <w:t xml:space="preserve">Zhotovitel se zavazuje, </w:t>
      </w:r>
      <w:bookmarkStart w:id="51"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50"/>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51"/>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2" w:name="_Ref51579571"/>
      <w:bookmarkStart w:id="53" w:name="_Ref66878947"/>
      <w:bookmarkStart w:id="54" w:name="_Hlk64298003"/>
      <w:bookmarkEnd w:id="41"/>
      <w:r w:rsidRPr="00C62699">
        <w:rPr>
          <w:rFonts w:ascii="Arial" w:hAnsi="Arial" w:cs="Arial"/>
          <w:szCs w:val="22"/>
        </w:rPr>
        <w:lastRenderedPageBreak/>
        <w:t>Rozsah díla a jeho členění na hlavní celky a dílčí části</w:t>
      </w:r>
      <w:bookmarkEnd w:id="52"/>
      <w:r w:rsidRPr="00C62699">
        <w:rPr>
          <w:rFonts w:ascii="Arial" w:hAnsi="Arial" w:cs="Arial"/>
          <w:szCs w:val="22"/>
        </w:rPr>
        <w:t xml:space="preserve"> </w:t>
      </w:r>
      <w:r w:rsidR="00D6651A" w:rsidRPr="00C62699">
        <w:rPr>
          <w:rFonts w:ascii="Arial" w:hAnsi="Arial" w:cs="Arial"/>
          <w:szCs w:val="22"/>
        </w:rPr>
        <w:t>Hlavních celků</w:t>
      </w:r>
      <w:bookmarkEnd w:id="53"/>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5" w:name="_Ref51578340"/>
      <w:bookmarkStart w:id="56"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5"/>
      <w:r w:rsidR="00BB50B8" w:rsidRPr="00764100">
        <w:rPr>
          <w:rFonts w:ascii="Arial" w:hAnsi="Arial" w:cs="Arial"/>
          <w:szCs w:val="22"/>
        </w:rPr>
        <w:t>.</w:t>
      </w:r>
      <w:bookmarkEnd w:id="56"/>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7"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7"/>
    </w:p>
    <w:p w14:paraId="048050AB" w14:textId="2ECDA3A5" w:rsidR="00B9128B" w:rsidRPr="00764100" w:rsidRDefault="00B9128B" w:rsidP="002B2B06">
      <w:pPr>
        <w:pStyle w:val="Level3"/>
        <w:tabs>
          <w:tab w:val="clear" w:pos="2041"/>
        </w:tabs>
        <w:ind w:left="1418"/>
        <w:rPr>
          <w:rFonts w:ascii="Arial" w:hAnsi="Arial" w:cs="Arial"/>
          <w:szCs w:val="22"/>
        </w:rPr>
      </w:pPr>
      <w:bookmarkStart w:id="58" w:name="_Ref51579618"/>
      <w:bookmarkStart w:id="59" w:name="_Ref52043318"/>
      <w:r w:rsidRPr="00764100">
        <w:rPr>
          <w:rFonts w:ascii="Arial" w:hAnsi="Arial" w:cs="Arial"/>
          <w:szCs w:val="22"/>
        </w:rPr>
        <w:t>Revize a doplnění stávajícího bodového pole:</w:t>
      </w:r>
      <w:bookmarkEnd w:id="58"/>
      <w:bookmarkEnd w:id="59"/>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60" w:name="_Ref51579678"/>
      <w:bookmarkStart w:id="61"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60"/>
      <w:bookmarkEnd w:id="61"/>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2"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2"/>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258CDA35" w:rsidR="006B518C" w:rsidRPr="00764100" w:rsidRDefault="000872BE" w:rsidP="00146BD7">
      <w:pPr>
        <w:pStyle w:val="Level3"/>
        <w:tabs>
          <w:tab w:val="clear" w:pos="2041"/>
        </w:tabs>
        <w:ind w:left="1418"/>
        <w:jc w:val="both"/>
        <w:rPr>
          <w:rFonts w:ascii="Arial" w:hAnsi="Arial" w:cs="Arial"/>
          <w:szCs w:val="22"/>
        </w:rPr>
      </w:pPr>
      <w:bookmarkStart w:id="63" w:name="_Ref64278780"/>
      <w:bookmarkStart w:id="64" w:name="_Ref51578703"/>
      <w:bookmarkStart w:id="65" w:name="_Ref52043347"/>
      <w:r w:rsidRPr="000872BE">
        <w:rPr>
          <w:rFonts w:ascii="Arial" w:hAnsi="Arial" w:cs="Arial"/>
          <w:b/>
          <w:bCs/>
          <w:szCs w:val="22"/>
        </w:rPr>
        <w:t>NENÍ PŘEDMĚTEM TÉTO SMLOUVY</w:t>
      </w:r>
      <w:r w:rsidRPr="000872BE">
        <w:rPr>
          <w:rFonts w:ascii="Arial" w:hAnsi="Arial" w:cs="Arial"/>
          <w:szCs w:val="22"/>
        </w:rPr>
        <w:t xml:space="preserve"> </w:t>
      </w:r>
      <w:r w:rsidR="006B518C" w:rsidRPr="00764100">
        <w:rPr>
          <w:rFonts w:ascii="Arial" w:hAnsi="Arial" w:cs="Arial"/>
          <w:szCs w:val="22"/>
        </w:rPr>
        <w:t>Vektorizace vlastnické mapy</w:t>
      </w:r>
      <w:bookmarkEnd w:id="63"/>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6"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4"/>
      <w:bookmarkEnd w:id="65"/>
      <w:bookmarkEnd w:id="66"/>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7"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7"/>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3BCEFDF2"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Pokyn č. 43 Českého úřadu zeměměřického a katastrálního ze dne 2. prosince 2013 č.</w:t>
      </w:r>
      <w:r w:rsidR="000872AE">
        <w:rPr>
          <w:rFonts w:ascii="Arial" w:hAnsi="Arial" w:cs="Arial"/>
        </w:rPr>
        <w:t> </w:t>
      </w:r>
      <w:r w:rsidRPr="00764100">
        <w:rPr>
          <w:rFonts w:ascii="Arial" w:hAnsi="Arial" w:cs="Arial"/>
        </w:rPr>
        <w:t xml:space="preserve">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8" w:name="_Ref64278867"/>
      <w:r w:rsidRPr="00764100">
        <w:rPr>
          <w:rFonts w:ascii="Arial" w:hAnsi="Arial" w:cs="Arial"/>
          <w:szCs w:val="22"/>
        </w:rPr>
        <w:t>Zjišťování hranic pozemků neřešených dle § 2 Zákona:</w:t>
      </w:r>
      <w:bookmarkEnd w:id="68"/>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3236A276" w:rsidR="00F821DF" w:rsidRPr="00764100" w:rsidRDefault="009A54BC" w:rsidP="00C643A6">
      <w:pPr>
        <w:pStyle w:val="Level3"/>
        <w:tabs>
          <w:tab w:val="clear" w:pos="2041"/>
        </w:tabs>
        <w:ind w:left="1418"/>
        <w:jc w:val="both"/>
        <w:rPr>
          <w:rFonts w:ascii="Arial" w:hAnsi="Arial" w:cs="Arial"/>
          <w:szCs w:val="22"/>
        </w:rPr>
      </w:pPr>
      <w:bookmarkStart w:id="69" w:name="_Ref64278899"/>
      <w:r w:rsidRPr="009A54BC">
        <w:rPr>
          <w:rFonts w:ascii="Arial" w:hAnsi="Arial" w:cs="Arial"/>
          <w:b/>
          <w:bCs/>
          <w:szCs w:val="22"/>
        </w:rPr>
        <w:t>NENÍ PŘEDMĚTEM TÉTO SMLOUVY</w:t>
      </w:r>
      <w:r w:rsidRPr="009A54BC">
        <w:rPr>
          <w:rFonts w:ascii="Arial" w:hAnsi="Arial" w:cs="Arial"/>
          <w:szCs w:val="22"/>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pro účely návrhu KoPÚ</w:t>
      </w:r>
      <w:bookmarkEnd w:id="69"/>
      <w:r w:rsidR="00F821DF"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70" w:name="_Ref51578325"/>
      <w:bookmarkStart w:id="71" w:name="_Ref52043370"/>
      <w:r w:rsidRPr="00764100">
        <w:rPr>
          <w:rFonts w:ascii="Arial" w:hAnsi="Arial" w:cs="Arial"/>
          <w:szCs w:val="22"/>
        </w:rPr>
        <w:t>Rozbor současného stavu:</w:t>
      </w:r>
      <w:bookmarkEnd w:id="70"/>
      <w:bookmarkEnd w:id="71"/>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2" w:name="_Ref51578378"/>
      <w:bookmarkStart w:id="73" w:name="_Ref52043390"/>
      <w:r w:rsidRPr="00764100">
        <w:rPr>
          <w:rFonts w:ascii="Arial" w:hAnsi="Arial" w:cs="Arial"/>
          <w:szCs w:val="22"/>
        </w:rPr>
        <w:t>Dokumentace k soupisu nároků vlastníků pozemků:</w:t>
      </w:r>
      <w:bookmarkEnd w:id="72"/>
      <w:bookmarkEnd w:id="73"/>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4"/>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5"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5"/>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6"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6"/>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7"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7"/>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8" w:name="_Ref51578417"/>
      <w:bookmarkStart w:id="79"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8"/>
      <w:bookmarkEnd w:id="79"/>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80"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80"/>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81"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81"/>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2"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2"/>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3"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3"/>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4" w:name="_Ref67496875"/>
      <w:bookmarkStart w:id="85"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4"/>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6" w:name="_Ref51578489"/>
      <w:bookmarkStart w:id="87" w:name="_Ref52043431"/>
      <w:bookmarkEnd w:id="85"/>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6"/>
      <w:bookmarkEnd w:id="87"/>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8" w:name="_Ref51589667"/>
      <w:r w:rsidRPr="00764100">
        <w:rPr>
          <w:rFonts w:ascii="Arial" w:hAnsi="Arial" w:cs="Arial"/>
        </w:rPr>
        <w:t>Zapracování Objednatelem připuštěných připomínek vzešlých na základě výzvy Objednatele podle § 9 odst. 21 Zákona;</w:t>
      </w:r>
      <w:bookmarkEnd w:id="88"/>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9"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9"/>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90" w:name="_Ref51580149"/>
      <w:bookmarkStart w:id="91"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90"/>
      <w:bookmarkEnd w:id="91"/>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lastRenderedPageBreak/>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5A722B62" w:rsidR="00B9128B" w:rsidRPr="00764100" w:rsidRDefault="00B9128B" w:rsidP="00FD7B9F">
      <w:pPr>
        <w:pStyle w:val="Level3"/>
        <w:tabs>
          <w:tab w:val="clear" w:pos="2041"/>
        </w:tabs>
        <w:ind w:left="1418"/>
        <w:jc w:val="both"/>
        <w:rPr>
          <w:rFonts w:ascii="Arial" w:hAnsi="Arial" w:cs="Arial"/>
          <w:szCs w:val="22"/>
        </w:rPr>
      </w:pPr>
      <w:bookmarkStart w:id="92" w:name="_Ref51580255"/>
      <w:bookmarkStart w:id="93" w:name="_Ref52043476"/>
      <w:r w:rsidRPr="00764100">
        <w:rPr>
          <w:rFonts w:ascii="Arial" w:hAnsi="Arial" w:cs="Arial"/>
          <w:szCs w:val="22"/>
        </w:rPr>
        <w:t>Zhotovení podkladů pro změnu katastrální hranice</w:t>
      </w:r>
      <w:bookmarkEnd w:id="92"/>
      <w:r w:rsidR="00494633" w:rsidRPr="00764100">
        <w:rPr>
          <w:rFonts w:ascii="Arial" w:hAnsi="Arial" w:cs="Arial"/>
          <w:szCs w:val="22"/>
        </w:rPr>
        <w:t>:</w:t>
      </w:r>
      <w:bookmarkEnd w:id="93"/>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4" w:name="_Ref51580259"/>
      <w:bookmarkStart w:id="95" w:name="_Ref52043492"/>
      <w:r w:rsidRPr="00764100">
        <w:rPr>
          <w:rFonts w:ascii="Arial" w:hAnsi="Arial" w:cs="Arial"/>
          <w:szCs w:val="22"/>
        </w:rPr>
        <w:t>Aktualizace návrhu po ukončení odvolacího řízení</w:t>
      </w:r>
      <w:bookmarkEnd w:id="94"/>
      <w:r w:rsidR="00494633" w:rsidRPr="00764100">
        <w:rPr>
          <w:rFonts w:ascii="Arial" w:hAnsi="Arial" w:cs="Arial"/>
          <w:szCs w:val="22"/>
        </w:rPr>
        <w:t>:</w:t>
      </w:r>
      <w:bookmarkEnd w:id="95"/>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6" w:name="_Ref51579017"/>
      <w:bookmarkStart w:id="97"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6"/>
      <w:bookmarkEnd w:id="97"/>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19A8E0C0" w:rsidR="00283BC4"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1769765" w14:textId="77777777" w:rsidR="00D34ACA" w:rsidRPr="00764100" w:rsidRDefault="00D34ACA" w:rsidP="00D34ACA">
      <w:pPr>
        <w:pStyle w:val="Level3"/>
        <w:numPr>
          <w:ilvl w:val="0"/>
          <w:numId w:val="0"/>
        </w:numPr>
        <w:ind w:left="1418"/>
        <w:jc w:val="both"/>
        <w:rPr>
          <w:rFonts w:ascii="Arial" w:hAnsi="Arial" w:cs="Arial"/>
          <w:szCs w:val="22"/>
        </w:rPr>
      </w:pP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8" w:name="_Ref51578150"/>
      <w:r w:rsidRPr="009F5473">
        <w:rPr>
          <w:rFonts w:ascii="Arial" w:hAnsi="Arial" w:cs="Arial"/>
          <w:szCs w:val="22"/>
        </w:rPr>
        <w:t>Technické požadavky na provedení díla</w:t>
      </w:r>
      <w:bookmarkEnd w:id="98"/>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9"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100" w:name="_Ref61943163"/>
      <w:bookmarkEnd w:id="99"/>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100"/>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2C265395" w14:textId="74F7F3F9" w:rsidR="009E2C6B" w:rsidRPr="00EE517F" w:rsidRDefault="009E2C6B" w:rsidP="009E2C6B">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Vektorizace vlastnické mapy – </w:t>
      </w:r>
      <w:r w:rsidRPr="00901EB3">
        <w:rPr>
          <w:rFonts w:ascii="Arial" w:hAnsi="Arial" w:cs="Arial"/>
          <w:b/>
          <w:bCs/>
        </w:rPr>
        <w:t>NENÍ PŘEDMĚTEM TÉTO SMLOUVY</w:t>
      </w:r>
      <w:r w:rsidR="00154709">
        <w:rPr>
          <w:rFonts w:ascii="Arial" w:hAnsi="Arial" w:cs="Arial"/>
          <w:b/>
          <w:bCs/>
        </w:rPr>
        <w:t>;</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2FB31E11"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w:t>
      </w:r>
      <w:r w:rsidR="00534EA7" w:rsidRPr="00D03942">
        <w:rPr>
          <w:rFonts w:ascii="Arial" w:hAnsi="Arial" w:cs="Arial"/>
          <w:b/>
          <w:bCs/>
        </w:rPr>
        <w:t>NENÍ PŘEDMĚTEM TÉTO SMLOUVY</w:t>
      </w:r>
      <w:r w:rsidRPr="00EE517F">
        <w:rPr>
          <w:rFonts w:ascii="Arial" w:hAnsi="Arial" w:cs="Arial"/>
        </w:rPr>
        <w:t>;</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101"/>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2"/>
    </w:p>
    <w:p w14:paraId="53003411" w14:textId="2A7DB97C"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3"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3"/>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4"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4"/>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4"/>
    <w:p w14:paraId="2FEA39F3" w14:textId="77777777" w:rsidR="00ED18D4" w:rsidRDefault="00ED18D4" w:rsidP="00ED18D4">
      <w:pPr>
        <w:pStyle w:val="Level1"/>
        <w:keepNext w:val="0"/>
        <w:numPr>
          <w:ilvl w:val="0"/>
          <w:numId w:val="0"/>
        </w:numPr>
        <w:spacing w:line="240" w:lineRule="auto"/>
        <w:ind w:left="567"/>
        <w:jc w:val="both"/>
        <w:rPr>
          <w:rFonts w:ascii="Arial" w:hAnsi="Arial" w:cs="Arial"/>
          <w:szCs w:val="22"/>
        </w:rPr>
      </w:pPr>
    </w:p>
    <w:p w14:paraId="5EB17E11" w14:textId="77777777" w:rsidR="00ED18D4" w:rsidRPr="00ED18D4" w:rsidRDefault="00ED18D4" w:rsidP="00ED18D4"/>
    <w:p w14:paraId="4BD0A45F" w14:textId="10CD52B2"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lastRenderedPageBreak/>
        <w:t>Pojištění</w:t>
      </w:r>
    </w:p>
    <w:p w14:paraId="1E3EA110" w14:textId="4BC46CEA" w:rsidR="003E76BF" w:rsidRPr="00764100" w:rsidRDefault="00B46279" w:rsidP="00FE7792">
      <w:pPr>
        <w:pStyle w:val="Level2"/>
        <w:spacing w:line="240" w:lineRule="auto"/>
        <w:ind w:left="567" w:hanging="567"/>
        <w:jc w:val="both"/>
        <w:rPr>
          <w:rFonts w:ascii="Arial" w:hAnsi="Arial" w:cs="Arial"/>
          <w:szCs w:val="22"/>
        </w:rPr>
      </w:pPr>
      <w:bookmarkStart w:id="105"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r w:rsidRPr="00CA274A">
        <w:rPr>
          <w:rFonts w:ascii="Arial" w:hAnsi="Arial" w:cs="Arial"/>
          <w:szCs w:val="22"/>
          <w:highlight w:val="yellow"/>
        </w:rPr>
        <w:t>tj. ...... Kč</w:t>
      </w:r>
      <w:r w:rsidRPr="00764100">
        <w:rPr>
          <w:rFonts w:ascii="Arial" w:hAnsi="Arial" w:cs="Arial"/>
          <w:szCs w:val="22"/>
        </w:rPr>
        <w:t>. Zhotovitel se zavazuje, že po celou dobu trvání této Smlouvy bude pojištěn ve smyslu tohoto ustanovení a že nedojde ke snížení pojistného plnění pod částku uvedenou v předchozí větě.</w:t>
      </w:r>
      <w:bookmarkEnd w:id="105"/>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7F006C5A" w14:textId="77777777" w:rsidR="0061795B" w:rsidRPr="00764100" w:rsidRDefault="0061795B" w:rsidP="0061795B">
      <w:pPr>
        <w:pStyle w:val="Level2"/>
        <w:numPr>
          <w:ilvl w:val="0"/>
          <w:numId w:val="0"/>
        </w:numPr>
        <w:spacing w:line="240" w:lineRule="auto"/>
        <w:ind w:left="567"/>
        <w:jc w:val="both"/>
        <w:rPr>
          <w:rFonts w:ascii="Arial" w:hAnsi="Arial" w:cs="Arial"/>
          <w:szCs w:val="22"/>
        </w:rPr>
      </w:pP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6" w:name="_Ref26987952"/>
      <w:r w:rsidRPr="00312425">
        <w:rPr>
          <w:rFonts w:ascii="Arial" w:hAnsi="Arial" w:cs="Arial"/>
          <w:szCs w:val="22"/>
        </w:rPr>
        <w:t>Poddodavatelé</w:t>
      </w:r>
      <w:bookmarkEnd w:id="106"/>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7"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7"/>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8"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8"/>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9"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9"/>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w:t>
      </w:r>
      <w:r w:rsidRPr="00ED6435">
        <w:rPr>
          <w:rFonts w:ascii="Arial" w:hAnsi="Arial" w:cs="Arial"/>
          <w:szCs w:val="22"/>
        </w:rPr>
        <w:lastRenderedPageBreak/>
        <w:t xml:space="preserve">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7A39447A" w14:textId="77777777" w:rsidR="0061795B" w:rsidRPr="00C62699" w:rsidRDefault="0061795B" w:rsidP="0061795B">
      <w:pPr>
        <w:pStyle w:val="Level2"/>
        <w:numPr>
          <w:ilvl w:val="0"/>
          <w:numId w:val="0"/>
        </w:numPr>
        <w:spacing w:line="240" w:lineRule="auto"/>
        <w:ind w:left="567"/>
        <w:jc w:val="both"/>
        <w:rPr>
          <w:rFonts w:ascii="Arial" w:hAnsi="Arial" w:cs="Arial"/>
          <w:szCs w:val="22"/>
        </w:rPr>
      </w:pP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10"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10"/>
    </w:p>
    <w:p w14:paraId="746AF462" w14:textId="750AE8A5"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CB467C">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43F7D21D"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591F54">
        <w:rPr>
          <w:rFonts w:ascii="Arial" w:hAnsi="Arial" w:cs="Arial"/>
          <w:szCs w:val="22"/>
        </w:rPr>
        <w:t>Třebíč</w:t>
      </w:r>
      <w:r w:rsidR="00127C34" w:rsidRPr="00C62699">
        <w:rPr>
          <w:rFonts w:ascii="Arial" w:hAnsi="Arial" w:cs="Arial"/>
          <w:szCs w:val="22"/>
        </w:rPr>
        <w:t xml:space="preserve">, adresa </w:t>
      </w:r>
      <w:r w:rsidR="00E3403E" w:rsidRPr="00E3403E">
        <w:rPr>
          <w:rFonts w:ascii="Arial" w:hAnsi="Arial" w:cs="Arial"/>
          <w:szCs w:val="22"/>
        </w:rPr>
        <w:t>Bráfova tř. 2/1, Horka-Domky, 674 01 Třebíč</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11"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2"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2"/>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11"/>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3" w:name="_Ref50734694"/>
      <w:bookmarkStart w:id="114"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3"/>
      <w:bookmarkEnd w:id="114"/>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5" w:name="_Ref50734071"/>
      <w:bookmarkStart w:id="116"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5"/>
      <w:r w:rsidR="00001B85" w:rsidRPr="00C62699">
        <w:rPr>
          <w:rFonts w:ascii="Arial" w:hAnsi="Arial" w:cs="Arial"/>
          <w:szCs w:val="22"/>
        </w:rPr>
        <w:t xml:space="preserve"> či její části.</w:t>
      </w:r>
      <w:bookmarkEnd w:id="116"/>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7" w:name="_Ref52044937"/>
      <w:r w:rsidRPr="00764100">
        <w:rPr>
          <w:rFonts w:ascii="Arial" w:hAnsi="Arial" w:cs="Arial"/>
          <w:szCs w:val="22"/>
        </w:rPr>
        <w:lastRenderedPageBreak/>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7"/>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8" w:name="_Hlk32248346"/>
      <w:r w:rsidR="00265F18" w:rsidRPr="00764100">
        <w:rPr>
          <w:rFonts w:ascii="Arial" w:hAnsi="Arial" w:cs="Arial"/>
          <w:szCs w:val="22"/>
        </w:rPr>
        <w:t>dílčí části</w:t>
      </w:r>
      <w:bookmarkEnd w:id="118"/>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40513D92"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994BBC" w:rsidRPr="00764100">
        <w:rPr>
          <w:rFonts w:ascii="Arial" w:hAnsi="Arial" w:cs="Arial"/>
          <w:szCs w:val="22"/>
        </w:rPr>
        <w:t>Objednatelem</w:t>
      </w:r>
      <w:r w:rsidR="00994BBC">
        <w:rPr>
          <w:rFonts w:ascii="Arial" w:hAnsi="Arial" w:cs="Arial"/>
          <w:szCs w:val="22"/>
        </w:rPr>
        <w:t xml:space="preserve"> – </w:t>
      </w:r>
      <w:r w:rsidR="00994BBC" w:rsidRPr="00A77EF0">
        <w:rPr>
          <w:rFonts w:ascii="Arial" w:hAnsi="Arial" w:cs="Arial"/>
          <w:b/>
          <w:bCs/>
          <w:szCs w:val="22"/>
        </w:rPr>
        <w:t>NENÍ</w:t>
      </w:r>
      <w:r w:rsidR="00F551BC" w:rsidRPr="00A77EF0">
        <w:rPr>
          <w:rFonts w:ascii="Arial" w:hAnsi="Arial" w:cs="Arial"/>
          <w:b/>
          <w:bCs/>
          <w:szCs w:val="22"/>
        </w:rPr>
        <w:t xml:space="preserve"> </w:t>
      </w:r>
      <w:r w:rsidR="00F551BC" w:rsidRPr="00022EAE">
        <w:rPr>
          <w:rFonts w:ascii="Arial" w:hAnsi="Arial" w:cs="Arial"/>
          <w:b/>
          <w:bCs/>
          <w:szCs w:val="22"/>
        </w:rPr>
        <w:t>PŘEDMĚTEM TÉTO SMLOUVY</w:t>
      </w:r>
      <w:r w:rsidRPr="00764100">
        <w:rPr>
          <w:rFonts w:ascii="Arial" w:hAnsi="Arial" w:cs="Arial"/>
          <w:szCs w:val="22"/>
        </w:rPr>
        <w:t>;</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40E808B5"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A77EF0">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282C35B5"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A77EF0" w:rsidRPr="00764100">
        <w:rPr>
          <w:rFonts w:ascii="Arial" w:hAnsi="Arial" w:cs="Arial"/>
          <w:szCs w:val="22"/>
        </w:rPr>
        <w:t>Objednatelem</w:t>
      </w:r>
      <w:r w:rsidR="00A77EF0">
        <w:rPr>
          <w:rFonts w:ascii="Arial" w:hAnsi="Arial" w:cs="Arial"/>
          <w:szCs w:val="22"/>
        </w:rPr>
        <w:t xml:space="preserve"> – </w:t>
      </w:r>
      <w:r w:rsidR="00A77EF0" w:rsidRPr="00A77EF0">
        <w:rPr>
          <w:rFonts w:ascii="Arial" w:hAnsi="Arial" w:cs="Arial"/>
          <w:b/>
          <w:bCs/>
          <w:szCs w:val="22"/>
        </w:rPr>
        <w:t xml:space="preserve">NENÍ </w:t>
      </w:r>
      <w:r w:rsidR="00A77EF0" w:rsidRPr="001E60F2">
        <w:rPr>
          <w:rFonts w:ascii="Arial" w:hAnsi="Arial" w:cs="Arial"/>
          <w:b/>
          <w:bCs/>
          <w:szCs w:val="22"/>
        </w:rPr>
        <w:t>PŘEDMĚTEM TÉTO SMLOUVY</w:t>
      </w:r>
      <w:r w:rsidRPr="00764100">
        <w:rPr>
          <w:rFonts w:ascii="Arial" w:hAnsi="Arial" w:cs="Arial"/>
          <w:szCs w:val="22"/>
        </w:rPr>
        <w:t>;</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4244DD14" w:rsidR="00F87D91"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p>
    <w:p w14:paraId="0A1B5051" w14:textId="77777777" w:rsidR="00E91C6A" w:rsidRPr="00C62699" w:rsidRDefault="00E91C6A" w:rsidP="00E91C6A">
      <w:pPr>
        <w:pStyle w:val="Level2"/>
        <w:numPr>
          <w:ilvl w:val="0"/>
          <w:numId w:val="0"/>
        </w:numPr>
        <w:spacing w:line="240" w:lineRule="auto"/>
        <w:ind w:left="567"/>
        <w:jc w:val="both"/>
        <w:rPr>
          <w:rFonts w:ascii="Arial" w:hAnsi="Arial" w:cs="Arial"/>
          <w:szCs w:val="22"/>
        </w:rPr>
      </w:pP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9" w:name="_Ref50757872"/>
      <w:r w:rsidRPr="00C62699">
        <w:rPr>
          <w:rFonts w:ascii="Arial" w:hAnsi="Arial" w:cs="Arial"/>
          <w:szCs w:val="22"/>
        </w:rPr>
        <w:t>Práva duševního vlastnictví</w:t>
      </w:r>
      <w:bookmarkEnd w:id="119"/>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20"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20"/>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21"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1"/>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2"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3" w:name="3dy6vkm" w:colFirst="0" w:colLast="0"/>
      <w:bookmarkEnd w:id="123"/>
      <w:r w:rsidRPr="00ED6435">
        <w:rPr>
          <w:rFonts w:ascii="Arial" w:hAnsi="Arial" w:cs="Arial"/>
          <w:szCs w:val="22"/>
        </w:rPr>
        <w:t>.</w:t>
      </w:r>
      <w:bookmarkEnd w:id="122"/>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4"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4"/>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lastRenderedPageBreak/>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5" w:name="1fob9te"/>
      <w:bookmarkEnd w:id="125"/>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6" w:name="_Ref40712548"/>
      <w:bookmarkStart w:id="127" w:name="_Ref50746594"/>
      <w:bookmarkStart w:id="128" w:name="_Ref464484026"/>
      <w:r w:rsidRPr="00ED6435">
        <w:rPr>
          <w:rFonts w:ascii="Arial" w:hAnsi="Arial" w:cs="Arial"/>
          <w:szCs w:val="22"/>
        </w:rPr>
        <w:lastRenderedPageBreak/>
        <w:t>Ochrana osobních údajů</w:t>
      </w:r>
      <w:bookmarkEnd w:id="126"/>
      <w:r w:rsidRPr="00ED6435">
        <w:rPr>
          <w:rFonts w:ascii="Arial" w:hAnsi="Arial" w:cs="Arial"/>
          <w:szCs w:val="22"/>
        </w:rPr>
        <w:t xml:space="preserve"> a Důvěrných informací</w:t>
      </w:r>
      <w:bookmarkEnd w:id="127"/>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9"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9"/>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30"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30"/>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31"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31"/>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8"/>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608E1B9" w14:textId="77777777" w:rsidR="00B12B8A" w:rsidRPr="00ED6435" w:rsidRDefault="00B12B8A" w:rsidP="00B12B8A">
      <w:pPr>
        <w:pStyle w:val="Level2"/>
        <w:numPr>
          <w:ilvl w:val="0"/>
          <w:numId w:val="0"/>
        </w:numPr>
        <w:spacing w:line="240" w:lineRule="auto"/>
        <w:ind w:left="567"/>
        <w:jc w:val="both"/>
        <w:rPr>
          <w:rFonts w:ascii="Arial" w:hAnsi="Arial" w:cs="Arial"/>
          <w:szCs w:val="22"/>
        </w:rPr>
      </w:pP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2" w:name="_Toc289800492"/>
      <w:bookmarkStart w:id="133" w:name="_Ref291179101"/>
      <w:bookmarkStart w:id="134" w:name="_Toc312929180"/>
      <w:bookmarkStart w:id="135" w:name="_Toc378536906"/>
      <w:bookmarkStart w:id="136" w:name="_Ref378613694"/>
      <w:bookmarkStart w:id="137" w:name="_Ref17209282"/>
      <w:bookmarkStart w:id="138" w:name="_Ref17237912"/>
      <w:bookmarkStart w:id="139" w:name="_Ref50745432"/>
      <w:bookmarkStart w:id="140" w:name="_Ref50753842"/>
      <w:bookmarkStart w:id="141" w:name="_Ref50762946"/>
      <w:r w:rsidRPr="00C62699">
        <w:rPr>
          <w:rFonts w:ascii="Arial" w:hAnsi="Arial" w:cs="Arial"/>
          <w:szCs w:val="22"/>
        </w:rPr>
        <w:t>Záruka za jakost, práva z vad</w:t>
      </w:r>
      <w:bookmarkEnd w:id="132"/>
      <w:bookmarkEnd w:id="133"/>
      <w:bookmarkEnd w:id="134"/>
      <w:r w:rsidRPr="00C62699">
        <w:rPr>
          <w:rFonts w:ascii="Arial" w:hAnsi="Arial" w:cs="Arial"/>
          <w:szCs w:val="22"/>
        </w:rPr>
        <w:t>ného plnění</w:t>
      </w:r>
      <w:bookmarkEnd w:id="135"/>
      <w:bookmarkEnd w:id="136"/>
      <w:bookmarkEnd w:id="137"/>
      <w:bookmarkEnd w:id="138"/>
      <w:bookmarkEnd w:id="139"/>
      <w:bookmarkEnd w:id="140"/>
      <w:bookmarkEnd w:id="141"/>
    </w:p>
    <w:p w14:paraId="54AF38D9" w14:textId="3044140E" w:rsidR="008D4ECD" w:rsidRPr="00C62699" w:rsidRDefault="008D4ECD" w:rsidP="00B77235">
      <w:pPr>
        <w:pStyle w:val="Level2"/>
        <w:spacing w:line="240" w:lineRule="auto"/>
        <w:ind w:left="567" w:hanging="567"/>
        <w:jc w:val="both"/>
        <w:rPr>
          <w:rFonts w:ascii="Arial" w:hAnsi="Arial" w:cs="Arial"/>
          <w:szCs w:val="22"/>
        </w:rPr>
      </w:pPr>
      <w:bookmarkStart w:id="142" w:name="_Ref50763291"/>
      <w:bookmarkStart w:id="143"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4667C6" w:rsidRPr="000370B2">
        <w:rPr>
          <w:rFonts w:ascii="Arial" w:hAnsi="Arial" w:cs="Arial"/>
          <w:szCs w:val="22"/>
          <w:highlight w:val="yellow"/>
        </w:rPr>
        <w:t>60 + ..........</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2"/>
      <w:r w:rsidRPr="00C62699">
        <w:rPr>
          <w:rFonts w:ascii="Arial" w:hAnsi="Arial" w:cs="Arial"/>
          <w:szCs w:val="22"/>
        </w:rPr>
        <w:t xml:space="preserve"> </w:t>
      </w:r>
      <w:bookmarkEnd w:id="143"/>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3EC2247E" w:rsidR="005F0D7E" w:rsidRPr="00C62699" w:rsidRDefault="000967C9" w:rsidP="00B77235">
      <w:pPr>
        <w:pStyle w:val="Level2"/>
        <w:spacing w:line="240" w:lineRule="auto"/>
        <w:ind w:left="567" w:hanging="567"/>
        <w:jc w:val="both"/>
        <w:rPr>
          <w:rFonts w:ascii="Arial" w:hAnsi="Arial" w:cs="Arial"/>
          <w:szCs w:val="22"/>
        </w:rPr>
      </w:pPr>
      <w:bookmarkStart w:id="144"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 xml:space="preserve">ů </w:t>
      </w:r>
      <w:r w:rsidR="009D2900">
        <w:rPr>
          <w:rFonts w:ascii="Arial" w:hAnsi="Arial" w:cs="Arial"/>
          <w:szCs w:val="22"/>
        </w:rPr>
        <w:br/>
      </w:r>
      <w:r w:rsidR="00725CEC" w:rsidRPr="00C62699">
        <w:rPr>
          <w:rFonts w:ascii="Arial" w:hAnsi="Arial" w:cs="Arial"/>
          <w:szCs w:val="22"/>
        </w:rPr>
        <w:t>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5" w:name="_Ref310432732"/>
      <w:bookmarkStart w:id="146"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7"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4"/>
      <w:bookmarkEnd w:id="145"/>
      <w:bookmarkEnd w:id="146"/>
      <w:bookmarkEnd w:id="147"/>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523CDF3E"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w:t>
      </w:r>
      <w:r w:rsidR="006D5AEF">
        <w:rPr>
          <w:rFonts w:ascii="Arial" w:hAnsi="Arial" w:cs="Arial"/>
        </w:rPr>
        <w:t>í</w:t>
      </w:r>
      <w:r w:rsidR="00620B2E" w:rsidRPr="00C62699">
        <w:rPr>
          <w:rFonts w:ascii="Arial" w:hAnsi="Arial" w:cs="Arial"/>
        </w:rPr>
        <w:t xml:space="preserve">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170AF366" w:rsidR="003279D4"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p>
    <w:p w14:paraId="1609C634" w14:textId="77777777" w:rsidR="00487AA6" w:rsidRPr="00ED6435" w:rsidRDefault="00487AA6" w:rsidP="00487AA6">
      <w:pPr>
        <w:pStyle w:val="Level2"/>
        <w:numPr>
          <w:ilvl w:val="0"/>
          <w:numId w:val="0"/>
        </w:numPr>
        <w:spacing w:line="240" w:lineRule="auto"/>
        <w:ind w:left="567"/>
        <w:jc w:val="both"/>
        <w:rPr>
          <w:rFonts w:ascii="Arial" w:hAnsi="Arial" w:cs="Arial"/>
          <w:szCs w:val="22"/>
        </w:rPr>
      </w:pP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8" w:name="_Ref517375268"/>
      <w:bookmarkStart w:id="149" w:name="_Toc532815641"/>
      <w:bookmarkStart w:id="150" w:name="_Toc48912290"/>
      <w:r w:rsidRPr="00ED6435">
        <w:rPr>
          <w:rFonts w:ascii="Arial" w:hAnsi="Arial" w:cs="Arial"/>
          <w:szCs w:val="22"/>
        </w:rPr>
        <w:t>Nárok na náhradu újmy</w:t>
      </w:r>
      <w:bookmarkEnd w:id="148"/>
      <w:bookmarkEnd w:id="149"/>
      <w:bookmarkEnd w:id="150"/>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w:t>
      </w:r>
      <w:r w:rsidRPr="00ED6435">
        <w:rPr>
          <w:rFonts w:ascii="Arial" w:hAnsi="Arial" w:cs="Arial"/>
          <w:szCs w:val="22"/>
        </w:rPr>
        <w:lastRenderedPageBreak/>
        <w:t>či zčásti v důsledku jednání či opomenutí Objednatele, nebo pokud na možné porušení předpisů Zhotovitel Objednatele předem neupozornil.</w:t>
      </w:r>
    </w:p>
    <w:p w14:paraId="39C23357" w14:textId="77777777" w:rsidR="00487AA6" w:rsidRPr="00ED6435" w:rsidRDefault="00487AA6" w:rsidP="00487AA6">
      <w:pPr>
        <w:pStyle w:val="Level2"/>
        <w:numPr>
          <w:ilvl w:val="0"/>
          <w:numId w:val="0"/>
        </w:numPr>
        <w:spacing w:line="240" w:lineRule="auto"/>
        <w:ind w:left="567"/>
        <w:jc w:val="both"/>
        <w:rPr>
          <w:rFonts w:ascii="Arial" w:hAnsi="Arial" w:cs="Arial"/>
          <w:szCs w:val="22"/>
        </w:rPr>
      </w:pP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51" w:name="_Ref50582832"/>
      <w:bookmarkStart w:id="152" w:name="_Hlk30403582"/>
      <w:r w:rsidRPr="00ED6435">
        <w:rPr>
          <w:rFonts w:ascii="Arial" w:hAnsi="Arial" w:cs="Arial"/>
          <w:szCs w:val="22"/>
        </w:rPr>
        <w:t>Okolnosti vylučující povinnost k náhradě újmy</w:t>
      </w:r>
      <w:bookmarkEnd w:id="151"/>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3" w:name="_Ref478006328"/>
      <w:bookmarkStart w:id="154"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3"/>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5"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4"/>
      <w:bookmarkEnd w:id="155"/>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43EAF341" w14:textId="77777777" w:rsidR="00487AA6" w:rsidRPr="00ED6435" w:rsidRDefault="00487AA6" w:rsidP="00487AA6">
      <w:pPr>
        <w:pStyle w:val="Level2"/>
        <w:numPr>
          <w:ilvl w:val="0"/>
          <w:numId w:val="0"/>
        </w:numPr>
        <w:spacing w:line="240" w:lineRule="auto"/>
        <w:ind w:left="567"/>
        <w:jc w:val="both"/>
        <w:rPr>
          <w:rFonts w:ascii="Arial" w:hAnsi="Arial" w:cs="Arial"/>
          <w:szCs w:val="22"/>
        </w:rPr>
      </w:pP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6" w:name="_Ref50753852"/>
      <w:r w:rsidRPr="00ED6435">
        <w:rPr>
          <w:rFonts w:ascii="Arial" w:hAnsi="Arial" w:cs="Arial"/>
          <w:szCs w:val="22"/>
        </w:rPr>
        <w:t>Sankční ujednání</w:t>
      </w:r>
      <w:bookmarkEnd w:id="156"/>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7"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7"/>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8"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8"/>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9"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49BDDDD7"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2A5983">
        <w:rPr>
          <w:rFonts w:ascii="Arial" w:hAnsi="Arial" w:cs="Arial"/>
          <w:smallCaps/>
        </w:rPr>
        <w:t> </w:t>
      </w:r>
      <w:r w:rsidRPr="00ED6435">
        <w:rPr>
          <w:rFonts w:ascii="Arial" w:hAnsi="Arial" w:cs="Arial"/>
          <w:smallCaps/>
        </w:rPr>
        <w:t>000</w:t>
      </w:r>
      <w:r w:rsidR="002A5983">
        <w:rPr>
          <w:rFonts w:ascii="Arial" w:hAnsi="Arial" w:cs="Arial"/>
          <w:smallCaps/>
        </w:rPr>
        <w:t>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9"/>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0CD09A80" w14:textId="77777777" w:rsidR="00015C8E" w:rsidRPr="00ED6435" w:rsidRDefault="00015C8E" w:rsidP="00015C8E">
      <w:pPr>
        <w:pStyle w:val="Level2"/>
        <w:numPr>
          <w:ilvl w:val="0"/>
          <w:numId w:val="0"/>
        </w:numPr>
        <w:spacing w:line="240" w:lineRule="auto"/>
        <w:ind w:left="567"/>
        <w:jc w:val="both"/>
        <w:rPr>
          <w:rFonts w:ascii="Arial" w:hAnsi="Arial" w:cs="Arial"/>
          <w:szCs w:val="22"/>
        </w:rPr>
      </w:pP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60" w:name="_Ref50750007"/>
      <w:bookmarkStart w:id="161" w:name="_Ref18364689"/>
      <w:bookmarkEnd w:id="152"/>
      <w:r w:rsidRPr="00ED6435">
        <w:rPr>
          <w:rFonts w:ascii="Arial" w:hAnsi="Arial" w:cs="Arial"/>
          <w:szCs w:val="22"/>
        </w:rPr>
        <w:t>Vyhrazená změna závazku, změna smlouvy a odstoupení</w:t>
      </w:r>
      <w:bookmarkEnd w:id="160"/>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2"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21CF56B8"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3" w:name="_Ref137557828"/>
      <w:bookmarkEnd w:id="162"/>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000000">
        <w:rPr>
          <w:rFonts w:ascii="Arial" w:hAnsi="Arial" w:cs="Arial"/>
          <w:szCs w:val="22"/>
        </w:rPr>
        <w:fldChar w:fldCharType="separate"/>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3"/>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2EBBD5F1" w14:textId="7BC548BD" w:rsidR="00761F2A" w:rsidRDefault="00F67F47" w:rsidP="00B10DDE">
      <w:pPr>
        <w:pStyle w:val="Level2"/>
        <w:numPr>
          <w:ilvl w:val="0"/>
          <w:numId w:val="0"/>
        </w:numPr>
        <w:spacing w:line="240" w:lineRule="auto"/>
        <w:ind w:left="567"/>
        <w:jc w:val="both"/>
        <w:rPr>
          <w:rFonts w:ascii="Arial" w:hAnsi="Arial" w:cs="Arial"/>
          <w:szCs w:val="22"/>
        </w:rPr>
      </w:pPr>
      <w:bookmarkStart w:id="164" w:name="_Ref53644739"/>
      <w:bookmarkStart w:id="165" w:name="_Hlk145331225"/>
      <w:r w:rsidRPr="00FA0BAB">
        <w:rPr>
          <w:rFonts w:ascii="Arial" w:hAnsi="Arial" w:cs="Arial"/>
          <w:szCs w:val="22"/>
        </w:rPr>
        <w:t xml:space="preserve">Celková hodnota plnění </w:t>
      </w:r>
      <w:r w:rsidR="00475B8F" w:rsidRPr="00FA0BAB">
        <w:rPr>
          <w:rFonts w:ascii="Arial" w:hAnsi="Arial" w:cs="Arial"/>
          <w:szCs w:val="22"/>
        </w:rPr>
        <w:t xml:space="preserve">dle této Smlouvy </w:t>
      </w:r>
      <w:r w:rsidRPr="00FA0BAB">
        <w:rPr>
          <w:rFonts w:ascii="Arial" w:hAnsi="Arial" w:cs="Arial"/>
          <w:szCs w:val="22"/>
        </w:rPr>
        <w:t xml:space="preserve">realizovaného na základě Vyhrazené změny nad rámec rozsahu Díla nesmí </w:t>
      </w:r>
      <w:r w:rsidRPr="00D96135">
        <w:rPr>
          <w:rFonts w:ascii="Arial" w:hAnsi="Arial" w:cs="Arial"/>
          <w:szCs w:val="22"/>
        </w:rPr>
        <w:t xml:space="preserve">přesáhnout </w:t>
      </w:r>
      <w:r w:rsidR="00F47574" w:rsidRPr="00D96135">
        <w:rPr>
          <w:rFonts w:ascii="Arial" w:hAnsi="Arial" w:cs="Arial"/>
          <w:szCs w:val="22"/>
        </w:rPr>
        <w:t>10</w:t>
      </w:r>
      <w:r w:rsidR="001D72F8" w:rsidRPr="00D96135">
        <w:rPr>
          <w:rFonts w:ascii="Arial" w:hAnsi="Arial" w:cs="Arial"/>
          <w:szCs w:val="22"/>
        </w:rPr>
        <w:t> </w:t>
      </w:r>
      <w:r w:rsidRPr="00D96135">
        <w:rPr>
          <w:rFonts w:ascii="Arial" w:hAnsi="Arial" w:cs="Arial"/>
          <w:szCs w:val="22"/>
        </w:rPr>
        <w:t xml:space="preserve">% Ceny </w:t>
      </w:r>
      <w:r w:rsidRPr="00FA0BAB">
        <w:rPr>
          <w:rFonts w:ascii="Arial" w:hAnsi="Arial" w:cs="Arial"/>
          <w:szCs w:val="22"/>
        </w:rPr>
        <w:t>Díla bez DPH.</w:t>
      </w:r>
      <w:bookmarkEnd w:id="164"/>
      <w:r w:rsidR="0039121C" w:rsidRPr="00FA0BAB">
        <w:rPr>
          <w:rFonts w:ascii="Arial" w:hAnsi="Arial" w:cs="Arial"/>
          <w:szCs w:val="22"/>
        </w:rPr>
        <w:t xml:space="preserve"> Do této hodnoty se nezapočítávají hodnoty změny Ceny Díla bez DPH provedené na základě čl. </w:t>
      </w:r>
      <w:r w:rsidR="00602CF3" w:rsidRPr="00FA0BAB">
        <w:rPr>
          <w:rFonts w:ascii="Arial" w:hAnsi="Arial" w:cs="Arial"/>
          <w:szCs w:val="22"/>
        </w:rPr>
        <w:t>3.6</w:t>
      </w:r>
      <w:r w:rsidR="0039121C" w:rsidRPr="00FA0BAB">
        <w:rPr>
          <w:rFonts w:ascii="Arial" w:hAnsi="Arial" w:cs="Arial"/>
          <w:szCs w:val="22"/>
        </w:rPr>
        <w:t>.</w:t>
      </w:r>
      <w:bookmarkStart w:id="166" w:name="_Ref50750361"/>
      <w:bookmarkStart w:id="167" w:name="_Ref124842296"/>
      <w:bookmarkEnd w:id="165"/>
    </w:p>
    <w:p w14:paraId="52D47D83" w14:textId="14557D7D" w:rsidR="00F67F47" w:rsidRPr="00FA0BAB" w:rsidRDefault="00F67F47" w:rsidP="00E62442">
      <w:pPr>
        <w:pStyle w:val="Level2"/>
        <w:spacing w:line="240" w:lineRule="auto"/>
        <w:ind w:left="567" w:hanging="567"/>
        <w:jc w:val="both"/>
        <w:rPr>
          <w:rFonts w:ascii="Arial" w:hAnsi="Arial" w:cs="Arial"/>
          <w:szCs w:val="22"/>
        </w:rPr>
      </w:pPr>
      <w:r w:rsidRPr="00FA0BAB">
        <w:rPr>
          <w:rFonts w:ascii="Arial" w:hAnsi="Arial" w:cs="Arial"/>
          <w:szCs w:val="22"/>
        </w:rPr>
        <w:t xml:space="preserve">Na základě </w:t>
      </w:r>
      <w:r w:rsidR="003C0848" w:rsidRPr="00FA0BAB">
        <w:rPr>
          <w:rFonts w:ascii="Arial" w:hAnsi="Arial" w:cs="Arial"/>
          <w:szCs w:val="22"/>
        </w:rPr>
        <w:t xml:space="preserve">Vyhrazené </w:t>
      </w:r>
      <w:r w:rsidRPr="00FA0BAB">
        <w:rPr>
          <w:rFonts w:ascii="Arial" w:hAnsi="Arial" w:cs="Arial"/>
          <w:szCs w:val="22"/>
        </w:rPr>
        <w:t xml:space="preserve">změny dojde k úpravě počtu Měrných jednotek jednotlivých dílčích částí </w:t>
      </w:r>
      <w:r w:rsidR="00706352" w:rsidRPr="00FA0BAB">
        <w:rPr>
          <w:rFonts w:ascii="Arial" w:hAnsi="Arial" w:cs="Arial"/>
          <w:szCs w:val="22"/>
        </w:rPr>
        <w:t xml:space="preserve">Hlavních celků </w:t>
      </w:r>
      <w:r w:rsidR="00D84A67" w:rsidRPr="00FA0BAB">
        <w:rPr>
          <w:rFonts w:ascii="Arial" w:hAnsi="Arial" w:cs="Arial"/>
          <w:szCs w:val="22"/>
        </w:rPr>
        <w:t xml:space="preserve">dle </w:t>
      </w:r>
      <w:r w:rsidRPr="00FA0BAB">
        <w:rPr>
          <w:rFonts w:ascii="Arial" w:hAnsi="Arial" w:cs="Arial"/>
          <w:szCs w:val="22"/>
        </w:rPr>
        <w:t>Položkového výkazu</w:t>
      </w:r>
      <w:bookmarkStart w:id="168" w:name="_Ref52294104"/>
      <w:r w:rsidRPr="00FA0BAB">
        <w:rPr>
          <w:rFonts w:ascii="Arial" w:hAnsi="Arial" w:cs="Arial"/>
          <w:szCs w:val="22"/>
        </w:rPr>
        <w:t>, a to v následujících situacích nezávislých na vůli Smluvních stran:</w:t>
      </w:r>
      <w:bookmarkEnd w:id="166"/>
      <w:bookmarkEnd w:id="167"/>
      <w:bookmarkEnd w:id="168"/>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ED6435">
        <w:rPr>
          <w:rFonts w:ascii="Arial" w:hAnsi="Arial" w:cs="Arial"/>
        </w:rPr>
        <w:lastRenderedPageBreak/>
        <w:t>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54E46B91" w14:textId="5A847D2F" w:rsidR="00285543" w:rsidRPr="00285543" w:rsidRDefault="00F67F47" w:rsidP="00820A7C">
      <w:pPr>
        <w:pStyle w:val="Level2"/>
        <w:spacing w:line="240" w:lineRule="auto"/>
        <w:ind w:left="567" w:hanging="567"/>
        <w:jc w:val="both"/>
        <w:rPr>
          <w:rFonts w:ascii="Arial" w:hAnsi="Arial" w:cs="Arial"/>
          <w:szCs w:val="22"/>
        </w:rPr>
      </w:pPr>
      <w:r w:rsidRPr="00F57569">
        <w:rPr>
          <w:rFonts w:ascii="Arial" w:hAnsi="Arial" w:cs="Arial"/>
          <w:szCs w:val="22"/>
        </w:rPr>
        <w:t>Změna množství Měrných jednotek, kterou lze provést na základě</w:t>
      </w:r>
      <w:r w:rsidR="003C0848" w:rsidRPr="00F57569">
        <w:rPr>
          <w:rFonts w:ascii="Arial" w:hAnsi="Arial" w:cs="Arial"/>
          <w:szCs w:val="22"/>
        </w:rPr>
        <w:t xml:space="preserve"> Vyhrazené </w:t>
      </w:r>
      <w:r w:rsidRPr="00F57569">
        <w:rPr>
          <w:rFonts w:ascii="Arial" w:hAnsi="Arial" w:cs="Arial"/>
          <w:szCs w:val="22"/>
        </w:rPr>
        <w:t xml:space="preserve">změny za podmínek dle </w:t>
      </w:r>
      <w:r w:rsidR="00A50FEF" w:rsidRPr="00F57569">
        <w:rPr>
          <w:rFonts w:ascii="Arial" w:hAnsi="Arial" w:cs="Arial"/>
          <w:szCs w:val="22"/>
        </w:rPr>
        <w:t>čl.</w:t>
      </w:r>
      <w:r w:rsidR="007F1B6E" w:rsidRPr="00F57569">
        <w:rPr>
          <w:rFonts w:ascii="Arial" w:hAnsi="Arial" w:cs="Arial"/>
          <w:szCs w:val="22"/>
        </w:rPr>
        <w:t> </w:t>
      </w:r>
      <w:r w:rsidR="00E60FBC" w:rsidRPr="00F57569">
        <w:rPr>
          <w:rFonts w:ascii="Arial" w:hAnsi="Arial" w:cs="Arial"/>
          <w:szCs w:val="22"/>
        </w:rPr>
        <w:t>17.4,</w:t>
      </w:r>
      <w:r w:rsidRPr="00F57569">
        <w:rPr>
          <w:rFonts w:ascii="Arial" w:hAnsi="Arial" w:cs="Arial"/>
          <w:szCs w:val="22"/>
        </w:rPr>
        <w:t xml:space="preserve"> se týká </w:t>
      </w:r>
      <w:r w:rsidR="001256DB" w:rsidRPr="00F57569">
        <w:rPr>
          <w:rFonts w:ascii="Arial" w:hAnsi="Arial" w:cs="Arial"/>
          <w:szCs w:val="22"/>
        </w:rPr>
        <w:t>příslušných</w:t>
      </w:r>
      <w:r w:rsidR="00A50FEF" w:rsidRPr="00F57569">
        <w:rPr>
          <w:rFonts w:ascii="Arial" w:hAnsi="Arial" w:cs="Arial"/>
          <w:szCs w:val="22"/>
        </w:rPr>
        <w:t> </w:t>
      </w:r>
      <w:r w:rsidRPr="00F57569">
        <w:rPr>
          <w:rFonts w:ascii="Arial" w:hAnsi="Arial" w:cs="Arial"/>
          <w:szCs w:val="22"/>
        </w:rPr>
        <w:t xml:space="preserve">dílčích částí </w:t>
      </w:r>
      <w:r w:rsidR="008379C3" w:rsidRPr="00F57569">
        <w:rPr>
          <w:rFonts w:ascii="Arial" w:hAnsi="Arial" w:cs="Arial"/>
          <w:szCs w:val="22"/>
        </w:rPr>
        <w:t>Hlavní</w:t>
      </w:r>
      <w:r w:rsidR="006C0736" w:rsidRPr="00F57569">
        <w:rPr>
          <w:rFonts w:ascii="Arial" w:hAnsi="Arial" w:cs="Arial"/>
          <w:szCs w:val="22"/>
        </w:rPr>
        <w:t>ch</w:t>
      </w:r>
      <w:r w:rsidR="008379C3" w:rsidRPr="00F57569">
        <w:rPr>
          <w:rFonts w:ascii="Arial" w:hAnsi="Arial" w:cs="Arial"/>
          <w:szCs w:val="22"/>
        </w:rPr>
        <w:t xml:space="preserve"> celk</w:t>
      </w:r>
      <w:r w:rsidR="006C0736" w:rsidRPr="00F57569">
        <w:rPr>
          <w:rFonts w:ascii="Arial" w:hAnsi="Arial" w:cs="Arial"/>
          <w:szCs w:val="22"/>
        </w:rPr>
        <w:t>ů</w:t>
      </w:r>
      <w:r w:rsidR="008379C3" w:rsidRPr="00F57569">
        <w:rPr>
          <w:rFonts w:ascii="Arial" w:hAnsi="Arial" w:cs="Arial"/>
          <w:szCs w:val="22"/>
        </w:rPr>
        <w:t xml:space="preserve"> </w:t>
      </w:r>
      <w:r w:rsidR="001256DB" w:rsidRPr="00F57569">
        <w:rPr>
          <w:rFonts w:ascii="Arial" w:hAnsi="Arial" w:cs="Arial"/>
          <w:szCs w:val="22"/>
        </w:rPr>
        <w:t>u</w:t>
      </w:r>
      <w:r w:rsidR="002F012F" w:rsidRPr="00F57569">
        <w:rPr>
          <w:rFonts w:ascii="Arial" w:hAnsi="Arial" w:cs="Arial"/>
          <w:szCs w:val="22"/>
        </w:rPr>
        <w:t>veden</w:t>
      </w:r>
      <w:r w:rsidR="001256DB" w:rsidRPr="00F57569">
        <w:rPr>
          <w:rFonts w:ascii="Arial" w:hAnsi="Arial" w:cs="Arial"/>
          <w:szCs w:val="22"/>
        </w:rPr>
        <w:t xml:space="preserve">ých </w:t>
      </w:r>
      <w:r w:rsidR="002F012F" w:rsidRPr="00F57569">
        <w:rPr>
          <w:rFonts w:ascii="Arial" w:hAnsi="Arial" w:cs="Arial"/>
          <w:szCs w:val="22"/>
        </w:rPr>
        <w:t xml:space="preserve">pod </w:t>
      </w:r>
      <w:r w:rsidR="00E86890" w:rsidRPr="00F57569">
        <w:rPr>
          <w:rFonts w:ascii="Arial" w:hAnsi="Arial" w:cs="Arial"/>
          <w:szCs w:val="22"/>
        </w:rPr>
        <w:t xml:space="preserve">čl. </w:t>
      </w:r>
      <w:r w:rsidR="00E60FBC" w:rsidRPr="00F57569">
        <w:rPr>
          <w:rFonts w:ascii="Arial" w:hAnsi="Arial" w:cs="Arial"/>
          <w:szCs w:val="22"/>
        </w:rPr>
        <w:t xml:space="preserve">6.2.4 </w:t>
      </w:r>
      <w:r w:rsidR="00ED191C" w:rsidRPr="00F57569">
        <w:rPr>
          <w:rFonts w:ascii="Arial" w:hAnsi="Arial" w:cs="Arial"/>
          <w:szCs w:val="22"/>
        </w:rPr>
        <w:t>(</w:t>
      </w:r>
      <w:r w:rsidR="00F87D91" w:rsidRPr="00F57569">
        <w:rPr>
          <w:rFonts w:ascii="Arial" w:hAnsi="Arial" w:cs="Arial"/>
          <w:bCs/>
          <w:i/>
          <w:iCs/>
          <w:szCs w:val="22"/>
        </w:rPr>
        <w:t>Zjišťování hranic obvod</w:t>
      </w:r>
      <w:r w:rsidR="00FF0413" w:rsidRPr="00F57569">
        <w:rPr>
          <w:rFonts w:ascii="Arial" w:hAnsi="Arial" w:cs="Arial"/>
          <w:bCs/>
          <w:i/>
          <w:iCs/>
          <w:szCs w:val="22"/>
        </w:rPr>
        <w:t>u</w:t>
      </w:r>
      <w:r w:rsidR="00F87D91" w:rsidRPr="00F57569">
        <w:rPr>
          <w:rFonts w:ascii="Arial" w:hAnsi="Arial" w:cs="Arial"/>
          <w:bCs/>
          <w:i/>
          <w:iCs/>
          <w:szCs w:val="22"/>
        </w:rPr>
        <w:t xml:space="preserve"> KoPÚ</w:t>
      </w:r>
      <w:r w:rsidR="000E7830" w:rsidRPr="00F57569">
        <w:rPr>
          <w:rFonts w:ascii="Arial" w:hAnsi="Arial" w:cs="Arial"/>
          <w:szCs w:val="22"/>
        </w:rPr>
        <w:t>),</w:t>
      </w:r>
      <w:r w:rsidR="00701F48" w:rsidRPr="00F57569">
        <w:rPr>
          <w:rFonts w:ascii="Arial" w:hAnsi="Arial" w:cs="Arial"/>
          <w:szCs w:val="22"/>
        </w:rPr>
        <w:t xml:space="preserve"> </w:t>
      </w:r>
      <w:r w:rsidR="003D4999" w:rsidRPr="00F57569">
        <w:rPr>
          <w:rFonts w:ascii="Arial" w:hAnsi="Arial" w:cs="Arial"/>
          <w:szCs w:val="22"/>
        </w:rPr>
        <w:t xml:space="preserve">čl. </w:t>
      </w:r>
      <w:r w:rsidR="00E60FBC" w:rsidRPr="00F57569">
        <w:rPr>
          <w:rFonts w:ascii="Arial" w:hAnsi="Arial" w:cs="Arial"/>
          <w:szCs w:val="22"/>
        </w:rPr>
        <w:t xml:space="preserve">6.2.5 </w:t>
      </w:r>
      <w:r w:rsidR="003D4999" w:rsidRPr="00F57569">
        <w:rPr>
          <w:rFonts w:ascii="Arial" w:hAnsi="Arial" w:cs="Arial"/>
          <w:szCs w:val="22"/>
        </w:rPr>
        <w:t>(</w:t>
      </w:r>
      <w:r w:rsidR="003D4999" w:rsidRPr="00F57569">
        <w:rPr>
          <w:rFonts w:ascii="Arial" w:hAnsi="Arial" w:cs="Arial"/>
          <w:i/>
          <w:iCs/>
          <w:szCs w:val="22"/>
        </w:rPr>
        <w:t>Zjišťování hranic pozemků neřešených dle § 2 Zákon</w:t>
      </w:r>
      <w:r w:rsidR="003D4999" w:rsidRPr="00F57569">
        <w:rPr>
          <w:rFonts w:ascii="Arial" w:hAnsi="Arial" w:cs="Arial"/>
          <w:szCs w:val="22"/>
        </w:rPr>
        <w:t xml:space="preserve">a), </w:t>
      </w:r>
      <w:r w:rsidR="00E86890" w:rsidRPr="00F57569">
        <w:rPr>
          <w:rFonts w:ascii="Arial" w:hAnsi="Arial" w:cs="Arial"/>
          <w:szCs w:val="22"/>
        </w:rPr>
        <w:t xml:space="preserve">čl. </w:t>
      </w:r>
      <w:r w:rsidR="00E60FBC" w:rsidRPr="00F57569">
        <w:rPr>
          <w:rFonts w:ascii="Arial" w:hAnsi="Arial" w:cs="Arial"/>
          <w:szCs w:val="22"/>
        </w:rPr>
        <w:t xml:space="preserve">6.2.7 </w:t>
      </w:r>
      <w:r w:rsidR="00525960" w:rsidRPr="00F57569">
        <w:rPr>
          <w:rFonts w:ascii="Arial" w:hAnsi="Arial" w:cs="Arial"/>
          <w:szCs w:val="22"/>
        </w:rPr>
        <w:t>(</w:t>
      </w:r>
      <w:r w:rsidR="00525960" w:rsidRPr="00F57569">
        <w:rPr>
          <w:rFonts w:ascii="Arial" w:hAnsi="Arial" w:cs="Arial"/>
          <w:bCs/>
          <w:i/>
          <w:iCs/>
          <w:szCs w:val="22"/>
        </w:rPr>
        <w:t>Rozbor současného stavu</w:t>
      </w:r>
      <w:r w:rsidR="00525960" w:rsidRPr="00F57569">
        <w:rPr>
          <w:rFonts w:ascii="Arial" w:hAnsi="Arial" w:cs="Arial"/>
          <w:bCs/>
          <w:szCs w:val="22"/>
        </w:rPr>
        <w:t>)</w:t>
      </w:r>
      <w:r w:rsidR="000E7830" w:rsidRPr="00F57569">
        <w:rPr>
          <w:rFonts w:ascii="Arial" w:hAnsi="Arial" w:cs="Arial"/>
          <w:szCs w:val="22"/>
        </w:rPr>
        <w:t xml:space="preserve">, </w:t>
      </w:r>
      <w:r w:rsidR="00E86890" w:rsidRPr="00F57569">
        <w:rPr>
          <w:rFonts w:ascii="Arial" w:hAnsi="Arial" w:cs="Arial"/>
          <w:szCs w:val="22"/>
        </w:rPr>
        <w:t xml:space="preserve">čl. </w:t>
      </w:r>
      <w:r w:rsidR="00E60FBC" w:rsidRPr="00F57569">
        <w:rPr>
          <w:rFonts w:ascii="Arial" w:hAnsi="Arial" w:cs="Arial"/>
          <w:szCs w:val="22"/>
        </w:rPr>
        <w:t xml:space="preserve">6.2.8 </w:t>
      </w:r>
      <w:r w:rsidR="00525960" w:rsidRPr="00F57569">
        <w:rPr>
          <w:rFonts w:ascii="Arial" w:hAnsi="Arial" w:cs="Arial"/>
          <w:szCs w:val="22"/>
        </w:rPr>
        <w:t>(</w:t>
      </w:r>
      <w:r w:rsidR="00525960" w:rsidRPr="00F57569">
        <w:rPr>
          <w:rFonts w:ascii="Arial" w:hAnsi="Arial" w:cs="Arial"/>
          <w:bCs/>
          <w:i/>
          <w:iCs/>
          <w:szCs w:val="22"/>
        </w:rPr>
        <w:t>Dokumentace k soupisu nároků vlastníků pozemků</w:t>
      </w:r>
      <w:r w:rsidR="00525960" w:rsidRPr="00F57569">
        <w:rPr>
          <w:rFonts w:ascii="Arial" w:hAnsi="Arial" w:cs="Arial"/>
          <w:bCs/>
          <w:szCs w:val="22"/>
        </w:rPr>
        <w:t>)</w:t>
      </w:r>
      <w:r w:rsidR="000E7830" w:rsidRPr="00F57569">
        <w:rPr>
          <w:rFonts w:ascii="Arial" w:hAnsi="Arial" w:cs="Arial"/>
          <w:szCs w:val="22"/>
        </w:rPr>
        <w:t>,</w:t>
      </w:r>
      <w:r w:rsidR="00D126E9" w:rsidRPr="00F57569">
        <w:rPr>
          <w:rFonts w:ascii="Arial" w:hAnsi="Arial" w:cs="Arial"/>
          <w:szCs w:val="22"/>
        </w:rPr>
        <w:t xml:space="preserve"> čl.</w:t>
      </w:r>
      <w:r w:rsidR="006C637B" w:rsidRPr="00F57569">
        <w:rPr>
          <w:rFonts w:ascii="Arial" w:hAnsi="Arial" w:cs="Arial"/>
          <w:szCs w:val="22"/>
        </w:rPr>
        <w:t xml:space="preserve"> </w:t>
      </w:r>
      <w:r w:rsidR="00E60FBC" w:rsidRPr="00F57569">
        <w:rPr>
          <w:rFonts w:ascii="Arial" w:hAnsi="Arial" w:cs="Arial"/>
          <w:szCs w:val="22"/>
        </w:rPr>
        <w:t>6.3.1</w:t>
      </w:r>
      <w:r w:rsidR="006C637B" w:rsidRPr="00F57569">
        <w:rPr>
          <w:rFonts w:ascii="Arial" w:hAnsi="Arial" w:cs="Arial"/>
          <w:szCs w:val="22"/>
        </w:rPr>
        <w:t xml:space="preserve"> </w:t>
      </w:r>
      <w:r w:rsidR="006C637B" w:rsidRPr="00F57569">
        <w:rPr>
          <w:rFonts w:ascii="Arial" w:hAnsi="Arial" w:cs="Arial"/>
          <w:i/>
          <w:iCs/>
          <w:szCs w:val="22"/>
        </w:rPr>
        <w:t>(Vypracování plánu společných zařízení)</w:t>
      </w:r>
      <w:r w:rsidR="00995B7C" w:rsidRPr="00F57569">
        <w:rPr>
          <w:rFonts w:ascii="Arial" w:hAnsi="Arial" w:cs="Arial"/>
          <w:i/>
          <w:iCs/>
          <w:szCs w:val="22"/>
        </w:rPr>
        <w:t>,</w:t>
      </w:r>
      <w:r w:rsidR="006C637B" w:rsidRPr="00F57569">
        <w:rPr>
          <w:rFonts w:ascii="Arial" w:hAnsi="Arial" w:cs="Arial"/>
          <w:szCs w:val="22"/>
        </w:rPr>
        <w:t xml:space="preserve"> čl. </w:t>
      </w:r>
      <w:r w:rsidR="00E60FBC" w:rsidRPr="00F57569">
        <w:rPr>
          <w:rFonts w:ascii="Arial" w:hAnsi="Arial" w:cs="Arial"/>
          <w:szCs w:val="22"/>
        </w:rPr>
        <w:t xml:space="preserve">6.3.1 i) a), </w:t>
      </w:r>
      <w:r w:rsidR="007C289E" w:rsidRPr="00F57569">
        <w:rPr>
          <w:rFonts w:ascii="Arial" w:hAnsi="Arial" w:cs="Arial"/>
          <w:szCs w:val="22"/>
        </w:rPr>
        <w:t>čl.</w:t>
      </w:r>
      <w:r w:rsidR="00E60FBC" w:rsidRPr="00F57569">
        <w:rPr>
          <w:rFonts w:ascii="Arial" w:hAnsi="Arial" w:cs="Arial"/>
          <w:szCs w:val="22"/>
        </w:rPr>
        <w:t xml:space="preserve"> 6.3.1. i) b), </w:t>
      </w:r>
      <w:r w:rsidR="00D126E9" w:rsidRPr="00F57569">
        <w:rPr>
          <w:rFonts w:ascii="Arial" w:hAnsi="Arial" w:cs="Arial"/>
          <w:szCs w:val="22"/>
        </w:rPr>
        <w:t xml:space="preserve">čl. </w:t>
      </w:r>
      <w:r w:rsidR="00E60FBC" w:rsidRPr="00F57569">
        <w:rPr>
          <w:rFonts w:ascii="Arial" w:hAnsi="Arial" w:cs="Arial"/>
          <w:szCs w:val="22"/>
        </w:rPr>
        <w:t>6.3.1. i) c)</w:t>
      </w:r>
      <w:r w:rsidR="006C637B" w:rsidRPr="00F57569">
        <w:rPr>
          <w:rFonts w:ascii="Arial" w:hAnsi="Arial" w:cs="Arial"/>
          <w:szCs w:val="22"/>
        </w:rPr>
        <w:t>,</w:t>
      </w:r>
      <w:r w:rsidR="00D126E9" w:rsidRPr="00F57569">
        <w:rPr>
          <w:rFonts w:ascii="Arial" w:hAnsi="Arial" w:cs="Arial"/>
          <w:szCs w:val="22"/>
        </w:rPr>
        <w:t xml:space="preserve"> čl.</w:t>
      </w:r>
      <w:r w:rsidR="006C637B" w:rsidRPr="00F57569">
        <w:rPr>
          <w:rFonts w:ascii="Arial" w:hAnsi="Arial" w:cs="Arial"/>
          <w:szCs w:val="22"/>
        </w:rPr>
        <w:t xml:space="preserve"> </w:t>
      </w:r>
      <w:r w:rsidR="00E60FBC" w:rsidRPr="00F57569">
        <w:rPr>
          <w:rFonts w:ascii="Arial" w:hAnsi="Arial" w:cs="Arial"/>
          <w:szCs w:val="22"/>
        </w:rPr>
        <w:t xml:space="preserve">6.3.2 </w:t>
      </w:r>
      <w:r w:rsidR="00525960" w:rsidRPr="00F57569">
        <w:rPr>
          <w:rFonts w:ascii="Arial" w:hAnsi="Arial" w:cs="Arial"/>
          <w:szCs w:val="22"/>
        </w:rPr>
        <w:t>(</w:t>
      </w:r>
      <w:r w:rsidR="00525960" w:rsidRPr="00F57569">
        <w:rPr>
          <w:rFonts w:ascii="Arial" w:hAnsi="Arial" w:cs="Arial"/>
          <w:bCs/>
          <w:i/>
          <w:iCs/>
          <w:szCs w:val="22"/>
        </w:rPr>
        <w:t>Vypracování návrhu nového uspořádání pozemků k</w:t>
      </w:r>
      <w:r w:rsidR="00D83A25" w:rsidRPr="00F57569">
        <w:rPr>
          <w:rFonts w:ascii="Arial" w:hAnsi="Arial" w:cs="Arial"/>
          <w:bCs/>
          <w:i/>
          <w:iCs/>
          <w:szCs w:val="22"/>
        </w:rPr>
        <w:t xml:space="preserve"> jeho </w:t>
      </w:r>
      <w:r w:rsidR="00525960" w:rsidRPr="00F57569">
        <w:rPr>
          <w:rFonts w:ascii="Arial" w:hAnsi="Arial" w:cs="Arial"/>
          <w:bCs/>
          <w:i/>
          <w:iCs/>
          <w:szCs w:val="22"/>
        </w:rPr>
        <w:t>vystavení dle § 11 odst. 1 Zákona</w:t>
      </w:r>
      <w:r w:rsidR="00525960" w:rsidRPr="00F57569">
        <w:rPr>
          <w:rFonts w:ascii="Arial" w:hAnsi="Arial" w:cs="Arial"/>
          <w:bCs/>
          <w:szCs w:val="22"/>
        </w:rPr>
        <w:t>)</w:t>
      </w:r>
      <w:r w:rsidR="006C637B" w:rsidRPr="00F57569">
        <w:rPr>
          <w:rFonts w:ascii="Arial" w:hAnsi="Arial" w:cs="Arial"/>
          <w:szCs w:val="22"/>
        </w:rPr>
        <w:t xml:space="preserve"> </w:t>
      </w:r>
      <w:r w:rsidR="00A138E4" w:rsidRPr="00F57569">
        <w:rPr>
          <w:rFonts w:ascii="Arial" w:hAnsi="Arial" w:cs="Arial"/>
          <w:szCs w:val="22"/>
        </w:rPr>
        <w:t xml:space="preserve">a </w:t>
      </w:r>
      <w:r w:rsidR="00E86890" w:rsidRPr="00F57569">
        <w:rPr>
          <w:rFonts w:ascii="Arial" w:hAnsi="Arial" w:cs="Arial"/>
          <w:szCs w:val="22"/>
        </w:rPr>
        <w:t xml:space="preserve">čl. </w:t>
      </w:r>
      <w:r w:rsidR="00E60FBC" w:rsidRPr="00F57569">
        <w:rPr>
          <w:rFonts w:ascii="Arial" w:hAnsi="Arial" w:cs="Arial"/>
          <w:szCs w:val="22"/>
        </w:rPr>
        <w:t>6.4</w:t>
      </w:r>
      <w:r w:rsidR="006D1B7B" w:rsidRPr="00F57569">
        <w:rPr>
          <w:rFonts w:ascii="Arial" w:hAnsi="Arial" w:cs="Arial"/>
          <w:szCs w:val="22"/>
        </w:rPr>
        <w:t xml:space="preserve"> (</w:t>
      </w:r>
      <w:r w:rsidR="006D1B7B" w:rsidRPr="00F57569">
        <w:rPr>
          <w:rFonts w:ascii="Arial" w:hAnsi="Arial" w:cs="Arial"/>
          <w:bCs/>
          <w:i/>
          <w:iCs/>
          <w:szCs w:val="22"/>
        </w:rPr>
        <w:t>Hlavní celek 3 „Mapové dílo</w:t>
      </w:r>
      <w:r w:rsidR="00A11D2A" w:rsidRPr="00F57569">
        <w:rPr>
          <w:rFonts w:ascii="Arial" w:hAnsi="Arial" w:cs="Arial"/>
          <w:bCs/>
          <w:i/>
          <w:iCs/>
          <w:szCs w:val="22"/>
        </w:rPr>
        <w:t>“</w:t>
      </w:r>
      <w:r w:rsidR="006D1B7B" w:rsidRPr="00F57569">
        <w:rPr>
          <w:rFonts w:ascii="Arial" w:hAnsi="Arial" w:cs="Arial"/>
          <w:bCs/>
          <w:szCs w:val="22"/>
        </w:rPr>
        <w:t>).</w:t>
      </w:r>
      <w:bookmarkStart w:id="169" w:name="_Ref124842844"/>
    </w:p>
    <w:p w14:paraId="3F68B665" w14:textId="3B8E15BB" w:rsidR="000838D5" w:rsidRPr="00F57569" w:rsidRDefault="000838D5" w:rsidP="00820A7C">
      <w:pPr>
        <w:pStyle w:val="Level2"/>
        <w:spacing w:line="240" w:lineRule="auto"/>
        <w:ind w:left="567" w:hanging="567"/>
        <w:jc w:val="both"/>
        <w:rPr>
          <w:rFonts w:ascii="Arial" w:hAnsi="Arial" w:cs="Arial"/>
          <w:szCs w:val="22"/>
        </w:rPr>
      </w:pPr>
      <w:r w:rsidRPr="00F57569">
        <w:rPr>
          <w:rFonts w:ascii="Arial" w:hAnsi="Arial"/>
        </w:rPr>
        <w:t xml:space="preserve">Objednatel si v souladu s § 100 odst. </w:t>
      </w:r>
      <w:r w:rsidRPr="00F57569">
        <w:rPr>
          <w:rFonts w:ascii="Arial" w:hAnsi="Arial" w:cs="Arial"/>
          <w:bCs/>
          <w:szCs w:val="22"/>
        </w:rPr>
        <w:t>1 ZZVZ vyhrazuje rovněž změnu termínu plnění díla, a to v následujících situacích nezávislých na vůli Smluvních stran:</w:t>
      </w:r>
      <w:bookmarkEnd w:id="169"/>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43FF7893"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000000">
        <w:rPr>
          <w:rFonts w:ascii="Arial" w:hAnsi="Arial" w:cs="Arial"/>
        </w:rPr>
        <w:fldChar w:fldCharType="separate"/>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073C8ED"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lastRenderedPageBreak/>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74AA51B"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w:t>
      </w:r>
      <w:r w:rsidR="00FE0ED0">
        <w:rPr>
          <w:rFonts w:ascii="Arial" w:hAnsi="Arial" w:cs="Arial"/>
        </w:rPr>
        <w:t> </w:t>
      </w:r>
      <w:r w:rsidRPr="00AE3E1B">
        <w:rPr>
          <w:rFonts w:ascii="Arial" w:hAnsi="Arial" w:cs="Arial"/>
        </w:rPr>
        <w:t>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192473"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w:t>
      </w:r>
      <w:r w:rsidRPr="4CFF60DB">
        <w:rPr>
          <w:rFonts w:ascii="Arial" w:hAnsi="Arial" w:cs="Arial"/>
        </w:rPr>
        <w:lastRenderedPageBreak/>
        <w:t xml:space="preserve">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48E80D0C" w14:textId="77777777" w:rsidR="00192473" w:rsidRPr="00C62699" w:rsidRDefault="00192473" w:rsidP="00192473">
      <w:pPr>
        <w:pStyle w:val="Level2"/>
        <w:numPr>
          <w:ilvl w:val="0"/>
          <w:numId w:val="0"/>
        </w:numPr>
        <w:spacing w:after="120" w:line="240" w:lineRule="auto"/>
        <w:ind w:left="567"/>
        <w:jc w:val="both"/>
        <w:rPr>
          <w:rFonts w:ascii="Arial" w:hAnsi="Arial" w:cs="Arial"/>
          <w:szCs w:val="22"/>
        </w:rPr>
      </w:pP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1"/>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70" w:name="_Ref93321339"/>
      <w:bookmarkStart w:id="171"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70"/>
      <w:r w:rsidR="0021275B" w:rsidRPr="00C62699">
        <w:rPr>
          <w:rFonts w:ascii="Arial" w:hAnsi="Arial" w:cs="Arial"/>
          <w:szCs w:val="22"/>
          <w:u w:val="single"/>
        </w:rPr>
        <w:t xml:space="preserve"> </w:t>
      </w:r>
    </w:p>
    <w:bookmarkEnd w:id="171"/>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lastRenderedPageBreak/>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2" w:name="_Ref370146871"/>
      <w:r w:rsidRPr="00ED6435">
        <w:rPr>
          <w:rFonts w:ascii="Arial" w:hAnsi="Arial" w:cs="Arial"/>
          <w:szCs w:val="22"/>
        </w:rPr>
        <w:t>Zhotovitel je oprávněn odstoupit od této Smlouvy pouze v případě jejího podstatného porušení, jestliže:</w:t>
      </w:r>
      <w:bookmarkEnd w:id="172"/>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3" w:name="_Ref50536468"/>
      <w:bookmarkStart w:id="174"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3"/>
      <w:r w:rsidRPr="00ED6435">
        <w:rPr>
          <w:rFonts w:ascii="Arial" w:hAnsi="Arial" w:cs="Arial"/>
          <w:szCs w:val="22"/>
        </w:rPr>
        <w:t xml:space="preserve"> Protokol musí obsahovat zejména</w:t>
      </w:r>
      <w:r w:rsidR="00F65669" w:rsidRPr="00ED6435">
        <w:rPr>
          <w:rFonts w:ascii="Arial" w:hAnsi="Arial" w:cs="Arial"/>
          <w:szCs w:val="22"/>
        </w:rPr>
        <w:t>:</w:t>
      </w:r>
      <w:bookmarkEnd w:id="174"/>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5"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5"/>
      <w:r w:rsidRPr="00ED6435">
        <w:rPr>
          <w:rFonts w:ascii="Arial" w:hAnsi="Arial" w:cs="Arial"/>
          <w:szCs w:val="22"/>
        </w:rPr>
        <w:t xml:space="preserve"> </w:t>
      </w:r>
    </w:p>
    <w:p w14:paraId="27C93AB6" w14:textId="76B4EDC1" w:rsidR="00EC71EF" w:rsidRDefault="00EC71EF" w:rsidP="00B77235">
      <w:pPr>
        <w:pStyle w:val="Level2"/>
        <w:spacing w:line="240" w:lineRule="auto"/>
        <w:ind w:left="567" w:hanging="567"/>
        <w:jc w:val="both"/>
        <w:rPr>
          <w:rFonts w:ascii="Arial" w:hAnsi="Arial" w:cs="Arial"/>
          <w:szCs w:val="22"/>
        </w:rPr>
      </w:pPr>
      <w:bookmarkStart w:id="176" w:name="_Ref50753902"/>
      <w:bookmarkStart w:id="177" w:name="_Ref450559147"/>
      <w:bookmarkStart w:id="178" w:name="_Ref469512616"/>
      <w:bookmarkStart w:id="179" w:name="_Ref64871784"/>
      <w:bookmarkStart w:id="180"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6"/>
      <w:bookmarkEnd w:id="177"/>
      <w:bookmarkEnd w:id="178"/>
      <w:r w:rsidR="00E60FBC">
        <w:rPr>
          <w:rFonts w:ascii="Arial" w:hAnsi="Arial" w:cs="Arial"/>
          <w:szCs w:val="22"/>
        </w:rPr>
        <w:t>18.8</w:t>
      </w:r>
      <w:r w:rsidR="00A111D3" w:rsidRPr="00ED6435">
        <w:rPr>
          <w:rFonts w:ascii="Arial" w:hAnsi="Arial" w:cs="Arial"/>
          <w:szCs w:val="22"/>
        </w:rPr>
        <w:t>.</w:t>
      </w:r>
      <w:bookmarkEnd w:id="179"/>
    </w:p>
    <w:p w14:paraId="39BDE042" w14:textId="77777777" w:rsidR="00BE3727" w:rsidRPr="00ED6435" w:rsidRDefault="00BE3727" w:rsidP="00BE3727">
      <w:pPr>
        <w:pStyle w:val="Level2"/>
        <w:numPr>
          <w:ilvl w:val="0"/>
          <w:numId w:val="0"/>
        </w:numPr>
        <w:spacing w:line="240" w:lineRule="auto"/>
        <w:ind w:left="567"/>
        <w:jc w:val="both"/>
        <w:rPr>
          <w:rFonts w:ascii="Arial" w:hAnsi="Arial" w:cs="Arial"/>
          <w:szCs w:val="22"/>
        </w:rPr>
      </w:pPr>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80"/>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81" w:name="_Ref50585481"/>
      <w:r w:rsidRPr="00ED6435">
        <w:rPr>
          <w:rFonts w:ascii="Arial" w:hAnsi="Arial" w:cs="Arial"/>
          <w:szCs w:val="22"/>
        </w:rPr>
        <w:lastRenderedPageBreak/>
        <w:t>Závěrečná ustanovení</w:t>
      </w:r>
      <w:bookmarkEnd w:id="181"/>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2"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3"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2"/>
      <w:bookmarkEnd w:id="183"/>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4" w:name="_Hlk57980945"/>
      <w:bookmarkStart w:id="185" w:name="_Ref378752179"/>
      <w:bookmarkStart w:id="186" w:name="_Toc289800496"/>
      <w:bookmarkStart w:id="187"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4"/>
      <w:bookmarkEnd w:id="185"/>
      <w:bookmarkEnd w:id="186"/>
      <w:bookmarkEnd w:id="187"/>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8"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8"/>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9"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9"/>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30BAE13D" w:rsidR="002B735B" w:rsidRPr="00ED6435"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Pr="00FD284B">
        <w:rPr>
          <w:rFonts w:ascii="Arial" w:eastAsia="Times New Roman" w:hAnsi="Arial" w:cs="Arial"/>
          <w:b/>
          <w:highlight w:val="yellow"/>
          <w:lang w:eastAsia="cs-CZ"/>
        </w:rPr>
        <w:t>[Obchodní firma Zhotovitele</w:t>
      </w:r>
      <w:r w:rsidRPr="00ED6435">
        <w:rPr>
          <w:rFonts w:ascii="Arial" w:eastAsia="Times New Roman" w:hAnsi="Arial" w:cs="Arial"/>
          <w:b/>
          <w:lang w:eastAsia="cs-CZ"/>
        </w:rPr>
        <w:t>]</w:t>
      </w:r>
    </w:p>
    <w:p w14:paraId="52DB552F" w14:textId="2FE060C8"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Místo:</w:t>
      </w:r>
      <w:r w:rsidR="00D221DF">
        <w:rPr>
          <w:rFonts w:ascii="Arial" w:eastAsia="Times New Roman" w:hAnsi="Arial" w:cs="Arial"/>
          <w:bCs/>
          <w:lang w:eastAsia="cs-CZ"/>
        </w:rPr>
        <w:t xml:space="preserve"> Jihlava</w:t>
      </w:r>
      <w:r w:rsidRPr="00ED6435">
        <w:rPr>
          <w:rFonts w:ascii="Arial" w:eastAsia="Times New Roman" w:hAnsi="Arial" w:cs="Arial"/>
          <w:bCs/>
          <w:lang w:eastAsia="cs-CZ"/>
        </w:rPr>
        <w:tab/>
        <w:t>Místo: …………</w:t>
      </w:r>
    </w:p>
    <w:p w14:paraId="435FBFFE" w14:textId="6617C0D6"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Datum:</w:t>
      </w:r>
      <w:r w:rsidRPr="00ED6435">
        <w:rPr>
          <w:rFonts w:ascii="Arial" w:eastAsia="Times New Roman" w:hAnsi="Arial" w:cs="Arial"/>
          <w:bCs/>
          <w:lang w:eastAsia="cs-CZ"/>
        </w:rPr>
        <w:tab/>
      </w:r>
      <w:r w:rsidRPr="00ED6435">
        <w:rPr>
          <w:rFonts w:ascii="Arial" w:eastAsia="Times New Roman" w:hAnsi="Arial" w:cs="Arial"/>
          <w:bCs/>
          <w:lang w:eastAsia="cs-CZ"/>
        </w:rPr>
        <w:tab/>
        <w:t>Datum: …………</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19665670" w14:textId="77777777" w:rsidR="00E03576" w:rsidRDefault="00E03576" w:rsidP="002B735B">
      <w:pPr>
        <w:tabs>
          <w:tab w:val="left" w:pos="567"/>
          <w:tab w:val="left" w:pos="5670"/>
        </w:tabs>
        <w:spacing w:after="0" w:line="240" w:lineRule="auto"/>
        <w:rPr>
          <w:rFonts w:ascii="Arial" w:eastAsia="Times New Roman" w:hAnsi="Arial" w:cs="Arial"/>
          <w:bCs/>
          <w:i/>
          <w:iCs/>
          <w:lang w:eastAsia="cs-CZ"/>
        </w:rPr>
      </w:pPr>
    </w:p>
    <w:p w14:paraId="29DB6108" w14:textId="1E78BFE4" w:rsidR="002B735B" w:rsidRPr="00ED6435" w:rsidRDefault="002B735B" w:rsidP="000C71E5">
      <w:pPr>
        <w:tabs>
          <w:tab w:val="left" w:pos="567"/>
          <w:tab w:val="left" w:pos="5670"/>
        </w:tabs>
        <w:spacing w:after="120" w:line="240" w:lineRule="auto"/>
        <w:rPr>
          <w:rFonts w:ascii="Arial" w:eastAsia="Times New Roman" w:hAnsi="Arial" w:cs="Arial"/>
          <w:bCs/>
          <w:lang w:eastAsia="cs-CZ"/>
        </w:rPr>
      </w:pPr>
      <w:r w:rsidRPr="00357C03">
        <w:rPr>
          <w:rFonts w:ascii="Arial" w:eastAsia="Times New Roman" w:hAnsi="Arial" w:cs="Arial"/>
          <w:bCs/>
          <w:i/>
          <w:iCs/>
          <w:lang w:eastAsia="cs-CZ"/>
        </w:rPr>
        <w:t>________________________________</w:t>
      </w:r>
      <w:r w:rsidRPr="00ED6435">
        <w:rPr>
          <w:rFonts w:ascii="Arial" w:eastAsia="Times New Roman" w:hAnsi="Arial" w:cs="Arial"/>
          <w:bCs/>
          <w:lang w:eastAsia="cs-CZ"/>
        </w:rPr>
        <w:t xml:space="preserve"> </w:t>
      </w:r>
      <w:r w:rsidRPr="00ED6435">
        <w:rPr>
          <w:rFonts w:ascii="Arial" w:eastAsia="Times New Roman" w:hAnsi="Arial" w:cs="Arial"/>
          <w:bCs/>
          <w:lang w:eastAsia="cs-CZ"/>
        </w:rPr>
        <w:tab/>
        <w:t>___________________________</w:t>
      </w:r>
    </w:p>
    <w:p w14:paraId="60262FE5" w14:textId="52A2C27A" w:rsidR="002B735B" w:rsidRPr="00ED6435" w:rsidRDefault="00D221DF" w:rsidP="002B735B">
      <w:pPr>
        <w:tabs>
          <w:tab w:val="left" w:pos="567"/>
          <w:tab w:val="left" w:pos="5670"/>
        </w:tabs>
        <w:spacing w:after="0" w:line="240" w:lineRule="auto"/>
        <w:rPr>
          <w:rFonts w:ascii="Arial" w:eastAsia="Times New Roman" w:hAnsi="Arial" w:cs="Arial"/>
          <w:bCs/>
          <w:lang w:eastAsia="cs-CZ"/>
        </w:rPr>
      </w:pPr>
      <w:r w:rsidRPr="00AD543C">
        <w:rPr>
          <w:rFonts w:ascii="Arial" w:eastAsia="Times New Roman" w:hAnsi="Arial" w:cs="Arial"/>
          <w:b/>
          <w:lang w:eastAsia="cs-CZ"/>
        </w:rPr>
        <w:t>Mgr. Silvie Hawerlandová, LL.M.</w:t>
      </w:r>
      <w:r w:rsidR="002B735B" w:rsidRPr="00ED6435">
        <w:rPr>
          <w:rFonts w:ascii="Arial" w:eastAsia="Times New Roman" w:hAnsi="Arial" w:cs="Arial"/>
          <w:bCs/>
          <w:lang w:eastAsia="cs-CZ"/>
        </w:rPr>
        <w:tab/>
      </w:r>
      <w:r w:rsidR="002B735B" w:rsidRPr="00ED6435">
        <w:rPr>
          <w:rFonts w:ascii="Arial" w:eastAsia="Times New Roman" w:hAnsi="Arial" w:cs="Arial"/>
          <w:bCs/>
          <w:lang w:eastAsia="cs-CZ"/>
        </w:rPr>
        <w:tab/>
      </w:r>
      <w:r w:rsidR="002B735B" w:rsidRPr="00FF279E">
        <w:rPr>
          <w:rFonts w:ascii="Arial" w:eastAsia="Times New Roman" w:hAnsi="Arial" w:cs="Arial"/>
          <w:bCs/>
          <w:highlight w:val="yellow"/>
          <w:lang w:eastAsia="cs-CZ"/>
        </w:rPr>
        <w:t>Jméno: …………</w:t>
      </w:r>
    </w:p>
    <w:p w14:paraId="340842AD" w14:textId="7F5D31B9" w:rsidR="002B735B" w:rsidRPr="00ED6435" w:rsidRDefault="00696CD1"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ř</w:t>
      </w:r>
      <w:r w:rsidR="00A973F5">
        <w:rPr>
          <w:rFonts w:ascii="Arial" w:eastAsia="Times New Roman" w:hAnsi="Arial" w:cs="Arial"/>
          <w:bCs/>
          <w:lang w:eastAsia="cs-CZ"/>
        </w:rPr>
        <w:t>editelka KPÚ pro Kraj Vysočina</w:t>
      </w:r>
      <w:r w:rsidR="002B735B" w:rsidRPr="00ED6435">
        <w:rPr>
          <w:rFonts w:ascii="Arial" w:eastAsia="Times New Roman" w:hAnsi="Arial" w:cs="Arial"/>
          <w:bCs/>
          <w:lang w:eastAsia="cs-CZ"/>
        </w:rPr>
        <w:tab/>
      </w:r>
      <w:r w:rsidR="002B735B" w:rsidRPr="00FF279E">
        <w:rPr>
          <w:rFonts w:ascii="Arial" w:eastAsia="Times New Roman" w:hAnsi="Arial" w:cs="Arial"/>
          <w:bCs/>
          <w:highlight w:val="yellow"/>
          <w:lang w:eastAsia="cs-CZ"/>
        </w:rPr>
        <w:t>Funkce: ………</w:t>
      </w:r>
      <w:r w:rsidR="00FF279E" w:rsidRPr="00FF279E">
        <w:rPr>
          <w:rFonts w:ascii="Arial" w:eastAsia="Times New Roman" w:hAnsi="Arial" w:cs="Arial"/>
          <w:bCs/>
          <w:highlight w:val="yellow"/>
          <w:lang w:eastAsia="cs-CZ"/>
        </w:rPr>
        <w:t>…</w:t>
      </w:r>
    </w:p>
    <w:p w14:paraId="611AB54C" w14:textId="14661A33" w:rsidR="002B735B" w:rsidRPr="00B02F9F" w:rsidRDefault="00A973F5" w:rsidP="00B02F9F">
      <w:pPr>
        <w:spacing w:line="240" w:lineRule="auto"/>
        <w:jc w:val="both"/>
        <w:rPr>
          <w:rFonts w:ascii="Arial" w:hAnsi="Arial" w:cs="Arial"/>
          <w:bCs/>
        </w:rPr>
      </w:pPr>
      <w:r w:rsidRPr="00B02F9F">
        <w:rPr>
          <w:rFonts w:ascii="Arial" w:hAnsi="Arial" w:cs="Arial"/>
          <w:bCs/>
        </w:rPr>
        <w:t>Státní</w:t>
      </w:r>
      <w:r w:rsidR="00B02F9F">
        <w:rPr>
          <w:rFonts w:ascii="Arial" w:hAnsi="Arial" w:cs="Arial"/>
          <w:bCs/>
        </w:rPr>
        <w:t>ho</w:t>
      </w:r>
      <w:r w:rsidRPr="00B02F9F">
        <w:rPr>
          <w:rFonts w:ascii="Arial" w:hAnsi="Arial" w:cs="Arial"/>
          <w:bCs/>
        </w:rPr>
        <w:t xml:space="preserve"> pozemkov</w:t>
      </w:r>
      <w:r w:rsidR="00B02F9F">
        <w:rPr>
          <w:rFonts w:ascii="Arial" w:hAnsi="Arial" w:cs="Arial"/>
          <w:bCs/>
        </w:rPr>
        <w:t>ého</w:t>
      </w:r>
      <w:r w:rsidRPr="00B02F9F">
        <w:rPr>
          <w:rFonts w:ascii="Arial" w:hAnsi="Arial" w:cs="Arial"/>
          <w:bCs/>
        </w:rPr>
        <w:t xml:space="preserve"> úřad</w:t>
      </w:r>
      <w:r w:rsidR="00B02F9F">
        <w:rPr>
          <w:rFonts w:ascii="Arial" w:hAnsi="Arial" w:cs="Arial"/>
          <w:bCs/>
        </w:rPr>
        <w:t>u</w:t>
      </w:r>
      <w:r w:rsidRPr="00B02F9F">
        <w:rPr>
          <w:rFonts w:ascii="Arial" w:hAnsi="Arial" w:cs="Arial"/>
          <w:bCs/>
        </w:rPr>
        <w:t xml:space="preserve"> </w:t>
      </w:r>
    </w:p>
    <w:p w14:paraId="7598F50C" w14:textId="6E973A24" w:rsidR="00B3745E" w:rsidRDefault="00B3745E" w:rsidP="00084000">
      <w:pPr>
        <w:spacing w:line="240" w:lineRule="auto"/>
        <w:rPr>
          <w:rFonts w:ascii="Arial" w:hAnsi="Arial" w:cs="Arial"/>
          <w:b/>
          <w:u w:val="single"/>
        </w:rPr>
      </w:pPr>
    </w:p>
    <w:p w14:paraId="71344087" w14:textId="77777777" w:rsidR="00357C03" w:rsidRDefault="00357C03" w:rsidP="00084000">
      <w:pPr>
        <w:spacing w:line="240" w:lineRule="auto"/>
        <w:rPr>
          <w:rFonts w:ascii="Arial" w:hAnsi="Arial" w:cs="Arial"/>
          <w:b/>
          <w:u w:val="single"/>
        </w:rPr>
      </w:pPr>
    </w:p>
    <w:p w14:paraId="17932FD8" w14:textId="77777777" w:rsidR="00357C03" w:rsidRDefault="00357C03" w:rsidP="00084000">
      <w:pPr>
        <w:spacing w:line="240" w:lineRule="auto"/>
        <w:rPr>
          <w:rFonts w:ascii="Arial" w:hAnsi="Arial" w:cs="Arial"/>
          <w:b/>
          <w:u w:val="single"/>
        </w:rPr>
      </w:pPr>
    </w:p>
    <w:p w14:paraId="6A8C903C" w14:textId="77777777" w:rsidR="00357C03" w:rsidRDefault="00357C03" w:rsidP="00084000">
      <w:pPr>
        <w:spacing w:line="240" w:lineRule="auto"/>
        <w:rPr>
          <w:rFonts w:ascii="Arial" w:hAnsi="Arial" w:cs="Arial"/>
          <w:b/>
          <w:u w:val="single"/>
        </w:rPr>
      </w:pPr>
    </w:p>
    <w:p w14:paraId="14096C12" w14:textId="77777777" w:rsidR="00357C03" w:rsidRDefault="00357C03" w:rsidP="00084000">
      <w:pPr>
        <w:spacing w:line="240" w:lineRule="auto"/>
        <w:rPr>
          <w:rFonts w:ascii="Arial" w:hAnsi="Arial" w:cs="Arial"/>
          <w:b/>
          <w:u w:val="single"/>
        </w:rPr>
      </w:pPr>
    </w:p>
    <w:p w14:paraId="009A1AB6" w14:textId="77777777" w:rsidR="00357C03" w:rsidRDefault="00357C03" w:rsidP="00084000">
      <w:pPr>
        <w:spacing w:line="240" w:lineRule="auto"/>
        <w:rPr>
          <w:rFonts w:ascii="Arial" w:hAnsi="Arial" w:cs="Arial"/>
          <w:b/>
          <w:u w:val="single"/>
        </w:rPr>
      </w:pPr>
    </w:p>
    <w:p w14:paraId="0A654831" w14:textId="77777777" w:rsidR="00357C03" w:rsidRDefault="00357C03" w:rsidP="00084000">
      <w:pPr>
        <w:spacing w:line="240" w:lineRule="auto"/>
        <w:rPr>
          <w:rFonts w:ascii="Arial" w:hAnsi="Arial" w:cs="Arial"/>
          <w:b/>
          <w:u w:val="single"/>
        </w:rPr>
      </w:pPr>
    </w:p>
    <w:p w14:paraId="11AAD82C" w14:textId="77777777" w:rsidR="00357C03" w:rsidRDefault="00357C03" w:rsidP="00084000">
      <w:pPr>
        <w:spacing w:line="240" w:lineRule="auto"/>
        <w:rPr>
          <w:rFonts w:ascii="Arial" w:hAnsi="Arial" w:cs="Arial"/>
          <w:b/>
          <w:u w:val="single"/>
        </w:rPr>
      </w:pPr>
    </w:p>
    <w:p w14:paraId="7811E9B3" w14:textId="77777777" w:rsidR="00357C03" w:rsidRDefault="00357C03" w:rsidP="00084000">
      <w:pPr>
        <w:spacing w:line="240" w:lineRule="auto"/>
        <w:rPr>
          <w:rFonts w:ascii="Arial" w:hAnsi="Arial" w:cs="Arial"/>
          <w:b/>
          <w:u w:val="single"/>
        </w:rPr>
      </w:pPr>
    </w:p>
    <w:p w14:paraId="350BC29A" w14:textId="77777777" w:rsidR="00357C03" w:rsidRDefault="00357C03" w:rsidP="00084000">
      <w:pPr>
        <w:spacing w:line="240" w:lineRule="auto"/>
        <w:rPr>
          <w:rFonts w:ascii="Arial" w:hAnsi="Arial" w:cs="Arial"/>
          <w:b/>
          <w:u w:val="single"/>
        </w:rPr>
      </w:pPr>
    </w:p>
    <w:p w14:paraId="5DC4883C" w14:textId="77777777" w:rsidR="00357C03" w:rsidRDefault="00357C03" w:rsidP="00084000">
      <w:pPr>
        <w:spacing w:line="240" w:lineRule="auto"/>
        <w:rPr>
          <w:rFonts w:ascii="Arial" w:hAnsi="Arial" w:cs="Arial"/>
          <w:b/>
          <w:u w:val="single"/>
        </w:rPr>
      </w:pPr>
    </w:p>
    <w:p w14:paraId="28B46B58" w14:textId="4305842F" w:rsidR="00357C03" w:rsidRDefault="00357C03" w:rsidP="00084000">
      <w:pPr>
        <w:spacing w:line="240" w:lineRule="auto"/>
        <w:rPr>
          <w:rFonts w:ascii="Arial" w:hAnsi="Arial" w:cs="Arial"/>
          <w:bCs/>
        </w:rPr>
      </w:pPr>
      <w:r w:rsidRPr="00357C03">
        <w:rPr>
          <w:rFonts w:ascii="Arial" w:hAnsi="Arial" w:cs="Arial"/>
          <w:bCs/>
        </w:rPr>
        <w:t>Za správnost:</w:t>
      </w:r>
    </w:p>
    <w:p w14:paraId="31DB92F9" w14:textId="77777777" w:rsidR="00F64A96" w:rsidRDefault="00F64A96" w:rsidP="00084000">
      <w:pPr>
        <w:spacing w:line="240" w:lineRule="auto"/>
        <w:rPr>
          <w:rFonts w:ascii="Arial" w:hAnsi="Arial" w:cs="Arial"/>
          <w:bCs/>
        </w:rPr>
      </w:pPr>
    </w:p>
    <w:p w14:paraId="1C80BC00" w14:textId="77777777" w:rsidR="00F64A96" w:rsidRDefault="00F64A96" w:rsidP="00084000">
      <w:pPr>
        <w:spacing w:line="240" w:lineRule="auto"/>
        <w:rPr>
          <w:rFonts w:ascii="Arial" w:hAnsi="Arial" w:cs="Arial"/>
          <w:bCs/>
        </w:rPr>
      </w:pPr>
    </w:p>
    <w:p w14:paraId="02950CD5" w14:textId="40674FEF" w:rsidR="00F64A96" w:rsidRDefault="00F64A96" w:rsidP="00AA7F48">
      <w:pPr>
        <w:spacing w:after="120" w:line="240" w:lineRule="auto"/>
        <w:rPr>
          <w:rFonts w:ascii="Arial" w:hAnsi="Arial" w:cs="Arial"/>
          <w:bCs/>
        </w:rPr>
      </w:pPr>
      <w:r>
        <w:rPr>
          <w:rFonts w:ascii="Arial" w:hAnsi="Arial" w:cs="Arial"/>
          <w:bCs/>
        </w:rPr>
        <w:t>…………………………</w:t>
      </w:r>
      <w:r w:rsidR="00437B6C">
        <w:rPr>
          <w:rFonts w:ascii="Arial" w:hAnsi="Arial" w:cs="Arial"/>
          <w:bCs/>
        </w:rPr>
        <w:t>.</w:t>
      </w:r>
    </w:p>
    <w:p w14:paraId="7BD2FDC4" w14:textId="015AAE92" w:rsidR="00F16689" w:rsidRDefault="00F16689" w:rsidP="00F16689">
      <w:pPr>
        <w:spacing w:after="0" w:line="240" w:lineRule="auto"/>
        <w:rPr>
          <w:rFonts w:ascii="Arial" w:hAnsi="Arial" w:cs="Arial"/>
          <w:bCs/>
        </w:rPr>
      </w:pPr>
      <w:r>
        <w:rPr>
          <w:rFonts w:ascii="Arial" w:hAnsi="Arial" w:cs="Arial"/>
          <w:bCs/>
        </w:rPr>
        <w:t>XY</w:t>
      </w:r>
    </w:p>
    <w:p w14:paraId="6D091EDB" w14:textId="753C9858" w:rsidR="00F16689" w:rsidRPr="00357C03" w:rsidRDefault="00F16689" w:rsidP="00F16689">
      <w:pPr>
        <w:spacing w:after="0" w:line="240" w:lineRule="auto"/>
        <w:rPr>
          <w:rFonts w:ascii="Arial" w:hAnsi="Arial" w:cs="Arial"/>
          <w:bCs/>
        </w:rPr>
      </w:pPr>
      <w:r>
        <w:rPr>
          <w:rFonts w:ascii="Arial" w:hAnsi="Arial" w:cs="Arial"/>
          <w:bCs/>
        </w:rPr>
        <w:t>KPÚ pro Kraj Vysočina</w:t>
      </w:r>
    </w:p>
    <w:sectPr w:rsidR="00F16689" w:rsidRPr="00357C03"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36629" w14:textId="77777777" w:rsidR="009D7A7F" w:rsidRDefault="009D7A7F" w:rsidP="007936E4">
      <w:pPr>
        <w:spacing w:after="0"/>
      </w:pPr>
      <w:r>
        <w:separator/>
      </w:r>
    </w:p>
  </w:endnote>
  <w:endnote w:type="continuationSeparator" w:id="0">
    <w:p w14:paraId="0E571AF0" w14:textId="77777777" w:rsidR="009D7A7F" w:rsidRDefault="009D7A7F" w:rsidP="007936E4">
      <w:pPr>
        <w:spacing w:after="0"/>
      </w:pPr>
      <w:r>
        <w:continuationSeparator/>
      </w:r>
    </w:p>
  </w:endnote>
  <w:endnote w:type="continuationNotice" w:id="1">
    <w:p w14:paraId="2A32A81D" w14:textId="77777777" w:rsidR="009D7A7F" w:rsidRDefault="009D7A7F"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7BA47130"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00084000">
      <w:rPr>
        <w:rFonts w:ascii="Arial" w:hAnsi="Arial" w:cs="Arial"/>
        <w:sz w:val="16"/>
      </w:rPr>
      <w:t>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9E4F5" w14:textId="77777777" w:rsidR="009D7A7F" w:rsidRDefault="009D7A7F" w:rsidP="007936E4">
      <w:pPr>
        <w:spacing w:after="0"/>
      </w:pPr>
      <w:r>
        <w:separator/>
      </w:r>
    </w:p>
  </w:footnote>
  <w:footnote w:type="continuationSeparator" w:id="0">
    <w:p w14:paraId="1C45AC7E" w14:textId="77777777" w:rsidR="009D7A7F" w:rsidRDefault="009D7A7F" w:rsidP="007936E4">
      <w:pPr>
        <w:spacing w:after="0"/>
      </w:pPr>
      <w:r>
        <w:continuationSeparator/>
      </w:r>
    </w:p>
  </w:footnote>
  <w:footnote w:type="continuationNotice" w:id="1">
    <w:p w14:paraId="1F43348F" w14:textId="77777777" w:rsidR="009D7A7F" w:rsidRDefault="009D7A7F"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53273662"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w:t>
    </w:r>
    <w:r w:rsidR="00F6334B">
      <w:rPr>
        <w:szCs w:val="16"/>
      </w:rPr>
      <w:t>PÚ</w:t>
    </w:r>
    <w:r w:rsidR="00AC1FED">
      <w:rPr>
        <w:szCs w:val="16"/>
      </w:rPr>
      <w:t xml:space="preserve"> v k. ú. Jemnice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0BA7" w14:textId="3BCD8CEB"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5A4B10">
      <w:rPr>
        <w:rFonts w:cs="Arial"/>
        <w:szCs w:val="16"/>
        <w:lang w:val="fr-FR" w:eastAsia="cs-CZ"/>
      </w:rPr>
      <w:t>72-2025-520204</w:t>
    </w:r>
    <w:r>
      <w:rPr>
        <w:rFonts w:cs="Arial"/>
        <w:szCs w:val="16"/>
        <w:lang w:val="fr-FR" w:eastAsia="cs-CZ"/>
      </w:rPr>
      <w:tab/>
    </w:r>
    <w:r>
      <w:rPr>
        <w:rFonts w:cs="Arial"/>
        <w:szCs w:val="16"/>
        <w:lang w:val="fr-FR" w:eastAsia="cs-CZ"/>
      </w:rPr>
      <w:tab/>
    </w:r>
    <w:r w:rsidRPr="001D4BED">
      <w:rPr>
        <w:rFonts w:cs="Arial"/>
        <w:szCs w:val="16"/>
        <w:lang w:val="fr-FR" w:eastAsia="cs-CZ"/>
      </w:rPr>
      <w:tab/>
    </w:r>
    <w:r w:rsidR="002B4885">
      <w:rPr>
        <w:rFonts w:cs="Arial"/>
        <w:szCs w:val="16"/>
        <w:lang w:val="fr-FR" w:eastAsia="cs-CZ"/>
      </w:rPr>
      <w:tab/>
    </w:r>
    <w:r w:rsidRPr="001D4BED">
      <w:rPr>
        <w:rFonts w:cs="Arial"/>
        <w:szCs w:val="16"/>
        <w:lang w:val="fr-FR" w:eastAsia="cs-CZ"/>
      </w:rPr>
      <w:t>Číslo Smlouvy Zhotovitele:</w:t>
    </w:r>
    <w:r w:rsidRPr="001D4BED">
      <w:rPr>
        <w:rFonts w:cs="Arial"/>
        <w:szCs w:val="16"/>
        <w:lang w:val="fr-FR" w:eastAsia="cs-CZ"/>
      </w:rPr>
      <w:tab/>
    </w:r>
  </w:p>
  <w:p w14:paraId="6F75F815" w14:textId="58FC62FF"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234212">
      <w:rPr>
        <w:rFonts w:cs="Arial"/>
        <w:szCs w:val="16"/>
        <w:lang w:val="fr-FR" w:eastAsia="cs-CZ"/>
      </w:rPr>
      <w:t>KoPÚ</w:t>
    </w:r>
    <w:r w:rsidR="00C56417">
      <w:rPr>
        <w:rFonts w:cs="Arial"/>
        <w:szCs w:val="16"/>
        <w:lang w:val="fr-FR" w:eastAsia="cs-CZ"/>
      </w:rPr>
      <w:t xml:space="preserve"> v k. </w:t>
    </w:r>
    <w:r w:rsidR="00C74D87">
      <w:rPr>
        <w:rFonts w:cs="Arial"/>
        <w:szCs w:val="16"/>
        <w:lang w:val="fr-FR" w:eastAsia="cs-CZ"/>
      </w:rPr>
      <w:t>u</w:t>
    </w:r>
    <w:r w:rsidR="00C56417">
      <w:rPr>
        <w:rFonts w:cs="Arial"/>
        <w:szCs w:val="16"/>
        <w:lang w:val="fr-FR" w:eastAsia="cs-CZ"/>
      </w:rPr>
      <w:t>. Jemnice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2629"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5809"/>
    <w:rsid w:val="00006588"/>
    <w:rsid w:val="00006591"/>
    <w:rsid w:val="00006795"/>
    <w:rsid w:val="000125A9"/>
    <w:rsid w:val="0001270D"/>
    <w:rsid w:val="0001281B"/>
    <w:rsid w:val="000129D0"/>
    <w:rsid w:val="00012F3E"/>
    <w:rsid w:val="0001351E"/>
    <w:rsid w:val="0001397B"/>
    <w:rsid w:val="00015425"/>
    <w:rsid w:val="0001592E"/>
    <w:rsid w:val="00015C8E"/>
    <w:rsid w:val="0001701D"/>
    <w:rsid w:val="0001770C"/>
    <w:rsid w:val="00017F4E"/>
    <w:rsid w:val="000205F9"/>
    <w:rsid w:val="00020623"/>
    <w:rsid w:val="00020FE5"/>
    <w:rsid w:val="00021146"/>
    <w:rsid w:val="00021B06"/>
    <w:rsid w:val="00021D59"/>
    <w:rsid w:val="00022EAE"/>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0B2"/>
    <w:rsid w:val="000371C6"/>
    <w:rsid w:val="0004037C"/>
    <w:rsid w:val="00040A92"/>
    <w:rsid w:val="0004108E"/>
    <w:rsid w:val="00041241"/>
    <w:rsid w:val="00041688"/>
    <w:rsid w:val="00041B85"/>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572"/>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00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000"/>
    <w:rsid w:val="00084E8C"/>
    <w:rsid w:val="0008597D"/>
    <w:rsid w:val="000862BF"/>
    <w:rsid w:val="000863F6"/>
    <w:rsid w:val="0008656A"/>
    <w:rsid w:val="0008674B"/>
    <w:rsid w:val="000872AE"/>
    <w:rsid w:val="000872BE"/>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7C9"/>
    <w:rsid w:val="000C1902"/>
    <w:rsid w:val="000C2369"/>
    <w:rsid w:val="000C2F93"/>
    <w:rsid w:val="000C33CC"/>
    <w:rsid w:val="000C349D"/>
    <w:rsid w:val="000C379F"/>
    <w:rsid w:val="000C3BA4"/>
    <w:rsid w:val="000C3EDD"/>
    <w:rsid w:val="000C4475"/>
    <w:rsid w:val="000C65AB"/>
    <w:rsid w:val="000C68CA"/>
    <w:rsid w:val="000C6C36"/>
    <w:rsid w:val="000C71E5"/>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02A0"/>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6ED9"/>
    <w:rsid w:val="000E7830"/>
    <w:rsid w:val="000F0212"/>
    <w:rsid w:val="000F0F57"/>
    <w:rsid w:val="000F1317"/>
    <w:rsid w:val="000F208D"/>
    <w:rsid w:val="000F339E"/>
    <w:rsid w:val="000F3508"/>
    <w:rsid w:val="000F3D2B"/>
    <w:rsid w:val="000F4185"/>
    <w:rsid w:val="000F4862"/>
    <w:rsid w:val="000F4DD5"/>
    <w:rsid w:val="000F54A1"/>
    <w:rsid w:val="00100121"/>
    <w:rsid w:val="0010023B"/>
    <w:rsid w:val="00101717"/>
    <w:rsid w:val="001020B7"/>
    <w:rsid w:val="00102AD4"/>
    <w:rsid w:val="0010384D"/>
    <w:rsid w:val="001046B2"/>
    <w:rsid w:val="0010472F"/>
    <w:rsid w:val="00104927"/>
    <w:rsid w:val="00104B58"/>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1D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709"/>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7E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247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2F8"/>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0F2"/>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463"/>
    <w:rsid w:val="002026D7"/>
    <w:rsid w:val="00202FB8"/>
    <w:rsid w:val="0020553F"/>
    <w:rsid w:val="002057AB"/>
    <w:rsid w:val="00205DFC"/>
    <w:rsid w:val="00206D9D"/>
    <w:rsid w:val="00207846"/>
    <w:rsid w:val="00207B39"/>
    <w:rsid w:val="00210B7C"/>
    <w:rsid w:val="0021157D"/>
    <w:rsid w:val="002126E2"/>
    <w:rsid w:val="0021275B"/>
    <w:rsid w:val="002129A6"/>
    <w:rsid w:val="00213868"/>
    <w:rsid w:val="00213F86"/>
    <w:rsid w:val="002146CA"/>
    <w:rsid w:val="00214D25"/>
    <w:rsid w:val="00214ED4"/>
    <w:rsid w:val="00214FB3"/>
    <w:rsid w:val="00215588"/>
    <w:rsid w:val="00216E03"/>
    <w:rsid w:val="0021777A"/>
    <w:rsid w:val="00217A40"/>
    <w:rsid w:val="00217CC6"/>
    <w:rsid w:val="00217E8B"/>
    <w:rsid w:val="00220BDE"/>
    <w:rsid w:val="00221417"/>
    <w:rsid w:val="002226BB"/>
    <w:rsid w:val="00222ABD"/>
    <w:rsid w:val="00222B9F"/>
    <w:rsid w:val="00222BCD"/>
    <w:rsid w:val="00223395"/>
    <w:rsid w:val="002233FC"/>
    <w:rsid w:val="00223BA8"/>
    <w:rsid w:val="00225DBD"/>
    <w:rsid w:val="00225DD2"/>
    <w:rsid w:val="00226532"/>
    <w:rsid w:val="00226BA5"/>
    <w:rsid w:val="00227189"/>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212"/>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488E"/>
    <w:rsid w:val="002550D9"/>
    <w:rsid w:val="00255151"/>
    <w:rsid w:val="00256455"/>
    <w:rsid w:val="00256693"/>
    <w:rsid w:val="00256DC7"/>
    <w:rsid w:val="00257093"/>
    <w:rsid w:val="002578A4"/>
    <w:rsid w:val="00260BC9"/>
    <w:rsid w:val="002620B0"/>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5543"/>
    <w:rsid w:val="00286400"/>
    <w:rsid w:val="00287D8B"/>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83"/>
    <w:rsid w:val="002A5D94"/>
    <w:rsid w:val="002A6849"/>
    <w:rsid w:val="002A6F0A"/>
    <w:rsid w:val="002B073E"/>
    <w:rsid w:val="002B0F69"/>
    <w:rsid w:val="002B13CE"/>
    <w:rsid w:val="002B1C8D"/>
    <w:rsid w:val="002B1D63"/>
    <w:rsid w:val="002B2B06"/>
    <w:rsid w:val="002B2E2F"/>
    <w:rsid w:val="002B33F6"/>
    <w:rsid w:val="002B374B"/>
    <w:rsid w:val="002B3C2A"/>
    <w:rsid w:val="002B3FF1"/>
    <w:rsid w:val="002B4112"/>
    <w:rsid w:val="002B4573"/>
    <w:rsid w:val="002B463A"/>
    <w:rsid w:val="002B4885"/>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1E04"/>
    <w:rsid w:val="002F20B9"/>
    <w:rsid w:val="002F2620"/>
    <w:rsid w:val="002F2B82"/>
    <w:rsid w:val="002F3921"/>
    <w:rsid w:val="002F3E07"/>
    <w:rsid w:val="002F5958"/>
    <w:rsid w:val="002F7ADC"/>
    <w:rsid w:val="002F7EE5"/>
    <w:rsid w:val="00300052"/>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7CE"/>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2FB3"/>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57C03"/>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AEC"/>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2BF8"/>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548"/>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5D1"/>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5E3F"/>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5BED"/>
    <w:rsid w:val="004060F8"/>
    <w:rsid w:val="004073F4"/>
    <w:rsid w:val="004076BB"/>
    <w:rsid w:val="00410E37"/>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5B96"/>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37B6C"/>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B34"/>
    <w:rsid w:val="00483DDB"/>
    <w:rsid w:val="004843D6"/>
    <w:rsid w:val="00484A9D"/>
    <w:rsid w:val="00484EFC"/>
    <w:rsid w:val="00485C74"/>
    <w:rsid w:val="00485E28"/>
    <w:rsid w:val="004867E1"/>
    <w:rsid w:val="00486A60"/>
    <w:rsid w:val="00486FE3"/>
    <w:rsid w:val="00487AA6"/>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426"/>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5671"/>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4D2F"/>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C6B"/>
    <w:rsid w:val="004E6EE6"/>
    <w:rsid w:val="004F04AB"/>
    <w:rsid w:val="004F08F1"/>
    <w:rsid w:val="004F0BCD"/>
    <w:rsid w:val="004F2454"/>
    <w:rsid w:val="004F26A7"/>
    <w:rsid w:val="004F31ED"/>
    <w:rsid w:val="004F450B"/>
    <w:rsid w:val="004F488D"/>
    <w:rsid w:val="004F541C"/>
    <w:rsid w:val="004F5C66"/>
    <w:rsid w:val="004F5D1F"/>
    <w:rsid w:val="004F5D45"/>
    <w:rsid w:val="004F5EA0"/>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7C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EA7"/>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554"/>
    <w:rsid w:val="00566B8B"/>
    <w:rsid w:val="00566CAF"/>
    <w:rsid w:val="00566D5A"/>
    <w:rsid w:val="00567122"/>
    <w:rsid w:val="00567813"/>
    <w:rsid w:val="00567D8D"/>
    <w:rsid w:val="00570385"/>
    <w:rsid w:val="005715BF"/>
    <w:rsid w:val="00571B92"/>
    <w:rsid w:val="00573A5A"/>
    <w:rsid w:val="0057447C"/>
    <w:rsid w:val="00574CA9"/>
    <w:rsid w:val="00575755"/>
    <w:rsid w:val="00575EF3"/>
    <w:rsid w:val="00576C45"/>
    <w:rsid w:val="005775C6"/>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B72"/>
    <w:rsid w:val="00591BCB"/>
    <w:rsid w:val="00591C36"/>
    <w:rsid w:val="00591F23"/>
    <w:rsid w:val="00591F54"/>
    <w:rsid w:val="005922DA"/>
    <w:rsid w:val="00592421"/>
    <w:rsid w:val="00592660"/>
    <w:rsid w:val="00592821"/>
    <w:rsid w:val="00592EA8"/>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0"/>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2B58"/>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8B9"/>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148"/>
    <w:rsid w:val="00611B85"/>
    <w:rsid w:val="006120A8"/>
    <w:rsid w:val="00612DC3"/>
    <w:rsid w:val="00613EFC"/>
    <w:rsid w:val="0061454C"/>
    <w:rsid w:val="00614712"/>
    <w:rsid w:val="00614CA3"/>
    <w:rsid w:val="00615542"/>
    <w:rsid w:val="00615570"/>
    <w:rsid w:val="00615FCA"/>
    <w:rsid w:val="00616338"/>
    <w:rsid w:val="006171D3"/>
    <w:rsid w:val="00617631"/>
    <w:rsid w:val="0061795B"/>
    <w:rsid w:val="00617C68"/>
    <w:rsid w:val="00620B2E"/>
    <w:rsid w:val="00621714"/>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2226"/>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5FC"/>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AD4"/>
    <w:rsid w:val="00694C97"/>
    <w:rsid w:val="006958C8"/>
    <w:rsid w:val="00696A40"/>
    <w:rsid w:val="00696AF1"/>
    <w:rsid w:val="00696CD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492C"/>
    <w:rsid w:val="006D5515"/>
    <w:rsid w:val="006D579F"/>
    <w:rsid w:val="006D5AE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6E78"/>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6A9"/>
    <w:rsid w:val="00705716"/>
    <w:rsid w:val="00705F75"/>
    <w:rsid w:val="00706352"/>
    <w:rsid w:val="00706824"/>
    <w:rsid w:val="007078AC"/>
    <w:rsid w:val="0071075B"/>
    <w:rsid w:val="0071209F"/>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3591"/>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1F2A"/>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2756"/>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0CA"/>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6F9F"/>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3CE5"/>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8DB"/>
    <w:rsid w:val="00870A7C"/>
    <w:rsid w:val="008723E5"/>
    <w:rsid w:val="00872593"/>
    <w:rsid w:val="00872F81"/>
    <w:rsid w:val="00873478"/>
    <w:rsid w:val="00873E55"/>
    <w:rsid w:val="00873E7A"/>
    <w:rsid w:val="0087402D"/>
    <w:rsid w:val="008741D3"/>
    <w:rsid w:val="0087451F"/>
    <w:rsid w:val="00875190"/>
    <w:rsid w:val="00875305"/>
    <w:rsid w:val="00875735"/>
    <w:rsid w:val="00876863"/>
    <w:rsid w:val="00877793"/>
    <w:rsid w:val="00877D59"/>
    <w:rsid w:val="00880C07"/>
    <w:rsid w:val="00881731"/>
    <w:rsid w:val="00881CCD"/>
    <w:rsid w:val="008831F4"/>
    <w:rsid w:val="00883B09"/>
    <w:rsid w:val="00884A7C"/>
    <w:rsid w:val="008860EE"/>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10A"/>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530"/>
    <w:rsid w:val="008C6DF9"/>
    <w:rsid w:val="008C7393"/>
    <w:rsid w:val="008C76AB"/>
    <w:rsid w:val="008C794C"/>
    <w:rsid w:val="008D1061"/>
    <w:rsid w:val="008D2138"/>
    <w:rsid w:val="008D21DB"/>
    <w:rsid w:val="008D2DA8"/>
    <w:rsid w:val="008D399A"/>
    <w:rsid w:val="008D4ECD"/>
    <w:rsid w:val="008D5268"/>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74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049B"/>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4BBC"/>
    <w:rsid w:val="009958AC"/>
    <w:rsid w:val="00995B7C"/>
    <w:rsid w:val="00995C13"/>
    <w:rsid w:val="0099638D"/>
    <w:rsid w:val="00996E5D"/>
    <w:rsid w:val="0099736B"/>
    <w:rsid w:val="00997878"/>
    <w:rsid w:val="00997885"/>
    <w:rsid w:val="00997C11"/>
    <w:rsid w:val="009A1A0A"/>
    <w:rsid w:val="009A47DA"/>
    <w:rsid w:val="009A4A81"/>
    <w:rsid w:val="009A54BC"/>
    <w:rsid w:val="009A5581"/>
    <w:rsid w:val="009A5AB1"/>
    <w:rsid w:val="009A5DCA"/>
    <w:rsid w:val="009A5DE6"/>
    <w:rsid w:val="009A62AE"/>
    <w:rsid w:val="009A632A"/>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900"/>
    <w:rsid w:val="009D2B79"/>
    <w:rsid w:val="009D35CB"/>
    <w:rsid w:val="009D371E"/>
    <w:rsid w:val="009D4227"/>
    <w:rsid w:val="009D465F"/>
    <w:rsid w:val="009D4773"/>
    <w:rsid w:val="009D50B2"/>
    <w:rsid w:val="009D521C"/>
    <w:rsid w:val="009D5491"/>
    <w:rsid w:val="009D6539"/>
    <w:rsid w:val="009D6566"/>
    <w:rsid w:val="009D7868"/>
    <w:rsid w:val="009D7A7F"/>
    <w:rsid w:val="009D7AC8"/>
    <w:rsid w:val="009E02CD"/>
    <w:rsid w:val="009E113C"/>
    <w:rsid w:val="009E145E"/>
    <w:rsid w:val="009E1B34"/>
    <w:rsid w:val="009E1F41"/>
    <w:rsid w:val="009E271F"/>
    <w:rsid w:val="009E2ABA"/>
    <w:rsid w:val="009E2C6B"/>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24D"/>
    <w:rsid w:val="00A17AE4"/>
    <w:rsid w:val="00A21469"/>
    <w:rsid w:val="00A22349"/>
    <w:rsid w:val="00A22BB4"/>
    <w:rsid w:val="00A23547"/>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25AF"/>
    <w:rsid w:val="00A435A0"/>
    <w:rsid w:val="00A43D87"/>
    <w:rsid w:val="00A44610"/>
    <w:rsid w:val="00A44F8D"/>
    <w:rsid w:val="00A4505A"/>
    <w:rsid w:val="00A45451"/>
    <w:rsid w:val="00A45517"/>
    <w:rsid w:val="00A45F6A"/>
    <w:rsid w:val="00A50FEF"/>
    <w:rsid w:val="00A5168A"/>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77EF0"/>
    <w:rsid w:val="00A8040D"/>
    <w:rsid w:val="00A81564"/>
    <w:rsid w:val="00A82017"/>
    <w:rsid w:val="00A820CD"/>
    <w:rsid w:val="00A841D0"/>
    <w:rsid w:val="00A844E8"/>
    <w:rsid w:val="00A85F2D"/>
    <w:rsid w:val="00A873A5"/>
    <w:rsid w:val="00A87A6E"/>
    <w:rsid w:val="00A904A4"/>
    <w:rsid w:val="00A905CC"/>
    <w:rsid w:val="00A91FF8"/>
    <w:rsid w:val="00A92F44"/>
    <w:rsid w:val="00A93283"/>
    <w:rsid w:val="00A937CF"/>
    <w:rsid w:val="00A94598"/>
    <w:rsid w:val="00A94700"/>
    <w:rsid w:val="00A94C48"/>
    <w:rsid w:val="00A959C8"/>
    <w:rsid w:val="00A963E6"/>
    <w:rsid w:val="00A9693D"/>
    <w:rsid w:val="00A973F5"/>
    <w:rsid w:val="00A97B33"/>
    <w:rsid w:val="00A97FF8"/>
    <w:rsid w:val="00AA02A0"/>
    <w:rsid w:val="00AA05A7"/>
    <w:rsid w:val="00AA07EE"/>
    <w:rsid w:val="00AA085A"/>
    <w:rsid w:val="00AA141E"/>
    <w:rsid w:val="00AA16AE"/>
    <w:rsid w:val="00AA1859"/>
    <w:rsid w:val="00AA38D4"/>
    <w:rsid w:val="00AA3D8D"/>
    <w:rsid w:val="00AA483C"/>
    <w:rsid w:val="00AA4E6D"/>
    <w:rsid w:val="00AA6A3C"/>
    <w:rsid w:val="00AA707B"/>
    <w:rsid w:val="00AA7F48"/>
    <w:rsid w:val="00AA7FCD"/>
    <w:rsid w:val="00AB06A6"/>
    <w:rsid w:val="00AB095C"/>
    <w:rsid w:val="00AB1575"/>
    <w:rsid w:val="00AB217C"/>
    <w:rsid w:val="00AB3C95"/>
    <w:rsid w:val="00AB4826"/>
    <w:rsid w:val="00AB565B"/>
    <w:rsid w:val="00AB6361"/>
    <w:rsid w:val="00AB73DE"/>
    <w:rsid w:val="00AC09E6"/>
    <w:rsid w:val="00AC0B5E"/>
    <w:rsid w:val="00AC1BD2"/>
    <w:rsid w:val="00AC1FED"/>
    <w:rsid w:val="00AC27CF"/>
    <w:rsid w:val="00AC2D74"/>
    <w:rsid w:val="00AC40B5"/>
    <w:rsid w:val="00AC4980"/>
    <w:rsid w:val="00AC4B6A"/>
    <w:rsid w:val="00AC54FA"/>
    <w:rsid w:val="00AC57AC"/>
    <w:rsid w:val="00AC5892"/>
    <w:rsid w:val="00AC5D2F"/>
    <w:rsid w:val="00AC6F47"/>
    <w:rsid w:val="00AC7165"/>
    <w:rsid w:val="00AC74BE"/>
    <w:rsid w:val="00AC7E2E"/>
    <w:rsid w:val="00AD0FFC"/>
    <w:rsid w:val="00AD1B73"/>
    <w:rsid w:val="00AD2BC8"/>
    <w:rsid w:val="00AD36F0"/>
    <w:rsid w:val="00AD3A63"/>
    <w:rsid w:val="00AD543C"/>
    <w:rsid w:val="00AD55B3"/>
    <w:rsid w:val="00AD5799"/>
    <w:rsid w:val="00AD602D"/>
    <w:rsid w:val="00AD69FC"/>
    <w:rsid w:val="00AE007F"/>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2F9F"/>
    <w:rsid w:val="00B031C7"/>
    <w:rsid w:val="00B05271"/>
    <w:rsid w:val="00B068A5"/>
    <w:rsid w:val="00B07E75"/>
    <w:rsid w:val="00B10AF3"/>
    <w:rsid w:val="00B10DDE"/>
    <w:rsid w:val="00B110A7"/>
    <w:rsid w:val="00B1161B"/>
    <w:rsid w:val="00B12B8A"/>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4E6"/>
    <w:rsid w:val="00B23FCD"/>
    <w:rsid w:val="00B243E2"/>
    <w:rsid w:val="00B24733"/>
    <w:rsid w:val="00B2482F"/>
    <w:rsid w:val="00B24BD9"/>
    <w:rsid w:val="00B24CE6"/>
    <w:rsid w:val="00B25846"/>
    <w:rsid w:val="00B25A5F"/>
    <w:rsid w:val="00B25B8A"/>
    <w:rsid w:val="00B25E0E"/>
    <w:rsid w:val="00B26035"/>
    <w:rsid w:val="00B262F3"/>
    <w:rsid w:val="00B273CA"/>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09D"/>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976"/>
    <w:rsid w:val="00B86CEE"/>
    <w:rsid w:val="00B86CFB"/>
    <w:rsid w:val="00B87106"/>
    <w:rsid w:val="00B8795A"/>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727"/>
    <w:rsid w:val="00BE3B98"/>
    <w:rsid w:val="00BE3BFE"/>
    <w:rsid w:val="00BE4687"/>
    <w:rsid w:val="00BE4B16"/>
    <w:rsid w:val="00BE5A9B"/>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879"/>
    <w:rsid w:val="00BF7C39"/>
    <w:rsid w:val="00C007B3"/>
    <w:rsid w:val="00C018AA"/>
    <w:rsid w:val="00C023E6"/>
    <w:rsid w:val="00C028D5"/>
    <w:rsid w:val="00C03B46"/>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126"/>
    <w:rsid w:val="00C373C1"/>
    <w:rsid w:val="00C37878"/>
    <w:rsid w:val="00C40480"/>
    <w:rsid w:val="00C40584"/>
    <w:rsid w:val="00C411CC"/>
    <w:rsid w:val="00C41341"/>
    <w:rsid w:val="00C41BA2"/>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417"/>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4D87"/>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3317"/>
    <w:rsid w:val="00C943F5"/>
    <w:rsid w:val="00C94479"/>
    <w:rsid w:val="00C94CBD"/>
    <w:rsid w:val="00C95519"/>
    <w:rsid w:val="00C955F6"/>
    <w:rsid w:val="00C9596C"/>
    <w:rsid w:val="00C96382"/>
    <w:rsid w:val="00C9645D"/>
    <w:rsid w:val="00C964F3"/>
    <w:rsid w:val="00C96D5A"/>
    <w:rsid w:val="00CA0153"/>
    <w:rsid w:val="00CA02A6"/>
    <w:rsid w:val="00CA052B"/>
    <w:rsid w:val="00CA0951"/>
    <w:rsid w:val="00CA0C30"/>
    <w:rsid w:val="00CA2386"/>
    <w:rsid w:val="00CA274A"/>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67B"/>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82F"/>
    <w:rsid w:val="00CF78DF"/>
    <w:rsid w:val="00CF7E55"/>
    <w:rsid w:val="00D00847"/>
    <w:rsid w:val="00D00FF7"/>
    <w:rsid w:val="00D014C4"/>
    <w:rsid w:val="00D01D2D"/>
    <w:rsid w:val="00D03715"/>
    <w:rsid w:val="00D03784"/>
    <w:rsid w:val="00D03942"/>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1DF"/>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ACA"/>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547"/>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2F14"/>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1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0A4A"/>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3576"/>
    <w:rsid w:val="00E04098"/>
    <w:rsid w:val="00E0462E"/>
    <w:rsid w:val="00E0611F"/>
    <w:rsid w:val="00E064C6"/>
    <w:rsid w:val="00E066E8"/>
    <w:rsid w:val="00E07264"/>
    <w:rsid w:val="00E073AB"/>
    <w:rsid w:val="00E07A26"/>
    <w:rsid w:val="00E07A6F"/>
    <w:rsid w:val="00E1275C"/>
    <w:rsid w:val="00E137F4"/>
    <w:rsid w:val="00E13C57"/>
    <w:rsid w:val="00E13F4E"/>
    <w:rsid w:val="00E159B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03E"/>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448"/>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1C6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8D4"/>
    <w:rsid w:val="00ED191C"/>
    <w:rsid w:val="00ED258D"/>
    <w:rsid w:val="00ED266B"/>
    <w:rsid w:val="00ED2A14"/>
    <w:rsid w:val="00ED32BD"/>
    <w:rsid w:val="00ED4540"/>
    <w:rsid w:val="00ED4E56"/>
    <w:rsid w:val="00ED59B5"/>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0D82"/>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1226"/>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89"/>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0961"/>
    <w:rsid w:val="00F3214B"/>
    <w:rsid w:val="00F32EA7"/>
    <w:rsid w:val="00F333D3"/>
    <w:rsid w:val="00F3361D"/>
    <w:rsid w:val="00F33AB1"/>
    <w:rsid w:val="00F33B88"/>
    <w:rsid w:val="00F342EB"/>
    <w:rsid w:val="00F34418"/>
    <w:rsid w:val="00F34724"/>
    <w:rsid w:val="00F34BC2"/>
    <w:rsid w:val="00F34C2B"/>
    <w:rsid w:val="00F35CD6"/>
    <w:rsid w:val="00F35D3D"/>
    <w:rsid w:val="00F35ED1"/>
    <w:rsid w:val="00F36083"/>
    <w:rsid w:val="00F362AC"/>
    <w:rsid w:val="00F42000"/>
    <w:rsid w:val="00F4249B"/>
    <w:rsid w:val="00F424BF"/>
    <w:rsid w:val="00F42842"/>
    <w:rsid w:val="00F43836"/>
    <w:rsid w:val="00F43BD4"/>
    <w:rsid w:val="00F43CCF"/>
    <w:rsid w:val="00F440D3"/>
    <w:rsid w:val="00F44472"/>
    <w:rsid w:val="00F4472B"/>
    <w:rsid w:val="00F45AC5"/>
    <w:rsid w:val="00F45C6A"/>
    <w:rsid w:val="00F46834"/>
    <w:rsid w:val="00F4757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1BC"/>
    <w:rsid w:val="00F55DEE"/>
    <w:rsid w:val="00F55EF3"/>
    <w:rsid w:val="00F5605E"/>
    <w:rsid w:val="00F560FD"/>
    <w:rsid w:val="00F56A6F"/>
    <w:rsid w:val="00F56E25"/>
    <w:rsid w:val="00F57569"/>
    <w:rsid w:val="00F60159"/>
    <w:rsid w:val="00F61235"/>
    <w:rsid w:val="00F61CCE"/>
    <w:rsid w:val="00F62BC8"/>
    <w:rsid w:val="00F631F7"/>
    <w:rsid w:val="00F6334B"/>
    <w:rsid w:val="00F639C3"/>
    <w:rsid w:val="00F64A51"/>
    <w:rsid w:val="00F64A96"/>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BAB"/>
    <w:rsid w:val="00FA0DD6"/>
    <w:rsid w:val="00FA1D0C"/>
    <w:rsid w:val="00FA3054"/>
    <w:rsid w:val="00FA3379"/>
    <w:rsid w:val="00FA5F68"/>
    <w:rsid w:val="00FA70B8"/>
    <w:rsid w:val="00FA71D9"/>
    <w:rsid w:val="00FA7440"/>
    <w:rsid w:val="00FA7486"/>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284B"/>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0ED0"/>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279E"/>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3591"/>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733591"/>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733591"/>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rcela.kucharov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5.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16338</Words>
  <Characters>96401</Characters>
  <Application>Microsoft Office Word</Application>
  <DocSecurity>0</DocSecurity>
  <Lines>803</Lines>
  <Paragraphs>225</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Pavlíková Ľubica Bc.</cp:lastModifiedBy>
  <cp:revision>5</cp:revision>
  <cp:lastPrinted>2023-09-08T11:21:00Z</cp:lastPrinted>
  <dcterms:created xsi:type="dcterms:W3CDTF">2025-03-18T09:46:00Z</dcterms:created>
  <dcterms:modified xsi:type="dcterms:W3CDTF">2025-03-18T09:51:00Z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