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21658" w14:textId="356D7963" w:rsidR="00801BD1" w:rsidRPr="005C7DD7" w:rsidRDefault="005C7DD7" w:rsidP="005C7DD7">
      <w:pPr>
        <w:tabs>
          <w:tab w:val="left" w:pos="0"/>
          <w:tab w:val="left" w:pos="7371"/>
        </w:tabs>
        <w:spacing w:after="0" w:line="240" w:lineRule="auto"/>
        <w:ind w:left="7655" w:hanging="7655"/>
        <w:jc w:val="right"/>
        <w:rPr>
          <w:rFonts w:cs="Arial"/>
          <w:sz w:val="20"/>
          <w:szCs w:val="20"/>
        </w:rPr>
      </w:pPr>
      <w:bookmarkStart w:id="0" w:name="_Hlk136523212"/>
      <w:r>
        <w:rPr>
          <w:rFonts w:cs="Arial"/>
          <w:sz w:val="20"/>
          <w:szCs w:val="20"/>
        </w:rPr>
        <w:t>č</w:t>
      </w:r>
      <w:r w:rsidR="00801BD1" w:rsidRPr="005C7DD7">
        <w:rPr>
          <w:rFonts w:cs="Arial"/>
          <w:sz w:val="20"/>
          <w:szCs w:val="20"/>
        </w:rPr>
        <w:t>.j.:</w:t>
      </w:r>
    </w:p>
    <w:p w14:paraId="1CE01BE4" w14:textId="43D69777" w:rsidR="00801BD1" w:rsidRPr="005C7DD7" w:rsidRDefault="00801BD1" w:rsidP="005C7DD7">
      <w:pPr>
        <w:tabs>
          <w:tab w:val="left" w:pos="7371"/>
        </w:tabs>
        <w:jc w:val="right"/>
        <w:rPr>
          <w:rFonts w:cs="Arial"/>
          <w:sz w:val="20"/>
          <w:szCs w:val="20"/>
        </w:rPr>
      </w:pPr>
      <w:r w:rsidRPr="005C7DD7">
        <w:rPr>
          <w:rFonts w:cs="Arial"/>
          <w:sz w:val="20"/>
          <w:szCs w:val="20"/>
        </w:rPr>
        <w:t>UID:</w:t>
      </w:r>
      <w:bookmarkEnd w:id="0"/>
    </w:p>
    <w:p w14:paraId="349BF803" w14:textId="77777777" w:rsidR="00E62400" w:rsidRPr="00D8487F" w:rsidRDefault="00E62400" w:rsidP="00E62400">
      <w:pPr>
        <w:pStyle w:val="Default"/>
        <w:jc w:val="center"/>
        <w:rPr>
          <w:color w:val="auto"/>
          <w:sz w:val="32"/>
          <w:szCs w:val="32"/>
        </w:rPr>
      </w:pPr>
      <w:r w:rsidRPr="00D8487F">
        <w:rPr>
          <w:b/>
          <w:bCs/>
          <w:color w:val="auto"/>
          <w:sz w:val="32"/>
          <w:szCs w:val="32"/>
        </w:rPr>
        <w:t>SMLOUVA O DÍLO</w:t>
      </w:r>
    </w:p>
    <w:p w14:paraId="5E8665A4" w14:textId="77777777" w:rsidR="00E62400" w:rsidRPr="00D8487F" w:rsidRDefault="00E62400" w:rsidP="00E62400">
      <w:pPr>
        <w:pStyle w:val="Default"/>
        <w:jc w:val="center"/>
        <w:rPr>
          <w:color w:val="auto"/>
          <w:sz w:val="28"/>
          <w:szCs w:val="28"/>
        </w:rPr>
      </w:pPr>
      <w:r w:rsidRPr="00D8487F">
        <w:rPr>
          <w:b/>
          <w:bCs/>
          <w:color w:val="auto"/>
          <w:sz w:val="28"/>
          <w:szCs w:val="28"/>
        </w:rPr>
        <w:t>na vyhotovení pasportizace staveb</w:t>
      </w:r>
    </w:p>
    <w:p w14:paraId="64F61EE7" w14:textId="77777777" w:rsidR="00E62400" w:rsidRDefault="00E62400" w:rsidP="00E62400">
      <w:pPr>
        <w:pStyle w:val="Default"/>
        <w:jc w:val="center"/>
        <w:rPr>
          <w:color w:val="auto"/>
          <w:sz w:val="28"/>
          <w:szCs w:val="28"/>
        </w:rPr>
      </w:pPr>
      <w:r w:rsidRPr="00D8487F">
        <w:rPr>
          <w:color w:val="auto"/>
          <w:sz w:val="28"/>
          <w:szCs w:val="28"/>
        </w:rPr>
        <w:t>(dále jen „smlouva“)</w:t>
      </w:r>
    </w:p>
    <w:p w14:paraId="510C6FAA" w14:textId="77777777" w:rsidR="00F81018" w:rsidRPr="00D8487F" w:rsidRDefault="00F81018" w:rsidP="00E62400">
      <w:pPr>
        <w:pStyle w:val="Default"/>
        <w:jc w:val="center"/>
        <w:rPr>
          <w:color w:val="auto"/>
          <w:sz w:val="28"/>
          <w:szCs w:val="28"/>
        </w:rPr>
      </w:pPr>
    </w:p>
    <w:p w14:paraId="6524AE3D" w14:textId="77777777" w:rsidR="00E62400" w:rsidRPr="00D8487F" w:rsidRDefault="00E62400" w:rsidP="00F81018">
      <w:pPr>
        <w:pStyle w:val="Default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uzavřená níže uvedeného dne, měsíce a roku</w:t>
      </w:r>
    </w:p>
    <w:p w14:paraId="4B3D4010" w14:textId="77777777" w:rsidR="00E62400" w:rsidRPr="00D8487F" w:rsidRDefault="00E62400" w:rsidP="00F81018">
      <w:pPr>
        <w:pStyle w:val="Default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podle ustanovení § 1746 odst. 2 zákona č. 89/2012 Sb., občanský zákoník, ve znění pozdějších předpisů</w:t>
      </w:r>
    </w:p>
    <w:p w14:paraId="07CF80DB" w14:textId="77777777" w:rsidR="00E62400" w:rsidRPr="00D8487F" w:rsidRDefault="00E62400" w:rsidP="00F81018">
      <w:pPr>
        <w:pStyle w:val="Default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(dále jen „občanský zákoník“)</w:t>
      </w:r>
    </w:p>
    <w:p w14:paraId="3E8EF945" w14:textId="77777777" w:rsidR="00E62400" w:rsidRDefault="00E62400" w:rsidP="00F81018">
      <w:pPr>
        <w:pStyle w:val="Default"/>
        <w:rPr>
          <w:b/>
          <w:bCs/>
          <w:color w:val="auto"/>
          <w:sz w:val="22"/>
          <w:szCs w:val="22"/>
        </w:rPr>
      </w:pPr>
      <w:r w:rsidRPr="00D8487F">
        <w:rPr>
          <w:b/>
          <w:bCs/>
          <w:color w:val="auto"/>
          <w:sz w:val="22"/>
          <w:szCs w:val="22"/>
        </w:rPr>
        <w:t>mezi smluvními stranami</w:t>
      </w:r>
    </w:p>
    <w:p w14:paraId="0DFDB040" w14:textId="339169B5" w:rsidR="00E62400" w:rsidRDefault="005C7DD7" w:rsidP="005C7DD7">
      <w:pPr>
        <w:pStyle w:val="Default"/>
        <w:tabs>
          <w:tab w:val="left" w:pos="8092"/>
        </w:tabs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ab/>
      </w:r>
    </w:p>
    <w:p w14:paraId="585F351B" w14:textId="77777777" w:rsidR="00E62400" w:rsidRDefault="00E62400" w:rsidP="00E6240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7852CF1" w14:textId="77777777"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</w:p>
    <w:p w14:paraId="510A4B21" w14:textId="77777777" w:rsidR="005C7DD7" w:rsidRDefault="005C7DD7" w:rsidP="005C7DD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8487F">
        <w:rPr>
          <w:b/>
          <w:bCs/>
          <w:color w:val="auto"/>
          <w:sz w:val="22"/>
          <w:szCs w:val="22"/>
        </w:rPr>
        <w:t>Objednatel:</w:t>
      </w:r>
      <w:r>
        <w:rPr>
          <w:b/>
          <w:bCs/>
          <w:color w:val="auto"/>
          <w:sz w:val="22"/>
          <w:szCs w:val="22"/>
        </w:rPr>
        <w:t xml:space="preserve"> </w:t>
      </w:r>
      <w:r w:rsidRPr="00961AAF">
        <w:rPr>
          <w:b/>
          <w:bCs/>
          <w:color w:val="auto"/>
          <w:sz w:val="22"/>
          <w:szCs w:val="22"/>
        </w:rPr>
        <w:t>Česká republika – Státní pozemkový úřad, Krajský pozemkový úřad pro Středočeský kraj a hl. m. Praha</w:t>
      </w:r>
    </w:p>
    <w:p w14:paraId="1DDD3207" w14:textId="77777777" w:rsidR="00E62400" w:rsidRDefault="00E62400" w:rsidP="00F81018">
      <w:pPr>
        <w:pStyle w:val="Default"/>
        <w:jc w:val="both"/>
        <w:rPr>
          <w:color w:val="auto"/>
          <w:sz w:val="22"/>
          <w:szCs w:val="22"/>
        </w:rPr>
      </w:pPr>
    </w:p>
    <w:p w14:paraId="49D4FDE0" w14:textId="77777777" w:rsidR="00733571" w:rsidRDefault="00733571" w:rsidP="00F81018">
      <w:pPr>
        <w:pStyle w:val="Default"/>
        <w:jc w:val="both"/>
        <w:rPr>
          <w:color w:val="auto"/>
          <w:sz w:val="22"/>
          <w:szCs w:val="22"/>
        </w:rPr>
      </w:pPr>
    </w:p>
    <w:p w14:paraId="0F42409B" w14:textId="77777777" w:rsidR="005C7DD7" w:rsidRPr="005C7DD7" w:rsidRDefault="005C7DD7" w:rsidP="005C7DD7">
      <w:pPr>
        <w:pStyle w:val="Default"/>
        <w:jc w:val="both"/>
        <w:rPr>
          <w:color w:val="auto"/>
          <w:sz w:val="22"/>
          <w:szCs w:val="22"/>
        </w:rPr>
      </w:pPr>
      <w:r w:rsidRPr="005C7DD7">
        <w:rPr>
          <w:color w:val="auto"/>
          <w:sz w:val="22"/>
          <w:szCs w:val="22"/>
        </w:rPr>
        <w:t xml:space="preserve">sídlo: Nám. Winstona Churchilla 1800/2, 130 00 Praha 3                                   </w:t>
      </w:r>
    </w:p>
    <w:p w14:paraId="7BB52AB5" w14:textId="77777777" w:rsidR="005C7DD7" w:rsidRPr="005C7DD7" w:rsidRDefault="005C7DD7" w:rsidP="005C7DD7">
      <w:pPr>
        <w:pStyle w:val="Default"/>
        <w:jc w:val="both"/>
        <w:rPr>
          <w:color w:val="auto"/>
          <w:sz w:val="22"/>
          <w:szCs w:val="22"/>
        </w:rPr>
      </w:pPr>
      <w:r w:rsidRPr="005C7DD7">
        <w:rPr>
          <w:color w:val="auto"/>
          <w:sz w:val="22"/>
          <w:szCs w:val="22"/>
        </w:rPr>
        <w:t>IČ/DIČ: 01312774 / CZ 01312774</w:t>
      </w:r>
    </w:p>
    <w:p w14:paraId="70346EFE" w14:textId="4527B6CF" w:rsidR="005C7DD7" w:rsidRPr="005C7DD7" w:rsidRDefault="005C7DD7" w:rsidP="005C7DD7">
      <w:pPr>
        <w:pStyle w:val="Default"/>
        <w:jc w:val="both"/>
        <w:rPr>
          <w:color w:val="auto"/>
          <w:sz w:val="22"/>
          <w:szCs w:val="22"/>
        </w:rPr>
      </w:pPr>
      <w:r w:rsidRPr="005C7DD7">
        <w:rPr>
          <w:color w:val="auto"/>
          <w:sz w:val="22"/>
          <w:szCs w:val="22"/>
        </w:rPr>
        <w:t>zastoupen</w:t>
      </w:r>
      <w:r w:rsidR="00641194">
        <w:rPr>
          <w:color w:val="auto"/>
          <w:sz w:val="22"/>
          <w:szCs w:val="22"/>
        </w:rPr>
        <w:t>ý</w:t>
      </w:r>
      <w:r w:rsidRPr="005C7DD7">
        <w:rPr>
          <w:color w:val="auto"/>
          <w:sz w:val="22"/>
          <w:szCs w:val="22"/>
        </w:rPr>
        <w:t>:</w:t>
      </w:r>
      <w:r w:rsidR="00641194">
        <w:rPr>
          <w:color w:val="auto"/>
          <w:sz w:val="22"/>
          <w:szCs w:val="22"/>
        </w:rPr>
        <w:t xml:space="preserve"> Ing. Jiří Veselý, ředitel</w:t>
      </w:r>
      <w:r w:rsidRPr="005C7DD7">
        <w:rPr>
          <w:color w:val="auto"/>
          <w:sz w:val="22"/>
          <w:szCs w:val="22"/>
        </w:rPr>
        <w:t xml:space="preserve"> </w:t>
      </w:r>
    </w:p>
    <w:p w14:paraId="2692EF40" w14:textId="77777777" w:rsidR="005C7DD7" w:rsidRPr="005C7DD7" w:rsidRDefault="005C7DD7" w:rsidP="005C7DD7">
      <w:pPr>
        <w:pStyle w:val="Default"/>
        <w:jc w:val="both"/>
        <w:rPr>
          <w:color w:val="auto"/>
          <w:sz w:val="22"/>
          <w:szCs w:val="22"/>
        </w:rPr>
      </w:pPr>
      <w:r w:rsidRPr="005C7DD7">
        <w:rPr>
          <w:color w:val="auto"/>
          <w:sz w:val="22"/>
          <w:szCs w:val="22"/>
        </w:rPr>
        <w:t>Zástupce ve věcech smluvních: Ing. Jiří Veselý, ředitel</w:t>
      </w:r>
    </w:p>
    <w:p w14:paraId="6DF13028" w14:textId="7B287481" w:rsidR="005C7DD7" w:rsidRPr="005C7DD7" w:rsidRDefault="005C7DD7" w:rsidP="005C7DD7">
      <w:pPr>
        <w:pStyle w:val="Default"/>
        <w:jc w:val="both"/>
        <w:rPr>
          <w:color w:val="auto"/>
          <w:sz w:val="22"/>
          <w:szCs w:val="22"/>
        </w:rPr>
      </w:pPr>
      <w:r w:rsidRPr="005C7DD7">
        <w:rPr>
          <w:color w:val="auto"/>
          <w:sz w:val="22"/>
          <w:szCs w:val="22"/>
        </w:rPr>
        <w:t xml:space="preserve">Zástupce ve věcech realizace: </w:t>
      </w:r>
      <w:r w:rsidR="00641194">
        <w:rPr>
          <w:color w:val="auto"/>
          <w:sz w:val="22"/>
          <w:szCs w:val="22"/>
        </w:rPr>
        <w:t>RNDr. Miroslav Šimon</w:t>
      </w:r>
    </w:p>
    <w:p w14:paraId="58D15A6D" w14:textId="52ACD84B" w:rsidR="005C7DD7" w:rsidRPr="005C7DD7" w:rsidRDefault="005C7DD7" w:rsidP="005C7DD7">
      <w:pPr>
        <w:pStyle w:val="Default"/>
        <w:jc w:val="both"/>
        <w:rPr>
          <w:color w:val="auto"/>
          <w:sz w:val="22"/>
          <w:szCs w:val="22"/>
        </w:rPr>
      </w:pPr>
      <w:r w:rsidRPr="005C7DD7">
        <w:rPr>
          <w:color w:val="auto"/>
          <w:sz w:val="22"/>
          <w:szCs w:val="22"/>
        </w:rPr>
        <w:t xml:space="preserve">e-mail: </w:t>
      </w:r>
      <w:r w:rsidR="00641194">
        <w:rPr>
          <w:color w:val="auto"/>
          <w:sz w:val="22"/>
          <w:szCs w:val="22"/>
        </w:rPr>
        <w:t>m.simon1</w:t>
      </w:r>
      <w:r w:rsidRPr="005C7DD7">
        <w:rPr>
          <w:color w:val="auto"/>
          <w:sz w:val="22"/>
          <w:szCs w:val="22"/>
        </w:rPr>
        <w:t>@spucr.cz</w:t>
      </w:r>
    </w:p>
    <w:p w14:paraId="7286F703" w14:textId="77777777" w:rsidR="005C7DD7" w:rsidRPr="005C7DD7" w:rsidRDefault="005C7DD7" w:rsidP="005C7DD7">
      <w:pPr>
        <w:pStyle w:val="Default"/>
        <w:jc w:val="both"/>
        <w:rPr>
          <w:color w:val="auto"/>
          <w:sz w:val="22"/>
          <w:szCs w:val="22"/>
        </w:rPr>
      </w:pPr>
      <w:r w:rsidRPr="005C7DD7">
        <w:rPr>
          <w:color w:val="auto"/>
          <w:sz w:val="22"/>
          <w:szCs w:val="22"/>
        </w:rPr>
        <w:t>ID DS: z49per3</w:t>
      </w:r>
    </w:p>
    <w:p w14:paraId="09014B43" w14:textId="77777777" w:rsidR="005C7DD7" w:rsidRDefault="005C7DD7" w:rsidP="005C7DD7">
      <w:pPr>
        <w:pStyle w:val="Default"/>
        <w:jc w:val="both"/>
        <w:rPr>
          <w:color w:val="auto"/>
          <w:sz w:val="22"/>
          <w:szCs w:val="22"/>
        </w:rPr>
      </w:pPr>
      <w:r w:rsidRPr="005C7DD7">
        <w:rPr>
          <w:color w:val="auto"/>
          <w:sz w:val="22"/>
          <w:szCs w:val="22"/>
        </w:rPr>
        <w:t>Bankovní spojení: Česká národní banka Číslo účtu: 3723001/0710 IČ/DIČ: 01312774/ CZ01312774 – není plátce DPH</w:t>
      </w:r>
    </w:p>
    <w:p w14:paraId="00D4224E" w14:textId="55F3E767" w:rsidR="00E62400" w:rsidRDefault="00E62400" w:rsidP="005C7DD7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(dále jen jako „</w:t>
      </w:r>
      <w:r w:rsidRPr="00D8487F">
        <w:rPr>
          <w:b/>
          <w:bCs/>
          <w:color w:val="auto"/>
          <w:sz w:val="22"/>
          <w:szCs w:val="22"/>
        </w:rPr>
        <w:t>objednatel</w:t>
      </w:r>
      <w:r w:rsidRPr="00D8487F">
        <w:rPr>
          <w:color w:val="auto"/>
          <w:sz w:val="22"/>
          <w:szCs w:val="22"/>
        </w:rPr>
        <w:t>“)</w:t>
      </w:r>
    </w:p>
    <w:p w14:paraId="6534AF59" w14:textId="77777777" w:rsidR="00E62400" w:rsidRDefault="00E62400" w:rsidP="00F81018">
      <w:pPr>
        <w:pStyle w:val="Default"/>
        <w:jc w:val="both"/>
        <w:rPr>
          <w:color w:val="auto"/>
          <w:sz w:val="22"/>
          <w:szCs w:val="22"/>
        </w:rPr>
      </w:pPr>
    </w:p>
    <w:p w14:paraId="3137DF32" w14:textId="77777777" w:rsidR="00984A0D" w:rsidRPr="00D8487F" w:rsidRDefault="00984A0D" w:rsidP="00F81018">
      <w:pPr>
        <w:pStyle w:val="Default"/>
        <w:jc w:val="both"/>
        <w:rPr>
          <w:color w:val="auto"/>
          <w:sz w:val="22"/>
          <w:szCs w:val="22"/>
        </w:rPr>
      </w:pPr>
    </w:p>
    <w:p w14:paraId="477A5BC1" w14:textId="77777777" w:rsidR="00E62400" w:rsidRDefault="00984A0D" w:rsidP="00F8101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</w:t>
      </w:r>
    </w:p>
    <w:p w14:paraId="3C1EC5BE" w14:textId="77777777"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</w:p>
    <w:p w14:paraId="0394E092" w14:textId="2AE5B4BE" w:rsidR="00E62400" w:rsidRDefault="00E62400" w:rsidP="00F81018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8487F">
        <w:rPr>
          <w:b/>
          <w:bCs/>
          <w:color w:val="auto"/>
          <w:sz w:val="22"/>
          <w:szCs w:val="22"/>
        </w:rPr>
        <w:t xml:space="preserve">Zhotovitel: </w:t>
      </w:r>
      <w:r w:rsidR="00641194" w:rsidRPr="005C7DD7">
        <w:rPr>
          <w:b/>
          <w:bCs/>
          <w:color w:val="auto"/>
          <w:sz w:val="22"/>
          <w:szCs w:val="22"/>
        </w:rPr>
        <w:t>[</w:t>
      </w:r>
      <w:r w:rsidR="00641194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641194" w:rsidRPr="005C7DD7">
        <w:rPr>
          <w:b/>
          <w:bCs/>
          <w:color w:val="auto"/>
          <w:sz w:val="22"/>
          <w:szCs w:val="22"/>
        </w:rPr>
        <w:t>]</w:t>
      </w:r>
    </w:p>
    <w:p w14:paraId="0177ECA7" w14:textId="77777777" w:rsidR="00E62400" w:rsidRDefault="00E62400" w:rsidP="00F81018">
      <w:pPr>
        <w:pStyle w:val="Default"/>
        <w:jc w:val="both"/>
        <w:rPr>
          <w:color w:val="auto"/>
          <w:sz w:val="22"/>
          <w:szCs w:val="22"/>
        </w:rPr>
      </w:pPr>
    </w:p>
    <w:p w14:paraId="70BE6B34" w14:textId="77777777" w:rsidR="00984A0D" w:rsidRPr="00D8487F" w:rsidRDefault="00984A0D" w:rsidP="00F81018">
      <w:pPr>
        <w:pStyle w:val="Default"/>
        <w:jc w:val="both"/>
        <w:rPr>
          <w:color w:val="auto"/>
          <w:sz w:val="22"/>
          <w:szCs w:val="22"/>
        </w:rPr>
      </w:pPr>
    </w:p>
    <w:p w14:paraId="54238DFF" w14:textId="202EC650"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 xml:space="preserve">sídlo: </w:t>
      </w:r>
      <w:r w:rsidR="005C7DD7" w:rsidRPr="005C7DD7">
        <w:rPr>
          <w:b/>
          <w:bCs/>
          <w:color w:val="auto"/>
          <w:sz w:val="22"/>
          <w:szCs w:val="22"/>
        </w:rPr>
        <w:t>[</w:t>
      </w:r>
      <w:r w:rsidR="005C7DD7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5C7DD7" w:rsidRPr="005C7DD7">
        <w:rPr>
          <w:b/>
          <w:bCs/>
          <w:color w:val="auto"/>
          <w:sz w:val="22"/>
          <w:szCs w:val="22"/>
        </w:rPr>
        <w:t>]</w:t>
      </w:r>
    </w:p>
    <w:p w14:paraId="730B486D" w14:textId="44194D39"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 xml:space="preserve">IČ/DIČ: </w:t>
      </w:r>
      <w:r w:rsidR="005C7DD7" w:rsidRPr="005C7DD7">
        <w:rPr>
          <w:b/>
          <w:bCs/>
          <w:color w:val="auto"/>
          <w:sz w:val="22"/>
          <w:szCs w:val="22"/>
        </w:rPr>
        <w:t>[</w:t>
      </w:r>
      <w:r w:rsidR="005C7DD7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5C7DD7" w:rsidRPr="005C7DD7">
        <w:rPr>
          <w:b/>
          <w:bCs/>
          <w:color w:val="auto"/>
          <w:sz w:val="22"/>
          <w:szCs w:val="22"/>
        </w:rPr>
        <w:t>]</w:t>
      </w:r>
      <w:r w:rsidRPr="00D8487F">
        <w:rPr>
          <w:color w:val="auto"/>
          <w:sz w:val="22"/>
          <w:szCs w:val="22"/>
        </w:rPr>
        <w:t xml:space="preserve">, </w:t>
      </w:r>
      <w:r w:rsidR="005C7DD7" w:rsidRPr="005C7DD7">
        <w:rPr>
          <w:b/>
          <w:bCs/>
          <w:color w:val="auto"/>
          <w:sz w:val="22"/>
          <w:szCs w:val="22"/>
        </w:rPr>
        <w:t>[</w:t>
      </w:r>
      <w:r w:rsidR="005C7DD7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5C7DD7" w:rsidRPr="005C7DD7">
        <w:rPr>
          <w:b/>
          <w:bCs/>
          <w:color w:val="auto"/>
          <w:sz w:val="22"/>
          <w:szCs w:val="22"/>
        </w:rPr>
        <w:t>]</w:t>
      </w:r>
    </w:p>
    <w:p w14:paraId="12E660CE" w14:textId="57F6096F"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 xml:space="preserve">ve smluvních záležitostech oprávněn jednat: </w:t>
      </w:r>
      <w:r w:rsidR="005C7DD7" w:rsidRPr="005C7DD7">
        <w:rPr>
          <w:b/>
          <w:bCs/>
          <w:color w:val="auto"/>
          <w:sz w:val="22"/>
          <w:szCs w:val="22"/>
        </w:rPr>
        <w:t>[</w:t>
      </w:r>
      <w:r w:rsidR="005C7DD7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5C7DD7" w:rsidRPr="005C7DD7">
        <w:rPr>
          <w:b/>
          <w:bCs/>
          <w:color w:val="auto"/>
          <w:sz w:val="22"/>
          <w:szCs w:val="22"/>
        </w:rPr>
        <w:t>]</w:t>
      </w:r>
    </w:p>
    <w:p w14:paraId="2B1C8532" w14:textId="34375DBC"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 xml:space="preserve">v realizačních záležitostech oprávněn jednat: </w:t>
      </w:r>
      <w:r w:rsidR="005C7DD7" w:rsidRPr="005C7DD7">
        <w:rPr>
          <w:b/>
          <w:bCs/>
          <w:color w:val="auto"/>
          <w:sz w:val="22"/>
          <w:szCs w:val="22"/>
        </w:rPr>
        <w:t>[</w:t>
      </w:r>
      <w:r w:rsidR="005C7DD7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5C7DD7" w:rsidRPr="005C7DD7">
        <w:rPr>
          <w:b/>
          <w:bCs/>
          <w:color w:val="auto"/>
          <w:sz w:val="22"/>
          <w:szCs w:val="22"/>
        </w:rPr>
        <w:t>]</w:t>
      </w:r>
    </w:p>
    <w:p w14:paraId="002E9826" w14:textId="32AEE586"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 xml:space="preserve">E-mail: </w:t>
      </w:r>
      <w:r w:rsidR="005C7DD7" w:rsidRPr="005C7DD7">
        <w:rPr>
          <w:b/>
          <w:bCs/>
          <w:color w:val="auto"/>
          <w:sz w:val="22"/>
          <w:szCs w:val="22"/>
        </w:rPr>
        <w:t>[</w:t>
      </w:r>
      <w:r w:rsidR="005C7DD7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5C7DD7" w:rsidRPr="005C7DD7">
        <w:rPr>
          <w:b/>
          <w:bCs/>
          <w:color w:val="auto"/>
          <w:sz w:val="22"/>
          <w:szCs w:val="22"/>
        </w:rPr>
        <w:t>]</w:t>
      </w:r>
    </w:p>
    <w:p w14:paraId="168F9A23" w14:textId="591BF1F5"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 xml:space="preserve">ID DS: </w:t>
      </w:r>
      <w:r w:rsidR="005C7DD7" w:rsidRPr="005C7DD7">
        <w:rPr>
          <w:b/>
          <w:bCs/>
          <w:color w:val="auto"/>
          <w:sz w:val="22"/>
          <w:szCs w:val="22"/>
        </w:rPr>
        <w:t>[</w:t>
      </w:r>
      <w:r w:rsidR="005C7DD7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5C7DD7" w:rsidRPr="005C7DD7">
        <w:rPr>
          <w:b/>
          <w:bCs/>
          <w:color w:val="auto"/>
          <w:sz w:val="22"/>
          <w:szCs w:val="22"/>
        </w:rPr>
        <w:t>]</w:t>
      </w:r>
    </w:p>
    <w:p w14:paraId="1E18EA43" w14:textId="4224EBF2"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 xml:space="preserve">Bankovní spojení: </w:t>
      </w:r>
      <w:r w:rsidR="005C7DD7" w:rsidRPr="005C7DD7">
        <w:rPr>
          <w:b/>
          <w:bCs/>
          <w:color w:val="auto"/>
          <w:sz w:val="22"/>
          <w:szCs w:val="22"/>
        </w:rPr>
        <w:t>[</w:t>
      </w:r>
      <w:r w:rsidR="005C7DD7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5C7DD7" w:rsidRPr="005C7DD7">
        <w:rPr>
          <w:b/>
          <w:bCs/>
          <w:color w:val="auto"/>
          <w:sz w:val="22"/>
          <w:szCs w:val="22"/>
        </w:rPr>
        <w:t>]</w:t>
      </w:r>
    </w:p>
    <w:p w14:paraId="3CDFE15E" w14:textId="2E44FF57" w:rsidR="00E62400" w:rsidRPr="00D8487F" w:rsidRDefault="00E62400" w:rsidP="005C7DD7">
      <w:pPr>
        <w:pStyle w:val="Default"/>
        <w:tabs>
          <w:tab w:val="left" w:pos="1972"/>
        </w:tabs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 xml:space="preserve">Číslo účtu: </w:t>
      </w:r>
      <w:r w:rsidR="005C7DD7" w:rsidRPr="005C7DD7">
        <w:rPr>
          <w:b/>
          <w:bCs/>
          <w:color w:val="auto"/>
          <w:sz w:val="22"/>
          <w:szCs w:val="22"/>
        </w:rPr>
        <w:t>[</w:t>
      </w:r>
      <w:r w:rsidR="005C7DD7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5C7DD7" w:rsidRPr="005C7DD7">
        <w:rPr>
          <w:b/>
          <w:bCs/>
          <w:color w:val="auto"/>
          <w:sz w:val="22"/>
          <w:szCs w:val="22"/>
        </w:rPr>
        <w:t>]</w:t>
      </w:r>
      <w:r w:rsidR="005C7DD7">
        <w:rPr>
          <w:color w:val="auto"/>
          <w:sz w:val="22"/>
          <w:szCs w:val="22"/>
        </w:rPr>
        <w:tab/>
      </w:r>
    </w:p>
    <w:p w14:paraId="73D594B5" w14:textId="77777777" w:rsidR="00E62400" w:rsidRDefault="00E62400" w:rsidP="00F81018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(dále jen jako „</w:t>
      </w:r>
      <w:r w:rsidRPr="00D8487F">
        <w:rPr>
          <w:b/>
          <w:bCs/>
          <w:color w:val="auto"/>
          <w:sz w:val="22"/>
          <w:szCs w:val="22"/>
        </w:rPr>
        <w:t>zhotovitel“)</w:t>
      </w:r>
    </w:p>
    <w:p w14:paraId="63B6E17B" w14:textId="77777777" w:rsidR="00E62400" w:rsidRDefault="00E62400" w:rsidP="00E62400">
      <w:pPr>
        <w:pStyle w:val="Default"/>
        <w:rPr>
          <w:b/>
          <w:bCs/>
          <w:color w:val="auto"/>
          <w:sz w:val="22"/>
          <w:szCs w:val="22"/>
        </w:rPr>
      </w:pPr>
    </w:p>
    <w:p w14:paraId="79F52417" w14:textId="77777777" w:rsidR="00E62400" w:rsidRDefault="00E62400" w:rsidP="00E62400">
      <w:pPr>
        <w:pStyle w:val="Default"/>
        <w:rPr>
          <w:b/>
          <w:bCs/>
          <w:color w:val="auto"/>
          <w:sz w:val="22"/>
          <w:szCs w:val="22"/>
        </w:rPr>
      </w:pPr>
    </w:p>
    <w:p w14:paraId="4C768296" w14:textId="77777777" w:rsidR="00E62400" w:rsidRPr="00D8487F" w:rsidRDefault="00E62400" w:rsidP="00E62400">
      <w:pPr>
        <w:pStyle w:val="Default"/>
        <w:rPr>
          <w:color w:val="auto"/>
          <w:sz w:val="22"/>
          <w:szCs w:val="22"/>
        </w:rPr>
      </w:pPr>
    </w:p>
    <w:p w14:paraId="797C949F" w14:textId="77777777" w:rsidR="00E62400" w:rsidRPr="00D8487F" w:rsidRDefault="00E62400" w:rsidP="00F81018">
      <w:pPr>
        <w:jc w:val="both"/>
        <w:rPr>
          <w:rFonts w:ascii="Arial" w:hAnsi="Arial" w:cs="Arial"/>
        </w:rPr>
      </w:pPr>
      <w:r w:rsidRPr="00D8487F">
        <w:rPr>
          <w:rFonts w:ascii="Arial" w:hAnsi="Arial" w:cs="Arial"/>
        </w:rPr>
        <w:t xml:space="preserve">na veřejnou zakázku malého rozsahu s názvem </w:t>
      </w:r>
      <w:r w:rsidRPr="00A2523E">
        <w:rPr>
          <w:rFonts w:ascii="Arial" w:hAnsi="Arial" w:cs="Arial"/>
          <w:b/>
          <w:bCs/>
        </w:rPr>
        <w:t xml:space="preserve">„Pasportizace staveb </w:t>
      </w:r>
      <w:r w:rsidRPr="00D8487F">
        <w:rPr>
          <w:rFonts w:ascii="Arial" w:hAnsi="Arial" w:cs="Arial"/>
          <w:b/>
          <w:bCs/>
        </w:rPr>
        <w:t xml:space="preserve">“, </w:t>
      </w:r>
      <w:r w:rsidRPr="00D8487F">
        <w:rPr>
          <w:rFonts w:ascii="Arial" w:hAnsi="Arial" w:cs="Arial"/>
        </w:rPr>
        <w:t>na základě výsledku výběrového řízení realizovaného v souladu s příslušnými ustanoveními zákona č. 134/2016 Sb., o zadávání veřejných zakázek (dále jen „ZZVZ“).</w:t>
      </w:r>
    </w:p>
    <w:p w14:paraId="3B5E99B0" w14:textId="77777777" w:rsidR="00984A0D" w:rsidRDefault="00984A0D" w:rsidP="00FF63BF">
      <w:pPr>
        <w:pStyle w:val="Default"/>
        <w:ind w:left="4248" w:firstLine="708"/>
        <w:rPr>
          <w:b/>
          <w:bCs/>
          <w:color w:val="auto"/>
          <w:sz w:val="22"/>
          <w:szCs w:val="22"/>
        </w:rPr>
      </w:pPr>
    </w:p>
    <w:p w14:paraId="373ACD94" w14:textId="77777777" w:rsidR="00BF7D64" w:rsidRDefault="00BF7D64" w:rsidP="00FF63BF">
      <w:pPr>
        <w:pStyle w:val="Default"/>
        <w:ind w:left="4248" w:firstLine="708"/>
        <w:rPr>
          <w:b/>
          <w:bCs/>
          <w:color w:val="auto"/>
          <w:sz w:val="22"/>
          <w:szCs w:val="22"/>
        </w:rPr>
      </w:pPr>
    </w:p>
    <w:p w14:paraId="65ED7C08" w14:textId="77777777" w:rsidR="00FF63BF" w:rsidRPr="00D8487F" w:rsidRDefault="00FF63BF" w:rsidP="00F81018">
      <w:pPr>
        <w:pStyle w:val="Default"/>
        <w:ind w:left="2127" w:hanging="2127"/>
        <w:jc w:val="center"/>
        <w:rPr>
          <w:color w:val="auto"/>
          <w:sz w:val="22"/>
          <w:szCs w:val="22"/>
        </w:rPr>
      </w:pPr>
      <w:r w:rsidRPr="00D8487F">
        <w:rPr>
          <w:b/>
          <w:bCs/>
          <w:color w:val="auto"/>
          <w:sz w:val="22"/>
          <w:szCs w:val="22"/>
        </w:rPr>
        <w:lastRenderedPageBreak/>
        <w:t>Čl. I</w:t>
      </w:r>
    </w:p>
    <w:p w14:paraId="62BC33DE" w14:textId="77777777" w:rsidR="00FF63BF" w:rsidRDefault="00FF63BF" w:rsidP="00F81018">
      <w:pPr>
        <w:pStyle w:val="Default"/>
        <w:ind w:left="2832" w:firstLine="708"/>
        <w:rPr>
          <w:b/>
          <w:bCs/>
          <w:color w:val="auto"/>
          <w:sz w:val="22"/>
          <w:szCs w:val="22"/>
          <w:u w:val="single"/>
        </w:rPr>
      </w:pPr>
      <w:r w:rsidRPr="00CF2577">
        <w:rPr>
          <w:b/>
          <w:bCs/>
          <w:color w:val="auto"/>
          <w:sz w:val="22"/>
          <w:szCs w:val="22"/>
          <w:u w:val="single"/>
        </w:rPr>
        <w:t>Předmět smlouvy</w:t>
      </w:r>
    </w:p>
    <w:p w14:paraId="691EBA3E" w14:textId="77777777" w:rsidR="00CF2577" w:rsidRPr="00CF2577" w:rsidRDefault="00CF2577" w:rsidP="00F81018">
      <w:pPr>
        <w:pStyle w:val="Default"/>
        <w:ind w:left="2832" w:firstLine="708"/>
        <w:rPr>
          <w:b/>
          <w:bCs/>
          <w:color w:val="auto"/>
          <w:sz w:val="22"/>
          <w:szCs w:val="22"/>
          <w:u w:val="single"/>
        </w:rPr>
      </w:pPr>
    </w:p>
    <w:p w14:paraId="5ADBBA42" w14:textId="77777777" w:rsidR="00FF63BF" w:rsidRPr="00D8487F" w:rsidRDefault="00FF63BF" w:rsidP="00F81018">
      <w:pPr>
        <w:pStyle w:val="Default"/>
        <w:ind w:left="3540" w:firstLine="708"/>
        <w:rPr>
          <w:color w:val="auto"/>
          <w:sz w:val="22"/>
          <w:szCs w:val="22"/>
        </w:rPr>
      </w:pPr>
    </w:p>
    <w:p w14:paraId="3A8558BC" w14:textId="3D1616BA" w:rsidR="00FF63BF" w:rsidRPr="00D8487F" w:rsidRDefault="00FF63BF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 xml:space="preserve">Předmětem této smlouvy je zpracování </w:t>
      </w:r>
      <w:r w:rsidR="009D1994" w:rsidRPr="00D8487F">
        <w:rPr>
          <w:color w:val="auto"/>
          <w:sz w:val="22"/>
          <w:szCs w:val="22"/>
        </w:rPr>
        <w:t>díla – vyhotovení</w:t>
      </w:r>
      <w:r w:rsidRPr="00D8487F">
        <w:rPr>
          <w:color w:val="auto"/>
          <w:sz w:val="22"/>
          <w:szCs w:val="22"/>
        </w:rPr>
        <w:t xml:space="preserve"> pasportizace níže uvedených staveb ve vlastnictví státu. </w:t>
      </w:r>
    </w:p>
    <w:p w14:paraId="28A9E736" w14:textId="77777777" w:rsidR="00FF63BF" w:rsidRPr="00D8487F" w:rsidRDefault="00FF63BF" w:rsidP="00F81018">
      <w:pPr>
        <w:pStyle w:val="Default"/>
        <w:rPr>
          <w:color w:val="auto"/>
          <w:sz w:val="22"/>
          <w:szCs w:val="22"/>
        </w:rPr>
      </w:pPr>
    </w:p>
    <w:p w14:paraId="1917BDF7" w14:textId="77777777" w:rsidR="00FF63BF" w:rsidRPr="00FF63BF" w:rsidRDefault="00FF63BF" w:rsidP="00F81018">
      <w:pPr>
        <w:pStyle w:val="Default"/>
        <w:ind w:left="720"/>
        <w:rPr>
          <w:sz w:val="22"/>
          <w:szCs w:val="22"/>
        </w:rPr>
      </w:pPr>
    </w:p>
    <w:p w14:paraId="3EDF5AD0" w14:textId="38D17120" w:rsidR="00FF63BF" w:rsidRPr="00FF63BF" w:rsidRDefault="00FF63BF" w:rsidP="00F81018">
      <w:pPr>
        <w:rPr>
          <w:rFonts w:ascii="Arial" w:hAnsi="Arial" w:cs="Arial"/>
        </w:rPr>
      </w:pPr>
      <w:r w:rsidRPr="00FF63BF">
        <w:rPr>
          <w:rFonts w:ascii="Arial" w:hAnsi="Arial" w:cs="Arial"/>
        </w:rPr>
        <w:t>Stavb</w:t>
      </w:r>
      <w:r w:rsidR="00292F59">
        <w:rPr>
          <w:rFonts w:ascii="Arial" w:hAnsi="Arial" w:cs="Arial"/>
        </w:rPr>
        <w:t>a</w:t>
      </w:r>
      <w:r w:rsidRPr="00FF63BF">
        <w:rPr>
          <w:rFonts w:ascii="Arial" w:hAnsi="Arial" w:cs="Arial"/>
        </w:rPr>
        <w:t xml:space="preserve"> veden</w:t>
      </w:r>
      <w:r w:rsidR="00292F59">
        <w:rPr>
          <w:rFonts w:ascii="Arial" w:hAnsi="Arial" w:cs="Arial"/>
        </w:rPr>
        <w:t>á</w:t>
      </w:r>
      <w:r w:rsidRPr="00FF63BF">
        <w:rPr>
          <w:rFonts w:ascii="Arial" w:hAnsi="Arial" w:cs="Arial"/>
        </w:rPr>
        <w:t xml:space="preserve">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 w:rsidR="009D1994">
        <w:rPr>
          <w:rFonts w:ascii="Arial" w:hAnsi="Arial" w:cs="Arial"/>
          <w:b/>
          <w:bCs/>
        </w:rPr>
        <w:t xml:space="preserve">Sovínky </w:t>
      </w:r>
      <w:r w:rsidRPr="00FF63BF">
        <w:rPr>
          <w:rFonts w:ascii="Arial" w:hAnsi="Arial" w:cs="Arial"/>
        </w:rPr>
        <w:t xml:space="preserve">u Katastrálního úřadu pro </w:t>
      </w:r>
      <w:r w:rsidR="00292F59">
        <w:rPr>
          <w:rFonts w:ascii="Arial" w:hAnsi="Arial" w:cs="Arial"/>
          <w:b/>
        </w:rPr>
        <w:t>Středočeský</w:t>
      </w:r>
      <w:r w:rsidRPr="00FF63BF">
        <w:rPr>
          <w:rFonts w:ascii="Arial" w:hAnsi="Arial" w:cs="Arial"/>
        </w:rPr>
        <w:t xml:space="preserve"> </w:t>
      </w:r>
      <w:r w:rsidRPr="00292F59">
        <w:rPr>
          <w:rFonts w:ascii="Arial" w:hAnsi="Arial" w:cs="Arial"/>
          <w:b/>
          <w:bCs/>
        </w:rPr>
        <w:t>kraj</w:t>
      </w:r>
      <w:r w:rsidRPr="00FF63B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r w:rsidR="00292F59">
        <w:rPr>
          <w:rFonts w:ascii="Arial" w:hAnsi="Arial" w:cs="Arial"/>
          <w:b/>
        </w:rPr>
        <w:t>Mladá Boleslav</w:t>
      </w:r>
      <w:r w:rsidR="009D1994">
        <w:rPr>
          <w:rFonts w:ascii="Arial" w:hAnsi="Arial" w:cs="Arial"/>
          <w:b/>
        </w:rPr>
        <w:t xml:space="preserve">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1873"/>
        <w:gridCol w:w="2193"/>
        <w:gridCol w:w="2193"/>
      </w:tblGrid>
      <w:tr w:rsidR="00FF63BF" w14:paraId="191220E3" w14:textId="77777777" w:rsidTr="00367027">
        <w:trPr>
          <w:trHeight w:val="1434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AC3D" w14:textId="404D816D" w:rsidR="00FF63BF" w:rsidRDefault="00596943" w:rsidP="00292F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Stavba</w:t>
            </w:r>
            <w:r w:rsidR="00FF63BF">
              <w:rPr>
                <w:sz w:val="22"/>
                <w:szCs w:val="22"/>
              </w:rPr>
              <w:t xml:space="preserve"> v katastru nemovitostí zapsána jako součást pozemku ve vlastnictví státu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6F5B" w14:textId="786B0984" w:rsidR="00FF63BF" w:rsidRDefault="00FF63BF" w:rsidP="00292F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Parcelní číslo (stavební)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F609" w14:textId="3D58F268" w:rsidR="00FF63BF" w:rsidRDefault="00FF63BF" w:rsidP="00292F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Plocha v m2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9A67" w14:textId="18585786" w:rsidR="00FF63BF" w:rsidRDefault="00FF63BF" w:rsidP="00292F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Počet podlaží</w:t>
            </w:r>
          </w:p>
        </w:tc>
      </w:tr>
      <w:tr w:rsidR="00FF63BF" w14:paraId="73014A1C" w14:textId="77777777" w:rsidTr="0069439D">
        <w:trPr>
          <w:trHeight w:val="542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522B" w14:textId="053BA027" w:rsidR="00FF63BF" w:rsidRPr="0069439D" w:rsidRDefault="00367027" w:rsidP="00292F5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dosud neevidovaná v KN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342E" w14:textId="7D95069E" w:rsidR="00FF63BF" w:rsidRPr="0069439D" w:rsidRDefault="0069439D" w:rsidP="00292F59">
            <w:pPr>
              <w:pStyle w:val="Default"/>
              <w:jc w:val="center"/>
              <w:rPr>
                <w:sz w:val="20"/>
                <w:szCs w:val="20"/>
              </w:rPr>
            </w:pPr>
            <w:r w:rsidRPr="0069439D">
              <w:rPr>
                <w:sz w:val="20"/>
                <w:szCs w:val="20"/>
              </w:rPr>
              <w:t>KN 443/13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AC83" w14:textId="5629D3FA" w:rsidR="00FF63BF" w:rsidRPr="0069439D" w:rsidRDefault="0069439D" w:rsidP="00292F59">
            <w:pPr>
              <w:pStyle w:val="Default"/>
              <w:jc w:val="center"/>
              <w:rPr>
                <w:sz w:val="20"/>
                <w:szCs w:val="20"/>
              </w:rPr>
            </w:pPr>
            <w:r w:rsidRPr="0069439D">
              <w:rPr>
                <w:sz w:val="20"/>
                <w:szCs w:val="20"/>
              </w:rPr>
              <w:t>378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1BB3" w14:textId="0F8310CC" w:rsidR="00FF63BF" w:rsidRPr="0069439D" w:rsidRDefault="0069439D" w:rsidP="00292F59">
            <w:pPr>
              <w:pStyle w:val="Default"/>
              <w:jc w:val="center"/>
              <w:rPr>
                <w:sz w:val="20"/>
                <w:szCs w:val="20"/>
              </w:rPr>
            </w:pPr>
            <w:r w:rsidRPr="0069439D">
              <w:rPr>
                <w:sz w:val="20"/>
                <w:szCs w:val="20"/>
              </w:rPr>
              <w:t>1</w:t>
            </w:r>
          </w:p>
        </w:tc>
      </w:tr>
    </w:tbl>
    <w:p w14:paraId="145853F7" w14:textId="77777777" w:rsidR="00367027" w:rsidRDefault="00367027" w:rsidP="006943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BA67F2A" w14:textId="1BBEC2AA" w:rsidR="0069439D" w:rsidRPr="00367027" w:rsidRDefault="0069439D" w:rsidP="00367027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67027">
        <w:rPr>
          <w:rFonts w:ascii="Arial" w:hAnsi="Arial" w:cs="Arial"/>
          <w:color w:val="000000"/>
        </w:rPr>
        <w:t xml:space="preserve">Stavba se </w:t>
      </w:r>
      <w:r w:rsidR="00367027">
        <w:rPr>
          <w:rFonts w:ascii="Arial" w:hAnsi="Arial" w:cs="Arial"/>
          <w:color w:val="000000"/>
        </w:rPr>
        <w:t xml:space="preserve">dle </w:t>
      </w:r>
      <w:r w:rsidRPr="00367027">
        <w:rPr>
          <w:rFonts w:ascii="Arial" w:hAnsi="Arial" w:cs="Arial"/>
          <w:color w:val="000000"/>
        </w:rPr>
        <w:t>GP č. 311-142/2024 nachází na nově vzniklém pozemku KN st. 297</w:t>
      </w:r>
    </w:p>
    <w:p w14:paraId="73DFBC80" w14:textId="77777777" w:rsidR="0069439D" w:rsidRDefault="0069439D" w:rsidP="00F81018">
      <w:pPr>
        <w:rPr>
          <w:rFonts w:ascii="Arial" w:hAnsi="Arial" w:cs="Arial"/>
        </w:rPr>
      </w:pPr>
    </w:p>
    <w:p w14:paraId="403C54C6" w14:textId="068201F4" w:rsidR="00BF7D64" w:rsidRPr="00FF63BF" w:rsidRDefault="00BF7D64" w:rsidP="00F81018">
      <w:pPr>
        <w:jc w:val="both"/>
        <w:rPr>
          <w:rFonts w:ascii="Arial" w:hAnsi="Arial" w:cs="Arial"/>
        </w:rPr>
      </w:pPr>
      <w:r w:rsidRPr="00FF63BF">
        <w:rPr>
          <w:rFonts w:ascii="Arial" w:hAnsi="Arial" w:cs="Arial"/>
        </w:rPr>
        <w:t xml:space="preserve">Stavby vedené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 w:rsidR="00292F59">
        <w:rPr>
          <w:rFonts w:ascii="Arial" w:hAnsi="Arial" w:cs="Arial"/>
          <w:b/>
          <w:bCs/>
        </w:rPr>
        <w:t>Vrátno</w:t>
      </w:r>
      <w:r>
        <w:rPr>
          <w:rFonts w:ascii="Arial" w:hAnsi="Arial" w:cs="Arial"/>
          <w:b/>
          <w:bCs/>
        </w:rPr>
        <w:t xml:space="preserve"> </w:t>
      </w:r>
      <w:r w:rsidRPr="00FF63BF">
        <w:rPr>
          <w:rFonts w:ascii="Arial" w:hAnsi="Arial" w:cs="Arial"/>
        </w:rPr>
        <w:t xml:space="preserve">u Katastrálního úřadu pro </w:t>
      </w:r>
      <w:r w:rsidR="00292F59">
        <w:rPr>
          <w:rFonts w:ascii="Arial" w:hAnsi="Arial" w:cs="Arial"/>
          <w:b/>
        </w:rPr>
        <w:t>Středočeský</w:t>
      </w:r>
      <w:r w:rsidRPr="00FF63BF">
        <w:rPr>
          <w:rFonts w:ascii="Arial" w:hAnsi="Arial" w:cs="Arial"/>
        </w:rPr>
        <w:t xml:space="preserve"> </w:t>
      </w:r>
      <w:r w:rsidRPr="00292F59">
        <w:rPr>
          <w:rFonts w:ascii="Arial" w:hAnsi="Arial" w:cs="Arial"/>
          <w:b/>
          <w:bCs/>
        </w:rPr>
        <w:t>kraj</w:t>
      </w:r>
      <w:r w:rsidRPr="00FF63B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r w:rsidR="00292F59">
        <w:rPr>
          <w:rFonts w:ascii="Arial" w:hAnsi="Arial" w:cs="Arial"/>
          <w:b/>
        </w:rPr>
        <w:t>Mladá Boleslav</w:t>
      </w:r>
    </w:p>
    <w:p w14:paraId="658D1648" w14:textId="77777777" w:rsidR="00FF63BF" w:rsidRPr="00B32F14" w:rsidRDefault="00FF63BF" w:rsidP="00F81018">
      <w:pPr>
        <w:rPr>
          <w:rFonts w:ascii="Arial" w:hAnsi="Arial" w:cs="Arial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2126"/>
        <w:gridCol w:w="1940"/>
        <w:gridCol w:w="2193"/>
      </w:tblGrid>
      <w:tr w:rsidR="00FF63BF" w14:paraId="57B651E8" w14:textId="77777777" w:rsidTr="00367027">
        <w:trPr>
          <w:trHeight w:val="1464"/>
        </w:trPr>
        <w:tc>
          <w:tcPr>
            <w:tcW w:w="2513" w:type="dxa"/>
            <w:vAlign w:val="center"/>
          </w:tcPr>
          <w:p w14:paraId="709CA6A3" w14:textId="25655CA2" w:rsidR="00FF63BF" w:rsidRDefault="00367027" w:rsidP="00292F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Stavba v katastru nemovitostí zapsána jako součást pozemku ve vlastnictví státu</w:t>
            </w:r>
          </w:p>
        </w:tc>
        <w:tc>
          <w:tcPr>
            <w:tcW w:w="2126" w:type="dxa"/>
            <w:vAlign w:val="center"/>
          </w:tcPr>
          <w:p w14:paraId="44B1BD4A" w14:textId="10227E0F" w:rsidR="00FF63BF" w:rsidRDefault="00FF63BF" w:rsidP="00292F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Parcelní číslo (stavební)</w:t>
            </w:r>
          </w:p>
        </w:tc>
        <w:tc>
          <w:tcPr>
            <w:tcW w:w="1940" w:type="dxa"/>
            <w:vAlign w:val="center"/>
          </w:tcPr>
          <w:p w14:paraId="71B7A64F" w14:textId="164AB8C7" w:rsidR="00FF63BF" w:rsidRDefault="00FF63BF" w:rsidP="00292F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Plocha v m2</w:t>
            </w:r>
          </w:p>
        </w:tc>
        <w:tc>
          <w:tcPr>
            <w:tcW w:w="2193" w:type="dxa"/>
            <w:vAlign w:val="center"/>
          </w:tcPr>
          <w:p w14:paraId="2D740A27" w14:textId="4B9F6E07" w:rsidR="00FF63BF" w:rsidRDefault="00FF63BF" w:rsidP="00292F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Počet podlaží</w:t>
            </w:r>
          </w:p>
        </w:tc>
      </w:tr>
      <w:tr w:rsidR="00FF63BF" w14:paraId="2705E18D" w14:textId="77777777" w:rsidTr="00367027">
        <w:trPr>
          <w:trHeight w:val="554"/>
        </w:trPr>
        <w:tc>
          <w:tcPr>
            <w:tcW w:w="2513" w:type="dxa"/>
            <w:vAlign w:val="center"/>
          </w:tcPr>
          <w:p w14:paraId="08712606" w14:textId="77EA0668" w:rsidR="00FF63BF" w:rsidRPr="0069439D" w:rsidRDefault="00367027" w:rsidP="00292F5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částečně</w:t>
            </w:r>
          </w:p>
        </w:tc>
        <w:tc>
          <w:tcPr>
            <w:tcW w:w="2126" w:type="dxa"/>
            <w:vAlign w:val="center"/>
          </w:tcPr>
          <w:p w14:paraId="77CC6781" w14:textId="5198A77E" w:rsidR="00FF63BF" w:rsidRPr="0069439D" w:rsidRDefault="0069439D" w:rsidP="00292F59">
            <w:pPr>
              <w:pStyle w:val="Default"/>
              <w:jc w:val="center"/>
              <w:rPr>
                <w:sz w:val="20"/>
                <w:szCs w:val="20"/>
              </w:rPr>
            </w:pPr>
            <w:r w:rsidRPr="0069439D">
              <w:rPr>
                <w:sz w:val="20"/>
                <w:szCs w:val="20"/>
              </w:rPr>
              <w:t>KN st. 9/1, KN st. 11</w:t>
            </w:r>
          </w:p>
        </w:tc>
        <w:tc>
          <w:tcPr>
            <w:tcW w:w="1940" w:type="dxa"/>
            <w:vAlign w:val="center"/>
          </w:tcPr>
          <w:p w14:paraId="77ABA9F5" w14:textId="2D740449" w:rsidR="00FF63BF" w:rsidRPr="0069439D" w:rsidRDefault="0069439D" w:rsidP="00292F5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</w:t>
            </w:r>
          </w:p>
        </w:tc>
        <w:tc>
          <w:tcPr>
            <w:tcW w:w="2193" w:type="dxa"/>
            <w:vAlign w:val="center"/>
          </w:tcPr>
          <w:p w14:paraId="0FA42401" w14:textId="32280F84" w:rsidR="00FF63BF" w:rsidRPr="0069439D" w:rsidRDefault="0069439D" w:rsidP="00292F59">
            <w:pPr>
              <w:pStyle w:val="Default"/>
              <w:jc w:val="center"/>
              <w:rPr>
                <w:sz w:val="20"/>
                <w:szCs w:val="20"/>
              </w:rPr>
            </w:pPr>
            <w:r w:rsidRPr="0069439D">
              <w:rPr>
                <w:sz w:val="20"/>
                <w:szCs w:val="20"/>
              </w:rPr>
              <w:t>1</w:t>
            </w:r>
          </w:p>
        </w:tc>
      </w:tr>
    </w:tbl>
    <w:p w14:paraId="16386162" w14:textId="77777777" w:rsidR="00367027" w:rsidRPr="00367027" w:rsidRDefault="00367027" w:rsidP="00367027">
      <w:pPr>
        <w:pStyle w:val="Odstavecseseznamem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  <w:sz w:val="20"/>
          <w:szCs w:val="20"/>
        </w:rPr>
      </w:pPr>
    </w:p>
    <w:p w14:paraId="05AC34CC" w14:textId="05623562" w:rsidR="00367027" w:rsidRPr="00367027" w:rsidRDefault="00367027" w:rsidP="00367027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67027">
        <w:rPr>
          <w:rFonts w:ascii="Arial" w:hAnsi="Arial" w:cs="Arial"/>
          <w:color w:val="000000"/>
        </w:rPr>
        <w:t xml:space="preserve">Stavba se </w:t>
      </w:r>
      <w:r>
        <w:rPr>
          <w:rFonts w:ascii="Arial" w:hAnsi="Arial" w:cs="Arial"/>
          <w:color w:val="000000"/>
        </w:rPr>
        <w:t xml:space="preserve">dle </w:t>
      </w:r>
      <w:r w:rsidRPr="00367027">
        <w:rPr>
          <w:rFonts w:ascii="Arial" w:hAnsi="Arial" w:cs="Arial"/>
          <w:color w:val="000000"/>
        </w:rPr>
        <w:t>GP č. 220-84/2024</w:t>
      </w:r>
      <w:r>
        <w:rPr>
          <w:rFonts w:ascii="Arial" w:hAnsi="Arial" w:cs="Arial"/>
          <w:color w:val="000000"/>
        </w:rPr>
        <w:t xml:space="preserve"> </w:t>
      </w:r>
      <w:r w:rsidRPr="00367027">
        <w:rPr>
          <w:rFonts w:ascii="Arial" w:hAnsi="Arial" w:cs="Arial"/>
          <w:color w:val="000000"/>
        </w:rPr>
        <w:t xml:space="preserve">nachází na nově </w:t>
      </w:r>
      <w:r>
        <w:rPr>
          <w:rFonts w:ascii="Arial" w:hAnsi="Arial" w:cs="Arial"/>
          <w:color w:val="000000"/>
        </w:rPr>
        <w:t>vzniklých pozemcích</w:t>
      </w:r>
      <w:r>
        <w:rPr>
          <w:rFonts w:ascii="Arial" w:hAnsi="Arial" w:cs="Arial"/>
          <w:color w:val="000000"/>
        </w:rPr>
        <w:br/>
      </w:r>
      <w:r w:rsidRPr="00367027">
        <w:rPr>
          <w:rFonts w:ascii="Arial" w:hAnsi="Arial" w:cs="Arial"/>
          <w:color w:val="000000"/>
        </w:rPr>
        <w:t xml:space="preserve">KN st. </w:t>
      </w:r>
      <w:r>
        <w:rPr>
          <w:rFonts w:ascii="Arial" w:hAnsi="Arial" w:cs="Arial"/>
          <w:color w:val="000000"/>
        </w:rPr>
        <w:t>9/6 a KN st. 11</w:t>
      </w:r>
    </w:p>
    <w:p w14:paraId="27AAB7FD" w14:textId="77777777" w:rsidR="00FF63BF" w:rsidRDefault="00FF63BF" w:rsidP="00F81018">
      <w:pPr>
        <w:rPr>
          <w:rFonts w:ascii="Arial" w:hAnsi="Arial" w:cs="Arial"/>
        </w:rPr>
      </w:pPr>
    </w:p>
    <w:p w14:paraId="6E3303B5" w14:textId="77777777" w:rsidR="00A21377" w:rsidRPr="00A21377" w:rsidRDefault="00A21377" w:rsidP="00F810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A21377">
        <w:rPr>
          <w:rFonts w:ascii="Arial" w:hAnsi="Arial" w:cs="Arial"/>
          <w:b/>
          <w:bCs/>
          <w:color w:val="000000"/>
        </w:rPr>
        <w:t>Čl. II</w:t>
      </w:r>
    </w:p>
    <w:p w14:paraId="36222C64" w14:textId="77777777" w:rsidR="00A21377" w:rsidRPr="00CF2577" w:rsidRDefault="00A21377" w:rsidP="00F810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  <w:r w:rsidRPr="00CF2577">
        <w:rPr>
          <w:rFonts w:ascii="Arial" w:hAnsi="Arial" w:cs="Arial"/>
          <w:b/>
          <w:bCs/>
          <w:color w:val="000000"/>
          <w:u w:val="single"/>
        </w:rPr>
        <w:t>Specifikace předmětu díla</w:t>
      </w:r>
    </w:p>
    <w:p w14:paraId="580DD90F" w14:textId="77777777" w:rsidR="00A21377" w:rsidRDefault="00A21377" w:rsidP="00A2137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000000"/>
        </w:rPr>
      </w:pPr>
    </w:p>
    <w:p w14:paraId="264D0166" w14:textId="77777777" w:rsidR="00A21377" w:rsidRPr="00A21377" w:rsidRDefault="00A21377" w:rsidP="00A2137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color w:val="000000"/>
        </w:rPr>
      </w:pPr>
    </w:p>
    <w:p w14:paraId="733B5D93" w14:textId="77777777" w:rsidR="00A21377" w:rsidRDefault="00A21377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21377">
        <w:rPr>
          <w:rFonts w:ascii="Arial" w:hAnsi="Arial" w:cs="Arial"/>
          <w:color w:val="000000"/>
        </w:rPr>
        <w:t xml:space="preserve">Dílo bude zpracováno v tomto rozsahu (dále jen „Plnění“): </w:t>
      </w:r>
    </w:p>
    <w:p w14:paraId="4781C118" w14:textId="77777777" w:rsidR="00CF2577" w:rsidRPr="00A21377" w:rsidRDefault="00CF2577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F511778" w14:textId="77777777" w:rsidR="009D1994" w:rsidRPr="009D1994" w:rsidRDefault="009D1994" w:rsidP="009D1994">
      <w:pPr>
        <w:spacing w:line="276" w:lineRule="auto"/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Pasportizace každé stavby – zaměření skutečného stavu každé stavby a následné zhotovení dokumentace. Dokumentace bude vypracována v souladu s vyhláškou č. 131/2024 Sb., o dokumentaci staveb. Součástí dokumentace bude:</w:t>
      </w:r>
    </w:p>
    <w:p w14:paraId="34FE1ED3" w14:textId="77777777" w:rsidR="009D1994" w:rsidRPr="009D1994" w:rsidRDefault="009D1994" w:rsidP="009D1994">
      <w:pPr>
        <w:jc w:val="both"/>
        <w:rPr>
          <w:rFonts w:ascii="Arial" w:hAnsi="Arial" w:cs="Arial"/>
          <w:b/>
          <w:bCs/>
          <w:color w:val="000000"/>
        </w:rPr>
      </w:pPr>
      <w:r w:rsidRPr="009D1994">
        <w:rPr>
          <w:rFonts w:ascii="Arial" w:hAnsi="Arial" w:cs="Arial"/>
          <w:b/>
          <w:bCs/>
          <w:color w:val="000000"/>
        </w:rPr>
        <w:t>Obsah pasportu stavby:</w:t>
      </w:r>
    </w:p>
    <w:p w14:paraId="13F16264" w14:textId="77777777" w:rsidR="009D1994" w:rsidRPr="009D1994" w:rsidRDefault="009D1994" w:rsidP="009D199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Průvodní list</w:t>
      </w:r>
    </w:p>
    <w:p w14:paraId="2E5852B9" w14:textId="77777777" w:rsidR="009D1994" w:rsidRPr="009D1994" w:rsidRDefault="009D1994" w:rsidP="009D1994">
      <w:pPr>
        <w:pStyle w:val="Odstavecseseznamem"/>
        <w:numPr>
          <w:ilvl w:val="1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Identifikační údaje</w:t>
      </w:r>
    </w:p>
    <w:p w14:paraId="0D6A461F" w14:textId="77777777" w:rsidR="009D1994" w:rsidRPr="009D1994" w:rsidRDefault="009D1994" w:rsidP="009D1994">
      <w:pPr>
        <w:pStyle w:val="Odstavecseseznamem"/>
        <w:numPr>
          <w:ilvl w:val="2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Údaje o stavbě</w:t>
      </w:r>
    </w:p>
    <w:p w14:paraId="4110CE9B" w14:textId="77777777" w:rsidR="009D1994" w:rsidRPr="009D1994" w:rsidRDefault="009D1994" w:rsidP="009D1994">
      <w:pPr>
        <w:pStyle w:val="Odstavecseseznamem"/>
        <w:numPr>
          <w:ilvl w:val="2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lastRenderedPageBreak/>
        <w:t>Údaje o vlastníkovi</w:t>
      </w:r>
    </w:p>
    <w:p w14:paraId="3CD2E4C1" w14:textId="77777777" w:rsidR="009D1994" w:rsidRPr="009D1994" w:rsidRDefault="009D1994" w:rsidP="009D1994">
      <w:pPr>
        <w:pStyle w:val="Odstavecseseznamem"/>
        <w:numPr>
          <w:ilvl w:val="2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Údaje o zpracovateli dokumentace</w:t>
      </w:r>
    </w:p>
    <w:p w14:paraId="019E8ECB" w14:textId="77777777" w:rsidR="009D1994" w:rsidRPr="009D1994" w:rsidRDefault="009D1994" w:rsidP="009D1994">
      <w:pPr>
        <w:pStyle w:val="Odstavecseseznamem"/>
        <w:numPr>
          <w:ilvl w:val="1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Seznam vstupních podkladů</w:t>
      </w:r>
    </w:p>
    <w:p w14:paraId="3AD8AA95" w14:textId="77777777" w:rsidR="009D1994" w:rsidRPr="009D1994" w:rsidRDefault="009D1994" w:rsidP="009D199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Souhrnná technická zpráva</w:t>
      </w:r>
    </w:p>
    <w:p w14:paraId="2514EFBF" w14:textId="77777777" w:rsidR="009D1994" w:rsidRPr="009D1994" w:rsidRDefault="009D1994" w:rsidP="009D199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Zjednodušený situační výkres</w:t>
      </w:r>
    </w:p>
    <w:p w14:paraId="2F3E3A9E" w14:textId="77777777" w:rsidR="009D1994" w:rsidRPr="009D1994" w:rsidRDefault="009D1994" w:rsidP="009D199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Zjednodušená výkresová dokumentace</w:t>
      </w:r>
    </w:p>
    <w:p w14:paraId="015B9D23" w14:textId="77777777" w:rsidR="009D1994" w:rsidRPr="000C6635" w:rsidRDefault="009D1994" w:rsidP="009D1994">
      <w:pPr>
        <w:jc w:val="both"/>
        <w:rPr>
          <w:rFonts w:ascii="Arial" w:hAnsi="Arial" w:cs="Arial"/>
          <w:b/>
          <w:bCs/>
          <w:color w:val="000000"/>
        </w:rPr>
      </w:pPr>
      <w:r w:rsidRPr="009D1994">
        <w:rPr>
          <w:rFonts w:ascii="Arial" w:hAnsi="Arial" w:cs="Arial"/>
          <w:b/>
          <w:bCs/>
          <w:color w:val="000000"/>
        </w:rPr>
        <w:t>Dokladová část</w:t>
      </w:r>
    </w:p>
    <w:p w14:paraId="256AF40B" w14:textId="77777777" w:rsidR="00F81018" w:rsidRDefault="00CF2577" w:rsidP="00CF2577">
      <w:pPr>
        <w:pStyle w:val="Default"/>
        <w:ind w:left="2832" w:firstLine="70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</w:p>
    <w:p w14:paraId="13211261" w14:textId="77777777" w:rsidR="00CF2577" w:rsidRDefault="00293DAF" w:rsidP="00F81018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III</w:t>
      </w:r>
    </w:p>
    <w:p w14:paraId="76CAD88B" w14:textId="77777777" w:rsidR="00293DAF" w:rsidRPr="00CF2577" w:rsidRDefault="00293DAF" w:rsidP="00F81018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CF2577">
        <w:rPr>
          <w:b/>
          <w:bCs/>
          <w:sz w:val="22"/>
          <w:szCs w:val="22"/>
          <w:u w:val="single"/>
        </w:rPr>
        <w:t>Práva a povinnosti smluvních stran</w:t>
      </w:r>
    </w:p>
    <w:p w14:paraId="5EE24D5F" w14:textId="77777777" w:rsidR="00293DAF" w:rsidRDefault="00293DAF" w:rsidP="00293DAF">
      <w:pPr>
        <w:pStyle w:val="Default"/>
        <w:ind w:left="1416" w:firstLine="708"/>
        <w:rPr>
          <w:sz w:val="22"/>
          <w:szCs w:val="22"/>
        </w:rPr>
      </w:pPr>
    </w:p>
    <w:p w14:paraId="2ABF1F89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 w:rsidR="008B1807">
        <w:rPr>
          <w:sz w:val="22"/>
          <w:szCs w:val="22"/>
        </w:rPr>
        <w:tab/>
      </w:r>
      <w:r>
        <w:rPr>
          <w:sz w:val="22"/>
          <w:szCs w:val="22"/>
        </w:rPr>
        <w:t xml:space="preserve">Zhotovitel se zavazuje řídit se při poskytování Plnění ustanoveními této smlouvy a platnými právními předpisy. V případě, že v průběhu poskytování Plnění nabude platnosti a účinnosti novela některých právních předpisů a návodů (postupů), popřípadě nabude platnosti a účinnosti jiný právní předpis a návod (postup) vztahující se k Plnění, je zhotovitel povinen řídit se těmito novými právními předpisy a návody (postupy), a to bez nároku na zvýšení ceny za Plnění. </w:t>
      </w:r>
    </w:p>
    <w:p w14:paraId="0129A570" w14:textId="77777777" w:rsidR="00293DAF" w:rsidRDefault="00293DAF" w:rsidP="00F81018">
      <w:pPr>
        <w:pStyle w:val="Default"/>
        <w:jc w:val="both"/>
        <w:rPr>
          <w:sz w:val="22"/>
          <w:szCs w:val="22"/>
        </w:rPr>
      </w:pPr>
    </w:p>
    <w:p w14:paraId="35BC64EC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 </w:t>
      </w:r>
      <w:r w:rsidR="008B1807">
        <w:rPr>
          <w:sz w:val="22"/>
          <w:szCs w:val="22"/>
        </w:rPr>
        <w:tab/>
      </w:r>
      <w:r>
        <w:rPr>
          <w:sz w:val="22"/>
          <w:szCs w:val="22"/>
        </w:rPr>
        <w:t xml:space="preserve">Zhotovitel se zavazuje při poskytování Plnění respektovat rozhodnutí objednatele, je však současně povinen objednatele upozornit na možné negativní důsledky jeho rozhodnutí, včetně důsledků pro kvalitu a termín odevzdání Plnění. Ustanovení § 2594 a 2595 občanského zákoníku tímto nejsou dotčena. </w:t>
      </w:r>
    </w:p>
    <w:p w14:paraId="17788429" w14:textId="77777777" w:rsidR="00293DAF" w:rsidRDefault="00293DAF" w:rsidP="00F81018">
      <w:pPr>
        <w:pStyle w:val="Default"/>
        <w:jc w:val="both"/>
        <w:rPr>
          <w:sz w:val="22"/>
          <w:szCs w:val="22"/>
        </w:rPr>
      </w:pPr>
    </w:p>
    <w:p w14:paraId="0572D058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 </w:t>
      </w:r>
      <w:r w:rsidR="008B1807">
        <w:rPr>
          <w:sz w:val="22"/>
          <w:szCs w:val="22"/>
        </w:rPr>
        <w:tab/>
      </w:r>
      <w:r>
        <w:rPr>
          <w:sz w:val="22"/>
          <w:szCs w:val="22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zboží nebo služeb z veřejných výdajů. </w:t>
      </w:r>
    </w:p>
    <w:p w14:paraId="20AF8355" w14:textId="77777777" w:rsidR="00293DAF" w:rsidRDefault="00293DAF" w:rsidP="00F81018">
      <w:pPr>
        <w:pStyle w:val="Default"/>
        <w:jc w:val="both"/>
        <w:rPr>
          <w:sz w:val="22"/>
          <w:szCs w:val="22"/>
        </w:rPr>
      </w:pPr>
    </w:p>
    <w:p w14:paraId="084E12AC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 </w:t>
      </w:r>
      <w:r w:rsidR="008B1807">
        <w:rPr>
          <w:sz w:val="22"/>
          <w:szCs w:val="22"/>
        </w:rPr>
        <w:tab/>
      </w:r>
      <w:r>
        <w:rPr>
          <w:sz w:val="22"/>
          <w:szCs w:val="22"/>
        </w:rPr>
        <w:t xml:space="preserve">Zhotovitel je povinen včas oznámit objednateli všechny okolnosti, které zjistil při poskytování Plnění a jež mohou mít vliv na změnu pokynů objednatele. </w:t>
      </w:r>
    </w:p>
    <w:p w14:paraId="362F0C34" w14:textId="77777777" w:rsidR="00293DAF" w:rsidRDefault="00293DAF" w:rsidP="00F81018">
      <w:pPr>
        <w:pStyle w:val="Default"/>
        <w:jc w:val="both"/>
        <w:rPr>
          <w:sz w:val="22"/>
          <w:szCs w:val="22"/>
        </w:rPr>
      </w:pPr>
    </w:p>
    <w:p w14:paraId="45F3F7D0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 </w:t>
      </w:r>
      <w:r w:rsidR="008B1807">
        <w:rPr>
          <w:sz w:val="22"/>
          <w:szCs w:val="22"/>
        </w:rPr>
        <w:tab/>
      </w:r>
      <w:r>
        <w:rPr>
          <w:sz w:val="22"/>
          <w:szCs w:val="22"/>
        </w:rPr>
        <w:t xml:space="preserve">Zhotovitel prohlašuje, že odpovídá objednateli za škodu na věcech, které od objednatele protokolárně převzal pro účely poskytnutí Plnění, a zavazuje se spolu s příslušnou předávanou či poskytovanou částí Plnění předložit objednateli vyúčtování a vrátit mu veškeré takové věci, které při poskytování Plnění nezpracoval. </w:t>
      </w:r>
    </w:p>
    <w:p w14:paraId="3B76C6FF" w14:textId="77777777" w:rsidR="007D1DD7" w:rsidRDefault="007D1DD7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56BCF5B5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3.6 </w:t>
      </w:r>
      <w:r w:rsidR="00FD310D">
        <w:rPr>
          <w:sz w:val="22"/>
          <w:szCs w:val="22"/>
        </w:rPr>
        <w:tab/>
      </w:r>
      <w:r>
        <w:rPr>
          <w:sz w:val="22"/>
          <w:szCs w:val="22"/>
        </w:rPr>
        <w:t xml:space="preserve">Zhotovitel nenese odpovědnost za správnost údajů převzatých z katastru nemovitostí, je však povinen jejich správnost náležitě ověřit v rozsahu nezbytném pro poskytnutí Plnění dle této smlouvy. </w:t>
      </w:r>
    </w:p>
    <w:p w14:paraId="2A2B0F20" w14:textId="77777777" w:rsidR="007D1DD7" w:rsidRDefault="007D1DD7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50F00774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 </w:t>
      </w:r>
      <w:r w:rsidR="00FD310D">
        <w:rPr>
          <w:sz w:val="22"/>
          <w:szCs w:val="22"/>
        </w:rPr>
        <w:tab/>
      </w:r>
      <w:r>
        <w:rPr>
          <w:sz w:val="22"/>
          <w:szCs w:val="22"/>
        </w:rPr>
        <w:t xml:space="preserve">Pokud byla k provedení Plnění užita věc opatřená objednatelem, snižuje se cena o její hodnotu. </w:t>
      </w:r>
    </w:p>
    <w:p w14:paraId="235ADC43" w14:textId="77777777" w:rsidR="007D1DD7" w:rsidRDefault="007D1DD7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6FC0B820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3.8 </w:t>
      </w:r>
      <w:r w:rsidR="00FD310D">
        <w:rPr>
          <w:sz w:val="22"/>
          <w:szCs w:val="22"/>
        </w:rPr>
        <w:tab/>
      </w:r>
      <w:r>
        <w:rPr>
          <w:sz w:val="22"/>
          <w:szCs w:val="22"/>
        </w:rPr>
        <w:t xml:space="preserve">Zhotovitel tímto ve smyslu § 2620 odst. 2 občanského zákoníku prohlašuje, že přebírá nebezpečí změny okolností a že v takovém případě nemá nárok o zvýšení ceny za Plnění. </w:t>
      </w:r>
    </w:p>
    <w:p w14:paraId="4F648FE5" w14:textId="77777777" w:rsidR="007D1DD7" w:rsidRDefault="007D1DD7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5FF13029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 </w:t>
      </w:r>
      <w:r w:rsidR="00FD310D">
        <w:rPr>
          <w:sz w:val="22"/>
          <w:szCs w:val="22"/>
        </w:rPr>
        <w:tab/>
      </w:r>
      <w:r>
        <w:rPr>
          <w:sz w:val="22"/>
          <w:szCs w:val="22"/>
        </w:rPr>
        <w:t xml:space="preserve">Smluvní strany se dohodly na tom, že zhotovitel není oprávněn výstupy Plnění či podklady pro jeho vytvoření poskytnuté objednatelem bez písemného souhlasu objednatele dále prodávat, poskytovat třetím osobám, zveřejňovat či s nimi jinak nakládat. </w:t>
      </w:r>
    </w:p>
    <w:p w14:paraId="42D18B48" w14:textId="77777777" w:rsidR="005C2699" w:rsidRDefault="005C2699" w:rsidP="00F81018">
      <w:pPr>
        <w:jc w:val="both"/>
      </w:pPr>
    </w:p>
    <w:p w14:paraId="7BD922B1" w14:textId="77777777" w:rsidR="005C2699" w:rsidRPr="001437FC" w:rsidRDefault="00335C05" w:rsidP="00F81018">
      <w:pPr>
        <w:ind w:left="708" w:hanging="708"/>
        <w:jc w:val="both"/>
        <w:rPr>
          <w:rFonts w:ascii="Arial" w:hAnsi="Arial" w:cs="Arial"/>
        </w:rPr>
      </w:pPr>
      <w:r w:rsidRPr="001437FC">
        <w:rPr>
          <w:rFonts w:ascii="Arial" w:hAnsi="Arial" w:cs="Arial"/>
        </w:rPr>
        <w:lastRenderedPageBreak/>
        <w:t>3.10</w:t>
      </w:r>
      <w:r w:rsidR="00DD41A0">
        <w:rPr>
          <w:rFonts w:ascii="Arial" w:hAnsi="Arial" w:cs="Arial"/>
        </w:rPr>
        <w:tab/>
      </w:r>
      <w:r w:rsidR="001437FC" w:rsidRPr="001437FC">
        <w:rPr>
          <w:rFonts w:ascii="Arial" w:hAnsi="Arial" w:cs="Arial"/>
        </w:rPr>
        <w:t xml:space="preserve">Objednatel je v nezbytném rozsahu povinen poskytnout zhotoviteli součinnost pro </w:t>
      </w:r>
      <w:r w:rsidR="001437FC">
        <w:rPr>
          <w:rFonts w:ascii="Arial" w:hAnsi="Arial" w:cs="Arial"/>
        </w:rPr>
        <w:t xml:space="preserve">            </w:t>
      </w:r>
      <w:r w:rsidR="001437FC" w:rsidRPr="001437FC">
        <w:rPr>
          <w:rFonts w:ascii="Arial" w:hAnsi="Arial" w:cs="Arial"/>
        </w:rPr>
        <w:t>poskytování Plnění. V případě, kdy přes výzvu zhotovitele objednatel tuto součinnost</w:t>
      </w:r>
      <w:r w:rsidR="00313689">
        <w:rPr>
          <w:rFonts w:ascii="Arial" w:hAnsi="Arial" w:cs="Arial"/>
        </w:rPr>
        <w:t xml:space="preserve"> </w:t>
      </w:r>
      <w:r w:rsidR="001437FC" w:rsidRPr="001437FC">
        <w:rPr>
          <w:rFonts w:ascii="Arial" w:hAnsi="Arial" w:cs="Arial"/>
        </w:rPr>
        <w:t xml:space="preserve">zhotoviteli neposkytne ani v dodatečné lhůtě 30 dnů, je zhotovitel oprávněn si podle své volby zajistit náhradní plnění na účet objednatele nebo od smlouvy odstoupit, pokud na to upozornil objednatele </w:t>
      </w:r>
    </w:p>
    <w:p w14:paraId="5414E2D3" w14:textId="77777777" w:rsidR="005F71DF" w:rsidRDefault="005F71DF" w:rsidP="00F81018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Arial" w:hAnsi="Arial" w:cs="Arial"/>
          <w:color w:val="000000"/>
        </w:rPr>
      </w:pPr>
      <w:r w:rsidRPr="005F71DF">
        <w:rPr>
          <w:rFonts w:ascii="Arial" w:hAnsi="Arial" w:cs="Arial"/>
          <w:color w:val="000000"/>
        </w:rPr>
        <w:t xml:space="preserve">3.11 </w:t>
      </w:r>
      <w:r>
        <w:rPr>
          <w:rFonts w:ascii="Arial" w:hAnsi="Arial" w:cs="Arial"/>
          <w:color w:val="000000"/>
        </w:rPr>
        <w:tab/>
      </w:r>
      <w:r w:rsidRPr="005F71DF">
        <w:rPr>
          <w:rFonts w:ascii="Arial" w:hAnsi="Arial" w:cs="Arial"/>
          <w:color w:val="000000"/>
        </w:rPr>
        <w:t xml:space="preserve">Objednatel je oprávněn kontrolovat, zda je Plnění poskytováno zhotovitelem řádně a v souladu s touto smlouvou, jeho pokyny a příslušnými právními předpisy. </w:t>
      </w:r>
    </w:p>
    <w:p w14:paraId="404EA2AD" w14:textId="77777777" w:rsidR="00C544F4" w:rsidRDefault="00C544F4" w:rsidP="00F81018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Arial" w:hAnsi="Arial" w:cs="Arial"/>
          <w:color w:val="000000"/>
        </w:rPr>
      </w:pPr>
    </w:p>
    <w:p w14:paraId="23C3A183" w14:textId="77777777" w:rsidR="00C544F4" w:rsidRDefault="005F71DF" w:rsidP="00C544F4">
      <w:pPr>
        <w:pStyle w:val="Odstavecseseznamem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 w:rsidRPr="00C544F4">
        <w:rPr>
          <w:rFonts w:ascii="Arial" w:hAnsi="Arial" w:cs="Arial"/>
          <w:color w:val="000000"/>
        </w:rPr>
        <w:t xml:space="preserve">V případě prodlení kterékoliv smluvní strany se zaplacením peněžité částky vzniká oprávněné straně nárok na úrok z prodlení ve výši jedné setiny procenta (0,01 %) z dlužné částky za každý i započatý den prodlení. Tím není dotčen ani omezen nárok na náhradu vzniklé škody. </w:t>
      </w:r>
    </w:p>
    <w:p w14:paraId="2317F030" w14:textId="77777777" w:rsidR="00C544F4" w:rsidRDefault="00C544F4" w:rsidP="00C544F4">
      <w:pPr>
        <w:pStyle w:val="Odstavecseseznamem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</w:p>
    <w:p w14:paraId="686633DB" w14:textId="77777777" w:rsidR="00C544F4" w:rsidRPr="00C544F4" w:rsidRDefault="00C544F4" w:rsidP="00C544F4">
      <w:pPr>
        <w:pStyle w:val="Odstavecseseznamem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 w:rsidRPr="00C544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 </w:t>
      </w:r>
      <w:r w:rsidRPr="00C544F4">
        <w:rPr>
          <w:rFonts w:ascii="Arial" w:hAnsi="Arial" w:cs="Arial"/>
        </w:rPr>
        <w:t xml:space="preserve">souvislosti s realizací práv a povinností vyplývajících z této Smlouvy bude mít zhotovitel přístup k informacím Státního pozemkového úřadu, které jsou nezbytné k 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</w:t>
      </w:r>
      <w:r w:rsidR="00C378D7">
        <w:rPr>
          <w:rFonts w:ascii="Arial" w:hAnsi="Arial" w:cs="Arial"/>
        </w:rPr>
        <w:t>110/2019</w:t>
      </w:r>
      <w:r w:rsidRPr="00C544F4">
        <w:rPr>
          <w:rFonts w:ascii="Arial" w:hAnsi="Arial" w:cs="Arial"/>
        </w:rPr>
        <w:t xml:space="preserve"> Sb., o </w:t>
      </w:r>
      <w:r w:rsidR="00FF62A4">
        <w:rPr>
          <w:rFonts w:ascii="Arial" w:hAnsi="Arial" w:cs="Arial"/>
        </w:rPr>
        <w:t>zpracování</w:t>
      </w:r>
      <w:r w:rsidRPr="00C544F4">
        <w:rPr>
          <w:rFonts w:ascii="Arial" w:hAnsi="Arial" w:cs="Arial"/>
        </w:rPr>
        <w:t xml:space="preserve"> osobních údajů a o změně některých zákonů</w:t>
      </w:r>
      <w:r w:rsidR="00245AD4">
        <w:rPr>
          <w:rFonts w:ascii="Arial" w:hAnsi="Arial" w:cs="Arial"/>
        </w:rPr>
        <w:t xml:space="preserve"> </w:t>
      </w:r>
      <w:r w:rsidRPr="00C544F4">
        <w:rPr>
          <w:rFonts w:ascii="Arial" w:hAnsi="Arial" w:cs="Arial"/>
        </w:rPr>
        <w:t>nebo zákonným předpisem, který tento zákon nahradí.</w:t>
      </w:r>
    </w:p>
    <w:p w14:paraId="33E05145" w14:textId="77777777" w:rsidR="00C544F4" w:rsidRPr="00C544F4" w:rsidRDefault="00C544F4" w:rsidP="00C544F4">
      <w:pPr>
        <w:pStyle w:val="Odstavecseseznamem"/>
        <w:spacing w:before="120" w:after="120"/>
        <w:ind w:left="709" w:hanging="709"/>
        <w:jc w:val="both"/>
        <w:rPr>
          <w:rFonts w:ascii="Arial" w:hAnsi="Arial" w:cs="Arial"/>
        </w:rPr>
      </w:pPr>
    </w:p>
    <w:p w14:paraId="3F9A8F72" w14:textId="77777777" w:rsidR="00C544F4" w:rsidRDefault="00C544F4" w:rsidP="00C544F4">
      <w:pPr>
        <w:pStyle w:val="Odstavecseseznamem"/>
        <w:tabs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i/>
        </w:rPr>
      </w:pPr>
      <w:r w:rsidRPr="00C544F4">
        <w:rPr>
          <w:rFonts w:ascii="Arial" w:hAnsi="Arial" w:cs="Arial"/>
          <w:i/>
        </w:rPr>
        <w:t xml:space="preserve">            (varianta pro případ, kdy zhotovitelem je fyzická osoba)</w:t>
      </w:r>
    </w:p>
    <w:p w14:paraId="277DD7EA" w14:textId="77777777" w:rsidR="0030615C" w:rsidRDefault="0030615C" w:rsidP="00C544F4">
      <w:pPr>
        <w:pStyle w:val="Odstavecseseznamem"/>
        <w:tabs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i/>
        </w:rPr>
      </w:pPr>
    </w:p>
    <w:p w14:paraId="21D0FB22" w14:textId="77777777" w:rsidR="0030615C" w:rsidRPr="005D4DDE" w:rsidRDefault="0030615C" w:rsidP="0030615C">
      <w:pPr>
        <w:pStyle w:val="Odstavecseseznamem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5D4DDE">
        <w:rPr>
          <w:rFonts w:ascii="Arial" w:hAnsi="Arial" w:cs="Arial"/>
        </w:rPr>
        <w:t>Objednatel</w:t>
      </w:r>
      <w:r w:rsidR="00526889" w:rsidRPr="005D4DDE">
        <w:rPr>
          <w:rFonts w:ascii="Arial" w:hAnsi="Arial" w:cs="Arial"/>
        </w:rPr>
        <w:t xml:space="preserve"> jako správce osobních údajů dle zákona č. 110/2019 Sb., o zpracování osobních údajů,</w:t>
      </w:r>
      <w:r w:rsidR="00526889" w:rsidRPr="005D4DDE">
        <w:rPr>
          <w:rFonts w:ascii="Arial" w:hAnsi="Arial" w:cs="Arial"/>
          <w:b/>
          <w:bCs/>
        </w:rPr>
        <w:t xml:space="preserve"> </w:t>
      </w:r>
      <w:r w:rsidR="00526889" w:rsidRPr="005D4DDE">
        <w:rPr>
          <w:rFonts w:ascii="Arial" w:hAnsi="Arial" w:cs="Arial"/>
        </w:rPr>
        <w:t xml:space="preserve"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</w:t>
      </w:r>
      <w:r w:rsidR="00907212" w:rsidRPr="005D4DDE">
        <w:rPr>
          <w:rFonts w:ascii="Arial" w:hAnsi="Arial" w:cs="Arial"/>
        </w:rPr>
        <w:t>Objednatel</w:t>
      </w:r>
      <w:r w:rsidR="00526889" w:rsidRPr="005D4DDE">
        <w:rPr>
          <w:rFonts w:ascii="Arial" w:hAnsi="Arial" w:cs="Arial"/>
        </w:rPr>
        <w:t xml:space="preserve"> se zavazuje, že při správě a zpracování osobních údajů bude dále postupovat v souladu s aktuální platnou a účinnou legislativou. Uvedený subjekt osobních údajů prohlašuje, že se zpracováním svých osobních údajů udělil svůj souhlas, a že si je vědom zákonného oprávnění tento souhlas odvolat. Postupy a opatření se </w:t>
      </w:r>
      <w:r w:rsidR="00907212" w:rsidRPr="005D4DDE">
        <w:rPr>
          <w:rFonts w:ascii="Arial" w:hAnsi="Arial" w:cs="Arial"/>
        </w:rPr>
        <w:t>Objednatel</w:t>
      </w:r>
      <w:r w:rsidR="00526889" w:rsidRPr="005D4DDE">
        <w:rPr>
          <w:rFonts w:ascii="Arial" w:hAnsi="Arial" w:cs="Arial"/>
        </w:rPr>
        <w:t xml:space="preserve"> zavazuje dodržovat po celou dobu trvání skartační lhůty ve smyslu § 2 písm. s) zákona č. 499/2004 Sb., o archivnictví a spisové službě a o změně některých zákonů, ve znění pozdějších předpisů.</w:t>
      </w:r>
      <w:r w:rsidR="00907212" w:rsidRPr="005D4DDE">
        <w:rPr>
          <w:rFonts w:ascii="Arial" w:hAnsi="Arial" w:cs="Arial"/>
        </w:rPr>
        <w:t xml:space="preserve"> </w:t>
      </w:r>
    </w:p>
    <w:p w14:paraId="211C1618" w14:textId="77777777" w:rsidR="00A2523E" w:rsidRDefault="00A2523E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D885B47" w14:textId="77777777" w:rsidR="00067FC8" w:rsidRDefault="00067FC8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322945B" w14:textId="77777777" w:rsidR="00067FC8" w:rsidRDefault="00067FC8" w:rsidP="00F81018">
      <w:pPr>
        <w:autoSpaceDE w:val="0"/>
        <w:autoSpaceDN w:val="0"/>
        <w:adjustRightInd w:val="0"/>
        <w:spacing w:after="0" w:line="240" w:lineRule="auto"/>
        <w:ind w:left="2832" w:hanging="2832"/>
        <w:jc w:val="center"/>
        <w:rPr>
          <w:rFonts w:ascii="Arial" w:hAnsi="Arial" w:cs="Arial"/>
          <w:b/>
          <w:bCs/>
          <w:color w:val="000000"/>
        </w:rPr>
      </w:pPr>
      <w:r w:rsidRPr="00067FC8">
        <w:rPr>
          <w:rFonts w:ascii="Arial" w:hAnsi="Arial" w:cs="Arial"/>
          <w:b/>
          <w:bCs/>
          <w:color w:val="000000"/>
        </w:rPr>
        <w:t>Čl. IV</w:t>
      </w:r>
    </w:p>
    <w:p w14:paraId="60A20733" w14:textId="77777777"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ind w:left="2124" w:hanging="2124"/>
        <w:jc w:val="center"/>
        <w:rPr>
          <w:rFonts w:ascii="Arial" w:hAnsi="Arial" w:cs="Arial"/>
          <w:b/>
          <w:bCs/>
          <w:color w:val="000000"/>
          <w:u w:val="single"/>
        </w:rPr>
      </w:pPr>
      <w:r w:rsidRPr="00067FC8">
        <w:rPr>
          <w:rFonts w:ascii="Arial" w:hAnsi="Arial" w:cs="Arial"/>
          <w:b/>
          <w:bCs/>
          <w:color w:val="000000"/>
          <w:u w:val="single"/>
        </w:rPr>
        <w:t>Termín plnění a předání plnění</w:t>
      </w:r>
    </w:p>
    <w:p w14:paraId="42FB2CCF" w14:textId="77777777" w:rsidR="00067FC8" w:rsidRDefault="00067FC8" w:rsidP="00067FC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000000"/>
        </w:rPr>
      </w:pPr>
    </w:p>
    <w:p w14:paraId="38F2E6A7" w14:textId="77777777" w:rsidR="00067FC8" w:rsidRPr="00067FC8" w:rsidRDefault="00067FC8" w:rsidP="00067FC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color w:val="000000"/>
        </w:rPr>
      </w:pPr>
    </w:p>
    <w:p w14:paraId="59876C42" w14:textId="77777777" w:rsidR="00067FC8" w:rsidRDefault="00067FC8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4.1 </w:t>
      </w:r>
      <w:r>
        <w:rPr>
          <w:rFonts w:ascii="Arial" w:hAnsi="Arial" w:cs="Arial"/>
          <w:color w:val="000000"/>
        </w:rPr>
        <w:tab/>
      </w:r>
      <w:r w:rsidRPr="00067FC8">
        <w:rPr>
          <w:rFonts w:ascii="Arial" w:hAnsi="Arial" w:cs="Arial"/>
          <w:color w:val="000000"/>
        </w:rPr>
        <w:t xml:space="preserve">Zhotovitel se zavazuje poskytnout Plnění v následujících termínech: </w:t>
      </w:r>
    </w:p>
    <w:p w14:paraId="3B5106C7" w14:textId="77777777"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E7DE23A" w14:textId="54B8E35E"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Termín předání Plnění je stanoven </w:t>
      </w:r>
      <w:r w:rsidR="005D4DDE">
        <w:rPr>
          <w:rFonts w:ascii="Arial" w:hAnsi="Arial" w:cs="Arial"/>
          <w:color w:val="000000"/>
        </w:rPr>
        <w:t>do</w:t>
      </w:r>
      <w:r w:rsidRPr="00067FC8">
        <w:rPr>
          <w:rFonts w:ascii="Arial" w:hAnsi="Arial" w:cs="Arial"/>
          <w:color w:val="000000"/>
        </w:rPr>
        <w:t xml:space="preserve">: </w:t>
      </w:r>
      <w:r w:rsidR="005D4DDE">
        <w:rPr>
          <w:rFonts w:ascii="Arial" w:hAnsi="Arial" w:cs="Arial"/>
          <w:b/>
          <w:color w:val="000000"/>
        </w:rPr>
        <w:t>31.3.2025</w:t>
      </w:r>
      <w:r w:rsidRPr="00067FC8">
        <w:rPr>
          <w:rFonts w:ascii="Arial" w:hAnsi="Arial" w:cs="Arial"/>
          <w:color w:val="000000"/>
        </w:rPr>
        <w:t xml:space="preserve">, </w:t>
      </w:r>
    </w:p>
    <w:p w14:paraId="2E5C8E0F" w14:textId="77777777" w:rsidR="00067FC8" w:rsidRDefault="00067FC8" w:rsidP="00F810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(protokolární předání a převzetí řádně dokončených služeb). </w:t>
      </w:r>
    </w:p>
    <w:p w14:paraId="08F1EE50" w14:textId="77777777"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</w:p>
    <w:p w14:paraId="44501860" w14:textId="77777777" w:rsidR="00067FC8" w:rsidRDefault="00067FC8" w:rsidP="00F810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Zhotovitel se zavazuje dokončit a předat Plnění objednateli v souladu s touto smlouvou. O předání a převzetí Plnění bude vyhotoven akceptační protokol, jenž bude podepsán osobami oprávněnými jednat za objednatele a zhotovitele. V tomto akceptačním protokolu musí být vždy uvedeno, zda bylo Plnění převzato s výhradami, či bez výhrad. Okamžikem převzetí Plnění přechází na objednatele vlastnické právo k Plnění a přechází na něj nebezpečí škody na Plnění. </w:t>
      </w:r>
    </w:p>
    <w:p w14:paraId="27D369DF" w14:textId="77777777" w:rsidR="00641194" w:rsidRDefault="00641194" w:rsidP="00F810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</w:p>
    <w:p w14:paraId="11EC19A1" w14:textId="06048AFF" w:rsidR="00641194" w:rsidRPr="000C6635" w:rsidRDefault="00641194" w:rsidP="0064119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hAnsi="Arial" w:cs="Arial"/>
          <w:color w:val="000000"/>
        </w:rPr>
      </w:pPr>
      <w:r w:rsidRPr="00641194">
        <w:rPr>
          <w:rFonts w:ascii="Arial" w:hAnsi="Arial" w:cs="Arial"/>
          <w:color w:val="000000"/>
        </w:rPr>
        <w:lastRenderedPageBreak/>
        <w:t xml:space="preserve">4.2 </w:t>
      </w:r>
      <w:r w:rsidRPr="00641194">
        <w:rPr>
          <w:rFonts w:ascii="Arial" w:hAnsi="Arial" w:cs="Arial"/>
          <w:color w:val="000000"/>
        </w:rPr>
        <w:tab/>
        <w:t xml:space="preserve">Dokumentace pasportu bude předána 4x v tištěné podobě a 1x v elektronické podobě (needitovatelné – strojově čitelný formát </w:t>
      </w:r>
      <w:proofErr w:type="spellStart"/>
      <w:r w:rsidRPr="00641194">
        <w:rPr>
          <w:rFonts w:ascii="Arial" w:hAnsi="Arial" w:cs="Arial"/>
          <w:color w:val="000000"/>
        </w:rPr>
        <w:t>pdf</w:t>
      </w:r>
      <w:proofErr w:type="spellEnd"/>
      <w:r w:rsidRPr="00641194">
        <w:rPr>
          <w:rFonts w:ascii="Arial" w:hAnsi="Arial" w:cs="Arial"/>
          <w:color w:val="000000"/>
        </w:rPr>
        <w:t xml:space="preserve">., </w:t>
      </w:r>
      <w:r w:rsidRPr="00641194">
        <w:rPr>
          <w:rFonts w:ascii="Arial" w:hAnsi="Arial" w:cs="Arial"/>
          <w:color w:val="000000"/>
        </w:rPr>
        <w:t>editovatelné – formát</w:t>
      </w:r>
      <w:r w:rsidRPr="00641194">
        <w:rPr>
          <w:rFonts w:ascii="Arial" w:hAnsi="Arial" w:cs="Arial"/>
          <w:color w:val="000000"/>
        </w:rPr>
        <w:t xml:space="preserve"> doc/</w:t>
      </w:r>
      <w:proofErr w:type="spellStart"/>
      <w:r w:rsidRPr="00641194">
        <w:rPr>
          <w:rFonts w:ascii="Arial" w:hAnsi="Arial" w:cs="Arial"/>
          <w:color w:val="000000"/>
        </w:rPr>
        <w:t>docx</w:t>
      </w:r>
      <w:proofErr w:type="spellEnd"/>
      <w:r w:rsidRPr="00641194">
        <w:rPr>
          <w:rFonts w:ascii="Arial" w:hAnsi="Arial" w:cs="Arial"/>
          <w:color w:val="000000"/>
        </w:rPr>
        <w:t xml:space="preserve">, </w:t>
      </w:r>
      <w:proofErr w:type="spellStart"/>
      <w:r w:rsidRPr="00641194">
        <w:rPr>
          <w:rFonts w:ascii="Arial" w:hAnsi="Arial" w:cs="Arial"/>
          <w:color w:val="000000"/>
        </w:rPr>
        <w:t>xls</w:t>
      </w:r>
      <w:proofErr w:type="spellEnd"/>
      <w:r w:rsidRPr="00641194">
        <w:rPr>
          <w:rFonts w:ascii="Arial" w:hAnsi="Arial" w:cs="Arial"/>
          <w:color w:val="000000"/>
        </w:rPr>
        <w:t>/</w:t>
      </w:r>
      <w:proofErr w:type="spellStart"/>
      <w:r w:rsidRPr="00641194">
        <w:rPr>
          <w:rFonts w:ascii="Arial" w:hAnsi="Arial" w:cs="Arial"/>
          <w:color w:val="000000"/>
        </w:rPr>
        <w:t>xlsx</w:t>
      </w:r>
      <w:proofErr w:type="spellEnd"/>
      <w:r w:rsidRPr="00641194">
        <w:rPr>
          <w:rFonts w:ascii="Arial" w:hAnsi="Arial" w:cs="Arial"/>
          <w:color w:val="000000"/>
        </w:rPr>
        <w:t xml:space="preserve">, </w:t>
      </w:r>
      <w:proofErr w:type="spellStart"/>
      <w:r w:rsidRPr="00641194">
        <w:rPr>
          <w:rFonts w:ascii="Arial" w:hAnsi="Arial" w:cs="Arial"/>
          <w:color w:val="000000"/>
        </w:rPr>
        <w:t>dwg</w:t>
      </w:r>
      <w:proofErr w:type="spellEnd"/>
      <w:r w:rsidRPr="00641194">
        <w:rPr>
          <w:rFonts w:ascii="Arial" w:hAnsi="Arial" w:cs="Arial"/>
          <w:color w:val="000000"/>
        </w:rPr>
        <w:t xml:space="preserve">, </w:t>
      </w:r>
      <w:proofErr w:type="spellStart"/>
      <w:r w:rsidRPr="00641194">
        <w:rPr>
          <w:rFonts w:ascii="Arial" w:hAnsi="Arial" w:cs="Arial"/>
          <w:color w:val="000000"/>
        </w:rPr>
        <w:t>dgn</w:t>
      </w:r>
      <w:proofErr w:type="spellEnd"/>
      <w:r w:rsidRPr="00641194">
        <w:rPr>
          <w:rFonts w:ascii="Arial" w:hAnsi="Arial" w:cs="Arial"/>
          <w:color w:val="000000"/>
        </w:rPr>
        <w:t xml:space="preserve">, </w:t>
      </w:r>
      <w:proofErr w:type="spellStart"/>
      <w:r w:rsidRPr="00641194">
        <w:rPr>
          <w:rFonts w:ascii="Arial" w:hAnsi="Arial" w:cs="Arial"/>
          <w:color w:val="000000"/>
        </w:rPr>
        <w:t>txt</w:t>
      </w:r>
      <w:proofErr w:type="spellEnd"/>
      <w:r w:rsidRPr="00641194">
        <w:rPr>
          <w:rFonts w:ascii="Arial" w:hAnsi="Arial" w:cs="Arial"/>
          <w:color w:val="000000"/>
        </w:rPr>
        <w:t xml:space="preserve">, </w:t>
      </w:r>
      <w:proofErr w:type="spellStart"/>
      <w:r w:rsidRPr="00641194">
        <w:rPr>
          <w:rFonts w:ascii="Arial" w:hAnsi="Arial" w:cs="Arial"/>
          <w:color w:val="000000"/>
        </w:rPr>
        <w:t>shapefile</w:t>
      </w:r>
      <w:proofErr w:type="spellEnd"/>
      <w:r w:rsidRPr="00641194">
        <w:rPr>
          <w:rFonts w:ascii="Arial" w:hAnsi="Arial" w:cs="Arial"/>
          <w:color w:val="000000"/>
        </w:rPr>
        <w:t>, …).</w:t>
      </w:r>
      <w:r>
        <w:rPr>
          <w:rFonts w:ascii="Arial" w:hAnsi="Arial" w:cs="Arial"/>
          <w:color w:val="000000"/>
        </w:rPr>
        <w:tab/>
      </w:r>
    </w:p>
    <w:p w14:paraId="05AB2661" w14:textId="77777777" w:rsidR="00641194" w:rsidRPr="00067FC8" w:rsidRDefault="00641194" w:rsidP="00F810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</w:p>
    <w:p w14:paraId="4FC4063F" w14:textId="77777777" w:rsidR="00067FC8" w:rsidRDefault="00067FC8" w:rsidP="00067F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4095FA" w14:textId="77777777" w:rsidR="00067FC8" w:rsidRDefault="00067FC8" w:rsidP="00F81018">
      <w:pPr>
        <w:autoSpaceDE w:val="0"/>
        <w:autoSpaceDN w:val="0"/>
        <w:adjustRightInd w:val="0"/>
        <w:spacing w:after="0" w:line="240" w:lineRule="auto"/>
        <w:ind w:left="2832" w:hanging="2832"/>
        <w:jc w:val="center"/>
        <w:rPr>
          <w:rFonts w:ascii="Arial" w:hAnsi="Arial" w:cs="Arial"/>
          <w:b/>
          <w:bCs/>
          <w:color w:val="000000"/>
        </w:rPr>
      </w:pPr>
      <w:r w:rsidRPr="00067FC8">
        <w:rPr>
          <w:rFonts w:ascii="Arial" w:hAnsi="Arial" w:cs="Arial"/>
          <w:b/>
          <w:bCs/>
          <w:color w:val="000000"/>
        </w:rPr>
        <w:t>Čl. V</w:t>
      </w:r>
    </w:p>
    <w:p w14:paraId="46C64A9F" w14:textId="77777777"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  <w:r w:rsidRPr="00067FC8">
        <w:rPr>
          <w:rFonts w:ascii="Arial" w:hAnsi="Arial" w:cs="Arial"/>
          <w:b/>
          <w:bCs/>
          <w:color w:val="000000"/>
          <w:u w:val="single"/>
        </w:rPr>
        <w:t>Cena a způsob platby</w:t>
      </w:r>
    </w:p>
    <w:p w14:paraId="40299572" w14:textId="77777777" w:rsidR="00067FC8" w:rsidRDefault="00067FC8" w:rsidP="00067FC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b/>
          <w:bCs/>
          <w:color w:val="000000"/>
        </w:rPr>
      </w:pPr>
    </w:p>
    <w:p w14:paraId="16570E88" w14:textId="77777777" w:rsidR="00067FC8" w:rsidRPr="00067FC8" w:rsidRDefault="00067FC8" w:rsidP="00067FC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color w:val="000000"/>
        </w:rPr>
      </w:pPr>
    </w:p>
    <w:p w14:paraId="24D54243" w14:textId="4BB52246" w:rsidR="00DB2F25" w:rsidRPr="00B55D2E" w:rsidRDefault="00067FC8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5.1 </w:t>
      </w:r>
      <w:r w:rsidR="00DB2F25" w:rsidRPr="00B55D2E">
        <w:rPr>
          <w:rFonts w:ascii="Arial" w:hAnsi="Arial" w:cs="Arial"/>
          <w:color w:val="000000"/>
        </w:rPr>
        <w:tab/>
      </w:r>
      <w:r w:rsidRPr="00067FC8">
        <w:rPr>
          <w:rFonts w:ascii="Arial" w:hAnsi="Arial" w:cs="Arial"/>
          <w:color w:val="000000"/>
        </w:rPr>
        <w:t xml:space="preserve">Smluvní cena byla stanovena na základě nabídky zhotovitele ze dne </w:t>
      </w:r>
      <w:r w:rsidR="005C7DD7" w:rsidRPr="005C7DD7">
        <w:rPr>
          <w:rFonts w:ascii="Arial" w:hAnsi="Arial" w:cs="Arial"/>
          <w:b/>
          <w:bCs/>
        </w:rPr>
        <w:t>[</w:t>
      </w:r>
      <w:r w:rsidR="005C7DD7" w:rsidRPr="005C7DD7">
        <w:rPr>
          <w:rFonts w:ascii="Arial" w:hAnsi="Arial" w:cs="Arial"/>
          <w:b/>
          <w:bCs/>
          <w:highlight w:val="yellow"/>
        </w:rPr>
        <w:t>DOPLNIT</w:t>
      </w:r>
      <w:r w:rsidR="005C7DD7" w:rsidRPr="005C7DD7">
        <w:rPr>
          <w:rFonts w:ascii="Arial" w:hAnsi="Arial" w:cs="Arial"/>
          <w:b/>
          <w:bCs/>
        </w:rPr>
        <w:t>]</w:t>
      </w:r>
      <w:r w:rsidR="00A23B88" w:rsidRPr="005C7DD7">
        <w:rPr>
          <w:rFonts w:ascii="Arial" w:hAnsi="Arial" w:cs="Arial"/>
          <w:b/>
          <w:color w:val="000000"/>
        </w:rPr>
        <w:t>.</w:t>
      </w:r>
    </w:p>
    <w:p w14:paraId="245BC96D" w14:textId="77777777"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 </w:t>
      </w:r>
    </w:p>
    <w:p w14:paraId="704B2034" w14:textId="5299C444" w:rsidR="004678F1" w:rsidRPr="00596943" w:rsidRDefault="00067FC8" w:rsidP="00596943">
      <w:pPr>
        <w:pStyle w:val="Default"/>
        <w:ind w:left="708" w:hanging="708"/>
        <w:jc w:val="both"/>
        <w:rPr>
          <w:sz w:val="22"/>
          <w:szCs w:val="22"/>
        </w:rPr>
      </w:pPr>
      <w:r w:rsidRPr="00067FC8">
        <w:rPr>
          <w:sz w:val="22"/>
          <w:szCs w:val="22"/>
        </w:rPr>
        <w:t xml:space="preserve">5.2 </w:t>
      </w:r>
      <w:r w:rsidR="00DB2F25" w:rsidRPr="00B55D2E">
        <w:rPr>
          <w:sz w:val="22"/>
          <w:szCs w:val="22"/>
        </w:rPr>
        <w:tab/>
      </w:r>
      <w:r w:rsidRPr="00067FC8">
        <w:rPr>
          <w:b/>
          <w:bCs/>
          <w:sz w:val="22"/>
          <w:szCs w:val="22"/>
        </w:rPr>
        <w:t xml:space="preserve">Celková cena za provedení Plnění činí </w:t>
      </w:r>
      <w:r w:rsidR="005C7DD7" w:rsidRPr="005C7DD7">
        <w:rPr>
          <w:b/>
          <w:bCs/>
          <w:color w:val="auto"/>
          <w:sz w:val="22"/>
          <w:szCs w:val="22"/>
        </w:rPr>
        <w:t>[</w:t>
      </w:r>
      <w:r w:rsidR="005C7DD7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5C7DD7" w:rsidRPr="005C7DD7">
        <w:rPr>
          <w:b/>
          <w:bCs/>
          <w:color w:val="auto"/>
          <w:sz w:val="22"/>
          <w:szCs w:val="22"/>
        </w:rPr>
        <w:t>]</w:t>
      </w:r>
      <w:r w:rsidR="005C7DD7">
        <w:rPr>
          <w:b/>
          <w:bCs/>
          <w:color w:val="auto"/>
          <w:sz w:val="22"/>
          <w:szCs w:val="22"/>
        </w:rPr>
        <w:t xml:space="preserve"> </w:t>
      </w:r>
      <w:r w:rsidRPr="00067FC8">
        <w:rPr>
          <w:b/>
          <w:bCs/>
          <w:sz w:val="22"/>
          <w:szCs w:val="22"/>
        </w:rPr>
        <w:t xml:space="preserve">Kč bez DPH, tj. </w:t>
      </w:r>
      <w:r w:rsidR="005C7DD7" w:rsidRPr="005C7DD7">
        <w:rPr>
          <w:b/>
          <w:bCs/>
          <w:color w:val="auto"/>
          <w:sz w:val="22"/>
          <w:szCs w:val="22"/>
        </w:rPr>
        <w:t>[</w:t>
      </w:r>
      <w:r w:rsidR="005C7DD7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5C7DD7" w:rsidRPr="005C7DD7">
        <w:rPr>
          <w:b/>
          <w:bCs/>
          <w:color w:val="auto"/>
          <w:sz w:val="22"/>
          <w:szCs w:val="22"/>
        </w:rPr>
        <w:t>]</w:t>
      </w:r>
      <w:r w:rsidR="005C7DD7">
        <w:rPr>
          <w:b/>
          <w:bCs/>
          <w:color w:val="auto"/>
          <w:sz w:val="22"/>
          <w:szCs w:val="22"/>
        </w:rPr>
        <w:t xml:space="preserve"> </w:t>
      </w:r>
      <w:r w:rsidR="00A2523E" w:rsidRPr="00B55D2E">
        <w:rPr>
          <w:b/>
          <w:bCs/>
          <w:sz w:val="22"/>
          <w:szCs w:val="22"/>
        </w:rPr>
        <w:t>Kč</w:t>
      </w:r>
      <w:r w:rsidRPr="00067FC8">
        <w:rPr>
          <w:b/>
          <w:bCs/>
          <w:sz w:val="22"/>
          <w:szCs w:val="22"/>
        </w:rPr>
        <w:t xml:space="preserve"> s DPH</w:t>
      </w:r>
      <w:r w:rsidRPr="00067FC8">
        <w:rPr>
          <w:sz w:val="22"/>
          <w:szCs w:val="22"/>
        </w:rPr>
        <w:t xml:space="preserve">. </w:t>
      </w:r>
      <w:r w:rsidR="00B55D2E" w:rsidRPr="00B55D2E">
        <w:rPr>
          <w:sz w:val="22"/>
          <w:szCs w:val="22"/>
        </w:rPr>
        <w:t xml:space="preserve">DPH bude účtována v příslušné výši stanovené zákonem platným ke dni vyúčtování. </w:t>
      </w:r>
    </w:p>
    <w:p w14:paraId="0D1F6148" w14:textId="77777777" w:rsidR="004678F1" w:rsidRDefault="004678F1" w:rsidP="00F81018">
      <w:pPr>
        <w:pStyle w:val="Default"/>
        <w:ind w:firstLine="708"/>
        <w:jc w:val="both"/>
        <w:rPr>
          <w:sz w:val="22"/>
          <w:szCs w:val="22"/>
        </w:rPr>
      </w:pPr>
    </w:p>
    <w:p w14:paraId="07E3BA56" w14:textId="77777777"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 w:rsidR="004678F1">
        <w:rPr>
          <w:sz w:val="22"/>
          <w:szCs w:val="22"/>
        </w:rPr>
        <w:t xml:space="preserve"> </w:t>
      </w:r>
      <w:r w:rsidR="004678F1">
        <w:rPr>
          <w:sz w:val="22"/>
          <w:szCs w:val="22"/>
        </w:rPr>
        <w:tab/>
        <w:t xml:space="preserve">Objednatel neposkytuje zálohy a zhotoviteli nepřísluší během poskytování Plnění přiměřená část ceny s přihlédnutím k vynaloženým nákladům. </w:t>
      </w:r>
    </w:p>
    <w:p w14:paraId="46702B0A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58300881" w14:textId="77777777"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 w:rsidR="004678F1">
        <w:rPr>
          <w:sz w:val="22"/>
          <w:szCs w:val="22"/>
        </w:rPr>
        <w:t xml:space="preserve"> </w:t>
      </w:r>
      <w:r w:rsidR="004678F1">
        <w:rPr>
          <w:sz w:val="22"/>
          <w:szCs w:val="22"/>
        </w:rPr>
        <w:tab/>
        <w:t>Cena za Plnění se hradí na základě faktur</w:t>
      </w:r>
      <w:r>
        <w:rPr>
          <w:sz w:val="22"/>
          <w:szCs w:val="22"/>
        </w:rPr>
        <w:t>y, kterou</w:t>
      </w:r>
      <w:r w:rsidR="004678F1">
        <w:rPr>
          <w:sz w:val="22"/>
          <w:szCs w:val="22"/>
        </w:rPr>
        <w:t xml:space="preserve"> zhotovitel </w:t>
      </w:r>
      <w:proofErr w:type="gramStart"/>
      <w:r w:rsidR="004678F1">
        <w:rPr>
          <w:sz w:val="22"/>
          <w:szCs w:val="22"/>
        </w:rPr>
        <w:t>předloží</w:t>
      </w:r>
      <w:proofErr w:type="gramEnd"/>
      <w:r w:rsidR="004678F1">
        <w:rPr>
          <w:sz w:val="22"/>
          <w:szCs w:val="22"/>
        </w:rPr>
        <w:t xml:space="preserve"> objednateli za provedení Plnění po řádném převzetí Plnění.</w:t>
      </w:r>
    </w:p>
    <w:p w14:paraId="45C32FF4" w14:textId="77777777"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Faktura bude zhotovitelem vystavena</w:t>
      </w:r>
      <w:r w:rsidR="004678F1">
        <w:rPr>
          <w:sz w:val="22"/>
          <w:szCs w:val="22"/>
        </w:rPr>
        <w:t xml:space="preserve"> v souladu akceptačním protokolem, který bude objednatelem potvrzen a ten bude zároveň přílohou faktur</w:t>
      </w:r>
      <w:r>
        <w:rPr>
          <w:sz w:val="22"/>
          <w:szCs w:val="22"/>
        </w:rPr>
        <w:t>y</w:t>
      </w:r>
      <w:r w:rsidR="004678F1">
        <w:rPr>
          <w:sz w:val="22"/>
          <w:szCs w:val="22"/>
        </w:rPr>
        <w:t xml:space="preserve">. </w:t>
      </w:r>
    </w:p>
    <w:p w14:paraId="6C137D7A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42C1A95B" w14:textId="77777777" w:rsidR="004678F1" w:rsidRDefault="00596943" w:rsidP="00F8101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5.5</w:t>
      </w:r>
      <w:r w:rsidR="004678F1">
        <w:rPr>
          <w:sz w:val="22"/>
          <w:szCs w:val="22"/>
        </w:rPr>
        <w:tab/>
        <w:t xml:space="preserve">Cena Plnění je po dobu účinnosti smlouvy neměnná a závazná. </w:t>
      </w:r>
    </w:p>
    <w:p w14:paraId="1A8AE19A" w14:textId="77777777" w:rsidR="004678F1" w:rsidRDefault="004678F1" w:rsidP="00F81018">
      <w:pPr>
        <w:pStyle w:val="Default"/>
        <w:jc w:val="both"/>
        <w:rPr>
          <w:sz w:val="22"/>
          <w:szCs w:val="22"/>
        </w:rPr>
      </w:pPr>
    </w:p>
    <w:p w14:paraId="5CFD86BE" w14:textId="77777777"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4678F1">
        <w:rPr>
          <w:sz w:val="22"/>
          <w:szCs w:val="22"/>
        </w:rPr>
        <w:t xml:space="preserve"> </w:t>
      </w:r>
      <w:r w:rsidR="004678F1">
        <w:rPr>
          <w:sz w:val="22"/>
          <w:szCs w:val="22"/>
        </w:rPr>
        <w:tab/>
        <w:t xml:space="preserve">Pokud faktura neobsahuje všechny zákonem stanovené náležitosti, je objednatel oprávněn ji do data splatnosti vrátit s tím, že zhotovitel je poté povinen vystavit novou fakturu s novým termínem splatnosti. V takovém případě není objednatel v prodlení s její úhradou. </w:t>
      </w:r>
    </w:p>
    <w:p w14:paraId="052710E7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46C01448" w14:textId="77777777"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5.7</w:t>
      </w:r>
      <w:r w:rsidR="004678F1">
        <w:rPr>
          <w:sz w:val="22"/>
          <w:szCs w:val="22"/>
        </w:rPr>
        <w:t xml:space="preserve"> </w:t>
      </w:r>
      <w:r w:rsidR="004678F1">
        <w:rPr>
          <w:sz w:val="22"/>
          <w:szCs w:val="22"/>
        </w:rPr>
        <w:tab/>
        <w:t>Splatnost faktury je 30 dnů ode dne jejíh</w:t>
      </w:r>
      <w:r>
        <w:rPr>
          <w:sz w:val="22"/>
          <w:szCs w:val="22"/>
        </w:rPr>
        <w:t>o</w:t>
      </w:r>
      <w:r w:rsidR="004678F1">
        <w:rPr>
          <w:sz w:val="22"/>
          <w:szCs w:val="22"/>
        </w:rPr>
        <w:t xml:space="preserve"> obdržení. Faktura musí obsahovat náležitosti obchodní listiny stanovené v § 435 občanského zákoníku a jako daňový doklad i náležitosti stanovené v § 29 zákona č. 235/2004 Sb., o dani z přidané hodnoty, ve znění pozdějších předpisů. </w:t>
      </w:r>
    </w:p>
    <w:p w14:paraId="51D6E7FF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3C8EF34F" w14:textId="77777777"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5.8</w:t>
      </w:r>
      <w:r w:rsidR="004678F1">
        <w:rPr>
          <w:sz w:val="22"/>
          <w:szCs w:val="22"/>
        </w:rPr>
        <w:t xml:space="preserve"> </w:t>
      </w:r>
      <w:r w:rsidR="004678F1">
        <w:rPr>
          <w:sz w:val="22"/>
          <w:szCs w:val="22"/>
        </w:rPr>
        <w:tab/>
        <w:t xml:space="preserve">Faktury za plnění budou zhotovitelem doručeny objednateli nejpozději do data </w:t>
      </w:r>
      <w:r w:rsidR="004678F1" w:rsidRPr="00B53F82">
        <w:rPr>
          <w:b/>
          <w:sz w:val="22"/>
          <w:szCs w:val="22"/>
        </w:rPr>
        <w:t>5.12.</w:t>
      </w:r>
      <w:r w:rsidR="004678F1">
        <w:rPr>
          <w:sz w:val="22"/>
          <w:szCs w:val="22"/>
        </w:rPr>
        <w:t xml:space="preserve"> roku, ve kterém bylo plnění provedeno a protokolárně předáno. </w:t>
      </w:r>
    </w:p>
    <w:p w14:paraId="5318F716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7FCBFB94" w14:textId="77777777" w:rsidR="004678F1" w:rsidRDefault="004678F1" w:rsidP="00F8101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5.10 </w:t>
      </w:r>
      <w:r>
        <w:rPr>
          <w:sz w:val="22"/>
          <w:szCs w:val="22"/>
        </w:rPr>
        <w:tab/>
        <w:t xml:space="preserve">Na každé faktuře pro objednatele bude zhotovitel uvádět: </w:t>
      </w:r>
    </w:p>
    <w:p w14:paraId="4F7F4EE1" w14:textId="77777777" w:rsidR="004678F1" w:rsidRDefault="004678F1" w:rsidP="00F81018">
      <w:pPr>
        <w:pStyle w:val="Default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Odběratel: Státní pozemkový úřad, Praha 3, Husinecká 1024/</w:t>
      </w:r>
      <w:proofErr w:type="gramStart"/>
      <w:r>
        <w:rPr>
          <w:sz w:val="22"/>
          <w:szCs w:val="22"/>
        </w:rPr>
        <w:t>11a</w:t>
      </w:r>
      <w:proofErr w:type="gramEnd"/>
      <w:r>
        <w:rPr>
          <w:sz w:val="22"/>
          <w:szCs w:val="22"/>
        </w:rPr>
        <w:t xml:space="preserve">, PSČ 130 00, IČ 01312774 </w:t>
      </w:r>
    </w:p>
    <w:p w14:paraId="62020027" w14:textId="77777777" w:rsidR="004678F1" w:rsidRDefault="004678F1" w:rsidP="00F81018">
      <w:pPr>
        <w:pStyle w:val="Default"/>
        <w:ind w:left="708"/>
        <w:jc w:val="both"/>
        <w:rPr>
          <w:sz w:val="22"/>
          <w:szCs w:val="22"/>
        </w:rPr>
      </w:pPr>
    </w:p>
    <w:p w14:paraId="01CCC006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5.11 </w:t>
      </w:r>
      <w:r>
        <w:rPr>
          <w:sz w:val="22"/>
          <w:szCs w:val="22"/>
        </w:rPr>
        <w:tab/>
        <w:t xml:space="preserve">Zhotovitel tímto bere na vědomí, že objednatel je organizační složkou státu a jeho stav účtu závisí na převodu finančních prostředků ze státního rozpočtu. Zhotovitel souhlasí s tím, že v případě nedostatku finančních prostředků na účtu objednatele, dojde s ohledem na povahu závazku k prodloužení doby splatnosti faktury na dobu 60 dnů. Objednatel se zavazuje, že v případě, že tato skutečnost nastane, oznámí ji neprodleně, a to písemně, zhotoviteli nejpozději do 5 pracovních dní před původním termínem splatnosti faktury, popř. do 3 pracovních dnů od okamžiku, kdy se objednatel dověděl o vzniku této skutečnosti, nastane-li ve lhůtě kratší než 5 pracovních dní před původním termínem splatnosti faktury. </w:t>
      </w:r>
    </w:p>
    <w:p w14:paraId="26EF5037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45E52400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02A2F290" w14:textId="77777777" w:rsidR="004678F1" w:rsidRDefault="004678F1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VI</w:t>
      </w:r>
    </w:p>
    <w:p w14:paraId="40403AA1" w14:textId="77777777" w:rsidR="004678F1" w:rsidRDefault="004678F1" w:rsidP="00F81018">
      <w:pPr>
        <w:pStyle w:val="Default"/>
        <w:ind w:left="2124" w:hanging="2124"/>
        <w:jc w:val="center"/>
        <w:rPr>
          <w:b/>
          <w:bCs/>
          <w:sz w:val="22"/>
          <w:szCs w:val="22"/>
          <w:u w:val="single"/>
        </w:rPr>
      </w:pPr>
      <w:r w:rsidRPr="004678F1">
        <w:rPr>
          <w:b/>
          <w:bCs/>
          <w:sz w:val="22"/>
          <w:szCs w:val="22"/>
          <w:u w:val="single"/>
        </w:rPr>
        <w:t>Záruka za jakost a vady</w:t>
      </w:r>
    </w:p>
    <w:p w14:paraId="7B1614CB" w14:textId="77777777" w:rsidR="00B53F82" w:rsidRPr="004678F1" w:rsidRDefault="00B53F82" w:rsidP="004678F1">
      <w:pPr>
        <w:pStyle w:val="Default"/>
        <w:ind w:left="2124" w:firstLine="708"/>
        <w:rPr>
          <w:sz w:val="22"/>
          <w:szCs w:val="22"/>
          <w:u w:val="single"/>
        </w:rPr>
      </w:pPr>
    </w:p>
    <w:p w14:paraId="1928AC94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 </w:t>
      </w:r>
      <w:r w:rsidR="00B53F82">
        <w:rPr>
          <w:sz w:val="22"/>
          <w:szCs w:val="22"/>
        </w:rPr>
        <w:tab/>
      </w:r>
      <w:r>
        <w:rPr>
          <w:sz w:val="22"/>
          <w:szCs w:val="22"/>
        </w:rPr>
        <w:t xml:space="preserve">Zhotovitel objednateli poskytuje záruku za jakost předaného Plnění. Zhotovitel zejména zaručuje, že Plnění bude způsobilé k užití pro účel vyplývajícímu z této smlouvy. </w:t>
      </w:r>
    </w:p>
    <w:p w14:paraId="487174EB" w14:textId="77777777" w:rsidR="00B53F82" w:rsidRDefault="00B53F82" w:rsidP="00F81018">
      <w:pPr>
        <w:pStyle w:val="Default"/>
        <w:jc w:val="both"/>
        <w:rPr>
          <w:sz w:val="22"/>
          <w:szCs w:val="22"/>
        </w:rPr>
      </w:pPr>
    </w:p>
    <w:p w14:paraId="439F3C54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 </w:t>
      </w:r>
      <w:r w:rsidR="00B53F82">
        <w:rPr>
          <w:sz w:val="22"/>
          <w:szCs w:val="22"/>
        </w:rPr>
        <w:tab/>
      </w:r>
      <w:r>
        <w:rPr>
          <w:sz w:val="22"/>
          <w:szCs w:val="22"/>
        </w:rPr>
        <w:t>Zhotovitel bude přistupovat k Plnění podle smlouvy s péčí řádného odborníka, a to i v souladu s pravidly „</w:t>
      </w:r>
      <w:proofErr w:type="spellStart"/>
      <w:r>
        <w:rPr>
          <w:sz w:val="22"/>
          <w:szCs w:val="22"/>
        </w:rPr>
        <w:t>best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practice</w:t>
      </w:r>
      <w:proofErr w:type="spellEnd"/>
      <w:r>
        <w:rPr>
          <w:sz w:val="22"/>
          <w:szCs w:val="22"/>
        </w:rPr>
        <w:t xml:space="preserve">“ ve svém oboru. </w:t>
      </w:r>
    </w:p>
    <w:p w14:paraId="4EDA3E01" w14:textId="77777777" w:rsidR="00B53F82" w:rsidRDefault="00B53F82" w:rsidP="00F81018">
      <w:pPr>
        <w:pStyle w:val="Default"/>
        <w:jc w:val="both"/>
        <w:rPr>
          <w:sz w:val="22"/>
          <w:szCs w:val="22"/>
        </w:rPr>
      </w:pPr>
    </w:p>
    <w:p w14:paraId="25897DE3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 </w:t>
      </w:r>
      <w:r w:rsidR="00B53F82">
        <w:rPr>
          <w:sz w:val="22"/>
          <w:szCs w:val="22"/>
        </w:rPr>
        <w:tab/>
      </w:r>
      <w:r>
        <w:rPr>
          <w:sz w:val="22"/>
          <w:szCs w:val="22"/>
        </w:rPr>
        <w:t xml:space="preserve">Záruka se vztahuje na veškeré vady Plnění zapříčiněné zhotovitelem. Záruka se nevztahuje na vady plynoucí z chybných vstupních podkladů, které nemohl zhotovitel ani při vynaložení potřebné odborné péče zjistit. </w:t>
      </w:r>
    </w:p>
    <w:p w14:paraId="26AF38EB" w14:textId="77777777" w:rsidR="00B53F82" w:rsidRDefault="00B53F82" w:rsidP="00F81018">
      <w:pPr>
        <w:pStyle w:val="Default"/>
        <w:jc w:val="both"/>
        <w:rPr>
          <w:sz w:val="22"/>
          <w:szCs w:val="22"/>
        </w:rPr>
      </w:pPr>
    </w:p>
    <w:p w14:paraId="2B2765D7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6.4 </w:t>
      </w:r>
      <w:r w:rsidR="00B53F82">
        <w:rPr>
          <w:sz w:val="22"/>
          <w:szCs w:val="22"/>
        </w:rPr>
        <w:tab/>
      </w:r>
      <w:r>
        <w:rPr>
          <w:sz w:val="22"/>
          <w:szCs w:val="22"/>
        </w:rPr>
        <w:t xml:space="preserve">Zhotovitel je povinen vady Plnění odstranit bezplatně v dohodnuté lhůtě, nejpozději do 30 dnů od doručení reklamace. </w:t>
      </w:r>
    </w:p>
    <w:p w14:paraId="217AB41C" w14:textId="77777777" w:rsidR="00B53F82" w:rsidRDefault="00B53F82" w:rsidP="004678F1">
      <w:pPr>
        <w:pStyle w:val="Default"/>
        <w:rPr>
          <w:sz w:val="22"/>
          <w:szCs w:val="22"/>
        </w:rPr>
      </w:pPr>
    </w:p>
    <w:p w14:paraId="7B5C6930" w14:textId="77777777" w:rsidR="00B53F82" w:rsidRDefault="00B53F82" w:rsidP="004678F1">
      <w:pPr>
        <w:pStyle w:val="Default"/>
        <w:rPr>
          <w:sz w:val="22"/>
          <w:szCs w:val="22"/>
        </w:rPr>
      </w:pPr>
    </w:p>
    <w:p w14:paraId="233C6088" w14:textId="77777777" w:rsidR="004678F1" w:rsidRDefault="004678F1" w:rsidP="00F81018">
      <w:pPr>
        <w:pStyle w:val="Default"/>
        <w:ind w:left="2832" w:hanging="2832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Čl. VII</w:t>
      </w:r>
    </w:p>
    <w:p w14:paraId="5E501241" w14:textId="77777777" w:rsidR="004678F1" w:rsidRPr="00B53F82" w:rsidRDefault="004678F1" w:rsidP="00F81018">
      <w:pPr>
        <w:pStyle w:val="Default"/>
        <w:ind w:left="2124" w:hanging="2124"/>
        <w:jc w:val="center"/>
        <w:rPr>
          <w:b/>
          <w:bCs/>
          <w:sz w:val="22"/>
          <w:szCs w:val="22"/>
          <w:u w:val="single"/>
        </w:rPr>
      </w:pPr>
      <w:r w:rsidRPr="00B53F82">
        <w:rPr>
          <w:b/>
          <w:bCs/>
          <w:sz w:val="22"/>
          <w:szCs w:val="22"/>
          <w:u w:val="single"/>
        </w:rPr>
        <w:t>Aktualizace Plnění</w:t>
      </w:r>
    </w:p>
    <w:p w14:paraId="40D92114" w14:textId="77777777" w:rsidR="00B53F82" w:rsidRDefault="00B53F82" w:rsidP="00B53F82">
      <w:pPr>
        <w:pStyle w:val="Default"/>
        <w:ind w:left="2124" w:firstLine="708"/>
        <w:rPr>
          <w:b/>
          <w:bCs/>
          <w:sz w:val="22"/>
          <w:szCs w:val="22"/>
        </w:rPr>
      </w:pPr>
    </w:p>
    <w:p w14:paraId="64D6D175" w14:textId="77777777" w:rsidR="00B53F82" w:rsidRDefault="00B53F82" w:rsidP="00B53F82">
      <w:pPr>
        <w:pStyle w:val="Default"/>
        <w:ind w:left="2124" w:firstLine="708"/>
        <w:rPr>
          <w:sz w:val="22"/>
          <w:szCs w:val="22"/>
        </w:rPr>
      </w:pPr>
    </w:p>
    <w:p w14:paraId="202E6380" w14:textId="7AA78973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 </w:t>
      </w:r>
      <w:r w:rsidR="00B53F82">
        <w:rPr>
          <w:sz w:val="22"/>
          <w:szCs w:val="22"/>
        </w:rPr>
        <w:tab/>
      </w:r>
      <w:r>
        <w:rPr>
          <w:sz w:val="22"/>
          <w:szCs w:val="22"/>
        </w:rPr>
        <w:t>Objednatel si vyhrazuje právo vyzvat zhotovitele v případě potřeby o bezplatnou aktualizaci technického nebo formálního řešení Plnění, pokud během 3 let od prvního předání a převzetí Plnění dle Čl.</w:t>
      </w:r>
      <w:r w:rsidR="0074428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IV dojde ke změně předpisů nebo technických norem (max. jedenkrát). Číslo smlouvy objednatele: </w:t>
      </w:r>
      <w:r w:rsidR="005C7DD7" w:rsidRPr="005C7DD7">
        <w:rPr>
          <w:b/>
          <w:bCs/>
          <w:color w:val="auto"/>
          <w:sz w:val="22"/>
          <w:szCs w:val="22"/>
        </w:rPr>
        <w:t>[</w:t>
      </w:r>
      <w:r w:rsidR="005C7DD7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5C7DD7" w:rsidRPr="005C7DD7">
        <w:rPr>
          <w:b/>
          <w:bCs/>
          <w:color w:val="auto"/>
          <w:sz w:val="22"/>
          <w:szCs w:val="22"/>
        </w:rPr>
        <w:t>]</w:t>
      </w:r>
    </w:p>
    <w:p w14:paraId="2EABF1DA" w14:textId="77777777" w:rsidR="00B53F82" w:rsidRDefault="00B53F82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156A158F" w14:textId="77777777" w:rsidR="00B53F82" w:rsidRDefault="00906336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z w:val="22"/>
          <w:szCs w:val="22"/>
        </w:rPr>
        <w:tab/>
        <w:t>Zhotovitel je povinen tuto aktualizaci provést do 3 měsíců od doručení písemné výzvy objednatele</w:t>
      </w:r>
    </w:p>
    <w:p w14:paraId="21C9CEDD" w14:textId="77777777" w:rsidR="006727A1" w:rsidRDefault="006727A1" w:rsidP="00906336">
      <w:pPr>
        <w:pStyle w:val="Default"/>
        <w:ind w:left="708" w:hanging="708"/>
        <w:rPr>
          <w:sz w:val="22"/>
          <w:szCs w:val="22"/>
        </w:rPr>
      </w:pPr>
    </w:p>
    <w:p w14:paraId="5611CBCD" w14:textId="77777777" w:rsidR="006727A1" w:rsidRDefault="006727A1" w:rsidP="00906336">
      <w:pPr>
        <w:pStyle w:val="Default"/>
        <w:ind w:left="708" w:hanging="708"/>
        <w:rPr>
          <w:sz w:val="22"/>
          <w:szCs w:val="22"/>
        </w:rPr>
      </w:pPr>
    </w:p>
    <w:p w14:paraId="03C4574F" w14:textId="77777777" w:rsidR="006727A1" w:rsidRDefault="006727A1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VIII</w:t>
      </w:r>
    </w:p>
    <w:p w14:paraId="1E563164" w14:textId="77777777" w:rsidR="006727A1" w:rsidRDefault="006727A1" w:rsidP="00F81018">
      <w:pPr>
        <w:pStyle w:val="Default"/>
        <w:ind w:left="2124" w:hanging="2124"/>
        <w:jc w:val="center"/>
        <w:rPr>
          <w:b/>
          <w:bCs/>
          <w:sz w:val="22"/>
          <w:szCs w:val="22"/>
        </w:rPr>
      </w:pPr>
      <w:r w:rsidRPr="006727A1">
        <w:rPr>
          <w:b/>
          <w:bCs/>
          <w:sz w:val="22"/>
          <w:szCs w:val="22"/>
          <w:u w:val="single"/>
        </w:rPr>
        <w:t>Povinnost mlčenlivosti</w:t>
      </w:r>
    </w:p>
    <w:p w14:paraId="6BB18BF0" w14:textId="77777777" w:rsidR="006727A1" w:rsidRDefault="006727A1" w:rsidP="006727A1">
      <w:pPr>
        <w:pStyle w:val="Default"/>
        <w:ind w:left="1416" w:firstLine="708"/>
        <w:rPr>
          <w:sz w:val="22"/>
          <w:szCs w:val="22"/>
        </w:rPr>
      </w:pPr>
    </w:p>
    <w:p w14:paraId="15526263" w14:textId="77777777" w:rsidR="006727A1" w:rsidRDefault="006727A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8.1 </w:t>
      </w:r>
      <w:r>
        <w:rPr>
          <w:sz w:val="22"/>
          <w:szCs w:val="22"/>
        </w:rPr>
        <w:tab/>
        <w:t xml:space="preserve">Zhotovitel se zavazuje, zachovávat mlčenlivost o všech skutečnostech, o kterých se dozví od objednatele v souvislosti s plněním smlouvy, a to zejména ohledně obchodního tajemství ve smyslu § 504 občanského zákoníku a důvěrných informací ve smyslu § 1730 občanského zákoníku. </w:t>
      </w:r>
    </w:p>
    <w:p w14:paraId="14952E88" w14:textId="77777777" w:rsidR="006727A1" w:rsidRDefault="006727A1" w:rsidP="00F81018">
      <w:pPr>
        <w:pStyle w:val="Default"/>
        <w:jc w:val="both"/>
        <w:rPr>
          <w:sz w:val="22"/>
          <w:szCs w:val="22"/>
        </w:rPr>
      </w:pPr>
    </w:p>
    <w:p w14:paraId="3A26E495" w14:textId="77777777" w:rsidR="006727A1" w:rsidRDefault="006727A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8.2 </w:t>
      </w:r>
      <w:r>
        <w:rPr>
          <w:sz w:val="22"/>
          <w:szCs w:val="22"/>
        </w:rPr>
        <w:tab/>
        <w:t xml:space="preserve">Za porušení povinnosti mlčenlivosti dle předchozího odstavce je zhotovitel povinen uhradit objednateli smluvní pokutu ve výši 10 000 Kč, a to za každý jednotlivý případ porušení této povinnosti. </w:t>
      </w:r>
    </w:p>
    <w:p w14:paraId="011C056B" w14:textId="77777777" w:rsidR="006727A1" w:rsidRDefault="006727A1" w:rsidP="006727A1">
      <w:pPr>
        <w:pStyle w:val="Default"/>
        <w:ind w:left="708" w:hanging="708"/>
        <w:rPr>
          <w:sz w:val="22"/>
          <w:szCs w:val="22"/>
        </w:rPr>
      </w:pPr>
    </w:p>
    <w:p w14:paraId="2B0892D1" w14:textId="77777777" w:rsidR="006727A1" w:rsidRDefault="006727A1" w:rsidP="006727A1">
      <w:pPr>
        <w:pStyle w:val="Default"/>
        <w:ind w:left="708" w:hanging="708"/>
        <w:rPr>
          <w:sz w:val="22"/>
          <w:szCs w:val="22"/>
        </w:rPr>
      </w:pPr>
    </w:p>
    <w:p w14:paraId="02F53791" w14:textId="77777777" w:rsidR="006727A1" w:rsidRDefault="006727A1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IX</w:t>
      </w:r>
    </w:p>
    <w:p w14:paraId="14617A47" w14:textId="77777777" w:rsidR="00B53F82" w:rsidRDefault="006727A1" w:rsidP="00F81018">
      <w:pPr>
        <w:pStyle w:val="Default"/>
        <w:ind w:left="2124" w:hanging="2124"/>
        <w:jc w:val="center"/>
        <w:rPr>
          <w:b/>
          <w:bCs/>
          <w:sz w:val="22"/>
          <w:szCs w:val="22"/>
          <w:u w:val="single"/>
        </w:rPr>
      </w:pPr>
      <w:r w:rsidRPr="006727A1">
        <w:rPr>
          <w:b/>
          <w:bCs/>
          <w:sz w:val="22"/>
          <w:szCs w:val="22"/>
          <w:u w:val="single"/>
        </w:rPr>
        <w:t>Licenční ujednání</w:t>
      </w:r>
    </w:p>
    <w:p w14:paraId="7A9CA14A" w14:textId="77777777" w:rsidR="003079C2" w:rsidRPr="006727A1" w:rsidRDefault="003079C2" w:rsidP="006727A1">
      <w:pPr>
        <w:pStyle w:val="Default"/>
        <w:ind w:left="2124" w:firstLine="708"/>
        <w:rPr>
          <w:sz w:val="22"/>
          <w:szCs w:val="22"/>
          <w:u w:val="single"/>
        </w:rPr>
      </w:pPr>
    </w:p>
    <w:p w14:paraId="65E48283" w14:textId="77777777"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 </w:t>
      </w:r>
      <w:r>
        <w:rPr>
          <w:sz w:val="22"/>
          <w:szCs w:val="22"/>
        </w:rPr>
        <w:tab/>
        <w:t xml:space="preserve">Vzhledem k tomu, že součástí Plnění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Plnění poskytována licence za podmínek sjednaných v tomto Čl. IX. smlouvy. </w:t>
      </w:r>
    </w:p>
    <w:p w14:paraId="0A6FD01B" w14:textId="77777777" w:rsidR="003079C2" w:rsidRDefault="003079C2" w:rsidP="00F81018">
      <w:pPr>
        <w:pStyle w:val="Default"/>
        <w:jc w:val="both"/>
        <w:rPr>
          <w:sz w:val="22"/>
          <w:szCs w:val="22"/>
        </w:rPr>
      </w:pPr>
    </w:p>
    <w:p w14:paraId="7E8F6097" w14:textId="77777777"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 </w:t>
      </w:r>
      <w:r>
        <w:rPr>
          <w:sz w:val="22"/>
          <w:szCs w:val="22"/>
        </w:rPr>
        <w:tab/>
        <w:t xml:space="preserve">Zhotovitel prohlašuje, že je oprávněn vykonávat svým jménem a na svůj účet majetková práva k předmětu ochrany a že je oprávněn k jeho užití udělit objednateli licenci. </w:t>
      </w:r>
    </w:p>
    <w:p w14:paraId="5D797751" w14:textId="77777777"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17E33F03" w14:textId="0BCF4C37"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9.3 </w:t>
      </w:r>
      <w:r>
        <w:rPr>
          <w:sz w:val="22"/>
          <w:szCs w:val="22"/>
        </w:rPr>
        <w:tab/>
        <w:t xml:space="preserve">Zhotovitel poskytuje objednateli nevýhradní oprávnění ke všem v úvahu přicházejícím způsobům užití předmětu ochrany a bez jakéhokoli omezení, a to zejména pokud jde o územní, časový nebo množstevní rozsah užití. V případě, že jakákoliv osoba namítne porušení svého práva duševního vlastnictví v souvislosti s postupem Objednatele na základě ujednání v předchozí větě, je Zhotovitel povinen na své náklady zajistit poskytnutí veškerých potřebných práv Objednateli. </w:t>
      </w:r>
    </w:p>
    <w:p w14:paraId="2AAB7EBC" w14:textId="77777777" w:rsidR="002954C1" w:rsidRDefault="002954C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03F50EBD" w14:textId="77777777" w:rsidR="003079C2" w:rsidRDefault="003079C2" w:rsidP="0053010F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9.4 </w:t>
      </w:r>
      <w:r>
        <w:rPr>
          <w:sz w:val="22"/>
          <w:szCs w:val="22"/>
        </w:rPr>
        <w:tab/>
        <w:t xml:space="preserve">Odměna za poskytnutí této licence je zahrnuta v ceně Plnění dle této smlouvy. </w:t>
      </w:r>
    </w:p>
    <w:p w14:paraId="6B43286C" w14:textId="77777777" w:rsidR="003079C2" w:rsidRDefault="003079C2" w:rsidP="003079C2">
      <w:pPr>
        <w:pStyle w:val="Default"/>
        <w:rPr>
          <w:sz w:val="22"/>
          <w:szCs w:val="22"/>
        </w:rPr>
      </w:pPr>
    </w:p>
    <w:p w14:paraId="0A72A72E" w14:textId="77777777"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9.5</w:t>
      </w:r>
      <w:r>
        <w:rPr>
          <w:sz w:val="22"/>
          <w:szCs w:val="22"/>
        </w:rPr>
        <w:tab/>
        <w:t xml:space="preserve">Objednatel je oprávněn práva tvořící součást licence zcela nebo zčásti jako podlicenci poskytnout třetí osobě. </w:t>
      </w:r>
    </w:p>
    <w:p w14:paraId="6B845192" w14:textId="77777777" w:rsidR="003079C2" w:rsidRDefault="003079C2" w:rsidP="00F81018">
      <w:pPr>
        <w:pStyle w:val="Default"/>
        <w:jc w:val="both"/>
        <w:rPr>
          <w:sz w:val="22"/>
          <w:szCs w:val="22"/>
        </w:rPr>
      </w:pPr>
    </w:p>
    <w:p w14:paraId="4E3A4147" w14:textId="77777777" w:rsidR="003079C2" w:rsidRDefault="003079C2" w:rsidP="00F81018">
      <w:pPr>
        <w:pStyle w:val="Default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Udělení licence nelze ze strany Zhotovitele vypovědět a její účinnost trvá i po skončení účinnosti této Smlouvy. </w:t>
      </w:r>
    </w:p>
    <w:p w14:paraId="2BE728B8" w14:textId="77777777" w:rsidR="003079C2" w:rsidRDefault="003079C2" w:rsidP="00F81018">
      <w:pPr>
        <w:pStyle w:val="Default"/>
        <w:jc w:val="both"/>
        <w:rPr>
          <w:sz w:val="22"/>
          <w:szCs w:val="22"/>
        </w:rPr>
      </w:pPr>
    </w:p>
    <w:p w14:paraId="5E11F235" w14:textId="77777777"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9.6 </w:t>
      </w:r>
      <w:r>
        <w:rPr>
          <w:sz w:val="22"/>
          <w:szCs w:val="22"/>
        </w:rPr>
        <w:tab/>
        <w:t xml:space="preserve">Objednatel je oprávněn předmět ochrany upravit či jinak měnit, a to bez souhlasu zhotovitele. </w:t>
      </w:r>
    </w:p>
    <w:p w14:paraId="7185D383" w14:textId="77777777" w:rsidR="003079C2" w:rsidRDefault="003079C2" w:rsidP="003079C2">
      <w:pPr>
        <w:pStyle w:val="Default"/>
        <w:ind w:left="708" w:hanging="708"/>
        <w:rPr>
          <w:sz w:val="22"/>
          <w:szCs w:val="22"/>
        </w:rPr>
      </w:pPr>
    </w:p>
    <w:p w14:paraId="361036E3" w14:textId="77777777" w:rsidR="003079C2" w:rsidRDefault="003079C2" w:rsidP="003079C2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27166454" w14:textId="77777777" w:rsidR="003079C2" w:rsidRDefault="003079C2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X</w:t>
      </w:r>
    </w:p>
    <w:p w14:paraId="2113B765" w14:textId="77777777" w:rsidR="003079C2" w:rsidRDefault="003079C2" w:rsidP="00F81018">
      <w:pPr>
        <w:pStyle w:val="Default"/>
        <w:ind w:left="2124" w:hanging="2124"/>
        <w:jc w:val="center"/>
        <w:rPr>
          <w:b/>
          <w:bCs/>
          <w:sz w:val="22"/>
          <w:szCs w:val="22"/>
          <w:u w:val="single"/>
        </w:rPr>
      </w:pPr>
      <w:r w:rsidRPr="003079C2">
        <w:rPr>
          <w:b/>
          <w:bCs/>
          <w:sz w:val="22"/>
          <w:szCs w:val="22"/>
          <w:u w:val="single"/>
        </w:rPr>
        <w:t>Pojištění zhotovitele</w:t>
      </w:r>
    </w:p>
    <w:p w14:paraId="0C6F5F1B" w14:textId="77777777" w:rsidR="003079C2" w:rsidRPr="003079C2" w:rsidRDefault="003079C2" w:rsidP="003079C2">
      <w:pPr>
        <w:pStyle w:val="Default"/>
        <w:ind w:left="2124" w:firstLine="708"/>
        <w:rPr>
          <w:b/>
          <w:sz w:val="22"/>
          <w:szCs w:val="22"/>
          <w:u w:val="single"/>
        </w:rPr>
      </w:pPr>
    </w:p>
    <w:p w14:paraId="27A0583D" w14:textId="77777777" w:rsidR="00067FC8" w:rsidRPr="003079C2" w:rsidRDefault="003079C2" w:rsidP="00F810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  <w:r w:rsidRPr="003079C2">
        <w:rPr>
          <w:rFonts w:ascii="Arial" w:hAnsi="Arial" w:cs="Arial"/>
        </w:rPr>
        <w:t>Zhotovitel se zavazuje udržovat v platnosti a účinnosti po celou dobu poskytování Služeb pojistnou smlouvu, jejímž předmětem je pojištění odpovědnosti za újmu, zejména majetkovou újmu (škodu) způsobenou Zhotovitelem třetí osobě (Objednateli), a to tak, že limit pojistného plnění vyplývající z pojistné smlouvy nesmí být nižší než 1 000 000 Kč za rok a pojistné plnění v uvedené výši se musí vztahovat na jakoukoliv újmu, kterou může způsobit zhotovitel Objednateli při plnění této Smlouvy. Zhotovitel je kdykoliv v průběhu trvání této smlouvy povinen na požádání Objednatele předložit do třech dnů pojistnou smlouvu dle tohoto odstavce, nebo její relevantní části, nebo pojistku ve smyslu § 2775 občanského zákoníku, a to nejpo</w:t>
      </w:r>
      <w:r w:rsidR="00547FB8">
        <w:rPr>
          <w:rFonts w:ascii="Arial" w:hAnsi="Arial" w:cs="Arial"/>
        </w:rPr>
        <w:t>z</w:t>
      </w:r>
      <w:r w:rsidRPr="003079C2">
        <w:rPr>
          <w:rFonts w:ascii="Arial" w:hAnsi="Arial" w:cs="Arial"/>
        </w:rPr>
        <w:t>ději do 7 dnů ode dne doručení</w:t>
      </w:r>
      <w:r w:rsidR="00547FB8">
        <w:rPr>
          <w:rFonts w:ascii="Arial" w:hAnsi="Arial" w:cs="Arial"/>
        </w:rPr>
        <w:t xml:space="preserve"> </w:t>
      </w:r>
      <w:r w:rsidRPr="003079C2">
        <w:rPr>
          <w:rFonts w:ascii="Arial" w:hAnsi="Arial" w:cs="Arial"/>
        </w:rPr>
        <w:t>žádosti Objednatele.</w:t>
      </w:r>
    </w:p>
    <w:p w14:paraId="4D65F64C" w14:textId="77777777" w:rsidR="005F71DF" w:rsidRPr="005F71DF" w:rsidRDefault="005F71DF" w:rsidP="005F71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BA6AF27" w14:textId="77777777" w:rsidR="00BD4674" w:rsidRPr="003079C2" w:rsidRDefault="00BD4674" w:rsidP="00BD4674">
      <w:pPr>
        <w:rPr>
          <w:rFonts w:ascii="Arial" w:hAnsi="Arial" w:cs="Arial"/>
        </w:rPr>
      </w:pPr>
    </w:p>
    <w:p w14:paraId="249A5A70" w14:textId="77777777" w:rsidR="004234E0" w:rsidRDefault="004234E0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XI</w:t>
      </w:r>
    </w:p>
    <w:p w14:paraId="508C4A69" w14:textId="77777777" w:rsidR="004234E0" w:rsidRDefault="004234E0" w:rsidP="00F81018">
      <w:pPr>
        <w:pStyle w:val="Default"/>
        <w:ind w:left="708" w:hanging="708"/>
        <w:jc w:val="center"/>
        <w:rPr>
          <w:b/>
          <w:bCs/>
          <w:sz w:val="22"/>
          <w:szCs w:val="22"/>
          <w:u w:val="single"/>
        </w:rPr>
      </w:pPr>
      <w:r w:rsidRPr="004234E0">
        <w:rPr>
          <w:b/>
          <w:bCs/>
          <w:sz w:val="22"/>
          <w:szCs w:val="22"/>
          <w:u w:val="single"/>
        </w:rPr>
        <w:t>Smluvní pokuty, náhrada škody, odstoupení od smlouvy a výpověď smlouvy</w:t>
      </w:r>
    </w:p>
    <w:p w14:paraId="310F822D" w14:textId="77777777" w:rsidR="004234E0" w:rsidRPr="004234E0" w:rsidRDefault="004234E0" w:rsidP="004234E0">
      <w:pPr>
        <w:pStyle w:val="Default"/>
        <w:ind w:left="708"/>
        <w:jc w:val="both"/>
        <w:rPr>
          <w:b/>
          <w:bCs/>
          <w:sz w:val="22"/>
          <w:szCs w:val="22"/>
          <w:u w:val="single"/>
        </w:rPr>
      </w:pPr>
    </w:p>
    <w:p w14:paraId="3B01BEA2" w14:textId="77777777" w:rsidR="004234E0" w:rsidRDefault="004234E0" w:rsidP="004234E0">
      <w:pPr>
        <w:pStyle w:val="Default"/>
        <w:ind w:left="2832" w:firstLine="708"/>
        <w:rPr>
          <w:sz w:val="22"/>
          <w:szCs w:val="22"/>
        </w:rPr>
      </w:pPr>
    </w:p>
    <w:p w14:paraId="4CFB0EDD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</w:t>
      </w:r>
      <w:r>
        <w:rPr>
          <w:sz w:val="22"/>
          <w:szCs w:val="22"/>
        </w:rPr>
        <w:tab/>
        <w:t xml:space="preserve">Je-li zhotovitel v prodlení s předáním Plnění v termínu pro odevzdání ujednaném dle Čl. IV této smlouvy, uhradí objednateli smluvní pokutu ve výši 0,05 % z celkové ceny Díla za </w:t>
      </w:r>
      <w:r w:rsidR="00FD0995">
        <w:rPr>
          <w:sz w:val="22"/>
          <w:szCs w:val="22"/>
        </w:rPr>
        <w:t>každý,</w:t>
      </w:r>
      <w:r>
        <w:rPr>
          <w:sz w:val="22"/>
          <w:szCs w:val="22"/>
        </w:rPr>
        <w:t xml:space="preserve"> byť i jen započatý den prodlení. </w:t>
      </w:r>
    </w:p>
    <w:p w14:paraId="56760F19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0A2E119F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11.2 </w:t>
      </w:r>
      <w:r>
        <w:rPr>
          <w:sz w:val="22"/>
          <w:szCs w:val="22"/>
        </w:rPr>
        <w:tab/>
        <w:t>Je-li zhotovitel v prodlení s odstraněním vad díla převzatého s</w:t>
      </w:r>
      <w:r w:rsidR="00A559A7">
        <w:rPr>
          <w:sz w:val="22"/>
          <w:szCs w:val="22"/>
        </w:rPr>
        <w:t> </w:t>
      </w:r>
      <w:r>
        <w:rPr>
          <w:sz w:val="22"/>
          <w:szCs w:val="22"/>
        </w:rPr>
        <w:t>výhradou</w:t>
      </w:r>
      <w:r w:rsidR="00A559A7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a které byly Objednatelem vyčteny v akceptačním protokolu, uhradí objednateli smluvní pokutu ve výši 0,05 % z celkové ceny Díla za </w:t>
      </w:r>
      <w:proofErr w:type="gramStart"/>
      <w:r>
        <w:rPr>
          <w:sz w:val="22"/>
          <w:szCs w:val="22"/>
        </w:rPr>
        <w:t>každý</w:t>
      </w:r>
      <w:proofErr w:type="gramEnd"/>
      <w:r>
        <w:rPr>
          <w:sz w:val="22"/>
          <w:szCs w:val="22"/>
        </w:rPr>
        <w:t xml:space="preserve"> byť i jen započatý den prodlení. </w:t>
      </w:r>
    </w:p>
    <w:p w14:paraId="2466A494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 </w:t>
      </w:r>
      <w:r>
        <w:rPr>
          <w:sz w:val="22"/>
          <w:szCs w:val="22"/>
        </w:rPr>
        <w:tab/>
      </w:r>
      <w:r w:rsidR="00564024">
        <w:rPr>
          <w:sz w:val="22"/>
          <w:szCs w:val="22"/>
        </w:rPr>
        <w:t xml:space="preserve">Je-li zhotovitel v prodlení s odstraněním vad Plnění v termínu dle odst. 6.4 této smlouvy, uhradí objednateli smluvní pokutu ve výši 0,05 % z ceny Plnění za </w:t>
      </w:r>
      <w:proofErr w:type="gramStart"/>
      <w:r w:rsidR="00564024">
        <w:rPr>
          <w:sz w:val="22"/>
          <w:szCs w:val="22"/>
        </w:rPr>
        <w:t>každý</w:t>
      </w:r>
      <w:proofErr w:type="gramEnd"/>
      <w:r w:rsidR="00564024">
        <w:rPr>
          <w:sz w:val="22"/>
          <w:szCs w:val="22"/>
        </w:rPr>
        <w:t xml:space="preserve"> byť i jen započatý den prodlení. </w:t>
      </w:r>
      <w:r>
        <w:rPr>
          <w:sz w:val="22"/>
          <w:szCs w:val="22"/>
        </w:rPr>
        <w:t xml:space="preserve"> </w:t>
      </w:r>
    </w:p>
    <w:p w14:paraId="10C494DD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608FA69E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11.4 </w:t>
      </w:r>
      <w:r>
        <w:rPr>
          <w:sz w:val="22"/>
          <w:szCs w:val="22"/>
        </w:rPr>
        <w:tab/>
        <w:t xml:space="preserve">Je-li Zhotovitel v prodlení s aktualizací plnění podle č. VII. Odst. 7.2 Smlouvy, uhradí objednateli smluvní pokutu ve výši 0,05 % z ceny Plnění za každý den prodlení. </w:t>
      </w:r>
    </w:p>
    <w:p w14:paraId="01F7EE6B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1F822B61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11.5 </w:t>
      </w:r>
      <w:r>
        <w:rPr>
          <w:sz w:val="22"/>
          <w:szCs w:val="22"/>
        </w:rPr>
        <w:tab/>
        <w:t xml:space="preserve">Za nedodržení smluvní povinnosti dle čl. X této smlouvy je zhotovitel povinen zaplatit objednateli smluvní pokutu ve výši 20 000 Kč. </w:t>
      </w:r>
    </w:p>
    <w:p w14:paraId="5FC6FE08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700C68EC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11.6 </w:t>
      </w:r>
      <w:r>
        <w:rPr>
          <w:sz w:val="22"/>
          <w:szCs w:val="22"/>
        </w:rPr>
        <w:tab/>
        <w:t xml:space="preserve">Všechny výše uvedené smluvní pokuty jsou splatné do deseti kalendářních dnů od vyrozumění oprávněné smluvní strany o porušení smluvní povinnosti. Smluvní pokuty lze uložit opakovaně za každý jednotlivý případ porušení povinnosti. Ujednáním o smluvní pokutě není dotčeno právo stran na náhradu škody v plné výši a věřitel je oprávněn domáhat se náhrady škody v plné výši, i když přesahuje výši smluvní pokuty. </w:t>
      </w:r>
    </w:p>
    <w:p w14:paraId="272214C8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11.7 </w:t>
      </w:r>
      <w:r w:rsidR="005C2ECD">
        <w:rPr>
          <w:sz w:val="22"/>
          <w:szCs w:val="22"/>
        </w:rPr>
        <w:tab/>
      </w:r>
      <w:r>
        <w:rPr>
          <w:sz w:val="22"/>
          <w:szCs w:val="22"/>
        </w:rPr>
        <w:t xml:space="preserve">Žádná ze smluvních stran nemá povinnost nahradit škodu způsobenou porušením svých povinností vyplývajících z této smlouvy a není v prodlení, bránila-li jí v jejich splnění některá z překážek vylučujících povinnost k náhradě škody ve smyslu § 2913 odst. 2 občanského zákoníku. </w:t>
      </w:r>
    </w:p>
    <w:p w14:paraId="6183F7A0" w14:textId="77777777" w:rsidR="004234E0" w:rsidRDefault="004234E0" w:rsidP="00F81018">
      <w:pPr>
        <w:pStyle w:val="Default"/>
        <w:jc w:val="both"/>
        <w:rPr>
          <w:sz w:val="22"/>
          <w:szCs w:val="22"/>
        </w:rPr>
      </w:pPr>
    </w:p>
    <w:p w14:paraId="1EBF8D18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11.8 </w:t>
      </w:r>
      <w:r w:rsidR="005C2ECD">
        <w:rPr>
          <w:sz w:val="22"/>
          <w:szCs w:val="22"/>
        </w:rPr>
        <w:tab/>
      </w:r>
      <w:r>
        <w:rPr>
          <w:sz w:val="22"/>
          <w:szCs w:val="22"/>
        </w:rPr>
        <w:t xml:space="preserve">Objednatel si vyhrazuje právo na odstoupení od smlouvy v případě, že zhotovitel bude v prodlení s plněním smlouvy z důvodů na straně zhotovitele déle než 1 měsíc, nebo bude Plnění poskytovat nekvalitně v rozporu s platnými předpisy nebo smlouvou, i když byl na tuto skutečnost objednatelem písemně upozorněn. </w:t>
      </w:r>
    </w:p>
    <w:p w14:paraId="35948EA3" w14:textId="77777777" w:rsidR="004234E0" w:rsidRDefault="004234E0" w:rsidP="00F81018">
      <w:pPr>
        <w:pStyle w:val="Default"/>
        <w:jc w:val="both"/>
        <w:rPr>
          <w:sz w:val="22"/>
          <w:szCs w:val="22"/>
        </w:rPr>
      </w:pPr>
    </w:p>
    <w:p w14:paraId="1F30D08B" w14:textId="77777777" w:rsidR="005C2ECD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11.9 </w:t>
      </w:r>
      <w:r w:rsidR="005C2ECD">
        <w:rPr>
          <w:sz w:val="22"/>
          <w:szCs w:val="22"/>
        </w:rPr>
        <w:tab/>
      </w:r>
      <w:r>
        <w:rPr>
          <w:sz w:val="22"/>
          <w:szCs w:val="22"/>
        </w:rPr>
        <w:t>Objednatel je oprávněn odstoupit od smlouvy odstoupit bez jakýchkoli sankcí, pokud nebude schválena částka ze státního rozpočtu následujícího roku, která je potřebná k úhradě za plnění poskytované podle této smlouvy v následujícím roce. Objednatel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2EBD295B" w14:textId="77777777" w:rsidR="004234E0" w:rsidRDefault="004234E0" w:rsidP="00F8101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9E85F20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11.10 </w:t>
      </w:r>
      <w:r w:rsidR="005C2ECD">
        <w:rPr>
          <w:sz w:val="22"/>
          <w:szCs w:val="22"/>
        </w:rPr>
        <w:tab/>
      </w:r>
      <w:r>
        <w:rPr>
          <w:sz w:val="22"/>
          <w:szCs w:val="22"/>
        </w:rPr>
        <w:t xml:space="preserve">Objednatel si vyhrazuje právo na odstoupení od smlouvy ve vztahu k Plnění v případě, že objednatel </w:t>
      </w:r>
      <w:proofErr w:type="gramStart"/>
      <w:r>
        <w:rPr>
          <w:sz w:val="22"/>
          <w:szCs w:val="22"/>
        </w:rPr>
        <w:t>obdrží</w:t>
      </w:r>
      <w:proofErr w:type="gramEnd"/>
      <w:r>
        <w:rPr>
          <w:sz w:val="22"/>
          <w:szCs w:val="22"/>
        </w:rPr>
        <w:t xml:space="preserve"> ze státního rozpočtu snížené množství finančních prostředků oproti množství požadovanému v období před započetím poskytování Plnění. </w:t>
      </w:r>
    </w:p>
    <w:p w14:paraId="52962B03" w14:textId="77777777" w:rsidR="005C2ECD" w:rsidRDefault="005C2ECD" w:rsidP="00F81018">
      <w:pPr>
        <w:pStyle w:val="Default"/>
        <w:jc w:val="both"/>
        <w:rPr>
          <w:sz w:val="22"/>
          <w:szCs w:val="22"/>
        </w:rPr>
      </w:pPr>
    </w:p>
    <w:p w14:paraId="65FCEA81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11.11 </w:t>
      </w:r>
      <w:r w:rsidR="005C2ECD">
        <w:rPr>
          <w:sz w:val="22"/>
          <w:szCs w:val="22"/>
        </w:rPr>
        <w:tab/>
      </w:r>
      <w:r>
        <w:rPr>
          <w:sz w:val="22"/>
          <w:szCs w:val="22"/>
        </w:rPr>
        <w:t xml:space="preserve">Ve vztahu k Plnění je objednatel oprávněn tuto smlouvu vypovědět písemnou výpovědí doručenou zhotoviteli. Výpovědní doba činí tři (3) měsíce a počne běžet prvního dne měsíce následujícího po měsíci, ve kterém byla výpověď doručena zhotoviteli. </w:t>
      </w:r>
    </w:p>
    <w:p w14:paraId="32BD3D97" w14:textId="77777777" w:rsidR="005C2ECD" w:rsidRDefault="005C2ECD" w:rsidP="005C2ECD">
      <w:pPr>
        <w:pStyle w:val="Default"/>
        <w:ind w:left="708" w:hanging="708"/>
        <w:rPr>
          <w:sz w:val="22"/>
          <w:szCs w:val="22"/>
        </w:rPr>
      </w:pPr>
    </w:p>
    <w:p w14:paraId="20F0A4D2" w14:textId="77777777" w:rsidR="004234E0" w:rsidRDefault="004234E0" w:rsidP="004234E0">
      <w:pPr>
        <w:pStyle w:val="Default"/>
        <w:rPr>
          <w:sz w:val="22"/>
          <w:szCs w:val="22"/>
        </w:rPr>
      </w:pPr>
    </w:p>
    <w:p w14:paraId="4AEFD365" w14:textId="77777777" w:rsidR="005C2ECD" w:rsidRDefault="004234E0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XII</w:t>
      </w:r>
    </w:p>
    <w:p w14:paraId="6D8DB1FD" w14:textId="77777777" w:rsidR="004234E0" w:rsidRPr="005C2ECD" w:rsidRDefault="004234E0" w:rsidP="00F81018">
      <w:pPr>
        <w:pStyle w:val="Default"/>
        <w:ind w:left="2124" w:hanging="2124"/>
        <w:jc w:val="center"/>
        <w:rPr>
          <w:b/>
          <w:bCs/>
          <w:sz w:val="22"/>
          <w:szCs w:val="22"/>
          <w:u w:val="single"/>
        </w:rPr>
      </w:pPr>
      <w:r w:rsidRPr="005C2ECD">
        <w:rPr>
          <w:b/>
          <w:bCs/>
          <w:sz w:val="22"/>
          <w:szCs w:val="22"/>
          <w:u w:val="single"/>
        </w:rPr>
        <w:t>Závěrečná ustanovení</w:t>
      </w:r>
    </w:p>
    <w:p w14:paraId="6FF2311E" w14:textId="77777777" w:rsidR="005C2ECD" w:rsidRDefault="005C2ECD" w:rsidP="005C2ECD">
      <w:pPr>
        <w:pStyle w:val="Default"/>
        <w:ind w:left="2124" w:firstLine="708"/>
        <w:rPr>
          <w:b/>
          <w:bCs/>
          <w:sz w:val="22"/>
          <w:szCs w:val="22"/>
        </w:rPr>
      </w:pPr>
    </w:p>
    <w:p w14:paraId="39532FA1" w14:textId="77777777" w:rsidR="005C2ECD" w:rsidRDefault="005C2ECD" w:rsidP="005C2ECD">
      <w:pPr>
        <w:pStyle w:val="Default"/>
        <w:ind w:left="2124" w:firstLine="708"/>
        <w:rPr>
          <w:sz w:val="22"/>
          <w:szCs w:val="22"/>
        </w:rPr>
      </w:pPr>
    </w:p>
    <w:p w14:paraId="47570456" w14:textId="77777777" w:rsidR="00B75D0F" w:rsidRPr="00615418" w:rsidRDefault="002F0B52" w:rsidP="00802C47">
      <w:pPr>
        <w:pStyle w:val="Defaul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12.1</w:t>
      </w:r>
      <w:r>
        <w:rPr>
          <w:sz w:val="22"/>
          <w:szCs w:val="22"/>
        </w:rPr>
        <w:tab/>
      </w:r>
      <w:r w:rsidR="004234E0" w:rsidRPr="00F64071">
        <w:rPr>
          <w:sz w:val="22"/>
          <w:szCs w:val="22"/>
        </w:rPr>
        <w:t>Pokud v této smlouvě není stanoveno jinak, řídí se smluvní strany příslušnými ustanoveními občanského zákoníku.</w:t>
      </w:r>
      <w:r w:rsidR="00B75D0F" w:rsidRPr="00F64071">
        <w:rPr>
          <w:rFonts w:eastAsiaTheme="minorHAnsi"/>
          <w:sz w:val="22"/>
          <w:szCs w:val="22"/>
          <w:lang w:eastAsia="en-US"/>
        </w:rPr>
        <w:t xml:space="preserve"> </w:t>
      </w:r>
    </w:p>
    <w:p w14:paraId="704E30B4" w14:textId="77777777" w:rsidR="00B75D0F" w:rsidRPr="00F64071" w:rsidRDefault="00B75D0F" w:rsidP="00802C47">
      <w:pPr>
        <w:pStyle w:val="Default"/>
        <w:ind w:left="709"/>
        <w:jc w:val="both"/>
        <w:rPr>
          <w:rFonts w:eastAsiaTheme="minorHAnsi"/>
          <w:sz w:val="22"/>
          <w:szCs w:val="22"/>
          <w:lang w:eastAsia="en-US"/>
        </w:rPr>
      </w:pPr>
    </w:p>
    <w:p w14:paraId="02AF64F4" w14:textId="77777777" w:rsidR="00526889" w:rsidRPr="009B15E5" w:rsidRDefault="00526889" w:rsidP="00802C47">
      <w:pPr>
        <w:pStyle w:val="TSTextlnkuslovan"/>
        <w:ind w:left="709"/>
        <w:rPr>
          <w:b/>
          <w:i/>
          <w:sz w:val="22"/>
          <w:szCs w:val="22"/>
          <w:u w:val="single"/>
        </w:rPr>
      </w:pPr>
      <w:proofErr w:type="spellStart"/>
      <w:r w:rsidRPr="009B15E5">
        <w:rPr>
          <w:i/>
          <w:sz w:val="22"/>
          <w:szCs w:val="22"/>
          <w:highlight w:val="yellow"/>
          <w:u w:val="single"/>
          <w:lang w:eastAsia="en-US"/>
        </w:rPr>
        <w:t>aternativa</w:t>
      </w:r>
      <w:proofErr w:type="spellEnd"/>
      <w:r w:rsidRPr="009B15E5">
        <w:rPr>
          <w:i/>
          <w:sz w:val="22"/>
          <w:szCs w:val="22"/>
          <w:highlight w:val="yellow"/>
          <w:u w:val="single"/>
          <w:lang w:eastAsia="en-US"/>
        </w:rPr>
        <w:t xml:space="preserve"> pro smlouvy </w:t>
      </w:r>
      <w:r w:rsidRPr="009B15E5">
        <w:rPr>
          <w:rFonts w:cs="Arial"/>
          <w:i/>
          <w:sz w:val="22"/>
          <w:szCs w:val="22"/>
          <w:highlight w:val="yellow"/>
          <w:u w:val="single"/>
        </w:rPr>
        <w:t>uveřejněné v registru smluv</w:t>
      </w:r>
    </w:p>
    <w:p w14:paraId="1DC085FC" w14:textId="59D26E06" w:rsidR="00526889" w:rsidRDefault="002F0B52" w:rsidP="002F0B52">
      <w:pPr>
        <w:pStyle w:val="Default"/>
        <w:ind w:left="709" w:hanging="709"/>
        <w:jc w:val="both"/>
        <w:rPr>
          <w:sz w:val="22"/>
          <w:szCs w:val="22"/>
          <w:highlight w:val="yellow"/>
        </w:rPr>
      </w:pPr>
      <w:r>
        <w:rPr>
          <w:sz w:val="22"/>
          <w:szCs w:val="22"/>
        </w:rPr>
        <w:t>12.2</w:t>
      </w:r>
      <w:r>
        <w:rPr>
          <w:sz w:val="22"/>
          <w:szCs w:val="22"/>
        </w:rPr>
        <w:tab/>
      </w:r>
      <w:r w:rsidR="00526889" w:rsidRPr="00802C47">
        <w:rPr>
          <w:sz w:val="22"/>
          <w:szCs w:val="22"/>
        </w:rPr>
        <w:t>Zhotovitel</w:t>
      </w:r>
      <w:r w:rsidR="00526889" w:rsidRPr="009B15E5">
        <w:rPr>
          <w:highlight w:val="yellow"/>
        </w:rPr>
        <w:t xml:space="preserve"> </w:t>
      </w:r>
      <w:r w:rsidR="00526889" w:rsidRPr="009B15E5">
        <w:rPr>
          <w:sz w:val="22"/>
          <w:szCs w:val="22"/>
          <w:highlight w:val="yellow"/>
        </w:rPr>
        <w:t xml:space="preserve">poskytuje souhlas </w:t>
      </w:r>
      <w:bookmarkStart w:id="1" w:name="_Hlk23489332"/>
      <w:r w:rsidR="00526889" w:rsidRPr="009B15E5">
        <w:rPr>
          <w:sz w:val="22"/>
          <w:szCs w:val="22"/>
          <w:highlight w:val="yellow"/>
        </w:rPr>
        <w:t xml:space="preserve">s uveřejněním Smlouvy v registru smluv zřízeným zákonem č. 340/2015 Sb., o zvláštních podmínkách účinnosti některých smluv, uveřejňování těchto smluv a o registru smluv, ve znění pozdějších předpisů (dále jako „zákon o registru smluv”). </w:t>
      </w:r>
      <w:r w:rsidR="00907212">
        <w:rPr>
          <w:sz w:val="22"/>
          <w:szCs w:val="22"/>
          <w:highlight w:val="yellow"/>
        </w:rPr>
        <w:t>Zhotovitel</w:t>
      </w:r>
      <w:r w:rsidR="00526889" w:rsidRPr="009B15E5">
        <w:rPr>
          <w:sz w:val="22"/>
          <w:szCs w:val="22"/>
          <w:highlight w:val="yellow"/>
        </w:rPr>
        <w:t xml:space="preserve"> bere na vědomí, že uveřejnění Smlouvy v registru smluv zajistí </w:t>
      </w:r>
      <w:r w:rsidR="00907212">
        <w:rPr>
          <w:sz w:val="22"/>
          <w:szCs w:val="22"/>
          <w:highlight w:val="yellow"/>
        </w:rPr>
        <w:t>Objednatel</w:t>
      </w:r>
      <w:r w:rsidR="00526889" w:rsidRPr="009B15E5">
        <w:rPr>
          <w:sz w:val="22"/>
          <w:szCs w:val="22"/>
          <w:highlight w:val="yellow"/>
        </w:rPr>
        <w:t>. Do registru smluv bude vložen</w:t>
      </w:r>
      <w:r w:rsidR="002954C1">
        <w:rPr>
          <w:sz w:val="22"/>
          <w:szCs w:val="22"/>
          <w:highlight w:val="yellow"/>
        </w:rPr>
        <w:t>a</w:t>
      </w:r>
      <w:r w:rsidR="00526889" w:rsidRPr="009B15E5">
        <w:rPr>
          <w:sz w:val="22"/>
          <w:szCs w:val="22"/>
          <w:highlight w:val="yellow"/>
        </w:rPr>
        <w:t xml:space="preserve"> </w:t>
      </w:r>
      <w:r w:rsidR="002954C1">
        <w:rPr>
          <w:sz w:val="22"/>
          <w:szCs w:val="22"/>
          <w:highlight w:val="yellow"/>
        </w:rPr>
        <w:t>kopie</w:t>
      </w:r>
      <w:r w:rsidR="00526889" w:rsidRPr="009B15E5">
        <w:rPr>
          <w:sz w:val="22"/>
          <w:szCs w:val="22"/>
          <w:highlight w:val="yellow"/>
        </w:rPr>
        <w:t xml:space="preserve"> Smlouvy v otevřeném a strojově čitelném formátu a rovněž metadata Smlouvy</w:t>
      </w:r>
      <w:bookmarkEnd w:id="1"/>
      <w:r w:rsidR="00907212">
        <w:rPr>
          <w:sz w:val="22"/>
          <w:szCs w:val="22"/>
          <w:highlight w:val="yellow"/>
        </w:rPr>
        <w:t>.</w:t>
      </w:r>
    </w:p>
    <w:p w14:paraId="7DE0E7DE" w14:textId="77777777" w:rsidR="002F0B52" w:rsidRPr="009B15E5" w:rsidRDefault="002F0B52" w:rsidP="00802C47">
      <w:pPr>
        <w:pStyle w:val="Default"/>
        <w:ind w:left="709" w:hanging="709"/>
        <w:jc w:val="both"/>
        <w:rPr>
          <w:highlight w:val="yellow"/>
        </w:rPr>
      </w:pPr>
    </w:p>
    <w:p w14:paraId="382C1FE4" w14:textId="77777777" w:rsidR="00526889" w:rsidRPr="009B15E5" w:rsidRDefault="00526889" w:rsidP="00FD0995">
      <w:pPr>
        <w:pStyle w:val="TSTextlnkuslovan"/>
        <w:ind w:left="709"/>
        <w:rPr>
          <w:b/>
        </w:rPr>
      </w:pPr>
      <w:r w:rsidRPr="009B15E5">
        <w:rPr>
          <w:i/>
          <w:highlight w:val="yellow"/>
          <w:u w:val="single"/>
          <w:lang w:eastAsia="en-US"/>
        </w:rPr>
        <w:t xml:space="preserve">alternativa </w:t>
      </w:r>
      <w:bookmarkStart w:id="2" w:name="_Hlk23489417"/>
      <w:r w:rsidRPr="009B15E5">
        <w:rPr>
          <w:rFonts w:cs="Arial"/>
          <w:i/>
          <w:sz w:val="22"/>
          <w:szCs w:val="22"/>
          <w:highlight w:val="yellow"/>
          <w:u w:val="single"/>
        </w:rPr>
        <w:t xml:space="preserve">pro </w:t>
      </w:r>
      <w:r w:rsidRPr="00734F43">
        <w:rPr>
          <w:rFonts w:cs="Arial"/>
          <w:i/>
          <w:sz w:val="22"/>
          <w:szCs w:val="22"/>
          <w:highlight w:val="yellow"/>
          <w:u w:val="single"/>
        </w:rPr>
        <w:t>smlouvy neuveřejňované v registru smluv</w:t>
      </w:r>
      <w:bookmarkEnd w:id="2"/>
    </w:p>
    <w:p w14:paraId="0FD04B91" w14:textId="77777777" w:rsidR="00526889" w:rsidRDefault="002F0B52" w:rsidP="00802C47">
      <w:pPr>
        <w:pStyle w:val="TSlneksmlouvy"/>
        <w:numPr>
          <w:ilvl w:val="0"/>
          <w:numId w:val="0"/>
        </w:numPr>
        <w:spacing w:before="120" w:after="120" w:line="288" w:lineRule="auto"/>
        <w:ind w:left="709" w:hanging="709"/>
        <w:jc w:val="both"/>
        <w:rPr>
          <w:rFonts w:cs="Arial"/>
          <w:b w:val="0"/>
          <w:sz w:val="22"/>
          <w:szCs w:val="22"/>
          <w:u w:val="none"/>
        </w:rPr>
      </w:pPr>
      <w:r>
        <w:rPr>
          <w:rFonts w:cs="Arial"/>
          <w:b w:val="0"/>
          <w:sz w:val="22"/>
          <w:szCs w:val="22"/>
          <w:u w:val="none"/>
        </w:rPr>
        <w:t>12.3</w:t>
      </w:r>
      <w:r>
        <w:rPr>
          <w:rFonts w:cs="Arial"/>
          <w:b w:val="0"/>
          <w:sz w:val="22"/>
          <w:szCs w:val="22"/>
          <w:u w:val="none"/>
        </w:rPr>
        <w:tab/>
      </w:r>
      <w:r w:rsidR="00526889" w:rsidRPr="00BF7853">
        <w:rPr>
          <w:rFonts w:cs="Arial"/>
          <w:b w:val="0"/>
          <w:sz w:val="22"/>
          <w:szCs w:val="22"/>
          <w:u w:val="none"/>
        </w:rPr>
        <w:t xml:space="preserve">Tato </w:t>
      </w:r>
      <w:bookmarkStart w:id="3" w:name="_Hlk23489487"/>
      <w:r w:rsidR="00526889" w:rsidRPr="009B15E5">
        <w:rPr>
          <w:rFonts w:cs="Arial"/>
          <w:b w:val="0"/>
          <w:sz w:val="22"/>
          <w:szCs w:val="22"/>
        </w:rPr>
        <w:t xml:space="preserve">smlouva nabývá platnosti </w:t>
      </w:r>
      <w:bookmarkStart w:id="4" w:name="_Hlk23489161"/>
      <w:r w:rsidR="00526889" w:rsidRPr="009B15E5">
        <w:rPr>
          <w:rFonts w:cs="Arial"/>
          <w:b w:val="0"/>
          <w:sz w:val="22"/>
          <w:szCs w:val="22"/>
        </w:rPr>
        <w:t>a účinnosti dnem jejího podpisu smluvními stranami</w:t>
      </w:r>
      <w:bookmarkEnd w:id="4"/>
      <w:r w:rsidR="00526889">
        <w:rPr>
          <w:rFonts w:cs="Arial"/>
          <w:b w:val="0"/>
          <w:sz w:val="22"/>
          <w:szCs w:val="22"/>
          <w:u w:val="none"/>
        </w:rPr>
        <w:t>.</w:t>
      </w:r>
      <w:bookmarkEnd w:id="3"/>
    </w:p>
    <w:p w14:paraId="44EFB611" w14:textId="77777777" w:rsidR="00526889" w:rsidRPr="00802C47" w:rsidRDefault="00526889" w:rsidP="00802C47">
      <w:pPr>
        <w:spacing w:before="120"/>
        <w:ind w:left="709"/>
        <w:jc w:val="both"/>
        <w:rPr>
          <w:rFonts w:ascii="Arial" w:hAnsi="Arial" w:cs="Arial"/>
          <w:i/>
          <w:u w:val="single"/>
        </w:rPr>
      </w:pPr>
      <w:proofErr w:type="spellStart"/>
      <w:r w:rsidRPr="00802C47">
        <w:rPr>
          <w:rFonts w:ascii="Arial" w:hAnsi="Arial" w:cs="Arial"/>
          <w:i/>
          <w:highlight w:val="yellow"/>
          <w:u w:val="single"/>
        </w:rPr>
        <w:t>aternativa</w:t>
      </w:r>
      <w:proofErr w:type="spellEnd"/>
      <w:r w:rsidRPr="00802C47">
        <w:rPr>
          <w:rFonts w:ascii="Arial" w:hAnsi="Arial" w:cs="Arial"/>
          <w:i/>
          <w:highlight w:val="yellow"/>
          <w:u w:val="single"/>
        </w:rPr>
        <w:t xml:space="preserve"> </w:t>
      </w:r>
      <w:bookmarkStart w:id="5" w:name="_Hlk23489738"/>
      <w:r w:rsidRPr="00802C47">
        <w:rPr>
          <w:rFonts w:ascii="Arial" w:hAnsi="Arial" w:cs="Arial"/>
          <w:i/>
          <w:highlight w:val="yellow"/>
          <w:u w:val="single"/>
        </w:rPr>
        <w:t>pro smlouvy uveřejňované v registru smluv</w:t>
      </w:r>
      <w:bookmarkEnd w:id="5"/>
    </w:p>
    <w:p w14:paraId="3B289373" w14:textId="77777777" w:rsidR="00526889" w:rsidRDefault="002F0B52">
      <w:pPr>
        <w:pStyle w:val="Default"/>
        <w:ind w:left="709" w:hanging="709"/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lastRenderedPageBreak/>
        <w:t>12.4</w:t>
      </w:r>
      <w:r>
        <w:rPr>
          <w:sz w:val="22"/>
          <w:szCs w:val="22"/>
          <w:highlight w:val="yellow"/>
        </w:rPr>
        <w:tab/>
      </w:r>
      <w:r w:rsidR="00526889" w:rsidRPr="009B15E5">
        <w:rPr>
          <w:sz w:val="22"/>
          <w:szCs w:val="22"/>
          <w:highlight w:val="yellow"/>
        </w:rPr>
        <w:t xml:space="preserve">Tato </w:t>
      </w:r>
      <w:r w:rsidR="00526889" w:rsidRPr="00FD0995">
        <w:rPr>
          <w:sz w:val="22"/>
          <w:szCs w:val="22"/>
          <w:highlight w:val="yellow"/>
        </w:rPr>
        <w:t xml:space="preserve">smlouva </w:t>
      </w:r>
      <w:bookmarkStart w:id="6" w:name="_Hlk23489783"/>
      <w:r w:rsidR="00526889" w:rsidRPr="00FD0995">
        <w:rPr>
          <w:sz w:val="22"/>
          <w:szCs w:val="22"/>
          <w:highlight w:val="yellow"/>
        </w:rPr>
        <w:t>n</w:t>
      </w:r>
      <w:r w:rsidR="00526889" w:rsidRPr="009B15E5">
        <w:rPr>
          <w:sz w:val="22"/>
          <w:szCs w:val="22"/>
          <w:highlight w:val="yellow"/>
        </w:rPr>
        <w:t>abývá platnosti dnem podpisu smluvními stranami a účinnosti dnem zveřejnění v registru smluv dle ustanoveni § 6 zákona č. 340/2015 Sb., o zvláštních podmínkách účinnosti některých smluv, uveřejňování těchto smluv a o registru smluv (zákon o registru smluv), ve znění pozdějších předpisů</w:t>
      </w:r>
      <w:bookmarkEnd w:id="6"/>
      <w:r w:rsidR="00526889">
        <w:rPr>
          <w:sz w:val="22"/>
          <w:szCs w:val="22"/>
          <w:highlight w:val="yellow"/>
        </w:rPr>
        <w:t>.</w:t>
      </w:r>
    </w:p>
    <w:p w14:paraId="1EAD847C" w14:textId="77777777" w:rsidR="00907212" w:rsidRDefault="0090721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highlight w:val="yellow"/>
        </w:rPr>
      </w:pPr>
    </w:p>
    <w:p w14:paraId="01C05D7F" w14:textId="77777777" w:rsidR="00B75D0F" w:rsidRPr="00802C47" w:rsidRDefault="00526889" w:rsidP="00802C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  <w:r w:rsidRPr="00802C47">
        <w:rPr>
          <w:rFonts w:ascii="Arial" w:hAnsi="Arial" w:cs="Arial"/>
          <w:highlight w:val="yellow"/>
        </w:rPr>
        <w:t>Uveřejnění</w:t>
      </w:r>
      <w:r w:rsidRPr="00802C47">
        <w:rPr>
          <w:rFonts w:ascii="Arial" w:hAnsi="Arial" w:cs="Arial"/>
          <w:b/>
          <w:highlight w:val="yellow"/>
        </w:rPr>
        <w:t xml:space="preserve"> </w:t>
      </w:r>
      <w:r w:rsidRPr="00802C47">
        <w:rPr>
          <w:rFonts w:ascii="Arial" w:hAnsi="Arial" w:cs="Arial"/>
          <w:highlight w:val="yellow"/>
        </w:rPr>
        <w:t xml:space="preserve">této </w:t>
      </w:r>
      <w:bookmarkStart w:id="7" w:name="_Hlk23489982"/>
      <w:r w:rsidRPr="00802C47">
        <w:rPr>
          <w:rFonts w:ascii="Arial" w:hAnsi="Arial" w:cs="Arial"/>
          <w:highlight w:val="yellow"/>
        </w:rPr>
        <w:t>smlouvy v registru smluv zajistí Objednatel</w:t>
      </w:r>
      <w:bookmarkEnd w:id="7"/>
      <w:r w:rsidRPr="00802C47">
        <w:rPr>
          <w:rFonts w:ascii="Arial" w:hAnsi="Arial" w:cs="Arial"/>
        </w:rPr>
        <w:t>.</w:t>
      </w:r>
    </w:p>
    <w:p w14:paraId="4BCF7973" w14:textId="77777777" w:rsidR="00B75D0F" w:rsidRPr="00B75D0F" w:rsidRDefault="00B75D0F" w:rsidP="00802C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</w:p>
    <w:p w14:paraId="7172FFFA" w14:textId="77777777" w:rsidR="00B75D0F" w:rsidRPr="00802C47" w:rsidRDefault="002F0B52" w:rsidP="00802C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12.5</w:t>
      </w:r>
      <w:r>
        <w:rPr>
          <w:rFonts w:ascii="Arial" w:hAnsi="Arial" w:cs="Arial"/>
          <w:color w:val="000000"/>
        </w:rPr>
        <w:tab/>
      </w:r>
      <w:r w:rsidR="00B75D0F" w:rsidRPr="00802C47">
        <w:rPr>
          <w:rFonts w:ascii="Arial" w:hAnsi="Arial" w:cs="Arial"/>
          <w:color w:val="000000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 </w:t>
      </w:r>
    </w:p>
    <w:p w14:paraId="63D30A70" w14:textId="77777777" w:rsidR="00B75D0F" w:rsidRPr="00B75D0F" w:rsidRDefault="00B75D0F" w:rsidP="00802C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</w:p>
    <w:p w14:paraId="324444D4" w14:textId="4D635742" w:rsidR="00B75D0F" w:rsidRPr="00802C47" w:rsidRDefault="002F0B52" w:rsidP="00802C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12.6</w:t>
      </w:r>
      <w:r>
        <w:rPr>
          <w:rFonts w:ascii="Arial" w:hAnsi="Arial" w:cs="Arial"/>
          <w:color w:val="000000"/>
        </w:rPr>
        <w:tab/>
      </w:r>
      <w:r w:rsidR="00B75D0F" w:rsidRPr="00802C47">
        <w:rPr>
          <w:rFonts w:ascii="Arial" w:hAnsi="Arial" w:cs="Arial"/>
          <w:color w:val="000000"/>
        </w:rPr>
        <w:t>Smlouva je vyhotovena ve čtyřech stejnopisech, z toho ve dvou vyhotoveních pro objednatele a ve dvou vyhotovení</w:t>
      </w:r>
      <w:r w:rsidR="00BF23A3" w:rsidRPr="00802C47">
        <w:rPr>
          <w:rFonts w:ascii="Arial" w:hAnsi="Arial" w:cs="Arial"/>
          <w:color w:val="000000"/>
        </w:rPr>
        <w:t>ch</w:t>
      </w:r>
      <w:r w:rsidR="00B75D0F" w:rsidRPr="00802C47">
        <w:rPr>
          <w:rFonts w:ascii="Arial" w:hAnsi="Arial" w:cs="Arial"/>
          <w:color w:val="000000"/>
        </w:rPr>
        <w:t xml:space="preserve"> pro zhotovitele, z nichž každý má povahu originálu. </w:t>
      </w:r>
      <w:r w:rsidR="00641194" w:rsidRPr="00641194">
        <w:rPr>
          <w:rFonts w:ascii="Arial" w:hAnsi="Arial" w:cs="Arial"/>
          <w:i/>
          <w:iCs/>
          <w:highlight w:val="yellow"/>
        </w:rPr>
        <w:t>V případě, že dohoda bude podepsána elektronicky, tento odstavec se vypouští</w:t>
      </w:r>
      <w:r w:rsidR="00641194" w:rsidRPr="00641194">
        <w:rPr>
          <w:rFonts w:ascii="Arial" w:hAnsi="Arial" w:cs="Arial"/>
          <w:i/>
          <w:iCs/>
          <w:highlight w:val="yellow"/>
        </w:rPr>
        <w:t>.</w:t>
      </w:r>
    </w:p>
    <w:p w14:paraId="00114034" w14:textId="77777777" w:rsidR="00B75D0F" w:rsidRPr="00B75D0F" w:rsidRDefault="00B75D0F" w:rsidP="00802C47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</w:rPr>
      </w:pPr>
    </w:p>
    <w:p w14:paraId="30D8AD6F" w14:textId="77777777" w:rsidR="00B75D0F" w:rsidRPr="00802C47" w:rsidRDefault="002F0B52" w:rsidP="00802C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12.7</w:t>
      </w:r>
      <w:r>
        <w:rPr>
          <w:rFonts w:ascii="Arial" w:hAnsi="Arial" w:cs="Arial"/>
          <w:color w:val="000000"/>
        </w:rPr>
        <w:tab/>
      </w:r>
      <w:r w:rsidR="00B75D0F" w:rsidRPr="00802C47">
        <w:rPr>
          <w:rFonts w:ascii="Arial" w:hAnsi="Arial" w:cs="Arial"/>
          <w:color w:val="000000"/>
        </w:rPr>
        <w:t xml:space="preserve">Smlouva může být měněna pouze na základě písemných dodatků podepsaných oběma smluvními stranami; vždy však musí být postupováno v souladu se ZZVZ. </w:t>
      </w:r>
    </w:p>
    <w:p w14:paraId="03824B0E" w14:textId="77777777" w:rsidR="00B75D0F" w:rsidRPr="00B75D0F" w:rsidRDefault="00B75D0F" w:rsidP="00802C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</w:p>
    <w:p w14:paraId="3885FD07" w14:textId="77777777" w:rsidR="00B75D0F" w:rsidRPr="00802C47" w:rsidRDefault="002F0B52" w:rsidP="00802C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12.8</w:t>
      </w:r>
      <w:r>
        <w:rPr>
          <w:rFonts w:ascii="Arial" w:hAnsi="Arial" w:cs="Arial"/>
          <w:color w:val="000000"/>
        </w:rPr>
        <w:tab/>
      </w:r>
      <w:r w:rsidR="00B75D0F" w:rsidRPr="00802C47">
        <w:rPr>
          <w:rFonts w:ascii="Arial" w:hAnsi="Arial" w:cs="Arial"/>
          <w:color w:val="000000"/>
        </w:rPr>
        <w:t xml:space="preserve">Veškerá práva a povinnosti vyplývající z této Smlouvy přecházejí, pokud to povaha těchto práv a povinností nevylučuje, na právní nástupce smluvních stran. </w:t>
      </w:r>
    </w:p>
    <w:p w14:paraId="0748BE14" w14:textId="77777777" w:rsidR="00B75D0F" w:rsidRPr="00B75D0F" w:rsidRDefault="00B75D0F" w:rsidP="00802C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</w:p>
    <w:p w14:paraId="0CB0B227" w14:textId="77777777" w:rsidR="00B75D0F" w:rsidRPr="00802C47" w:rsidRDefault="002F0B52" w:rsidP="00802C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12.9</w:t>
      </w:r>
      <w:r>
        <w:rPr>
          <w:rFonts w:ascii="Arial" w:hAnsi="Arial" w:cs="Arial"/>
          <w:color w:val="000000"/>
        </w:rPr>
        <w:tab/>
      </w:r>
      <w:r w:rsidR="00B75D0F" w:rsidRPr="00802C47">
        <w:rPr>
          <w:rFonts w:ascii="Arial" w:hAnsi="Arial" w:cs="Arial"/>
          <w:color w:val="000000"/>
        </w:rPr>
        <w:t>Ukončením účinnosti této smlouvy nejsou dotčena ustanovení smlouvy týkající se převodu vlastnického práva, nároků z odpovědnosti za vady a ze záruky za jakost, nároků z odpovědnosti za škodu a nároků ze smluvních pokut, ustanovení o povinnosti mlčenlivosti, ani další ustanovení a nároky, z jejichž povahy vyplývá, že mají trvat i po zániku této smlouvy</w:t>
      </w:r>
      <w:r w:rsidR="00F81018" w:rsidRPr="00802C47">
        <w:rPr>
          <w:rFonts w:ascii="Arial" w:hAnsi="Arial" w:cs="Arial"/>
          <w:color w:val="000000"/>
        </w:rPr>
        <w:t>.</w:t>
      </w:r>
    </w:p>
    <w:p w14:paraId="71AF2E13" w14:textId="77777777" w:rsidR="00F81018" w:rsidRDefault="00F81018" w:rsidP="00802C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</w:p>
    <w:p w14:paraId="688779AC" w14:textId="77777777" w:rsidR="00F81018" w:rsidRDefault="002F0B52" w:rsidP="00802C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12.10</w:t>
      </w:r>
      <w:r>
        <w:rPr>
          <w:rFonts w:ascii="Arial" w:hAnsi="Arial" w:cs="Arial"/>
        </w:rPr>
        <w:tab/>
      </w:r>
      <w:r w:rsidR="00F81018" w:rsidRPr="00802C47">
        <w:rPr>
          <w:rFonts w:ascii="Arial" w:hAnsi="Arial" w:cs="Arial"/>
        </w:rPr>
        <w:t>Smluvní strany smlouvu přečetly, souhlasí s jejím obsahem a prohlašují, že nebyla sepsána v tísni ani za jinak nápadně nevýhodných podmínek. Na důkaz toho připojují své podpisy.</w:t>
      </w:r>
    </w:p>
    <w:p w14:paraId="78308396" w14:textId="77777777" w:rsidR="005C7DD7" w:rsidRDefault="005C7DD7" w:rsidP="00802C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</w:p>
    <w:p w14:paraId="3053B58B" w14:textId="77777777" w:rsidR="00B75D0F" w:rsidRPr="00B75D0F" w:rsidRDefault="00B75D0F" w:rsidP="00B75D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75D0F">
        <w:rPr>
          <w:rFonts w:ascii="Arial" w:hAnsi="Arial" w:cs="Arial"/>
          <w:color w:val="000000"/>
        </w:rPr>
        <w:t xml:space="preserve"> </w:t>
      </w:r>
    </w:p>
    <w:p w14:paraId="16686B38" w14:textId="77777777" w:rsidR="00F81018" w:rsidRDefault="00F81018" w:rsidP="00B75D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  <w:sectPr w:rsidR="00F81018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4603"/>
      </w:tblGrid>
      <w:tr w:rsidR="005C7DD7" w14:paraId="46157256" w14:textId="77777777" w:rsidTr="005C7DD7">
        <w:tc>
          <w:tcPr>
            <w:tcW w:w="4459" w:type="dxa"/>
          </w:tcPr>
          <w:p w14:paraId="03946A6F" w14:textId="77777777" w:rsidR="005C7DD7" w:rsidRPr="000511B1" w:rsidRDefault="005C7DD7" w:rsidP="003E4AB4">
            <w:pPr>
              <w:spacing w:after="120"/>
              <w:jc w:val="center"/>
              <w:rPr>
                <w:rFonts w:ascii="Arial" w:hAnsi="Arial" w:cs="Arial"/>
              </w:rPr>
            </w:pPr>
            <w:r w:rsidRPr="000511B1">
              <w:rPr>
                <w:rFonts w:ascii="Arial" w:hAnsi="Arial" w:cs="Arial"/>
              </w:rPr>
              <w:t>Za objednavatele</w:t>
            </w:r>
          </w:p>
        </w:tc>
        <w:tc>
          <w:tcPr>
            <w:tcW w:w="4603" w:type="dxa"/>
          </w:tcPr>
          <w:p w14:paraId="6FC3D028" w14:textId="77777777" w:rsidR="005C7DD7" w:rsidRPr="000511B1" w:rsidRDefault="005C7DD7" w:rsidP="003E4AB4">
            <w:pPr>
              <w:spacing w:after="120"/>
              <w:jc w:val="center"/>
              <w:rPr>
                <w:rFonts w:ascii="Arial" w:hAnsi="Arial" w:cs="Arial"/>
              </w:rPr>
            </w:pPr>
            <w:r w:rsidRPr="000511B1">
              <w:rPr>
                <w:rFonts w:ascii="Arial" w:hAnsi="Arial" w:cs="Arial"/>
              </w:rPr>
              <w:t>Za poskytovatele</w:t>
            </w:r>
          </w:p>
        </w:tc>
      </w:tr>
      <w:tr w:rsidR="005C7DD7" w14:paraId="0B63D382" w14:textId="77777777" w:rsidTr="005C7DD7">
        <w:tc>
          <w:tcPr>
            <w:tcW w:w="4459" w:type="dxa"/>
          </w:tcPr>
          <w:p w14:paraId="3FD024FC" w14:textId="77777777" w:rsidR="005C7DD7" w:rsidRDefault="005C7DD7" w:rsidP="003E4AB4">
            <w:pPr>
              <w:jc w:val="center"/>
              <w:rPr>
                <w:rFonts w:ascii="Arial" w:hAnsi="Arial" w:cs="Arial"/>
                <w:szCs w:val="24"/>
              </w:rPr>
            </w:pPr>
          </w:p>
          <w:p w14:paraId="2F27A5EC" w14:textId="77777777" w:rsidR="005C7DD7" w:rsidRDefault="005C7DD7" w:rsidP="003E4AB4">
            <w:pPr>
              <w:jc w:val="center"/>
              <w:rPr>
                <w:rFonts w:ascii="Arial" w:hAnsi="Arial" w:cs="Arial"/>
                <w:szCs w:val="24"/>
              </w:rPr>
            </w:pPr>
          </w:p>
          <w:p w14:paraId="1F15286D" w14:textId="77777777" w:rsidR="005C7DD7" w:rsidRDefault="005C7DD7" w:rsidP="003E4AB4">
            <w:pPr>
              <w:jc w:val="center"/>
              <w:rPr>
                <w:rFonts w:ascii="Arial" w:hAnsi="Arial" w:cs="Arial"/>
                <w:szCs w:val="24"/>
              </w:rPr>
            </w:pPr>
          </w:p>
          <w:p w14:paraId="09BCA156" w14:textId="77777777" w:rsidR="005C7DD7" w:rsidRPr="00EE1E62" w:rsidRDefault="005C7DD7" w:rsidP="003E4AB4">
            <w:pPr>
              <w:jc w:val="center"/>
              <w:rPr>
                <w:rFonts w:ascii="Arial" w:hAnsi="Arial" w:cs="Arial"/>
              </w:rPr>
            </w:pPr>
            <w:r w:rsidRPr="008228F4">
              <w:rPr>
                <w:rFonts w:ascii="Arial" w:hAnsi="Arial" w:cs="Arial"/>
                <w:szCs w:val="24"/>
              </w:rPr>
              <w:t>……………………………………………</w:t>
            </w:r>
            <w:r>
              <w:rPr>
                <w:rFonts w:ascii="Arial" w:hAnsi="Arial" w:cs="Arial"/>
                <w:szCs w:val="24"/>
              </w:rPr>
              <w:br/>
            </w:r>
            <w:r w:rsidRPr="00EE1E62">
              <w:rPr>
                <w:rFonts w:ascii="Arial" w:hAnsi="Arial" w:cs="Arial"/>
                <w:b/>
                <w:bCs/>
              </w:rPr>
              <w:t>Ing. Jiří Veselý</w:t>
            </w:r>
          </w:p>
          <w:p w14:paraId="24861B83" w14:textId="77777777" w:rsidR="005C7DD7" w:rsidRPr="00EE1E62" w:rsidRDefault="005C7DD7" w:rsidP="003E4AB4">
            <w:pPr>
              <w:spacing w:after="120"/>
              <w:jc w:val="center"/>
              <w:rPr>
                <w:rFonts w:ascii="Arial" w:hAnsi="Arial" w:cs="Arial"/>
                <w:iCs/>
              </w:rPr>
            </w:pPr>
            <w:r w:rsidRPr="00EE1E62">
              <w:rPr>
                <w:rFonts w:ascii="Arial" w:hAnsi="Arial" w:cs="Arial"/>
                <w:iCs/>
              </w:rPr>
              <w:t>KPÚ pro Středočeský kraj a hl. m. Praha</w:t>
            </w:r>
            <w:r w:rsidRPr="00EE1E62">
              <w:rPr>
                <w:rFonts w:ascii="Arial" w:hAnsi="Arial" w:cs="Arial"/>
                <w:iCs/>
              </w:rPr>
              <w:br/>
            </w:r>
            <w:r w:rsidRPr="00EE1E62">
              <w:rPr>
                <w:rFonts w:ascii="Arial" w:hAnsi="Arial" w:cs="Arial"/>
              </w:rPr>
              <w:t>Státní pozemkový úřad</w:t>
            </w:r>
          </w:p>
        </w:tc>
        <w:tc>
          <w:tcPr>
            <w:tcW w:w="4603" w:type="dxa"/>
          </w:tcPr>
          <w:p w14:paraId="47DA3E11" w14:textId="77777777" w:rsidR="005C7DD7" w:rsidRDefault="005C7DD7" w:rsidP="003E4AB4">
            <w:pPr>
              <w:rPr>
                <w:rFonts w:ascii="Arial" w:hAnsi="Arial" w:cs="Arial"/>
                <w:szCs w:val="24"/>
              </w:rPr>
            </w:pPr>
          </w:p>
          <w:p w14:paraId="1A8BE4F9" w14:textId="77777777" w:rsidR="005C7DD7" w:rsidRDefault="005C7DD7" w:rsidP="003E4AB4">
            <w:pPr>
              <w:rPr>
                <w:rFonts w:ascii="Arial" w:hAnsi="Arial" w:cs="Arial"/>
                <w:szCs w:val="24"/>
              </w:rPr>
            </w:pPr>
          </w:p>
          <w:p w14:paraId="03DBF349" w14:textId="77777777" w:rsidR="005C7DD7" w:rsidRDefault="005C7DD7" w:rsidP="003E4AB4">
            <w:pPr>
              <w:rPr>
                <w:rFonts w:ascii="Arial" w:hAnsi="Arial" w:cs="Arial"/>
                <w:szCs w:val="24"/>
              </w:rPr>
            </w:pPr>
          </w:p>
          <w:p w14:paraId="0BF68548" w14:textId="72AF014F" w:rsidR="005C7DD7" w:rsidRDefault="005C7DD7" w:rsidP="005C7DD7">
            <w:pPr>
              <w:jc w:val="center"/>
              <w:rPr>
                <w:rFonts w:ascii="Arial" w:hAnsi="Arial" w:cs="Arial"/>
                <w:szCs w:val="24"/>
              </w:rPr>
            </w:pPr>
            <w:r w:rsidRPr="008228F4">
              <w:rPr>
                <w:rFonts w:ascii="Arial" w:hAnsi="Arial" w:cs="Arial"/>
                <w:szCs w:val="24"/>
              </w:rPr>
              <w:t>……………………………………………</w:t>
            </w:r>
            <w:r>
              <w:rPr>
                <w:rFonts w:ascii="Arial" w:hAnsi="Arial" w:cs="Arial"/>
                <w:szCs w:val="24"/>
              </w:rPr>
              <w:br/>
            </w:r>
            <w:r w:rsidRPr="005C7DD7">
              <w:rPr>
                <w:rFonts w:ascii="Arial" w:hAnsi="Arial" w:cs="Arial"/>
                <w:b/>
                <w:bCs/>
              </w:rPr>
              <w:t>[</w:t>
            </w:r>
            <w:r w:rsidRPr="005C7DD7">
              <w:rPr>
                <w:rFonts w:ascii="Arial" w:hAnsi="Arial" w:cs="Arial"/>
                <w:b/>
                <w:bCs/>
                <w:highlight w:val="yellow"/>
              </w:rPr>
              <w:t>DOPLNIT</w:t>
            </w:r>
            <w:r w:rsidRPr="005C7DD7">
              <w:rPr>
                <w:rFonts w:ascii="Arial" w:hAnsi="Arial" w:cs="Arial"/>
                <w:b/>
                <w:bCs/>
              </w:rPr>
              <w:t>]</w:t>
            </w:r>
          </w:p>
        </w:tc>
      </w:tr>
      <w:tr w:rsidR="005C7DD7" w14:paraId="0B5902A1" w14:textId="77777777" w:rsidTr="005C7DD7">
        <w:tc>
          <w:tcPr>
            <w:tcW w:w="4459" w:type="dxa"/>
          </w:tcPr>
          <w:p w14:paraId="06B823F5" w14:textId="77777777" w:rsidR="005C7DD7" w:rsidRDefault="005C7DD7" w:rsidP="005C7DD7">
            <w:pPr>
              <w:jc w:val="center"/>
              <w:rPr>
                <w:rFonts w:ascii="Arial" w:hAnsi="Arial" w:cs="Arial"/>
                <w:szCs w:val="24"/>
              </w:rPr>
            </w:pPr>
          </w:p>
          <w:p w14:paraId="290248CB" w14:textId="77777777" w:rsidR="005C7DD7" w:rsidRDefault="005C7DD7" w:rsidP="005C7DD7">
            <w:pPr>
              <w:jc w:val="center"/>
              <w:rPr>
                <w:rFonts w:ascii="Arial" w:hAnsi="Arial" w:cs="Arial"/>
                <w:szCs w:val="24"/>
              </w:rPr>
            </w:pPr>
          </w:p>
          <w:p w14:paraId="0819602D" w14:textId="61482D64" w:rsidR="005C7DD7" w:rsidRDefault="005C7DD7" w:rsidP="005C7DD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V Praze </w:t>
            </w:r>
            <w:r w:rsidRPr="005C7DD7">
              <w:rPr>
                <w:rFonts w:ascii="Arial" w:hAnsi="Arial" w:cs="Arial"/>
                <w:szCs w:val="24"/>
              </w:rPr>
              <w:t xml:space="preserve">dne </w:t>
            </w:r>
            <w:r w:rsidRPr="005C7DD7">
              <w:rPr>
                <w:rFonts w:ascii="Arial" w:hAnsi="Arial" w:cs="Arial"/>
                <w:b/>
                <w:bCs/>
              </w:rPr>
              <w:t>[</w:t>
            </w:r>
            <w:r w:rsidRPr="005C7DD7">
              <w:rPr>
                <w:rFonts w:ascii="Arial" w:hAnsi="Arial" w:cs="Arial"/>
                <w:b/>
                <w:bCs/>
                <w:highlight w:val="yellow"/>
              </w:rPr>
              <w:t>DOPLNIT</w:t>
            </w:r>
            <w:r w:rsidRPr="005C7DD7">
              <w:rPr>
                <w:rFonts w:ascii="Arial" w:hAnsi="Arial" w:cs="Arial"/>
                <w:b/>
                <w:bCs/>
              </w:rPr>
              <w:t>]</w:t>
            </w:r>
          </w:p>
        </w:tc>
        <w:tc>
          <w:tcPr>
            <w:tcW w:w="4603" w:type="dxa"/>
          </w:tcPr>
          <w:p w14:paraId="28452A0C" w14:textId="77777777" w:rsidR="005C7DD7" w:rsidRDefault="005C7DD7" w:rsidP="005C7DD7">
            <w:pPr>
              <w:jc w:val="center"/>
              <w:rPr>
                <w:rFonts w:ascii="Arial" w:hAnsi="Arial" w:cs="Arial"/>
                <w:szCs w:val="24"/>
              </w:rPr>
            </w:pPr>
          </w:p>
          <w:p w14:paraId="1DB17CDA" w14:textId="77777777" w:rsidR="005C7DD7" w:rsidRDefault="005C7DD7" w:rsidP="005C7DD7">
            <w:pPr>
              <w:jc w:val="center"/>
              <w:rPr>
                <w:rFonts w:ascii="Arial" w:hAnsi="Arial" w:cs="Arial"/>
                <w:szCs w:val="24"/>
              </w:rPr>
            </w:pPr>
          </w:p>
          <w:p w14:paraId="508B4EC0" w14:textId="006AD672" w:rsidR="005C7DD7" w:rsidRDefault="005C7DD7" w:rsidP="005C7DD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V Praze </w:t>
            </w:r>
            <w:r w:rsidRPr="005C7DD7">
              <w:rPr>
                <w:rFonts w:ascii="Arial" w:hAnsi="Arial" w:cs="Arial"/>
                <w:szCs w:val="24"/>
              </w:rPr>
              <w:t xml:space="preserve">dne </w:t>
            </w:r>
            <w:r w:rsidRPr="005C7DD7">
              <w:rPr>
                <w:rFonts w:ascii="Arial" w:hAnsi="Arial" w:cs="Arial"/>
                <w:b/>
                <w:bCs/>
              </w:rPr>
              <w:t>[</w:t>
            </w:r>
            <w:r w:rsidRPr="005C7DD7">
              <w:rPr>
                <w:rFonts w:ascii="Arial" w:hAnsi="Arial" w:cs="Arial"/>
                <w:b/>
                <w:bCs/>
                <w:highlight w:val="yellow"/>
              </w:rPr>
              <w:t>DOPLNIT</w:t>
            </w:r>
            <w:r w:rsidRPr="005C7DD7">
              <w:rPr>
                <w:rFonts w:ascii="Arial" w:hAnsi="Arial" w:cs="Arial"/>
                <w:b/>
                <w:bCs/>
              </w:rPr>
              <w:t>]</w:t>
            </w:r>
          </w:p>
        </w:tc>
      </w:tr>
    </w:tbl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20"/>
        <w:gridCol w:w="4520"/>
      </w:tblGrid>
      <w:tr w:rsidR="00B75D0F" w:rsidRPr="00B75D0F" w14:paraId="427195B1" w14:textId="77777777">
        <w:trPr>
          <w:trHeight w:val="103"/>
        </w:trPr>
        <w:tc>
          <w:tcPr>
            <w:tcW w:w="4520" w:type="dxa"/>
          </w:tcPr>
          <w:p w14:paraId="24B47F27" w14:textId="57AF6A10" w:rsidR="00B75D0F" w:rsidRPr="00B75D0F" w:rsidRDefault="00B75D0F" w:rsidP="00F64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520" w:type="dxa"/>
          </w:tcPr>
          <w:p w14:paraId="0FBC3608" w14:textId="77777777" w:rsidR="00B75D0F" w:rsidRPr="00B75D0F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67A6CDE1" w14:textId="77777777" w:rsidR="00F81018" w:rsidRDefault="00F81018" w:rsidP="00EA0531">
      <w:pPr>
        <w:ind w:left="708" w:hanging="708"/>
        <w:rPr>
          <w:rFonts w:ascii="Arial" w:hAnsi="Arial" w:cs="Arial"/>
        </w:rPr>
        <w:sectPr w:rsidR="00F81018" w:rsidSect="00F8101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3529C0" w14:textId="54D9A7CF" w:rsidR="00FD0995" w:rsidRPr="005C7DD7" w:rsidRDefault="00FD0995" w:rsidP="00FD0995">
      <w:pPr>
        <w:spacing w:before="120"/>
        <w:jc w:val="both"/>
        <w:rPr>
          <w:rFonts w:ascii="Arial" w:hAnsi="Arial" w:cs="Arial"/>
          <w:bCs/>
          <w:iCs/>
        </w:rPr>
      </w:pPr>
      <w:r w:rsidRPr="005C7DD7">
        <w:rPr>
          <w:rFonts w:ascii="Arial" w:hAnsi="Arial" w:cs="Arial"/>
          <w:bCs/>
        </w:rPr>
        <w:t xml:space="preserve">Za správnost: </w:t>
      </w:r>
      <w:r w:rsidR="005D4DDE" w:rsidRPr="005C7DD7">
        <w:rPr>
          <w:rFonts w:ascii="Arial" w:hAnsi="Arial" w:cs="Arial"/>
          <w:bCs/>
          <w:iCs/>
        </w:rPr>
        <w:t>Mgr. Jan Janeš</w:t>
      </w:r>
    </w:p>
    <w:p w14:paraId="638F6BA3" w14:textId="77777777" w:rsidR="00FD0995" w:rsidRPr="005C7DD7" w:rsidRDefault="00FD0995" w:rsidP="00FD0995">
      <w:pPr>
        <w:pStyle w:val="Zkladntext21"/>
        <w:rPr>
          <w:rFonts w:ascii="Arial" w:hAnsi="Arial" w:cs="Arial"/>
          <w:b/>
          <w:bCs/>
          <w:sz w:val="22"/>
          <w:szCs w:val="22"/>
        </w:rPr>
      </w:pPr>
      <w:r w:rsidRPr="005C7DD7">
        <w:rPr>
          <w:rFonts w:ascii="Arial" w:hAnsi="Arial" w:cs="Arial"/>
          <w:bCs/>
          <w:sz w:val="22"/>
          <w:szCs w:val="22"/>
        </w:rPr>
        <w:t>…………………………..</w:t>
      </w:r>
    </w:p>
    <w:p w14:paraId="10213199" w14:textId="77777777" w:rsidR="00FD0995" w:rsidRPr="005C7DD7" w:rsidRDefault="00FD0995" w:rsidP="00FD0995">
      <w:pPr>
        <w:pStyle w:val="Zkladntext31"/>
        <w:rPr>
          <w:rFonts w:ascii="Arial" w:hAnsi="Arial" w:cs="Arial"/>
          <w:i/>
          <w:sz w:val="22"/>
          <w:szCs w:val="22"/>
        </w:rPr>
      </w:pPr>
      <w:r w:rsidRPr="005C7DD7">
        <w:rPr>
          <w:rFonts w:ascii="Arial" w:hAnsi="Arial" w:cs="Arial"/>
          <w:i/>
          <w:sz w:val="22"/>
          <w:szCs w:val="22"/>
        </w:rPr>
        <w:tab/>
        <w:t>podpis</w:t>
      </w:r>
    </w:p>
    <w:p w14:paraId="79C17706" w14:textId="77777777" w:rsidR="00FD0995" w:rsidRPr="00802C47" w:rsidRDefault="00FD0995" w:rsidP="00FD0995">
      <w:pPr>
        <w:jc w:val="both"/>
        <w:rPr>
          <w:rFonts w:ascii="Arial" w:hAnsi="Arial" w:cs="Arial"/>
          <w:i/>
          <w:color w:val="000000"/>
          <w:highlight w:val="yellow"/>
          <w:u w:val="single"/>
        </w:rPr>
      </w:pPr>
      <w:r w:rsidRPr="00802C47">
        <w:rPr>
          <w:rFonts w:ascii="Arial" w:hAnsi="Arial" w:cs="Arial"/>
          <w:i/>
          <w:color w:val="000000"/>
          <w:highlight w:val="yellow"/>
          <w:u w:val="single"/>
        </w:rPr>
        <w:lastRenderedPageBreak/>
        <w:t xml:space="preserve">alternativa, kdy se smlouva uveřejňuje </w:t>
      </w:r>
      <w:r w:rsidRPr="00802C47">
        <w:rPr>
          <w:rFonts w:ascii="Arial" w:hAnsi="Arial" w:cs="Arial"/>
          <w:i/>
          <w:highlight w:val="yellow"/>
          <w:u w:val="single"/>
        </w:rPr>
        <w:t xml:space="preserve">v </w:t>
      </w:r>
      <w:r w:rsidRPr="00802C47">
        <w:rPr>
          <w:rFonts w:ascii="Arial" w:hAnsi="Arial" w:cs="Arial"/>
          <w:i/>
          <w:caps/>
          <w:highlight w:val="yellow"/>
          <w:u w:val="single"/>
        </w:rPr>
        <w:t>registru smluv</w:t>
      </w:r>
    </w:p>
    <w:p w14:paraId="0E00291A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  <w:r w:rsidRPr="00802C47">
        <w:rPr>
          <w:rFonts w:ascii="Arial" w:hAnsi="Arial" w:cs="Arial"/>
          <w:highlight w:val="yellow"/>
        </w:rPr>
        <w:t>Tato smlouva byla uveřejněna v registru smluv dle zákona č. 340/2015 Sb., o zvláštních podmínkách účinnosti některých smluv, uveřejňování těchto smluv a o registru smluv (zákon o registru smluv), ve znění pozdějších předpisů.</w:t>
      </w:r>
    </w:p>
    <w:p w14:paraId="3735911B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</w:p>
    <w:p w14:paraId="1D0C774D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  <w:r w:rsidRPr="00802C47">
        <w:rPr>
          <w:rFonts w:ascii="Arial" w:hAnsi="Arial" w:cs="Arial"/>
          <w:highlight w:val="yellow"/>
        </w:rPr>
        <w:t>Datum registrace ………………………….</w:t>
      </w:r>
    </w:p>
    <w:p w14:paraId="02498B2F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  <w:r w:rsidRPr="00802C47">
        <w:rPr>
          <w:rFonts w:ascii="Arial" w:hAnsi="Arial" w:cs="Arial"/>
          <w:highlight w:val="yellow"/>
        </w:rPr>
        <w:t>ID smlouvy …………………………</w:t>
      </w:r>
      <w:proofErr w:type="gramStart"/>
      <w:r w:rsidRPr="00802C47">
        <w:rPr>
          <w:rFonts w:ascii="Arial" w:hAnsi="Arial" w:cs="Arial"/>
          <w:highlight w:val="yellow"/>
        </w:rPr>
        <w:t>…….</w:t>
      </w:r>
      <w:proofErr w:type="gramEnd"/>
      <w:r w:rsidRPr="00802C47">
        <w:rPr>
          <w:rFonts w:ascii="Arial" w:hAnsi="Arial" w:cs="Arial"/>
          <w:highlight w:val="yellow"/>
        </w:rPr>
        <w:t>.</w:t>
      </w:r>
    </w:p>
    <w:p w14:paraId="5A6D451E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  <w:r w:rsidRPr="00802C47">
        <w:rPr>
          <w:rFonts w:ascii="Arial" w:hAnsi="Arial" w:cs="Arial"/>
          <w:highlight w:val="yellow"/>
        </w:rPr>
        <w:t>ID verze ……………………………………</w:t>
      </w:r>
    </w:p>
    <w:p w14:paraId="2D016ED6" w14:textId="77777777" w:rsidR="00FD0995" w:rsidRPr="00802C47" w:rsidRDefault="00FD0995" w:rsidP="00FD0995">
      <w:pPr>
        <w:jc w:val="both"/>
        <w:rPr>
          <w:rFonts w:ascii="Arial" w:hAnsi="Arial" w:cs="Arial"/>
          <w:i/>
          <w:highlight w:val="yellow"/>
        </w:rPr>
      </w:pPr>
      <w:r w:rsidRPr="00802C47">
        <w:rPr>
          <w:rFonts w:ascii="Arial" w:hAnsi="Arial" w:cs="Arial"/>
          <w:highlight w:val="yellow"/>
        </w:rPr>
        <w:t xml:space="preserve">Registraci provedl ……………………… </w:t>
      </w:r>
      <w:r w:rsidRPr="00802C47">
        <w:rPr>
          <w:rFonts w:ascii="Arial" w:hAnsi="Arial" w:cs="Arial"/>
          <w:i/>
          <w:highlight w:val="yellow"/>
        </w:rPr>
        <w:t>(uvést jméno a příjmení odpovědného zaměstnance)</w:t>
      </w:r>
    </w:p>
    <w:p w14:paraId="2B05D78B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</w:p>
    <w:p w14:paraId="1A2AB422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</w:p>
    <w:p w14:paraId="734D3E83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  <w:r w:rsidRPr="00802C47">
        <w:rPr>
          <w:rFonts w:ascii="Arial" w:hAnsi="Arial" w:cs="Arial"/>
          <w:highlight w:val="yellow"/>
        </w:rPr>
        <w:t>V …………</w:t>
      </w:r>
      <w:proofErr w:type="gramStart"/>
      <w:r w:rsidRPr="00802C47">
        <w:rPr>
          <w:rFonts w:ascii="Arial" w:hAnsi="Arial" w:cs="Arial"/>
          <w:highlight w:val="yellow"/>
        </w:rPr>
        <w:t>…….</w:t>
      </w:r>
      <w:proofErr w:type="gramEnd"/>
      <w:r w:rsidRPr="00802C47">
        <w:rPr>
          <w:rFonts w:ascii="Arial" w:hAnsi="Arial" w:cs="Arial"/>
          <w:highlight w:val="yellow"/>
        </w:rPr>
        <w:t>. dne ………</w:t>
      </w:r>
      <w:proofErr w:type="gramStart"/>
      <w:r w:rsidRPr="00802C47">
        <w:rPr>
          <w:rFonts w:ascii="Arial" w:hAnsi="Arial" w:cs="Arial"/>
          <w:highlight w:val="yellow"/>
        </w:rPr>
        <w:t>…….</w:t>
      </w:r>
      <w:proofErr w:type="gramEnd"/>
      <w:r w:rsidRPr="00802C47">
        <w:rPr>
          <w:rFonts w:ascii="Arial" w:hAnsi="Arial" w:cs="Arial"/>
          <w:highlight w:val="yellow"/>
        </w:rPr>
        <w:t>.</w:t>
      </w:r>
      <w:r w:rsidRPr="00802C47">
        <w:rPr>
          <w:rFonts w:ascii="Arial" w:hAnsi="Arial" w:cs="Arial"/>
          <w:highlight w:val="yellow"/>
        </w:rPr>
        <w:tab/>
      </w:r>
      <w:r w:rsidRPr="00802C47">
        <w:rPr>
          <w:rFonts w:ascii="Arial" w:hAnsi="Arial" w:cs="Arial"/>
          <w:highlight w:val="yellow"/>
        </w:rPr>
        <w:tab/>
      </w:r>
      <w:r w:rsidRPr="00802C47">
        <w:rPr>
          <w:rFonts w:ascii="Arial" w:hAnsi="Arial" w:cs="Arial"/>
          <w:highlight w:val="yellow"/>
        </w:rPr>
        <w:tab/>
        <w:t>…………………………………..</w:t>
      </w:r>
    </w:p>
    <w:p w14:paraId="75641056" w14:textId="77777777" w:rsidR="00FD0995" w:rsidRPr="00802C47" w:rsidRDefault="00FD0995" w:rsidP="00FD0995">
      <w:pPr>
        <w:rPr>
          <w:rFonts w:ascii="Arial" w:hAnsi="Arial" w:cs="Arial"/>
          <w:b/>
          <w:iCs/>
          <w:color w:val="000000"/>
        </w:rPr>
      </w:pPr>
      <w:r w:rsidRPr="00802C47">
        <w:rPr>
          <w:rFonts w:ascii="Arial" w:hAnsi="Arial" w:cs="Arial"/>
          <w:highlight w:val="yellow"/>
        </w:rPr>
        <w:tab/>
      </w:r>
      <w:r w:rsidRPr="00802C47">
        <w:rPr>
          <w:rFonts w:ascii="Arial" w:hAnsi="Arial" w:cs="Arial"/>
          <w:i/>
          <w:highlight w:val="yellow"/>
        </w:rPr>
        <w:t>podpis odpovědného zaměstnance</w:t>
      </w:r>
    </w:p>
    <w:p w14:paraId="1AD3B10D" w14:textId="77777777" w:rsidR="00A23B88" w:rsidRPr="00EA0531" w:rsidRDefault="00A23B88" w:rsidP="00EA0531">
      <w:pPr>
        <w:ind w:left="708" w:hanging="708"/>
        <w:rPr>
          <w:rFonts w:ascii="Arial" w:hAnsi="Arial" w:cs="Arial"/>
        </w:rPr>
      </w:pPr>
    </w:p>
    <w:p w14:paraId="463BF24D" w14:textId="77777777" w:rsidR="00A23B88" w:rsidRDefault="00A23B88" w:rsidP="00BD4674"/>
    <w:p w14:paraId="04CB3EC1" w14:textId="77777777" w:rsidR="00A23B88" w:rsidRDefault="00A23B88" w:rsidP="00BD4674"/>
    <w:p w14:paraId="0433303C" w14:textId="77777777" w:rsidR="00A23B88" w:rsidRDefault="00A23B88" w:rsidP="00BD4674"/>
    <w:p w14:paraId="3ACE112A" w14:textId="77777777" w:rsidR="00A23B88" w:rsidRDefault="00A23B88" w:rsidP="00BD4674"/>
    <w:p w14:paraId="0E7547E9" w14:textId="77777777" w:rsidR="00A23B88" w:rsidRDefault="00A23B88" w:rsidP="00BD4674"/>
    <w:sectPr w:rsidR="00A23B88" w:rsidSect="00F8101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DC6E0" w14:textId="77777777" w:rsidR="00B73C78" w:rsidRDefault="00B73C78" w:rsidP="00B73C78">
      <w:pPr>
        <w:spacing w:after="0" w:line="240" w:lineRule="auto"/>
      </w:pPr>
      <w:r>
        <w:separator/>
      </w:r>
    </w:p>
  </w:endnote>
  <w:endnote w:type="continuationSeparator" w:id="0">
    <w:p w14:paraId="6B11C2EA" w14:textId="77777777" w:rsidR="00B73C78" w:rsidRDefault="00B73C78" w:rsidP="00B73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4066" w14:textId="6F540F60" w:rsidR="00B73C78" w:rsidRPr="000C7AE2" w:rsidRDefault="00B73C78" w:rsidP="000C7AE2">
    <w:pPr>
      <w:pStyle w:val="Zpat"/>
      <w:jc w:val="right"/>
      <w:rPr>
        <w:rFonts w:ascii="Arial" w:hAnsi="Arial" w:cs="Arial"/>
        <w:sz w:val="20"/>
        <w:szCs w:val="20"/>
      </w:rPr>
    </w:pPr>
    <w:r w:rsidRPr="000C7AE2">
      <w:rPr>
        <w:rFonts w:ascii="Arial" w:hAnsi="Arial" w:cs="Arial"/>
        <w:b/>
        <w:bCs/>
        <w:sz w:val="20"/>
      </w:rPr>
      <w:fldChar w:fldCharType="begin"/>
    </w:r>
    <w:r w:rsidRPr="000C7AE2">
      <w:rPr>
        <w:rFonts w:ascii="Arial" w:hAnsi="Arial" w:cs="Arial"/>
        <w:b/>
        <w:bCs/>
        <w:sz w:val="20"/>
      </w:rPr>
      <w:instrText>PAGE</w:instrText>
    </w:r>
    <w:r w:rsidRPr="000C7AE2">
      <w:rPr>
        <w:rFonts w:ascii="Arial" w:hAnsi="Arial" w:cs="Arial"/>
        <w:b/>
        <w:bCs/>
        <w:sz w:val="20"/>
      </w:rPr>
      <w:fldChar w:fldCharType="separate"/>
    </w:r>
    <w:r w:rsidRPr="000C7AE2">
      <w:rPr>
        <w:rFonts w:ascii="Arial" w:hAnsi="Arial" w:cs="Arial"/>
        <w:b/>
        <w:bCs/>
        <w:sz w:val="20"/>
      </w:rPr>
      <w:t>1</w:t>
    </w:r>
    <w:r w:rsidRPr="000C7AE2">
      <w:rPr>
        <w:rFonts w:ascii="Arial" w:hAnsi="Arial" w:cs="Arial"/>
        <w:b/>
        <w:bCs/>
        <w:sz w:val="20"/>
      </w:rPr>
      <w:fldChar w:fldCharType="end"/>
    </w:r>
    <w:r w:rsidRPr="000C7AE2">
      <w:rPr>
        <w:rFonts w:ascii="Arial" w:hAnsi="Arial" w:cs="Arial"/>
        <w:sz w:val="20"/>
      </w:rPr>
      <w:t xml:space="preserve"> /</w:t>
    </w:r>
    <w:r w:rsidR="001B0FE6">
      <w:rPr>
        <w:rFonts w:ascii="Arial" w:hAnsi="Arial" w:cs="Arial"/>
        <w:sz w:val="20"/>
      </w:rPr>
      <w:t>10</w:t>
    </w:r>
  </w:p>
  <w:p w14:paraId="40327181" w14:textId="77777777" w:rsidR="00B73C78" w:rsidRDefault="00B73C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46C58" w14:textId="77777777" w:rsidR="00B73C78" w:rsidRDefault="00B73C78" w:rsidP="00B73C78">
      <w:pPr>
        <w:spacing w:after="0" w:line="240" w:lineRule="auto"/>
      </w:pPr>
      <w:r>
        <w:separator/>
      </w:r>
    </w:p>
  </w:footnote>
  <w:footnote w:type="continuationSeparator" w:id="0">
    <w:p w14:paraId="5CABC283" w14:textId="77777777" w:rsidR="00B73C78" w:rsidRDefault="00B73C78" w:rsidP="00B73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6EBDB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62F43"/>
    <w:multiLevelType w:val="hybridMultilevel"/>
    <w:tmpl w:val="D840D0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0468C"/>
    <w:multiLevelType w:val="hybridMultilevel"/>
    <w:tmpl w:val="96687A9A"/>
    <w:lvl w:ilvl="0" w:tplc="672EE214">
      <w:start w:val="1"/>
      <w:numFmt w:val="decimal"/>
      <w:lvlText w:val="%12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05823"/>
    <w:multiLevelType w:val="hybridMultilevel"/>
    <w:tmpl w:val="D8EC8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42233"/>
    <w:multiLevelType w:val="hybridMultilevel"/>
    <w:tmpl w:val="605C2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6627B"/>
    <w:multiLevelType w:val="hybridMultilevel"/>
    <w:tmpl w:val="DBB0941C"/>
    <w:lvl w:ilvl="0" w:tplc="AA0054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E1A59"/>
    <w:multiLevelType w:val="multilevel"/>
    <w:tmpl w:val="7FA0BC92"/>
    <w:lvl w:ilvl="0">
      <w:start w:val="1"/>
      <w:numFmt w:val="decimal"/>
      <w:lvlText w:val="%12.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E2A83"/>
    <w:multiLevelType w:val="hybridMultilevel"/>
    <w:tmpl w:val="C00C0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032F4"/>
    <w:multiLevelType w:val="hybridMultilevel"/>
    <w:tmpl w:val="F1142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40E6E"/>
    <w:multiLevelType w:val="hybridMultilevel"/>
    <w:tmpl w:val="6DE67BF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F563631"/>
    <w:multiLevelType w:val="hybridMultilevel"/>
    <w:tmpl w:val="593E0F30"/>
    <w:lvl w:ilvl="0" w:tplc="672EE214">
      <w:start w:val="1"/>
      <w:numFmt w:val="decimal"/>
      <w:lvlText w:val="%12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C6FCD"/>
    <w:multiLevelType w:val="multilevel"/>
    <w:tmpl w:val="B54A735C"/>
    <w:lvl w:ilvl="0">
      <w:start w:val="1"/>
      <w:numFmt w:val="upperRoman"/>
      <w:pStyle w:val="TSlneksmlouvy"/>
      <w:suff w:val="nothing"/>
      <w:lvlText w:val="Čl. %1"/>
      <w:lvlJc w:val="left"/>
      <w:pPr>
        <w:ind w:left="3828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9C2775F"/>
    <w:multiLevelType w:val="hybridMultilevel"/>
    <w:tmpl w:val="04C206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62217"/>
    <w:multiLevelType w:val="multilevel"/>
    <w:tmpl w:val="1F64AEC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9534470"/>
    <w:multiLevelType w:val="hybridMultilevel"/>
    <w:tmpl w:val="775449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F79FC"/>
    <w:multiLevelType w:val="hybridMultilevel"/>
    <w:tmpl w:val="07FE1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8D6DBF"/>
    <w:multiLevelType w:val="hybridMultilevel"/>
    <w:tmpl w:val="193C585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B2E9E"/>
    <w:multiLevelType w:val="hybridMultilevel"/>
    <w:tmpl w:val="04C206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EFA79FD"/>
    <w:multiLevelType w:val="hybridMultilevel"/>
    <w:tmpl w:val="1AAE0918"/>
    <w:lvl w:ilvl="0" w:tplc="F1AE3E30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77142"/>
    <w:multiLevelType w:val="hybridMultilevel"/>
    <w:tmpl w:val="DD244D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395104"/>
    <w:multiLevelType w:val="hybridMultilevel"/>
    <w:tmpl w:val="D9345A26"/>
    <w:lvl w:ilvl="0" w:tplc="AC223EC8">
      <w:start w:val="1"/>
      <w:numFmt w:val="decimal"/>
      <w:lvlText w:val="%12.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5D16AE"/>
    <w:multiLevelType w:val="hybridMultilevel"/>
    <w:tmpl w:val="EDC89DA8"/>
    <w:lvl w:ilvl="0" w:tplc="DB920924">
      <w:start w:val="1"/>
      <w:numFmt w:val="decimal"/>
      <w:lvlText w:val="%12.2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57A6F"/>
    <w:multiLevelType w:val="hybridMultilevel"/>
    <w:tmpl w:val="AB66D3B2"/>
    <w:lvl w:ilvl="0" w:tplc="303028F6">
      <w:start w:val="1"/>
      <w:numFmt w:val="decimal"/>
      <w:lvlText w:val="%12.2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7C14601A"/>
    <w:multiLevelType w:val="hybridMultilevel"/>
    <w:tmpl w:val="2C1A421E"/>
    <w:lvl w:ilvl="0" w:tplc="7D0A684E">
      <w:start w:val="1"/>
      <w:numFmt w:val="decimal"/>
      <w:lvlText w:val="%112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07CBD"/>
    <w:multiLevelType w:val="hybridMultilevel"/>
    <w:tmpl w:val="5E80DC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627205">
    <w:abstractNumId w:val="17"/>
  </w:num>
  <w:num w:numId="2" w16cid:durableId="531961103">
    <w:abstractNumId w:val="4"/>
  </w:num>
  <w:num w:numId="3" w16cid:durableId="1312439877">
    <w:abstractNumId w:val="18"/>
  </w:num>
  <w:num w:numId="4" w16cid:durableId="115173869">
    <w:abstractNumId w:val="1"/>
  </w:num>
  <w:num w:numId="5" w16cid:durableId="625240512">
    <w:abstractNumId w:val="24"/>
  </w:num>
  <w:num w:numId="6" w16cid:durableId="1049761389">
    <w:abstractNumId w:val="15"/>
  </w:num>
  <w:num w:numId="7" w16cid:durableId="2116751721">
    <w:abstractNumId w:val="16"/>
  </w:num>
  <w:num w:numId="8" w16cid:durableId="712733746">
    <w:abstractNumId w:val="8"/>
  </w:num>
  <w:num w:numId="9" w16cid:durableId="600263504">
    <w:abstractNumId w:val="14"/>
  </w:num>
  <w:num w:numId="10" w16cid:durableId="252058992">
    <w:abstractNumId w:val="12"/>
  </w:num>
  <w:num w:numId="11" w16cid:durableId="1020082095">
    <w:abstractNumId w:val="5"/>
  </w:num>
  <w:num w:numId="12" w16cid:durableId="199174597">
    <w:abstractNumId w:val="7"/>
  </w:num>
  <w:num w:numId="13" w16cid:durableId="485895546">
    <w:abstractNumId w:val="13"/>
  </w:num>
  <w:num w:numId="14" w16cid:durableId="525143962">
    <w:abstractNumId w:val="3"/>
  </w:num>
  <w:num w:numId="15" w16cid:durableId="461657150">
    <w:abstractNumId w:val="11"/>
  </w:num>
  <w:num w:numId="16" w16cid:durableId="1141192772">
    <w:abstractNumId w:val="2"/>
  </w:num>
  <w:num w:numId="17" w16cid:durableId="74786679">
    <w:abstractNumId w:val="20"/>
  </w:num>
  <w:num w:numId="18" w16cid:durableId="1436559003">
    <w:abstractNumId w:val="10"/>
  </w:num>
  <w:num w:numId="19" w16cid:durableId="1638148612">
    <w:abstractNumId w:val="6"/>
  </w:num>
  <w:num w:numId="20" w16cid:durableId="1678343469">
    <w:abstractNumId w:val="21"/>
  </w:num>
  <w:num w:numId="21" w16cid:durableId="197741466">
    <w:abstractNumId w:val="22"/>
  </w:num>
  <w:num w:numId="22" w16cid:durableId="1748573199">
    <w:abstractNumId w:val="23"/>
  </w:num>
  <w:num w:numId="23" w16cid:durableId="161046882">
    <w:abstractNumId w:val="19"/>
  </w:num>
  <w:num w:numId="24" w16cid:durableId="1107652461">
    <w:abstractNumId w:val="0"/>
  </w:num>
  <w:num w:numId="25" w16cid:durableId="5802162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674"/>
    <w:rsid w:val="00067FC8"/>
    <w:rsid w:val="00097650"/>
    <w:rsid w:val="000B6D6C"/>
    <w:rsid w:val="000C7AE2"/>
    <w:rsid w:val="000E4CC1"/>
    <w:rsid w:val="00123FA4"/>
    <w:rsid w:val="0012503E"/>
    <w:rsid w:val="001437FC"/>
    <w:rsid w:val="001560F0"/>
    <w:rsid w:val="001B0FE6"/>
    <w:rsid w:val="00214D86"/>
    <w:rsid w:val="00245AD4"/>
    <w:rsid w:val="00251EA3"/>
    <w:rsid w:val="0027270C"/>
    <w:rsid w:val="00292F59"/>
    <w:rsid w:val="00293DAF"/>
    <w:rsid w:val="002954C1"/>
    <w:rsid w:val="002B0E5B"/>
    <w:rsid w:val="002E23F6"/>
    <w:rsid w:val="002F0B52"/>
    <w:rsid w:val="002F14C0"/>
    <w:rsid w:val="002F4ADA"/>
    <w:rsid w:val="0030615C"/>
    <w:rsid w:val="003079C2"/>
    <w:rsid w:val="00313689"/>
    <w:rsid w:val="0032204B"/>
    <w:rsid w:val="00327456"/>
    <w:rsid w:val="003278FC"/>
    <w:rsid w:val="00335C05"/>
    <w:rsid w:val="003405E8"/>
    <w:rsid w:val="00367027"/>
    <w:rsid w:val="003C350E"/>
    <w:rsid w:val="003E562A"/>
    <w:rsid w:val="004234E0"/>
    <w:rsid w:val="004678F1"/>
    <w:rsid w:val="004C0CE8"/>
    <w:rsid w:val="0050095A"/>
    <w:rsid w:val="00526882"/>
    <w:rsid w:val="00526889"/>
    <w:rsid w:val="0053010F"/>
    <w:rsid w:val="00547FB8"/>
    <w:rsid w:val="00564024"/>
    <w:rsid w:val="00582191"/>
    <w:rsid w:val="00596943"/>
    <w:rsid w:val="005C2699"/>
    <w:rsid w:val="005C2ECD"/>
    <w:rsid w:val="005C7DD7"/>
    <w:rsid w:val="005D1BB4"/>
    <w:rsid w:val="005D4DDE"/>
    <w:rsid w:val="005F71DF"/>
    <w:rsid w:val="00615418"/>
    <w:rsid w:val="006274AE"/>
    <w:rsid w:val="00641194"/>
    <w:rsid w:val="00646179"/>
    <w:rsid w:val="00670387"/>
    <w:rsid w:val="006727A1"/>
    <w:rsid w:val="0069439D"/>
    <w:rsid w:val="00733571"/>
    <w:rsid w:val="00744281"/>
    <w:rsid w:val="00772A4F"/>
    <w:rsid w:val="007928D1"/>
    <w:rsid w:val="007B7965"/>
    <w:rsid w:val="007C149B"/>
    <w:rsid w:val="007D1DD7"/>
    <w:rsid w:val="007E3C65"/>
    <w:rsid w:val="00801BD1"/>
    <w:rsid w:val="00802C47"/>
    <w:rsid w:val="00817099"/>
    <w:rsid w:val="008B1807"/>
    <w:rsid w:val="008F2006"/>
    <w:rsid w:val="0090186B"/>
    <w:rsid w:val="00906336"/>
    <w:rsid w:val="00907212"/>
    <w:rsid w:val="009177B4"/>
    <w:rsid w:val="00984A0D"/>
    <w:rsid w:val="009A2EE5"/>
    <w:rsid w:val="009D1994"/>
    <w:rsid w:val="009F7D27"/>
    <w:rsid w:val="00A063EB"/>
    <w:rsid w:val="00A21377"/>
    <w:rsid w:val="00A21E92"/>
    <w:rsid w:val="00A23B88"/>
    <w:rsid w:val="00A2523E"/>
    <w:rsid w:val="00A53BCA"/>
    <w:rsid w:val="00A559A7"/>
    <w:rsid w:val="00A60DEB"/>
    <w:rsid w:val="00A728C7"/>
    <w:rsid w:val="00AB1023"/>
    <w:rsid w:val="00B25617"/>
    <w:rsid w:val="00B53F82"/>
    <w:rsid w:val="00B55D2E"/>
    <w:rsid w:val="00B7151F"/>
    <w:rsid w:val="00B73C78"/>
    <w:rsid w:val="00B75D0F"/>
    <w:rsid w:val="00BA650E"/>
    <w:rsid w:val="00BD17EE"/>
    <w:rsid w:val="00BD4674"/>
    <w:rsid w:val="00BF23A3"/>
    <w:rsid w:val="00BF7D64"/>
    <w:rsid w:val="00C033F6"/>
    <w:rsid w:val="00C378D7"/>
    <w:rsid w:val="00C544F4"/>
    <w:rsid w:val="00CE5DBD"/>
    <w:rsid w:val="00CF2577"/>
    <w:rsid w:val="00D77431"/>
    <w:rsid w:val="00D86C87"/>
    <w:rsid w:val="00DA3387"/>
    <w:rsid w:val="00DB2F25"/>
    <w:rsid w:val="00DC352C"/>
    <w:rsid w:val="00DD41A0"/>
    <w:rsid w:val="00DD5042"/>
    <w:rsid w:val="00DE338A"/>
    <w:rsid w:val="00DE7569"/>
    <w:rsid w:val="00E62400"/>
    <w:rsid w:val="00E743AB"/>
    <w:rsid w:val="00E90E21"/>
    <w:rsid w:val="00EA0531"/>
    <w:rsid w:val="00EA214C"/>
    <w:rsid w:val="00ED74C0"/>
    <w:rsid w:val="00EE0071"/>
    <w:rsid w:val="00EE07BF"/>
    <w:rsid w:val="00EE2971"/>
    <w:rsid w:val="00F26575"/>
    <w:rsid w:val="00F30C81"/>
    <w:rsid w:val="00F60966"/>
    <w:rsid w:val="00F64071"/>
    <w:rsid w:val="00F81018"/>
    <w:rsid w:val="00FB3A9E"/>
    <w:rsid w:val="00FD0995"/>
    <w:rsid w:val="00FD310D"/>
    <w:rsid w:val="00FF62A4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B92DF"/>
  <w15:chartTrackingRefBased/>
  <w15:docId w15:val="{AB0BB3A6-BD0B-4CEF-A051-A0539D95E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624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60F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72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4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73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3C78"/>
  </w:style>
  <w:style w:type="paragraph" w:styleId="Zpat">
    <w:name w:val="footer"/>
    <w:basedOn w:val="Normln"/>
    <w:link w:val="ZpatChar"/>
    <w:uiPriority w:val="99"/>
    <w:unhideWhenUsed/>
    <w:rsid w:val="00B73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3C78"/>
  </w:style>
  <w:style w:type="paragraph" w:customStyle="1" w:styleId="TSTextlnkuslovan">
    <w:name w:val="TS Text článku číslovaný"/>
    <w:basedOn w:val="Normln"/>
    <w:link w:val="TSTextlnkuslovanChar"/>
    <w:uiPriority w:val="99"/>
    <w:rsid w:val="00526889"/>
    <w:pPr>
      <w:spacing w:after="120" w:line="28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Slneksmlouvy">
    <w:name w:val="TS Článek smlouvy"/>
    <w:basedOn w:val="Normln"/>
    <w:next w:val="TSTextlnkuslovan"/>
    <w:link w:val="TSlneksmlouvyChar"/>
    <w:uiPriority w:val="99"/>
    <w:rsid w:val="00526889"/>
    <w:pPr>
      <w:keepNext/>
      <w:numPr>
        <w:numId w:val="15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TSlneksmlouvyChar">
    <w:name w:val="TS Článek smlouvy Char"/>
    <w:link w:val="TSlneksmlouvy"/>
    <w:uiPriority w:val="99"/>
    <w:locked/>
    <w:rsid w:val="00526889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TSTextlnkuslovanChar">
    <w:name w:val="TS Text článku číslovaný Char"/>
    <w:link w:val="TSTextlnkuslovan"/>
    <w:uiPriority w:val="99"/>
    <w:locked/>
    <w:rsid w:val="00526889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FD0995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  <w:style w:type="paragraph" w:customStyle="1" w:styleId="Zkladntext31">
    <w:name w:val="Základní text 31"/>
    <w:basedOn w:val="Normln"/>
    <w:rsid w:val="00FD09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Revize">
    <w:name w:val="Revision"/>
    <w:hidden/>
    <w:uiPriority w:val="99"/>
    <w:semiHidden/>
    <w:rsid w:val="00801BD1"/>
    <w:pPr>
      <w:spacing w:after="0" w:line="240" w:lineRule="auto"/>
    </w:pPr>
  </w:style>
  <w:style w:type="table" w:styleId="Mkatabulky">
    <w:name w:val="Table Grid"/>
    <w:basedOn w:val="Normlntabulka"/>
    <w:uiPriority w:val="39"/>
    <w:rsid w:val="005C7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34296-3CED-47A2-9CBE-85EEB1EA7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</Pages>
  <Words>3139</Words>
  <Characters>18521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Platil Jan Ing.</dc:creator>
  <cp:keywords/>
  <dc:description/>
  <cp:lastModifiedBy>Janeš Jan Mgr.</cp:lastModifiedBy>
  <cp:revision>8</cp:revision>
  <cp:lastPrinted>2019-11-20T14:33:00Z</cp:lastPrinted>
  <dcterms:created xsi:type="dcterms:W3CDTF">2024-11-28T09:45:00Z</dcterms:created>
  <dcterms:modified xsi:type="dcterms:W3CDTF">2024-12-09T08:44:00Z</dcterms:modified>
</cp:coreProperties>
</file>