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E88FF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3619">
        <w:rPr>
          <w:rFonts w:cs="Arial"/>
          <w:b/>
          <w:szCs w:val="22"/>
        </w:rPr>
        <w:t xml:space="preserve">Zpracování návrhů 2 </w:t>
      </w:r>
      <w:proofErr w:type="spellStart"/>
      <w:r w:rsidR="003C3619">
        <w:rPr>
          <w:rFonts w:cs="Arial"/>
          <w:b/>
          <w:szCs w:val="22"/>
        </w:rPr>
        <w:t>KoPÚ</w:t>
      </w:r>
      <w:proofErr w:type="spellEnd"/>
      <w:r w:rsidR="003C3619">
        <w:rPr>
          <w:rFonts w:cs="Arial"/>
          <w:b/>
          <w:szCs w:val="22"/>
        </w:rPr>
        <w:t xml:space="preserve"> – </w:t>
      </w:r>
      <w:proofErr w:type="spellStart"/>
      <w:r w:rsidR="003C3619">
        <w:rPr>
          <w:rFonts w:cs="Arial"/>
          <w:b/>
          <w:szCs w:val="22"/>
        </w:rPr>
        <w:t>KoPÚ</w:t>
      </w:r>
      <w:proofErr w:type="spellEnd"/>
      <w:r w:rsidR="003C3619">
        <w:rPr>
          <w:rFonts w:cs="Arial"/>
          <w:b/>
          <w:szCs w:val="22"/>
        </w:rPr>
        <w:t xml:space="preserve"> </w:t>
      </w:r>
      <w:r w:rsidR="00510126">
        <w:rPr>
          <w:rFonts w:cs="Arial"/>
          <w:b/>
          <w:szCs w:val="22"/>
        </w:rPr>
        <w:t>Osečná</w:t>
      </w:r>
      <w:r w:rsidR="00B3533E">
        <w:rPr>
          <w:rFonts w:cs="Arial"/>
          <w:b/>
          <w:szCs w:val="22"/>
        </w:rPr>
        <w:t xml:space="preserve"> a </w:t>
      </w:r>
      <w:proofErr w:type="spellStart"/>
      <w:r w:rsidR="00B3533E">
        <w:rPr>
          <w:rFonts w:cs="Arial"/>
          <w:b/>
          <w:szCs w:val="22"/>
        </w:rPr>
        <w:t>KoPÚ</w:t>
      </w:r>
      <w:proofErr w:type="spellEnd"/>
      <w:r w:rsidR="00B3533E">
        <w:rPr>
          <w:rFonts w:cs="Arial"/>
          <w:b/>
          <w:szCs w:val="22"/>
        </w:rPr>
        <w:t xml:space="preserve"> </w:t>
      </w:r>
      <w:r w:rsidR="00510126">
        <w:rPr>
          <w:rFonts w:cs="Arial"/>
          <w:b/>
          <w:szCs w:val="22"/>
        </w:rPr>
        <w:t>Lázně Kundratice</w:t>
      </w:r>
    </w:p>
    <w:p w14:paraId="67422D51" w14:textId="3B0F7C6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53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3533E">
        <w:t>služby</w:t>
      </w:r>
      <w:r w:rsidR="00F35B3A" w:rsidRPr="00F35B3A">
        <w:t xml:space="preserve"> zadávaná v</w:t>
      </w:r>
      <w:r w:rsidR="00B3533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B8917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881C3D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A46B" w14:textId="77777777" w:rsidR="002E01BE" w:rsidRDefault="002E01BE" w:rsidP="008E4AD5">
      <w:r>
        <w:separator/>
      </w:r>
    </w:p>
  </w:endnote>
  <w:endnote w:type="continuationSeparator" w:id="0">
    <w:p w14:paraId="4E092561" w14:textId="77777777" w:rsidR="002E01BE" w:rsidRDefault="002E01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44BB3" w14:textId="77777777" w:rsidR="002E01BE" w:rsidRDefault="002E01BE" w:rsidP="008E4AD5">
      <w:r>
        <w:separator/>
      </w:r>
    </w:p>
  </w:footnote>
  <w:footnote w:type="continuationSeparator" w:id="0">
    <w:p w14:paraId="4FF89152" w14:textId="77777777" w:rsidR="002E01BE" w:rsidRDefault="002E01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D96B9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7519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495540">
    <w:abstractNumId w:val="4"/>
  </w:num>
  <w:num w:numId="2" w16cid:durableId="1983845236">
    <w:abstractNumId w:val="5"/>
  </w:num>
  <w:num w:numId="3" w16cid:durableId="102311947">
    <w:abstractNumId w:val="3"/>
  </w:num>
  <w:num w:numId="4" w16cid:durableId="2114931179">
    <w:abstractNumId w:val="2"/>
  </w:num>
  <w:num w:numId="5" w16cid:durableId="1601180095">
    <w:abstractNumId w:val="0"/>
  </w:num>
  <w:num w:numId="6" w16cid:durableId="1889798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626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1B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619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1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1F77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519"/>
    <w:rsid w:val="00877675"/>
    <w:rsid w:val="00881C3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33E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0A"/>
    <w:rsid w:val="00D223A1"/>
    <w:rsid w:val="00D2306F"/>
    <w:rsid w:val="00D330D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4</cp:revision>
  <cp:lastPrinted>2013-03-13T13:00:00Z</cp:lastPrinted>
  <dcterms:created xsi:type="dcterms:W3CDTF">2024-07-23T07:55:00Z</dcterms:created>
  <dcterms:modified xsi:type="dcterms:W3CDTF">2024-08-05T07:36:00Z</dcterms:modified>
</cp:coreProperties>
</file>