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372309">
        <w:rPr>
          <w:rFonts w:cs="Arial"/>
          <w:color w:val="000000"/>
          <w:sz w:val="22"/>
          <w:szCs w:val="22"/>
          <w:highlight w:val="yellow"/>
        </w:rPr>
        <w:t>V </w:t>
      </w:r>
      <w:r w:rsidRPr="00372309">
        <w:rPr>
          <w:rFonts w:cs="Arial"/>
          <w:color w:val="FF0000"/>
          <w:sz w:val="22"/>
          <w:szCs w:val="22"/>
          <w:highlight w:val="yellow"/>
        </w:rPr>
        <w:t>(doplní dodavatel)</w:t>
      </w:r>
      <w:r w:rsidRPr="00372309">
        <w:rPr>
          <w:rFonts w:cs="Arial"/>
          <w:color w:val="000000"/>
          <w:sz w:val="22"/>
          <w:szCs w:val="22"/>
          <w:highlight w:val="yellow"/>
        </w:rPr>
        <w:t xml:space="preserve">, dne </w:t>
      </w:r>
      <w:r w:rsidRPr="00372309">
        <w:rPr>
          <w:rFonts w:cs="Arial"/>
          <w:color w:val="FF0000"/>
          <w:sz w:val="22"/>
          <w:szCs w:val="22"/>
          <w:highlight w:val="yellow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372309" w:rsidRDefault="00FB10D9" w:rsidP="00610A39">
      <w:pPr>
        <w:spacing w:after="0" w:line="240" w:lineRule="auto"/>
        <w:ind w:left="567"/>
        <w:rPr>
          <w:rFonts w:ascii="Arial" w:hAnsi="Arial" w:cs="Arial"/>
          <w:sz w:val="22"/>
          <w:highlight w:val="yellow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372309">
        <w:rPr>
          <w:rFonts w:ascii="Arial" w:hAnsi="Arial" w:cs="Arial"/>
          <w:sz w:val="22"/>
          <w:highlight w:val="yellow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372309">
        <w:rPr>
          <w:rFonts w:ascii="Arial" w:hAnsi="Arial" w:cs="Arial"/>
          <w:sz w:val="22"/>
          <w:highlight w:val="yellow"/>
        </w:rPr>
        <w:t xml:space="preserve">         </w:t>
      </w:r>
      <w:r w:rsidR="00FB10D9" w:rsidRPr="00372309">
        <w:rPr>
          <w:rFonts w:ascii="Arial" w:hAnsi="Arial" w:cs="Arial"/>
          <w:sz w:val="22"/>
          <w:highlight w:val="yellow"/>
        </w:rPr>
        <w:t xml:space="preserve">    </w:t>
      </w:r>
      <w:r w:rsidRPr="00372309">
        <w:rPr>
          <w:rFonts w:ascii="Arial" w:hAnsi="Arial" w:cs="Arial"/>
          <w:sz w:val="22"/>
          <w:highlight w:val="yellow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D39D505" w:rsidR="003243D2" w:rsidRDefault="00443356">
    <w:pPr>
      <w:pStyle w:val="Zhlav"/>
    </w:pPr>
    <w:r>
      <w:rPr>
        <w:rFonts w:ascii="Arial" w:hAnsi="Arial" w:cs="Arial"/>
      </w:rPr>
      <w:t xml:space="preserve">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372309">
      <w:t xml:space="preserve"> 7 výzvy k podání nabídky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309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Nožička Ondřej Ing.</cp:lastModifiedBy>
  <cp:revision>8</cp:revision>
  <dcterms:created xsi:type="dcterms:W3CDTF">2022-02-20T09:17:00Z</dcterms:created>
  <dcterms:modified xsi:type="dcterms:W3CDTF">2024-07-16T07:37:00Z</dcterms:modified>
</cp:coreProperties>
</file>