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B23E" w14:textId="27F33E00" w:rsidR="006558A1" w:rsidRPr="00355AD8" w:rsidRDefault="006558A1" w:rsidP="00E64518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355AD8">
        <w:rPr>
          <w:rFonts w:ascii="Arial" w:hAnsi="Arial" w:cs="Arial"/>
          <w:b/>
          <w:bCs/>
          <w:sz w:val="24"/>
          <w:szCs w:val="24"/>
          <w:u w:val="single"/>
        </w:rPr>
        <w:t xml:space="preserve">Příloha č. 1 Smlouvy o dílo na </w:t>
      </w:r>
      <w:r w:rsidR="00140EEC">
        <w:rPr>
          <w:rFonts w:ascii="Arial" w:hAnsi="Arial" w:cs="Arial"/>
          <w:b/>
          <w:bCs/>
          <w:sz w:val="24"/>
          <w:szCs w:val="24"/>
          <w:u w:val="single"/>
        </w:rPr>
        <w:t>výsadbu a zajištění zeleně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4009CA">
        <w:rPr>
          <w:rFonts w:ascii="Arial" w:hAnsi="Arial" w:cs="Arial"/>
          <w:b/>
          <w:bCs/>
          <w:sz w:val="24"/>
          <w:szCs w:val="24"/>
          <w:u w:val="single"/>
        </w:rPr>
        <w:t xml:space="preserve">(NPO) 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– Specifikace díla</w:t>
      </w:r>
    </w:p>
    <w:p w14:paraId="253AAA23" w14:textId="77777777" w:rsidR="006558A1" w:rsidRDefault="006558A1" w:rsidP="00E64518">
      <w:pPr>
        <w:spacing w:after="0" w:line="240" w:lineRule="auto"/>
        <w:rPr>
          <w:rFonts w:ascii="Arial" w:hAnsi="Arial" w:cs="Arial"/>
        </w:rPr>
      </w:pPr>
    </w:p>
    <w:p w14:paraId="6798375F" w14:textId="77777777" w:rsidR="0010152A" w:rsidRDefault="0010152A" w:rsidP="00E64518">
      <w:pPr>
        <w:spacing w:after="0" w:line="240" w:lineRule="auto"/>
        <w:rPr>
          <w:rFonts w:ascii="Arial" w:hAnsi="Arial" w:cs="Arial"/>
        </w:rPr>
      </w:pPr>
    </w:p>
    <w:p w14:paraId="1B68ECF9" w14:textId="77777777" w:rsidR="00F2591F" w:rsidRPr="006A0E06" w:rsidRDefault="00F2591F" w:rsidP="00F2591F">
      <w:pPr>
        <w:spacing w:after="0" w:line="240" w:lineRule="auto"/>
        <w:rPr>
          <w:rFonts w:ascii="Arial" w:hAnsi="Arial" w:cs="Arial"/>
        </w:rPr>
      </w:pPr>
      <w:r w:rsidRPr="006A0E06">
        <w:rPr>
          <w:rFonts w:ascii="Arial" w:hAnsi="Arial" w:cs="Arial"/>
        </w:rPr>
        <w:t xml:space="preserve">Stavba je projektovou dokumentací členěna na následující stavební objekty: </w:t>
      </w:r>
    </w:p>
    <w:p w14:paraId="2357DAFC" w14:textId="77777777" w:rsidR="00F2591F" w:rsidRPr="006A0E06" w:rsidRDefault="00F2591F" w:rsidP="00F2591F">
      <w:pPr>
        <w:spacing w:after="0" w:line="240" w:lineRule="auto"/>
        <w:rPr>
          <w:rFonts w:ascii="Arial" w:hAnsi="Arial" w:cs="Arial"/>
          <w:b/>
          <w:bCs/>
        </w:rPr>
      </w:pPr>
    </w:p>
    <w:p w14:paraId="7A67963C" w14:textId="77777777" w:rsidR="00140EEC" w:rsidRPr="00140EEC" w:rsidRDefault="00140EEC" w:rsidP="00140EEC">
      <w:pPr>
        <w:spacing w:after="0"/>
        <w:rPr>
          <w:rFonts w:ascii="Arial" w:hAnsi="Arial" w:cs="Arial"/>
          <w:b/>
          <w:u w:val="single"/>
        </w:rPr>
      </w:pPr>
      <w:r w:rsidRPr="00140EEC">
        <w:rPr>
          <w:rFonts w:ascii="Arial" w:hAnsi="Arial" w:cs="Arial"/>
          <w:b/>
          <w:u w:val="single"/>
        </w:rPr>
        <w:t>SO 04 – Výsadba zeleně</w:t>
      </w:r>
    </w:p>
    <w:p w14:paraId="72FB7D6C" w14:textId="77777777" w:rsidR="00140EEC" w:rsidRPr="00140EEC" w:rsidRDefault="00140EEC" w:rsidP="00140E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>Protierozní mez PM3 – výsadba dřevin podél okrajů hranice pozemku v počtu 272 ks stromů</w:t>
      </w:r>
    </w:p>
    <w:p w14:paraId="35077B5E" w14:textId="77777777" w:rsidR="00140EEC" w:rsidRPr="00140EEC" w:rsidRDefault="00140EEC" w:rsidP="00140E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>Svodný příkop SPř2 a SPř4 – výsadba dřevin podél okrajů hranice pozemku v počtu 134 ks stromů a 117 keřů</w:t>
      </w:r>
    </w:p>
    <w:p w14:paraId="7B14849C" w14:textId="77777777" w:rsidR="00140EEC" w:rsidRPr="00140EEC" w:rsidRDefault="00140EEC" w:rsidP="00140E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>Zatravnění údolnice ZÚ1, ZÚ2 a ZÚ4 – výsadba dřevin podél okrajů hranice pozemku v počtu 387 ks stromů</w:t>
      </w:r>
    </w:p>
    <w:p w14:paraId="5D304F1A" w14:textId="77777777" w:rsidR="00140EEC" w:rsidRPr="00140EEC" w:rsidRDefault="00140EEC" w:rsidP="00140E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1579128" w14:textId="77777777" w:rsidR="00140EEC" w:rsidRPr="00140EEC" w:rsidRDefault="00140EEC" w:rsidP="00140EEC">
      <w:pPr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 xml:space="preserve">Součástí díla je i zajištění 3-leté následné péče, a to v období r. 2025 – 2027. </w:t>
      </w:r>
    </w:p>
    <w:p w14:paraId="376876E9" w14:textId="77777777" w:rsidR="00140EEC" w:rsidRPr="00140EEC" w:rsidRDefault="00140EEC" w:rsidP="00140EEC">
      <w:pPr>
        <w:spacing w:after="0" w:line="240" w:lineRule="auto"/>
        <w:jc w:val="both"/>
        <w:rPr>
          <w:rFonts w:ascii="Arial" w:hAnsi="Arial" w:cs="Arial"/>
          <w:sz w:val="12"/>
          <w:szCs w:val="12"/>
        </w:rPr>
      </w:pPr>
    </w:p>
    <w:p w14:paraId="3DA69825" w14:textId="77777777" w:rsidR="00140EEC" w:rsidRPr="00140EEC" w:rsidRDefault="00140EEC" w:rsidP="00140E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140EEC">
        <w:rPr>
          <w:rFonts w:ascii="Arial" w:hAnsi="Arial" w:cs="Arial"/>
          <w:u w:val="single"/>
        </w:rPr>
        <w:t>V 1. a 2. roce se jedná o provádění těchto činností:</w:t>
      </w:r>
    </w:p>
    <w:p w14:paraId="3B279291" w14:textId="77777777" w:rsidR="00140EEC" w:rsidRPr="00140EEC" w:rsidRDefault="00140EEC" w:rsidP="00140E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>Kosení travin a vodních rostlin ve vegetačním období</w:t>
      </w:r>
    </w:p>
    <w:p w14:paraId="782E9752" w14:textId="77777777" w:rsidR="00140EEC" w:rsidRPr="00140EEC" w:rsidRDefault="00140EEC" w:rsidP="00140E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>Chemické odplevelení</w:t>
      </w:r>
    </w:p>
    <w:p w14:paraId="2E700C0B" w14:textId="77777777" w:rsidR="00140EEC" w:rsidRPr="00140EEC" w:rsidRDefault="00140EEC" w:rsidP="00140E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>Ochrana dřevin před okusem zvěří chemicky nátěrem</w:t>
      </w:r>
    </w:p>
    <w:p w14:paraId="1B8AC12A" w14:textId="77777777" w:rsidR="00140EEC" w:rsidRPr="00140EEC" w:rsidRDefault="00140EEC" w:rsidP="00140E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>Zalití rostlin</w:t>
      </w:r>
    </w:p>
    <w:p w14:paraId="35212074" w14:textId="77777777" w:rsidR="00140EEC" w:rsidRPr="00140EEC" w:rsidRDefault="00140EEC" w:rsidP="00140E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>Ukotvení dřeviny kůly</w:t>
      </w:r>
    </w:p>
    <w:p w14:paraId="52E6E4D2" w14:textId="77777777" w:rsidR="00140EEC" w:rsidRPr="00140EEC" w:rsidRDefault="00140EEC" w:rsidP="00140EEC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</w:p>
    <w:p w14:paraId="7EE52E97" w14:textId="77777777" w:rsidR="00140EEC" w:rsidRPr="00140EEC" w:rsidRDefault="00140EEC" w:rsidP="00140E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u w:val="single"/>
        </w:rPr>
      </w:pPr>
      <w:r w:rsidRPr="00140EEC">
        <w:rPr>
          <w:rFonts w:ascii="Arial" w:hAnsi="Arial" w:cs="Arial"/>
          <w:u w:val="single"/>
        </w:rPr>
        <w:t>Ve 3. roce se jedná o provádění těchto činností:</w:t>
      </w:r>
    </w:p>
    <w:p w14:paraId="3939630C" w14:textId="77777777" w:rsidR="00140EEC" w:rsidRPr="00140EEC" w:rsidRDefault="00140EEC" w:rsidP="00140E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>Kosení travin a vodních rostlin</w:t>
      </w:r>
    </w:p>
    <w:p w14:paraId="69999780" w14:textId="77777777" w:rsidR="00140EEC" w:rsidRPr="00140EEC" w:rsidRDefault="00140EEC" w:rsidP="00140E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>Dosadba úhynů</w:t>
      </w:r>
    </w:p>
    <w:p w14:paraId="44560907" w14:textId="77777777" w:rsidR="00140EEC" w:rsidRPr="00140EEC" w:rsidRDefault="00140EEC" w:rsidP="00140E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>Odstranění úvazků u zapojených dřevin</w:t>
      </w:r>
    </w:p>
    <w:p w14:paraId="33A5313A" w14:textId="77777777" w:rsidR="00140EEC" w:rsidRPr="00140EEC" w:rsidRDefault="00140EEC" w:rsidP="00140E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>Chemické odplevelení</w:t>
      </w:r>
    </w:p>
    <w:p w14:paraId="635E562F" w14:textId="77777777" w:rsidR="00140EEC" w:rsidRPr="00140EEC" w:rsidRDefault="00140EEC" w:rsidP="00140E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>Řez stromů, keřů průklestem</w:t>
      </w:r>
    </w:p>
    <w:p w14:paraId="351D3A4B" w14:textId="5BE5840C" w:rsidR="00140EEC" w:rsidRPr="00140EEC" w:rsidRDefault="00140EEC" w:rsidP="00140E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>Ochrana dřevin před okusem zvěří chemicky nátěre</w:t>
      </w:r>
      <w:r w:rsidR="00C30D03">
        <w:rPr>
          <w:rFonts w:ascii="Arial" w:hAnsi="Arial" w:cs="Arial"/>
        </w:rPr>
        <w:t>m</w:t>
      </w:r>
    </w:p>
    <w:p w14:paraId="3D521455" w14:textId="77777777" w:rsidR="00140EEC" w:rsidRPr="00140EEC" w:rsidRDefault="00140EEC" w:rsidP="00140EEC">
      <w:pPr>
        <w:pStyle w:val="Odstavecseseznamem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0E2C67E" w14:textId="77777777" w:rsidR="00140EEC" w:rsidRPr="00140EEC" w:rsidRDefault="00140EEC" w:rsidP="00140EEC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</w:p>
    <w:p w14:paraId="66E5796E" w14:textId="77777777" w:rsidR="00140EEC" w:rsidRPr="00140EEC" w:rsidRDefault="00140EEC" w:rsidP="00140EEC">
      <w:pPr>
        <w:spacing w:after="0" w:line="240" w:lineRule="auto"/>
        <w:jc w:val="both"/>
        <w:rPr>
          <w:rFonts w:ascii="Arial" w:hAnsi="Arial" w:cs="Arial"/>
        </w:rPr>
      </w:pPr>
      <w:r w:rsidRPr="00140EEC">
        <w:rPr>
          <w:rFonts w:ascii="Arial" w:hAnsi="Arial" w:cs="Arial"/>
        </w:rPr>
        <w:t>Jednotlivé úkony specifikuje položkový rozpočet vycházející z ceníku ÚRS.</w:t>
      </w:r>
    </w:p>
    <w:p w14:paraId="0C7070DE" w14:textId="77777777" w:rsidR="00140EEC" w:rsidRDefault="00140EEC" w:rsidP="00140EEC">
      <w:pPr>
        <w:autoSpaceDE w:val="0"/>
        <w:autoSpaceDN w:val="0"/>
        <w:adjustRightInd w:val="0"/>
        <w:spacing w:after="0" w:line="240" w:lineRule="auto"/>
        <w:jc w:val="both"/>
      </w:pPr>
    </w:p>
    <w:p w14:paraId="534247E7" w14:textId="77777777" w:rsidR="00E22500" w:rsidRPr="006A0E06" w:rsidRDefault="00E22500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131E6D22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6036354A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1FC0231E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63648EF1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p w14:paraId="08BC7256" w14:textId="77777777" w:rsidR="006A0E06" w:rsidRPr="006A0E06" w:rsidRDefault="006A0E06" w:rsidP="006A0E06">
      <w:pPr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</w:p>
    <w:p w14:paraId="407AF148" w14:textId="35E90CD9" w:rsidR="006A0E06" w:rsidRPr="006A0E06" w:rsidRDefault="006A0E06" w:rsidP="006A0E06">
      <w:pPr>
        <w:jc w:val="both"/>
        <w:rPr>
          <w:rFonts w:ascii="Arial" w:eastAsia="Times New Roman" w:hAnsi="Arial" w:cs="Arial"/>
          <w:b/>
          <w:bCs/>
          <w:szCs w:val="24"/>
          <w:lang w:eastAsia="cs-CZ"/>
        </w:rPr>
      </w:pPr>
      <w:r w:rsidRPr="006A0E06">
        <w:rPr>
          <w:rFonts w:ascii="Arial" w:eastAsia="Times New Roman" w:hAnsi="Arial" w:cs="Arial"/>
          <w:b/>
          <w:bCs/>
          <w:szCs w:val="24"/>
          <w:lang w:eastAsia="cs-CZ"/>
        </w:rPr>
        <w:t>Geodetické vytyčení pozemků pro stavbu před zahájením provádění díla a geodetické zaměření skutečně provedeného díla bude provedeno úředně oprávněným zeměměřičským inženýrem</w:t>
      </w:r>
      <w:r w:rsidR="008A11E8">
        <w:rPr>
          <w:rFonts w:ascii="Arial" w:eastAsia="Times New Roman" w:hAnsi="Arial" w:cs="Arial"/>
          <w:b/>
          <w:bCs/>
          <w:szCs w:val="24"/>
          <w:lang w:eastAsia="cs-CZ"/>
        </w:rPr>
        <w:t>.</w:t>
      </w:r>
    </w:p>
    <w:p w14:paraId="7A617B19" w14:textId="77777777" w:rsidR="006A0E06" w:rsidRPr="006A0E06" w:rsidRDefault="006A0E06" w:rsidP="008C312C">
      <w:pPr>
        <w:spacing w:after="0" w:line="240" w:lineRule="auto"/>
        <w:jc w:val="both"/>
        <w:rPr>
          <w:rFonts w:ascii="Arial" w:hAnsi="Arial" w:cs="Arial"/>
          <w:b/>
          <w:bCs/>
          <w:highlight w:val="green"/>
          <w:u w:val="single"/>
        </w:rPr>
      </w:pPr>
    </w:p>
    <w:sectPr w:rsidR="006A0E06" w:rsidRPr="006A0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C3506" w14:textId="77777777" w:rsidR="00735E08" w:rsidRDefault="00735E08" w:rsidP="00B4647F">
      <w:pPr>
        <w:spacing w:after="0" w:line="240" w:lineRule="auto"/>
      </w:pPr>
      <w:r>
        <w:separator/>
      </w:r>
    </w:p>
  </w:endnote>
  <w:endnote w:type="continuationSeparator" w:id="0">
    <w:p w14:paraId="51BC1D3A" w14:textId="77777777" w:rsidR="00735E08" w:rsidRDefault="00735E08" w:rsidP="00B4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FC0E1" w14:textId="77777777" w:rsidR="00735E08" w:rsidRDefault="00735E08" w:rsidP="00B4647F">
      <w:pPr>
        <w:spacing w:after="0" w:line="240" w:lineRule="auto"/>
      </w:pPr>
      <w:r>
        <w:separator/>
      </w:r>
    </w:p>
  </w:footnote>
  <w:footnote w:type="continuationSeparator" w:id="0">
    <w:p w14:paraId="2A28FE7D" w14:textId="77777777" w:rsidR="00735E08" w:rsidRDefault="00735E08" w:rsidP="00B46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528FB"/>
    <w:multiLevelType w:val="hybridMultilevel"/>
    <w:tmpl w:val="9D38F616"/>
    <w:lvl w:ilvl="0" w:tplc="8DC068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3065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18"/>
    <w:rsid w:val="00025C42"/>
    <w:rsid w:val="000F6946"/>
    <w:rsid w:val="0010152A"/>
    <w:rsid w:val="00140EEC"/>
    <w:rsid w:val="001C1D33"/>
    <w:rsid w:val="001D7BDA"/>
    <w:rsid w:val="00223F80"/>
    <w:rsid w:val="0029634F"/>
    <w:rsid w:val="002B2C20"/>
    <w:rsid w:val="002C17EE"/>
    <w:rsid w:val="002C3F9F"/>
    <w:rsid w:val="00355AD8"/>
    <w:rsid w:val="0039230F"/>
    <w:rsid w:val="003E5CBF"/>
    <w:rsid w:val="004009CA"/>
    <w:rsid w:val="006558A1"/>
    <w:rsid w:val="006A0E06"/>
    <w:rsid w:val="006A38AA"/>
    <w:rsid w:val="00735E08"/>
    <w:rsid w:val="0078731C"/>
    <w:rsid w:val="008A11E8"/>
    <w:rsid w:val="008C312C"/>
    <w:rsid w:val="00AE5758"/>
    <w:rsid w:val="00B2500C"/>
    <w:rsid w:val="00B4647F"/>
    <w:rsid w:val="00C30D03"/>
    <w:rsid w:val="00E22500"/>
    <w:rsid w:val="00E22A11"/>
    <w:rsid w:val="00E26452"/>
    <w:rsid w:val="00E64518"/>
    <w:rsid w:val="00EA6B2B"/>
    <w:rsid w:val="00F2591F"/>
    <w:rsid w:val="00F455A7"/>
    <w:rsid w:val="00F6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6040"/>
  <w15:chartTrackingRefBased/>
  <w15:docId w15:val="{020D9905-E3C3-47ED-BFC1-03B5CCFE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647F"/>
  </w:style>
  <w:style w:type="paragraph" w:styleId="Zpat">
    <w:name w:val="footer"/>
    <w:basedOn w:val="Normln"/>
    <w:link w:val="Zpat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647F"/>
  </w:style>
  <w:style w:type="paragraph" w:customStyle="1" w:styleId="Default">
    <w:name w:val="Default"/>
    <w:rsid w:val="00F259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40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Pešl Vítězslav Mgr.</dc:creator>
  <cp:keywords/>
  <dc:description/>
  <cp:lastModifiedBy>Bořil Zdeněk Ing.</cp:lastModifiedBy>
  <cp:revision>4</cp:revision>
  <dcterms:created xsi:type="dcterms:W3CDTF">2024-04-05T06:42:00Z</dcterms:created>
  <dcterms:modified xsi:type="dcterms:W3CDTF">2024-04-30T05:43:00Z</dcterms:modified>
</cp:coreProperties>
</file>