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D2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F562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EDBE02F" w14:textId="77777777" w:rsidR="00C261B3" w:rsidRDefault="00C261B3" w:rsidP="007A0155">
      <w:pPr>
        <w:rPr>
          <w:u w:val="single"/>
        </w:rPr>
      </w:pPr>
    </w:p>
    <w:p w14:paraId="3EB75421" w14:textId="77777777" w:rsidR="000A4BFA" w:rsidRPr="000A4BFA" w:rsidRDefault="000A4BFA" w:rsidP="000A4BFA">
      <w:r w:rsidRPr="000A4BFA">
        <w:rPr>
          <w:u w:val="single"/>
        </w:rPr>
        <w:t>Název veřejné zakázky:</w:t>
      </w:r>
      <w:r w:rsidRPr="000A4BFA">
        <w:rPr>
          <w:b/>
        </w:rPr>
        <w:t xml:space="preserve"> </w:t>
      </w:r>
      <w:r w:rsidRPr="000A4BFA">
        <w:rPr>
          <w:rFonts w:cs="Arial"/>
          <w:b/>
          <w:bCs/>
          <w:szCs w:val="22"/>
        </w:rPr>
        <w:t>Vypracování znaleckých posudků – JMK 2023-2026</w:t>
      </w:r>
    </w:p>
    <w:p w14:paraId="1A23548D" w14:textId="77777777" w:rsidR="000A4BFA" w:rsidRPr="000A4BFA" w:rsidRDefault="000A4BFA" w:rsidP="000A4BFA">
      <w:r w:rsidRPr="000A4BFA">
        <w:rPr>
          <w:u w:val="single"/>
        </w:rPr>
        <w:t>Druh veřejné zakázky:</w:t>
      </w:r>
      <w:r w:rsidRPr="000A4BFA">
        <w:tab/>
      </w:r>
      <w:r w:rsidRPr="000A4BFA">
        <w:tab/>
        <w:t xml:space="preserve"> nadlimitní veřejná zakázka na služby zadávaná v otevřeném řízení</w:t>
      </w:r>
    </w:p>
    <w:p w14:paraId="32300AE5" w14:textId="77777777" w:rsidR="007D4836" w:rsidRDefault="007D4836" w:rsidP="007A0155">
      <w:pPr>
        <w:rPr>
          <w:u w:val="single"/>
        </w:rPr>
      </w:pPr>
    </w:p>
    <w:p w14:paraId="781EC0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DAD287" w14:textId="77777777" w:rsidR="00C261B3" w:rsidRDefault="00C261B3" w:rsidP="007A0155"/>
    <w:p w14:paraId="3BCB6DD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42BBE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2FA074" w14:textId="77777777" w:rsidR="004365D0" w:rsidRPr="004365D0" w:rsidRDefault="004365D0" w:rsidP="004365D0">
      <w:pPr>
        <w:pStyle w:val="Default"/>
      </w:pPr>
    </w:p>
    <w:p w14:paraId="432B4E9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F71F501" w14:textId="77777777" w:rsidR="007875F8" w:rsidRDefault="007875F8" w:rsidP="006E7489">
      <w:pPr>
        <w:spacing w:before="120"/>
      </w:pPr>
    </w:p>
    <w:p w14:paraId="01D1098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670B5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2B8C4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B292E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BAB0D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1DEFE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D8A6B8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4C13B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9D9FD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08AED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D28B5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BBE40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27C87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645D4F2" w14:textId="77777777" w:rsidR="000A4B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65DBA906" w14:textId="77777777" w:rsidR="000A4BFA" w:rsidRDefault="000A4BF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B6921B2" w14:textId="77777777" w:rsidR="000A4BFA" w:rsidRDefault="000A4BF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D427AF6" w14:textId="36F04A8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</w:t>
      </w:r>
    </w:p>
    <w:p w14:paraId="1A7401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F6715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0ABE3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D513C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08F877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4A8C" w14:textId="77777777" w:rsidR="00634EDA" w:rsidRDefault="00634EDA" w:rsidP="008E4AD5">
      <w:r>
        <w:separator/>
      </w:r>
    </w:p>
  </w:endnote>
  <w:endnote w:type="continuationSeparator" w:id="0">
    <w:p w14:paraId="483C509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7DD8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F69B64" w14:textId="77777777" w:rsidR="00C41790" w:rsidRDefault="00C41790">
    <w:pPr>
      <w:pStyle w:val="Zpat"/>
      <w:jc w:val="right"/>
    </w:pPr>
  </w:p>
  <w:p w14:paraId="5FB408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A2B1" w14:textId="77777777" w:rsidR="00634EDA" w:rsidRDefault="00634EDA" w:rsidP="008E4AD5">
      <w:r>
        <w:separator/>
      </w:r>
    </w:p>
  </w:footnote>
  <w:footnote w:type="continuationSeparator" w:id="0">
    <w:p w14:paraId="7411C0F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6D1D" w14:textId="40432B2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4BFA">
      <w:rPr>
        <w:rFonts w:cs="Arial"/>
        <w:b/>
        <w:szCs w:val="20"/>
      </w:rPr>
      <w:t>9</w:t>
    </w:r>
  </w:p>
  <w:p w14:paraId="3637D3D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292537">
    <w:abstractNumId w:val="3"/>
  </w:num>
  <w:num w:numId="2" w16cid:durableId="1971664346">
    <w:abstractNumId w:val="4"/>
  </w:num>
  <w:num w:numId="3" w16cid:durableId="761679945">
    <w:abstractNumId w:val="2"/>
  </w:num>
  <w:num w:numId="4" w16cid:durableId="704872190">
    <w:abstractNumId w:val="1"/>
  </w:num>
  <w:num w:numId="5" w16cid:durableId="14507817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4BFA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01C1A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2021-01-04T10:36:00Z</dcterms:created>
  <dcterms:modified xsi:type="dcterms:W3CDTF">2023-08-04T11:38:00Z</dcterms:modified>
</cp:coreProperties>
</file>