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59E6424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w:t>
      </w:r>
      <w:r w:rsidRPr="003D76CC">
        <w:rPr>
          <w:rFonts w:ascii="Arial" w:eastAsia="Times New Roman" w:hAnsi="Arial" w:cs="Arial"/>
          <w:b/>
          <w:lang w:eastAsia="cs-CZ"/>
        </w:rPr>
        <w:t>úřad</w:t>
      </w:r>
      <w:r w:rsidR="003D76CC">
        <w:rPr>
          <w:rFonts w:ascii="Arial" w:eastAsia="Times New Roman" w:hAnsi="Arial" w:cs="Arial"/>
          <w:b/>
          <w:lang w:eastAsia="cs-CZ"/>
        </w:rPr>
        <w:t xml:space="preserve"> </w:t>
      </w:r>
      <w:r w:rsidR="00FA5C56" w:rsidRPr="00D414DD">
        <w:rPr>
          <w:rFonts w:ascii="Arial" w:eastAsia="Times New Roman" w:hAnsi="Arial" w:cs="Arial"/>
          <w:b/>
          <w:lang w:eastAsia="cs-CZ"/>
        </w:rPr>
        <w:t>pro Pardubický kraj</w:t>
      </w:r>
      <w:r w:rsidRPr="00D414DD">
        <w:rPr>
          <w:rFonts w:ascii="Arial" w:eastAsia="Times New Roman" w:hAnsi="Arial" w:cs="Arial"/>
          <w:b/>
          <w:lang w:eastAsia="cs-CZ"/>
        </w:rPr>
        <w:t>,</w:t>
      </w:r>
      <w:r w:rsidRPr="00594BBC">
        <w:rPr>
          <w:rFonts w:ascii="Arial" w:eastAsia="Times New Roman" w:hAnsi="Arial" w:cs="Arial"/>
          <w:b/>
          <w:lang w:eastAsia="cs-CZ"/>
        </w:rPr>
        <w:t xml:space="preserve"> </w:t>
      </w:r>
    </w:p>
    <w:p w14:paraId="1CEB42DC" w14:textId="7A48ECE2"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FA5C56">
        <w:rPr>
          <w:rFonts w:ascii="Arial" w:eastAsia="Times New Roman" w:hAnsi="Arial" w:cs="Arial"/>
          <w:b/>
          <w:lang w:eastAsia="cs-CZ"/>
        </w:rPr>
        <w:t xml:space="preserve"> </w:t>
      </w:r>
      <w:r w:rsidR="00FA5C56" w:rsidRPr="00780F29">
        <w:rPr>
          <w:rFonts w:ascii="Arial" w:eastAsia="Times New Roman" w:hAnsi="Arial" w:cs="Arial"/>
          <w:lang w:eastAsia="cs-CZ"/>
        </w:rPr>
        <w:t xml:space="preserve">Boženy Němcové 231, 530 02 </w:t>
      </w:r>
      <w:r w:rsidR="00FA5C56">
        <w:rPr>
          <w:rFonts w:ascii="Arial" w:eastAsia="Times New Roman" w:hAnsi="Arial" w:cs="Arial"/>
          <w:lang w:eastAsia="cs-CZ"/>
        </w:rPr>
        <w:t>Pardubice</w:t>
      </w:r>
    </w:p>
    <w:p w14:paraId="391FF8B6" w14:textId="64152CF5" w:rsidR="006615F7" w:rsidRPr="00D414DD"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3D76CC">
        <w:rPr>
          <w:rFonts w:ascii="Arial" w:eastAsia="Times New Roman" w:hAnsi="Arial" w:cs="Arial"/>
          <w:b/>
          <w:lang w:eastAsia="cs-CZ"/>
        </w:rPr>
        <w:t>Pobočka</w:t>
      </w:r>
      <w:r w:rsidR="00FA5C56" w:rsidRPr="00D414DD">
        <w:rPr>
          <w:rFonts w:ascii="Arial" w:eastAsia="Times New Roman" w:hAnsi="Arial" w:cs="Arial"/>
          <w:bCs/>
          <w:snapToGrid w:val="0"/>
          <w:lang w:eastAsia="cs-CZ"/>
        </w:rPr>
        <w:t xml:space="preserve"> Svitavy</w:t>
      </w:r>
    </w:p>
    <w:p w14:paraId="77CA0A02" w14:textId="1B6A8DAB"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FA5C56">
        <w:rPr>
          <w:rFonts w:ascii="Arial" w:eastAsia="Times New Roman" w:hAnsi="Arial" w:cs="Arial"/>
          <w:b/>
          <w:lang w:eastAsia="cs-CZ"/>
        </w:rPr>
        <w:t>: Milady Horákové 373/10</w:t>
      </w:r>
      <w:r w:rsidR="003D76CC">
        <w:rPr>
          <w:rFonts w:ascii="Arial" w:eastAsia="Times New Roman" w:hAnsi="Arial" w:cs="Arial"/>
          <w:b/>
          <w:lang w:eastAsia="cs-CZ"/>
        </w:rPr>
        <w:t>, Předměstí, 568 02 Svitavy</w:t>
      </w:r>
    </w:p>
    <w:p w14:paraId="1A952527" w14:textId="70E57419"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3D76CC" w:rsidRPr="00780F29">
        <w:rPr>
          <w:rFonts w:ascii="Arial" w:eastAsia="Lucida Sans Unicode" w:hAnsi="Arial" w:cs="Arial"/>
          <w:lang w:eastAsia="cs-CZ"/>
        </w:rPr>
        <w:t>Ing. Miroslavem Kučerou</w:t>
      </w:r>
      <w:r w:rsidR="003D76CC">
        <w:rPr>
          <w:rFonts w:ascii="Arial" w:eastAsia="Lucida Sans Unicode" w:hAnsi="Arial" w:cs="Arial"/>
          <w:lang w:eastAsia="cs-CZ"/>
        </w:rPr>
        <w:t>, ředitelem KPÚ</w:t>
      </w:r>
    </w:p>
    <w:p w14:paraId="2BDBDE58" w14:textId="77777777" w:rsidR="003D76CC" w:rsidRPr="0054723C" w:rsidRDefault="006615F7" w:rsidP="003D76CC">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3D76CC">
        <w:rPr>
          <w:rFonts w:ascii="Arial" w:eastAsia="Lucida Sans Unicode" w:hAnsi="Arial" w:cs="Arial"/>
          <w:lang w:eastAsia="cs-CZ"/>
        </w:rPr>
        <w:t>Ing. Miroslav Kučera, ředitel KPÚ</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25AE636E" w:rsidR="006615F7" w:rsidRPr="00594BBC" w:rsidRDefault="006615F7" w:rsidP="00D414D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3D76CC">
        <w:rPr>
          <w:rFonts w:ascii="Arial" w:eastAsia="Lucida Sans Unicode" w:hAnsi="Arial" w:cs="Arial"/>
          <w:snapToGrid w:val="0"/>
          <w:lang w:eastAsia="cs-CZ"/>
        </w:rPr>
        <w:t xml:space="preserve">Milan Záleský, </w:t>
      </w:r>
      <w:r w:rsidR="00D94584">
        <w:rPr>
          <w:rFonts w:ascii="Arial" w:eastAsia="Lucida Sans Unicode" w:hAnsi="Arial" w:cs="Arial"/>
          <w:snapToGrid w:val="0"/>
          <w:lang w:eastAsia="cs-CZ"/>
        </w:rPr>
        <w:t>vrchní referent</w:t>
      </w:r>
      <w:r w:rsidR="003D76CC">
        <w:rPr>
          <w:rFonts w:ascii="Arial" w:eastAsia="Lucida Sans Unicode" w:hAnsi="Arial" w:cs="Arial"/>
          <w:snapToGrid w:val="0"/>
          <w:lang w:eastAsia="cs-CZ"/>
        </w:rPr>
        <w:t xml:space="preserve"> Pobočky Svitavy</w:t>
      </w:r>
      <w:r w:rsidR="003D76CC" w:rsidRPr="0054723C">
        <w:rPr>
          <w:rFonts w:ascii="Arial" w:eastAsia="Lucida Sans Unicode" w:hAnsi="Arial" w:cs="Arial"/>
          <w:lang w:eastAsia="cs-CZ"/>
        </w:rPr>
        <w:t xml:space="preserve"> </w:t>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04885972"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3D76CC">
        <w:rPr>
          <w:rFonts w:ascii="Arial" w:eastAsia="Lucida Sans Unicode" w:hAnsi="Arial" w:cs="Arial"/>
          <w:lang w:eastAsia="cs-CZ"/>
        </w:rPr>
        <w:t xml:space="preserve"> 724 877 157</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6C913D3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3D76CC" w:rsidRPr="007C44E7">
        <w:rPr>
          <w:rFonts w:ascii="Arial" w:eastAsia="Lucida Sans Unicode" w:hAnsi="Arial" w:cs="Arial"/>
          <w:lang w:eastAsia="cs-CZ"/>
        </w:rPr>
        <w:t>m.zalesky1@spucr.cz</w:t>
      </w:r>
      <w:r w:rsidR="003D76CC" w:rsidRPr="00594BBC">
        <w:rPr>
          <w:rFonts w:ascii="Arial" w:eastAsia="Lucida Sans Unicode" w:hAnsi="Arial" w:cs="Arial"/>
          <w:highlight w:val="yellow"/>
          <w:lang w:eastAsia="cs-CZ"/>
        </w:rPr>
        <w:t xml:space="preserve"> </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536C658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xml:space="preserve">, ve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w:t>
      </w:r>
      <w:r w:rsidR="00DC0581" w:rsidRPr="0090763B">
        <w:rPr>
          <w:rFonts w:ascii="Arial" w:eastAsia="Times New Roman" w:hAnsi="Arial" w:cs="Arial"/>
          <w:lang w:eastAsia="cs-CZ"/>
        </w:rPr>
        <w:t>výměr</w:t>
      </w:r>
      <w:r w:rsidRPr="0090763B">
        <w:rPr>
          <w:rFonts w:ascii="Arial" w:eastAsia="Times New Roman" w:hAnsi="Arial" w:cs="Arial"/>
          <w:lang w:eastAsia="cs-CZ"/>
        </w:rPr>
        <w:t xml:space="preserve">, </w:t>
      </w:r>
      <w:r w:rsidR="00032B6F" w:rsidRPr="0090763B">
        <w:rPr>
          <w:rFonts w:ascii="Arial" w:eastAsia="Times New Roman" w:hAnsi="Arial" w:cs="Arial"/>
          <w:lang w:eastAsia="cs-CZ"/>
        </w:rPr>
        <w:t xml:space="preserve">ve znění pozdějších předpisů (dále jen „vyhláška č. 169/2016 Sb.“) </w:t>
      </w:r>
      <w:r w:rsidRPr="0090763B">
        <w:rPr>
          <w:rFonts w:ascii="Arial" w:eastAsia="Times New Roman" w:hAnsi="Arial" w:cs="Arial"/>
          <w:lang w:eastAsia="cs-CZ"/>
        </w:rPr>
        <w:t>realizuje veřejná zakázka</w:t>
      </w:r>
      <w:bookmarkStart w:id="1" w:name="_Hlk18485362"/>
      <w:r w:rsidR="000B4D43" w:rsidRPr="0090763B">
        <w:rPr>
          <w:rFonts w:ascii="Arial" w:eastAsia="Times New Roman" w:hAnsi="Arial" w:cs="Arial"/>
          <w:lang w:eastAsia="cs-CZ"/>
        </w:rPr>
        <w:t xml:space="preserve"> s názvem </w:t>
      </w:r>
      <w:r w:rsidR="003D76CC" w:rsidRPr="0090763B">
        <w:rPr>
          <w:rFonts w:ascii="Arial" w:eastAsia="Times New Roman" w:hAnsi="Arial" w:cs="Arial"/>
          <w:bCs/>
          <w:snapToGrid w:val="0"/>
          <w:lang w:eastAsia="cs-CZ"/>
        </w:rPr>
        <w:t>Realizace polní cesty C12 v </w:t>
      </w:r>
      <w:proofErr w:type="spellStart"/>
      <w:r w:rsidR="003D76CC" w:rsidRPr="0090763B">
        <w:rPr>
          <w:rFonts w:ascii="Arial" w:eastAsia="Times New Roman" w:hAnsi="Arial" w:cs="Arial"/>
          <w:bCs/>
          <w:snapToGrid w:val="0"/>
          <w:lang w:eastAsia="cs-CZ"/>
        </w:rPr>
        <w:t>k.ú</w:t>
      </w:r>
      <w:proofErr w:type="spellEnd"/>
      <w:r w:rsidR="003D76CC" w:rsidRPr="0090763B">
        <w:rPr>
          <w:rFonts w:ascii="Arial" w:eastAsia="Times New Roman" w:hAnsi="Arial" w:cs="Arial"/>
          <w:bCs/>
          <w:snapToGrid w:val="0"/>
          <w:lang w:eastAsia="cs-CZ"/>
        </w:rPr>
        <w:t>. Ostrý Kámen</w:t>
      </w:r>
      <w:r w:rsidR="006E64D1" w:rsidRPr="0090763B">
        <w:rPr>
          <w:rFonts w:ascii="Arial" w:eastAsia="Times New Roman" w:hAnsi="Arial" w:cs="Arial"/>
          <w:bCs/>
          <w:snapToGrid w:val="0"/>
          <w:lang w:eastAsia="cs-CZ"/>
        </w:rPr>
        <w:t xml:space="preserve"> </w:t>
      </w:r>
      <w:r w:rsidR="000B4D43" w:rsidRPr="0090763B">
        <w:rPr>
          <w:rFonts w:ascii="Arial" w:eastAsia="Times New Roman" w:hAnsi="Arial" w:cs="Arial"/>
          <w:bCs/>
          <w:snapToGrid w:val="0"/>
          <w:lang w:eastAsia="cs-CZ"/>
        </w:rPr>
        <w:t>(</w:t>
      </w:r>
      <w:r w:rsidR="008C18A0" w:rsidRPr="0090763B">
        <w:rPr>
          <w:rFonts w:ascii="Arial" w:eastAsia="Times New Roman" w:hAnsi="Arial" w:cs="Arial"/>
          <w:bCs/>
          <w:snapToGrid w:val="0"/>
        </w:rPr>
        <w:t>dále jen „veřejná zakázka“)</w:t>
      </w:r>
      <w:r w:rsidR="008C18A0" w:rsidRPr="0090763B">
        <w:rPr>
          <w:rFonts w:ascii="Arial" w:eastAsia="Times New Roman" w:hAnsi="Arial" w:cs="Arial"/>
        </w:rPr>
        <w:t>.</w:t>
      </w:r>
      <w:r w:rsidR="000B4D43" w:rsidRPr="0090763B">
        <w:rPr>
          <w:rFonts w:ascii="Arial" w:eastAsia="Times New Roman" w:hAnsi="Arial" w:cs="Arial"/>
          <w:bCs/>
          <w:snapToGrid w:val="0"/>
          <w:lang w:eastAsia="cs-CZ"/>
        </w:rPr>
        <w:t>)</w:t>
      </w:r>
      <w:r w:rsidR="000B4D43" w:rsidRPr="0090763B">
        <w:rPr>
          <w:rFonts w:ascii="Arial" w:eastAsia="Times New Roman" w:hAnsi="Arial" w:cs="Arial"/>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BA9F2D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3D76CC" w:rsidRPr="005825AB">
        <w:rPr>
          <w:rFonts w:ascii="Arial" w:eastAsia="Times New Roman" w:hAnsi="Arial" w:cs="Arial"/>
          <w:snapToGrid w:val="0"/>
          <w:lang w:eastAsia="cs-CZ"/>
        </w:rPr>
        <w:t>10.</w:t>
      </w:r>
      <w:r w:rsidR="00290ABA">
        <w:rPr>
          <w:rFonts w:ascii="Arial" w:eastAsia="Times New Roman" w:hAnsi="Arial" w:cs="Arial"/>
          <w:snapToGrid w:val="0"/>
          <w:lang w:eastAsia="cs-CZ"/>
        </w:rPr>
        <w:t xml:space="preserve"> </w:t>
      </w:r>
      <w:r w:rsidR="003D76CC" w:rsidRPr="005825AB">
        <w:rPr>
          <w:rFonts w:ascii="Arial" w:eastAsia="Times New Roman" w:hAnsi="Arial" w:cs="Arial"/>
          <w:snapToGrid w:val="0"/>
          <w:lang w:eastAsia="cs-CZ"/>
        </w:rPr>
        <w:t>6.</w:t>
      </w:r>
      <w:r w:rsidR="00290ABA">
        <w:rPr>
          <w:rFonts w:ascii="Arial" w:eastAsia="Times New Roman" w:hAnsi="Arial" w:cs="Arial"/>
          <w:snapToGrid w:val="0"/>
          <w:lang w:eastAsia="cs-CZ"/>
        </w:rPr>
        <w:t xml:space="preserve"> </w:t>
      </w:r>
      <w:r w:rsidR="003D76CC" w:rsidRPr="005825AB">
        <w:rPr>
          <w:rFonts w:ascii="Arial" w:eastAsia="Times New Roman" w:hAnsi="Arial" w:cs="Arial"/>
          <w:snapToGrid w:val="0"/>
          <w:lang w:eastAsia="cs-CZ"/>
        </w:rPr>
        <w:t>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FE16A3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w:t>
      </w:r>
      <w:r w:rsidRPr="00594BBC">
        <w:rPr>
          <w:rFonts w:ascii="Arial" w:hAnsi="Arial" w:cs="Arial"/>
          <w:lang w:val="x-none"/>
        </w:rPr>
        <w:t>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 </w:t>
      </w:r>
      <w:proofErr w:type="spellStart"/>
      <w:r w:rsidR="00027793">
        <w:rPr>
          <w:rFonts w:ascii="Arial" w:hAnsi="Arial" w:cs="Arial"/>
        </w:rPr>
        <w:t>k.ú</w:t>
      </w:r>
      <w:proofErr w:type="spellEnd"/>
      <w:r w:rsidR="00027793">
        <w:rPr>
          <w:rFonts w:ascii="Arial" w:hAnsi="Arial" w:cs="Arial"/>
        </w:rPr>
        <w:t xml:space="preserve">. Ostrý Kámen </w:t>
      </w:r>
      <w:r w:rsidRPr="00594BBC">
        <w:rPr>
          <w:rFonts w:ascii="Arial" w:hAnsi="Arial" w:cs="Arial"/>
          <w:lang w:val="x-none"/>
        </w:rPr>
        <w:t>dle zákona č. 139/2002</w:t>
      </w:r>
      <w:r w:rsidR="00027793">
        <w:rPr>
          <w:rFonts w:ascii="Arial" w:hAnsi="Arial" w:cs="Arial"/>
        </w:rPr>
        <w:t xml:space="preserve"> </w:t>
      </w:r>
      <w:r w:rsidRPr="00594BBC">
        <w:rPr>
          <w:rFonts w:ascii="Arial" w:hAnsi="Arial" w:cs="Arial"/>
          <w:lang w:val="x-none"/>
        </w:rPr>
        <w:t xml:space="preserve">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54E8126"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027793">
        <w:rPr>
          <w:rFonts w:ascii="Arial" w:hAnsi="Arial" w:cs="Arial"/>
        </w:rPr>
        <w:t>„Realizace polní cesty C 12 v </w:t>
      </w:r>
      <w:proofErr w:type="spellStart"/>
      <w:r w:rsidR="00027793">
        <w:rPr>
          <w:rFonts w:ascii="Arial" w:hAnsi="Arial" w:cs="Arial"/>
        </w:rPr>
        <w:t>k.ú</w:t>
      </w:r>
      <w:proofErr w:type="spellEnd"/>
      <w:r w:rsidR="00027793">
        <w:rPr>
          <w:rFonts w:ascii="Arial" w:hAnsi="Arial" w:cs="Arial"/>
        </w:rPr>
        <w:t xml:space="preserve">. Ostrý Kámen“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w:t>
      </w:r>
      <w:r w:rsidRPr="00594BBC">
        <w:rPr>
          <w:rFonts w:ascii="Arial" w:hAnsi="Arial" w:cs="Arial"/>
        </w:rPr>
        <w:t xml:space="preserve">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w:t>
      </w:r>
      <w:r w:rsidRPr="00594BBC">
        <w:rPr>
          <w:rFonts w:ascii="Arial" w:hAnsi="Arial" w:cs="Arial"/>
          <w:lang w:val="x-none"/>
        </w:rPr>
        <w:t xml:space="preserve">rozumí </w:t>
      </w:r>
      <w:r w:rsidRPr="00594BBC">
        <w:rPr>
          <w:rFonts w:ascii="Arial" w:hAnsi="Arial" w:cs="Arial"/>
        </w:rPr>
        <w:t>zhotovení následující stavby</w:t>
      </w:r>
      <w:r w:rsidRPr="00594BBC">
        <w:rPr>
          <w:rFonts w:ascii="Arial" w:hAnsi="Arial" w:cs="Arial"/>
          <w:lang w:val="x-none"/>
        </w:rPr>
        <w:t>:</w:t>
      </w:r>
    </w:p>
    <w:p w14:paraId="44E84950" w14:textId="558B69B1" w:rsidR="00D6259E" w:rsidRPr="00027793"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27793">
        <w:rPr>
          <w:rFonts w:ascii="Arial" w:hAnsi="Arial" w:cs="Arial"/>
          <w:b/>
        </w:rPr>
        <w:t xml:space="preserve">Realizace polní cesty C12 v </w:t>
      </w:r>
      <w:proofErr w:type="spellStart"/>
      <w:r w:rsidR="00027793">
        <w:rPr>
          <w:rFonts w:ascii="Arial" w:hAnsi="Arial" w:cs="Arial"/>
          <w:b/>
        </w:rPr>
        <w:t>k.ú</w:t>
      </w:r>
      <w:proofErr w:type="spellEnd"/>
      <w:r w:rsidR="00027793">
        <w:rPr>
          <w:rFonts w:ascii="Arial" w:hAnsi="Arial" w:cs="Arial"/>
          <w:b/>
        </w:rPr>
        <w:t>. Ostrý Kámen</w:t>
      </w:r>
    </w:p>
    <w:p w14:paraId="1E51614C" w14:textId="60627EB2"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027793">
        <w:rPr>
          <w:rFonts w:ascii="Arial" w:hAnsi="Arial" w:cs="Arial"/>
          <w:b/>
          <w:bCs/>
        </w:rPr>
        <w:t>k.ú</w:t>
      </w:r>
      <w:proofErr w:type="spellEnd"/>
      <w:r w:rsidR="00027793">
        <w:rPr>
          <w:rFonts w:ascii="Arial" w:hAnsi="Arial" w:cs="Arial"/>
          <w:b/>
          <w:bCs/>
        </w:rPr>
        <w:t>. Ostrý Kámen</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61B98D64" w:rsidR="00D6259E" w:rsidRPr="006853C0"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006C680D">
        <w:rPr>
          <w:rFonts w:ascii="Arial" w:hAnsi="Arial" w:cs="Arial"/>
          <w:b/>
          <w:bCs/>
        </w:rPr>
        <w:t xml:space="preserve"> </w:t>
      </w:r>
      <w:r w:rsidR="00027793">
        <w:rPr>
          <w:rFonts w:ascii="Arial" w:hAnsi="Arial" w:cs="Arial"/>
          <w:b/>
          <w:bCs/>
        </w:rPr>
        <w:t>Agroprojekce Litomyšl s.r.o.</w:t>
      </w:r>
      <w:r w:rsidRPr="00594BBC">
        <w:rPr>
          <w:rFonts w:ascii="Arial" w:hAnsi="Arial" w:cs="Arial"/>
          <w:b/>
        </w:rPr>
        <w:t>,</w:t>
      </w:r>
      <w:r w:rsidRPr="00594BBC">
        <w:rPr>
          <w:rFonts w:ascii="Arial" w:hAnsi="Arial" w:cs="Arial"/>
        </w:rPr>
        <w:t xml:space="preserve"> č. zakázky</w:t>
      </w:r>
      <w:r w:rsidR="00027793">
        <w:rPr>
          <w:rFonts w:ascii="Arial" w:hAnsi="Arial" w:cs="Arial"/>
          <w:b/>
          <w:bCs/>
        </w:rPr>
        <w:t>065 30/16</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w:t>
      </w:r>
      <w:r w:rsidRPr="006853C0">
        <w:rPr>
          <w:rFonts w:ascii="Arial" w:hAnsi="Arial" w:cs="Arial"/>
        </w:rPr>
        <w:t>staveniště.</w:t>
      </w:r>
    </w:p>
    <w:p w14:paraId="7E6C0DB5" w14:textId="77777777" w:rsidR="00D6259E" w:rsidRPr="006853C0" w:rsidRDefault="00D6259E" w:rsidP="00D6259E">
      <w:pPr>
        <w:pStyle w:val="Odstavecseseznamem"/>
        <w:numPr>
          <w:ilvl w:val="0"/>
          <w:numId w:val="4"/>
        </w:numPr>
        <w:jc w:val="both"/>
        <w:rPr>
          <w:rFonts w:ascii="Arial" w:hAnsi="Arial" w:cs="Arial"/>
          <w:lang w:val="x-none"/>
        </w:rPr>
      </w:pPr>
      <w:r w:rsidRPr="006853C0">
        <w:rPr>
          <w:rFonts w:ascii="Arial" w:hAnsi="Arial" w:cs="Arial"/>
        </w:rPr>
        <w:t>Součástí realizace díla jsou tyto činnosti</w:t>
      </w:r>
      <w:r w:rsidRPr="006853C0">
        <w:rPr>
          <w:rFonts w:ascii="Arial" w:hAnsi="Arial" w:cs="Arial"/>
          <w:lang w:val="x-none"/>
        </w:rPr>
        <w:t>:</w:t>
      </w:r>
    </w:p>
    <w:p w14:paraId="1256D9DC" w14:textId="787DA3C9" w:rsidR="00D6259E" w:rsidRPr="006853C0" w:rsidRDefault="00D6259E" w:rsidP="008D4E02">
      <w:pPr>
        <w:pStyle w:val="Odstavecseseznamem"/>
        <w:numPr>
          <w:ilvl w:val="0"/>
          <w:numId w:val="5"/>
        </w:numPr>
        <w:jc w:val="both"/>
        <w:rPr>
          <w:rFonts w:ascii="Arial" w:hAnsi="Arial" w:cs="Arial"/>
          <w:lang w:val="x-none"/>
        </w:rPr>
      </w:pPr>
      <w:r w:rsidRPr="006853C0">
        <w:rPr>
          <w:rFonts w:ascii="Arial" w:hAnsi="Arial" w:cs="Arial"/>
        </w:rPr>
        <w:t>Z</w:t>
      </w:r>
      <w:proofErr w:type="spellStart"/>
      <w:r w:rsidRPr="006853C0">
        <w:rPr>
          <w:rFonts w:ascii="Arial" w:hAnsi="Arial" w:cs="Arial"/>
          <w:lang w:val="x-none"/>
        </w:rPr>
        <w:t>ajištění</w:t>
      </w:r>
      <w:proofErr w:type="spellEnd"/>
      <w:r w:rsidRPr="006853C0">
        <w:rPr>
          <w:rFonts w:ascii="Arial" w:hAnsi="Arial" w:cs="Arial"/>
          <w:lang w:val="x-none"/>
        </w:rPr>
        <w:t xml:space="preserve"> dodávek materiálů a zařízení nezbytných pro řádné dokončení díla</w:t>
      </w:r>
      <w:r w:rsidRPr="006853C0">
        <w:rPr>
          <w:rFonts w:ascii="Arial" w:hAnsi="Arial" w:cs="Arial"/>
        </w:rPr>
        <w:t xml:space="preserve">. </w:t>
      </w:r>
    </w:p>
    <w:p w14:paraId="28F07F33" w14:textId="0BE9FF79" w:rsidR="00D6259E" w:rsidRPr="006853C0" w:rsidRDefault="00D6259E" w:rsidP="008D4E02">
      <w:pPr>
        <w:pStyle w:val="Odstavecseseznamem"/>
        <w:numPr>
          <w:ilvl w:val="0"/>
          <w:numId w:val="5"/>
        </w:numPr>
        <w:jc w:val="both"/>
        <w:rPr>
          <w:rFonts w:ascii="Arial" w:hAnsi="Arial" w:cs="Arial"/>
          <w:lang w:val="x-none"/>
        </w:rPr>
      </w:pPr>
      <w:r w:rsidRPr="006853C0">
        <w:rPr>
          <w:rFonts w:ascii="Arial" w:hAnsi="Arial" w:cs="Arial"/>
        </w:rPr>
        <w:t>P</w:t>
      </w:r>
      <w:proofErr w:type="spellStart"/>
      <w:r w:rsidRPr="006853C0">
        <w:rPr>
          <w:rFonts w:ascii="Arial" w:hAnsi="Arial" w:cs="Arial"/>
          <w:lang w:val="x-none"/>
        </w:rPr>
        <w:t>rovedení</w:t>
      </w:r>
      <w:proofErr w:type="spellEnd"/>
      <w:r w:rsidRPr="006853C0">
        <w:rPr>
          <w:rFonts w:ascii="Arial" w:hAnsi="Arial" w:cs="Arial"/>
          <w:lang w:val="x-none"/>
        </w:rPr>
        <w:t xml:space="preserve"> všech činností souvisejících s provedením </w:t>
      </w:r>
      <w:r w:rsidRPr="006853C0">
        <w:rPr>
          <w:rFonts w:ascii="Arial" w:hAnsi="Arial" w:cs="Arial"/>
        </w:rPr>
        <w:t>díla</w:t>
      </w:r>
      <w:r w:rsidRPr="006853C0">
        <w:rPr>
          <w:rFonts w:ascii="Arial" w:hAnsi="Arial" w:cs="Arial"/>
          <w:lang w:val="x-none"/>
        </w:rPr>
        <w:t xml:space="preserve"> nezbytných pro řádné dokončení díla (</w:t>
      </w:r>
      <w:r w:rsidRPr="006853C0">
        <w:rPr>
          <w:rFonts w:ascii="Arial" w:hAnsi="Arial" w:cs="Arial"/>
        </w:rPr>
        <w:t>dodáv</w:t>
      </w:r>
      <w:r w:rsidR="00032B6F" w:rsidRPr="006853C0">
        <w:rPr>
          <w:rFonts w:ascii="Arial" w:hAnsi="Arial" w:cs="Arial"/>
        </w:rPr>
        <w:t>ky</w:t>
      </w:r>
      <w:r w:rsidRPr="006853C0">
        <w:rPr>
          <w:rFonts w:ascii="Arial" w:hAnsi="Arial" w:cs="Arial"/>
        </w:rPr>
        <w:t>, služ</w:t>
      </w:r>
      <w:r w:rsidR="00032B6F" w:rsidRPr="006853C0">
        <w:rPr>
          <w:rFonts w:ascii="Arial" w:hAnsi="Arial" w:cs="Arial"/>
        </w:rPr>
        <w:t>by</w:t>
      </w:r>
      <w:r w:rsidRPr="006853C0">
        <w:rPr>
          <w:rFonts w:ascii="Arial" w:hAnsi="Arial" w:cs="Arial"/>
        </w:rPr>
        <w:t>,</w:t>
      </w:r>
      <w:r w:rsidRPr="006853C0">
        <w:rPr>
          <w:rFonts w:ascii="Arial" w:hAnsi="Arial" w:cs="Arial"/>
          <w:lang w:val="x-none"/>
        </w:rPr>
        <w:t xml:space="preserve"> bezpečnostní opatření apod.)</w:t>
      </w:r>
      <w:r w:rsidR="0094762E" w:rsidRPr="006853C0">
        <w:rPr>
          <w:rFonts w:ascii="Arial" w:hAnsi="Arial" w:cs="Arial"/>
        </w:rPr>
        <w:t>.</w:t>
      </w:r>
      <w:r w:rsidRPr="006853C0">
        <w:rPr>
          <w:rFonts w:ascii="Arial" w:hAnsi="Arial" w:cs="Arial"/>
          <w:lang w:val="x-none"/>
        </w:rPr>
        <w:t xml:space="preserve">  </w:t>
      </w:r>
    </w:p>
    <w:p w14:paraId="2D4C9CCC" w14:textId="43620872" w:rsidR="00D6259E" w:rsidRPr="006853C0" w:rsidRDefault="00D6259E" w:rsidP="008D4E02">
      <w:pPr>
        <w:pStyle w:val="Odstavecseseznamem"/>
        <w:numPr>
          <w:ilvl w:val="0"/>
          <w:numId w:val="5"/>
        </w:numPr>
        <w:jc w:val="both"/>
        <w:rPr>
          <w:rFonts w:ascii="Arial" w:hAnsi="Arial" w:cs="Arial"/>
        </w:rPr>
      </w:pPr>
      <w:r w:rsidRPr="006853C0">
        <w:rPr>
          <w:rFonts w:ascii="Arial" w:hAnsi="Arial" w:cs="Arial"/>
        </w:rPr>
        <w:t>K</w:t>
      </w:r>
      <w:proofErr w:type="spellStart"/>
      <w:r w:rsidRPr="006853C0">
        <w:rPr>
          <w:rFonts w:ascii="Arial" w:hAnsi="Arial" w:cs="Arial"/>
          <w:lang w:val="x-none"/>
        </w:rPr>
        <w:t>oordinac</w:t>
      </w:r>
      <w:r w:rsidR="0094762E" w:rsidRPr="006853C0">
        <w:rPr>
          <w:rFonts w:ascii="Arial" w:hAnsi="Arial" w:cs="Arial"/>
        </w:rPr>
        <w:t>e</w:t>
      </w:r>
      <w:proofErr w:type="spellEnd"/>
      <w:r w:rsidRPr="006853C0">
        <w:rPr>
          <w:rFonts w:ascii="Arial" w:hAnsi="Arial" w:cs="Arial"/>
          <w:lang w:val="x-none"/>
        </w:rPr>
        <w:t xml:space="preserve"> veškerých činností, jež jsou součástí</w:t>
      </w:r>
      <w:r w:rsidRPr="006853C0">
        <w:rPr>
          <w:rFonts w:ascii="Arial" w:hAnsi="Arial" w:cs="Arial"/>
        </w:rPr>
        <w:t xml:space="preserve"> realizace</w:t>
      </w:r>
      <w:r w:rsidRPr="006853C0">
        <w:rPr>
          <w:rFonts w:ascii="Arial" w:hAnsi="Arial" w:cs="Arial"/>
          <w:lang w:val="x-none"/>
        </w:rPr>
        <w:t xml:space="preserve"> díla. </w:t>
      </w:r>
    </w:p>
    <w:p w14:paraId="6F280CB5" w14:textId="7038A5C4" w:rsidR="00D6259E" w:rsidRPr="006853C0" w:rsidRDefault="00D6259E" w:rsidP="008D4E02">
      <w:pPr>
        <w:pStyle w:val="Odstavecseseznamem"/>
        <w:numPr>
          <w:ilvl w:val="0"/>
          <w:numId w:val="5"/>
        </w:numPr>
        <w:jc w:val="both"/>
        <w:rPr>
          <w:rFonts w:ascii="Arial" w:hAnsi="Arial" w:cs="Arial"/>
          <w:b/>
          <w:u w:val="single"/>
        </w:rPr>
      </w:pPr>
      <w:r w:rsidRPr="006853C0">
        <w:rPr>
          <w:rFonts w:ascii="Arial" w:hAnsi="Arial" w:cs="Arial"/>
        </w:rPr>
        <w:t>G</w:t>
      </w:r>
      <w:proofErr w:type="spellStart"/>
      <w:r w:rsidRPr="006853C0">
        <w:rPr>
          <w:rFonts w:ascii="Arial" w:hAnsi="Arial" w:cs="Arial"/>
          <w:lang w:val="x-none"/>
        </w:rPr>
        <w:t>eodetické</w:t>
      </w:r>
      <w:proofErr w:type="spellEnd"/>
      <w:r w:rsidRPr="006853C0">
        <w:rPr>
          <w:rFonts w:ascii="Arial" w:hAnsi="Arial" w:cs="Arial"/>
          <w:lang w:val="x-none"/>
        </w:rPr>
        <w:t xml:space="preserve"> vytyčení pozemků </w:t>
      </w:r>
      <w:r w:rsidRPr="006853C0">
        <w:rPr>
          <w:rFonts w:ascii="Arial" w:hAnsi="Arial" w:cs="Arial"/>
        </w:rPr>
        <w:t>pro stavbu</w:t>
      </w:r>
      <w:r w:rsidRPr="006853C0">
        <w:rPr>
          <w:rFonts w:ascii="Arial" w:hAnsi="Arial" w:cs="Arial"/>
          <w:lang w:val="x-none"/>
        </w:rPr>
        <w:t xml:space="preserve"> před zahájením provádění díla (příslušná parcelní čísla </w:t>
      </w:r>
      <w:r w:rsidR="00032B6F" w:rsidRPr="006853C0">
        <w:rPr>
          <w:rFonts w:ascii="Arial" w:hAnsi="Arial" w:cs="Arial"/>
        </w:rPr>
        <w:t xml:space="preserve">pozemků </w:t>
      </w:r>
      <w:r w:rsidRPr="006853C0">
        <w:rPr>
          <w:rFonts w:ascii="Arial" w:hAnsi="Arial" w:cs="Arial"/>
          <w:lang w:val="x-none"/>
        </w:rPr>
        <w:t>a vytyčovací body jsou uv</w:t>
      </w:r>
      <w:r w:rsidR="00935617" w:rsidRPr="006853C0">
        <w:rPr>
          <w:rFonts w:ascii="Arial" w:hAnsi="Arial" w:cs="Arial"/>
          <w:lang w:val="x-none"/>
        </w:rPr>
        <w:t>edeny v projektové dokumentaci)</w:t>
      </w:r>
      <w:r w:rsidR="00935617" w:rsidRPr="006853C0">
        <w:rPr>
          <w:rFonts w:ascii="Arial" w:hAnsi="Arial" w:cs="Arial"/>
        </w:rPr>
        <w:t>.</w:t>
      </w:r>
      <w:r w:rsidRPr="006853C0">
        <w:rPr>
          <w:rFonts w:ascii="Arial" w:hAnsi="Arial" w:cs="Arial"/>
          <w:lang w:val="x-none"/>
        </w:rPr>
        <w:t xml:space="preserve"> </w:t>
      </w:r>
    </w:p>
    <w:p w14:paraId="3608B611" w14:textId="448B250F" w:rsidR="00D6259E" w:rsidRPr="006853C0" w:rsidRDefault="00D6259E" w:rsidP="00935617">
      <w:pPr>
        <w:pStyle w:val="Odstavecseseznamem"/>
        <w:numPr>
          <w:ilvl w:val="0"/>
          <w:numId w:val="5"/>
        </w:numPr>
        <w:jc w:val="both"/>
        <w:rPr>
          <w:rFonts w:ascii="Arial" w:hAnsi="Arial" w:cs="Arial"/>
        </w:rPr>
      </w:pPr>
      <w:r w:rsidRPr="006853C0">
        <w:rPr>
          <w:rFonts w:ascii="Arial" w:hAnsi="Arial" w:cs="Arial"/>
        </w:rPr>
        <w:t>G</w:t>
      </w:r>
      <w:proofErr w:type="spellStart"/>
      <w:r w:rsidRPr="006853C0">
        <w:rPr>
          <w:rFonts w:ascii="Arial" w:hAnsi="Arial" w:cs="Arial"/>
          <w:lang w:val="x-none"/>
        </w:rPr>
        <w:t>eodetické</w:t>
      </w:r>
      <w:proofErr w:type="spellEnd"/>
      <w:r w:rsidRPr="006853C0">
        <w:rPr>
          <w:rFonts w:ascii="Arial" w:hAnsi="Arial" w:cs="Arial"/>
          <w:lang w:val="x-none"/>
        </w:rPr>
        <w:t xml:space="preserve"> zaměření skutečn</w:t>
      </w:r>
      <w:r w:rsidRPr="006853C0">
        <w:rPr>
          <w:rFonts w:ascii="Arial" w:hAnsi="Arial" w:cs="Arial"/>
        </w:rPr>
        <w:t>ě</w:t>
      </w:r>
      <w:r w:rsidRPr="006853C0">
        <w:rPr>
          <w:rFonts w:ascii="Arial" w:hAnsi="Arial" w:cs="Arial"/>
          <w:lang w:val="x-none"/>
        </w:rPr>
        <w:t xml:space="preserve"> proveden</w:t>
      </w:r>
      <w:r w:rsidRPr="006853C0">
        <w:rPr>
          <w:rFonts w:ascii="Arial" w:hAnsi="Arial" w:cs="Arial"/>
        </w:rPr>
        <w:t>ého</w:t>
      </w:r>
      <w:r w:rsidRPr="006853C0">
        <w:rPr>
          <w:rFonts w:ascii="Arial" w:hAnsi="Arial" w:cs="Arial"/>
          <w:lang w:val="x-none"/>
        </w:rPr>
        <w:t xml:space="preserve"> </w:t>
      </w:r>
      <w:r w:rsidRPr="006853C0">
        <w:rPr>
          <w:rFonts w:ascii="Arial" w:hAnsi="Arial" w:cs="Arial"/>
        </w:rPr>
        <w:t>díla</w:t>
      </w:r>
      <w:r w:rsidRPr="006853C0">
        <w:rPr>
          <w:rFonts w:ascii="Arial" w:hAnsi="Arial" w:cs="Arial"/>
          <w:lang w:val="x-none"/>
        </w:rPr>
        <w:t xml:space="preserve"> včetně </w:t>
      </w:r>
      <w:r w:rsidRPr="006853C0">
        <w:rPr>
          <w:rFonts w:ascii="Arial" w:hAnsi="Arial" w:cs="Arial"/>
        </w:rPr>
        <w:t xml:space="preserve">případných </w:t>
      </w:r>
      <w:r w:rsidRPr="006853C0">
        <w:rPr>
          <w:rFonts w:ascii="Arial" w:hAnsi="Arial" w:cs="Arial"/>
          <w:lang w:val="x-none"/>
        </w:rPr>
        <w:t xml:space="preserve">geometrických plánů </w:t>
      </w:r>
      <w:r w:rsidRPr="006853C0">
        <w:rPr>
          <w:rFonts w:ascii="Arial" w:hAnsi="Arial" w:cs="Arial"/>
        </w:rPr>
        <w:t>pro kolaudační řízení</w:t>
      </w:r>
      <w:r w:rsidR="00CA3CCF" w:rsidRPr="006853C0">
        <w:rPr>
          <w:rFonts w:ascii="Arial" w:hAnsi="Arial" w:cs="Arial"/>
        </w:rPr>
        <w:t xml:space="preserve"> </w:t>
      </w:r>
      <w:r w:rsidRPr="006853C0">
        <w:rPr>
          <w:rFonts w:ascii="Arial" w:hAnsi="Arial" w:cs="Arial"/>
        </w:rPr>
        <w:t xml:space="preserve">a </w:t>
      </w:r>
      <w:r w:rsidR="00133FD7" w:rsidRPr="006853C0">
        <w:rPr>
          <w:rFonts w:ascii="Arial" w:hAnsi="Arial" w:cs="Arial"/>
        </w:rPr>
        <w:t xml:space="preserve">zajištění </w:t>
      </w:r>
      <w:r w:rsidRPr="006853C0">
        <w:rPr>
          <w:rFonts w:ascii="Arial" w:hAnsi="Arial" w:cs="Arial"/>
        </w:rPr>
        <w:t>zápis</w:t>
      </w:r>
      <w:r w:rsidR="00133FD7" w:rsidRPr="006853C0">
        <w:rPr>
          <w:rFonts w:ascii="Arial" w:hAnsi="Arial" w:cs="Arial"/>
        </w:rPr>
        <w:t>u</w:t>
      </w:r>
      <w:r w:rsidRPr="006853C0">
        <w:rPr>
          <w:rFonts w:ascii="Arial" w:hAnsi="Arial" w:cs="Arial"/>
        </w:rPr>
        <w:t xml:space="preserve"> díla do katastru nemovitostí</w:t>
      </w:r>
      <w:r w:rsidR="00133FD7" w:rsidRPr="006853C0">
        <w:rPr>
          <w:rFonts w:ascii="Arial" w:hAnsi="Arial" w:cs="Arial"/>
        </w:rPr>
        <w:t xml:space="preserve"> katastrálním úřadem</w:t>
      </w:r>
    </w:p>
    <w:p w14:paraId="073D8D03" w14:textId="71470F3F" w:rsidR="00D6259E" w:rsidRPr="006853C0" w:rsidRDefault="00B90E36" w:rsidP="008D4E02">
      <w:pPr>
        <w:pStyle w:val="Odstavecseseznamem"/>
        <w:numPr>
          <w:ilvl w:val="0"/>
          <w:numId w:val="5"/>
        </w:numPr>
        <w:jc w:val="both"/>
        <w:rPr>
          <w:rFonts w:ascii="Arial" w:hAnsi="Arial" w:cs="Arial"/>
        </w:rPr>
      </w:pPr>
      <w:r w:rsidRPr="006853C0">
        <w:rPr>
          <w:rFonts w:ascii="Arial" w:hAnsi="Arial" w:cs="Arial"/>
        </w:rPr>
        <w:t xml:space="preserve">Zhotovitel </w:t>
      </w:r>
      <w:proofErr w:type="spellStart"/>
      <w:r w:rsidRPr="006853C0">
        <w:rPr>
          <w:rFonts w:ascii="Arial" w:hAnsi="Arial" w:cs="Arial"/>
        </w:rPr>
        <w:t>zajistípředběžný</w:t>
      </w:r>
      <w:proofErr w:type="spellEnd"/>
      <w:r w:rsidRPr="006853C0">
        <w:rPr>
          <w:rFonts w:ascii="Arial" w:hAnsi="Arial" w:cs="Arial"/>
        </w:rPr>
        <w:t xml:space="preserve">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6853C0">
        <w:rPr>
          <w:rFonts w:ascii="Arial" w:hAnsi="Arial" w:cs="Arial"/>
        </w:rPr>
        <w:t xml:space="preserve">Pokud dojde v průběhu provádění </w:t>
      </w:r>
      <w:r w:rsidR="00755995" w:rsidRPr="006853C0">
        <w:rPr>
          <w:rFonts w:ascii="Arial" w:hAnsi="Arial" w:cs="Arial"/>
        </w:rPr>
        <w:t xml:space="preserve">předběžného záchranného archeologického výzkumu </w:t>
      </w:r>
      <w:r w:rsidRPr="006853C0">
        <w:rPr>
          <w:rFonts w:ascii="Arial" w:hAnsi="Arial" w:cs="Arial"/>
        </w:rPr>
        <w:t>v rámci přípravy a realizace stavby</w:t>
      </w:r>
      <w:r w:rsidR="0091603E" w:rsidRPr="006853C0">
        <w:rPr>
          <w:rFonts w:ascii="Arial" w:hAnsi="Arial" w:cs="Arial"/>
        </w:rPr>
        <w:t xml:space="preserve"> </w:t>
      </w:r>
      <w:r w:rsidRPr="006853C0">
        <w:rPr>
          <w:rFonts w:ascii="Arial" w:hAnsi="Arial" w:cs="Arial"/>
        </w:rPr>
        <w:t>k nepředvídaným</w:t>
      </w:r>
      <w:r w:rsidRPr="00594BBC">
        <w:rPr>
          <w:rFonts w:ascii="Arial" w:hAnsi="Arial" w:cs="Arial"/>
        </w:rPr>
        <w:t xml:space="preserve"> </w:t>
      </w:r>
      <w:r w:rsidRPr="00594BBC">
        <w:rPr>
          <w:rFonts w:ascii="Arial" w:hAnsi="Arial" w:cs="Arial"/>
        </w:rPr>
        <w:t>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 xml:space="preserve">je zhotovitel povinen neprodleně oznámit nález objednateli, stavebnímu úřadu a orgánu státní památkové péče nebo orgánu ochrany </w:t>
      </w:r>
      <w:r w:rsidRPr="00594BBC">
        <w:rPr>
          <w:rFonts w:ascii="Arial" w:hAnsi="Arial" w:cs="Arial"/>
        </w:rPr>
        <w:lastRenderedPageBreak/>
        <w:t>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w:t>
      </w:r>
      <w:r w:rsidRPr="00FC7304">
        <w:rPr>
          <w:rFonts w:ascii="Arial" w:hAnsi="Arial" w:cs="Arial"/>
          <w:lang w:val="x-none"/>
        </w:rPr>
        <w:t xml:space="preserve">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D1955CC"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744CD">
        <w:rPr>
          <w:rFonts w:ascii="Arial" w:hAnsi="Arial" w:cs="Arial"/>
        </w:rPr>
        <w:t>Městským</w:t>
      </w:r>
      <w:r w:rsidRPr="00594BBC">
        <w:rPr>
          <w:rFonts w:ascii="Arial" w:hAnsi="Arial" w:cs="Arial"/>
        </w:rPr>
        <w:t xml:space="preserve"> </w:t>
      </w:r>
      <w:r w:rsidR="002744CD">
        <w:rPr>
          <w:rFonts w:ascii="Arial" w:hAnsi="Arial" w:cs="Arial"/>
        </w:rPr>
        <w:t xml:space="preserve">úřadem Svitavy, Odborem dopravy </w:t>
      </w:r>
      <w:r w:rsidRPr="00594BBC">
        <w:rPr>
          <w:rFonts w:ascii="Arial" w:hAnsi="Arial" w:cs="Arial"/>
        </w:rPr>
        <w:t>dne</w:t>
      </w:r>
      <w:r w:rsidR="002744CD">
        <w:rPr>
          <w:rFonts w:ascii="Arial" w:hAnsi="Arial" w:cs="Arial"/>
        </w:rPr>
        <w:t xml:space="preserve"> 10. 6. 2021</w:t>
      </w:r>
      <w:r w:rsidRPr="00594BBC">
        <w:rPr>
          <w:rFonts w:ascii="Arial" w:hAnsi="Arial" w:cs="Arial"/>
        </w:rPr>
        <w:t xml:space="preserve"> č.j. </w:t>
      </w:r>
      <w:r w:rsidR="002744CD">
        <w:rPr>
          <w:rFonts w:ascii="Arial" w:hAnsi="Arial" w:cs="Arial"/>
        </w:rPr>
        <w:t>48982-21/OD-</w:t>
      </w:r>
      <w:proofErr w:type="spellStart"/>
      <w:r w:rsidR="002744CD">
        <w:rPr>
          <w:rFonts w:ascii="Arial" w:hAnsi="Arial" w:cs="Arial"/>
        </w:rPr>
        <w:t>zdm</w:t>
      </w:r>
      <w:proofErr w:type="spellEnd"/>
      <w:r w:rsidR="002744CD">
        <w:rPr>
          <w:rFonts w:ascii="Arial" w:hAnsi="Arial" w:cs="Arial"/>
        </w:rPr>
        <w:t>/3759-2021(SR</w:t>
      </w:r>
      <w:r w:rsidR="006C2793">
        <w:rPr>
          <w:rFonts w:ascii="Arial" w:hAnsi="Arial" w:cs="Arial"/>
        </w:rPr>
        <w:t>/</w:t>
      </w:r>
      <w:r w:rsidR="002744CD">
        <w:rPr>
          <w:rFonts w:ascii="Arial" w:hAnsi="Arial" w:cs="Arial"/>
        </w:rPr>
        <w:t>153)</w:t>
      </w:r>
      <w:r w:rsidR="006C2793">
        <w:rPr>
          <w:rFonts w:ascii="Arial" w:hAnsi="Arial" w:cs="Arial"/>
        </w:rPr>
        <w:t xml:space="preserve">, </w:t>
      </w:r>
      <w:r w:rsidRPr="00594BBC">
        <w:rPr>
          <w:rFonts w:ascii="Arial" w:hAnsi="Arial" w:cs="Arial"/>
        </w:rPr>
        <w:t xml:space="preserve">které nabylo právní moci dne </w:t>
      </w:r>
      <w:r w:rsidR="006C2793">
        <w:rPr>
          <w:rFonts w:ascii="Arial" w:hAnsi="Arial" w:cs="Arial"/>
        </w:rPr>
        <w:t>29. 6. 2021</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9F52DD" w:rsidRDefault="008B56B5" w:rsidP="008B56B5">
      <w:pPr>
        <w:numPr>
          <w:ilvl w:val="0"/>
          <w:numId w:val="12"/>
        </w:numPr>
        <w:ind w:left="643"/>
        <w:contextualSpacing/>
        <w:jc w:val="both"/>
        <w:rPr>
          <w:rFonts w:ascii="Arial" w:hAnsi="Arial" w:cs="Arial"/>
          <w:lang w:val="x-none"/>
        </w:rPr>
      </w:pPr>
      <w:r w:rsidRPr="008B56B5">
        <w:rPr>
          <w:rFonts w:ascii="Arial" w:eastAsiaTheme="minorEastAsia" w:hAnsi="Arial" w:cs="Arial"/>
          <w:lang w:eastAsia="cs-CZ"/>
        </w:rPr>
        <w:t xml:space="preserve">Úhrada provedených prací bude provedena na základě zhotovitelem vyhotovených </w:t>
      </w:r>
      <w:r w:rsidRPr="009F52DD">
        <w:rPr>
          <w:rFonts w:ascii="Arial" w:hAnsi="Arial" w:cs="Arial"/>
          <w:lang w:val="x-none"/>
        </w:rPr>
        <w:t xml:space="preserve">daňových </w:t>
      </w:r>
      <w:r w:rsidRPr="009F52DD">
        <w:rPr>
          <w:rFonts w:ascii="Arial" w:hAnsi="Arial" w:cs="Arial"/>
          <w:lang w:val="x-none"/>
        </w:rPr>
        <w:t>dokladů (faktur) vystavených za podmínek stanovených v této smlouvě.</w:t>
      </w:r>
    </w:p>
    <w:p w14:paraId="104060D0" w14:textId="77777777" w:rsidR="00C82053" w:rsidRPr="009F52DD" w:rsidRDefault="008B56B5" w:rsidP="00C82053">
      <w:pPr>
        <w:numPr>
          <w:ilvl w:val="0"/>
          <w:numId w:val="12"/>
        </w:numPr>
        <w:ind w:left="643"/>
        <w:contextualSpacing/>
        <w:jc w:val="both"/>
        <w:rPr>
          <w:rFonts w:ascii="Arial" w:hAnsi="Arial" w:cs="Arial"/>
          <w:lang w:val="x-none"/>
        </w:rPr>
      </w:pPr>
      <w:r w:rsidRPr="009F52DD">
        <w:rPr>
          <w:rFonts w:ascii="Arial" w:hAnsi="Arial" w:cs="Arial"/>
          <w:lang w:val="x-none"/>
        </w:rPr>
        <w:t>Objednatel neposkytuje zálohy.</w:t>
      </w:r>
      <w:bookmarkStart w:id="15" w:name="_Hlk126324902"/>
    </w:p>
    <w:p w14:paraId="234FB0E7" w14:textId="77777777" w:rsidR="00B94575" w:rsidRPr="009F52DD" w:rsidRDefault="008B56B5" w:rsidP="00B94575">
      <w:pPr>
        <w:numPr>
          <w:ilvl w:val="0"/>
          <w:numId w:val="12"/>
        </w:numPr>
        <w:ind w:left="643"/>
        <w:contextualSpacing/>
        <w:jc w:val="both"/>
        <w:rPr>
          <w:rFonts w:ascii="Arial" w:hAnsi="Arial" w:cs="Arial"/>
          <w:lang w:val="x-none"/>
        </w:rPr>
      </w:pPr>
      <w:r w:rsidRPr="009F52DD">
        <w:rPr>
          <w:rFonts w:ascii="Arial" w:hAnsi="Arial" w:cs="Arial"/>
          <w:lang w:val="x-none"/>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bookmarkEnd w:id="15"/>
    </w:p>
    <w:p w14:paraId="4610C934" w14:textId="0F068E8C" w:rsidR="00F56592" w:rsidRPr="009F52DD" w:rsidRDefault="008B56B5" w:rsidP="00B94575">
      <w:pPr>
        <w:ind w:left="643"/>
        <w:contextualSpacing/>
        <w:jc w:val="both"/>
        <w:rPr>
          <w:rFonts w:ascii="Arial" w:hAnsi="Arial" w:cs="Arial"/>
          <w:lang w:val="x-none"/>
        </w:rPr>
      </w:pPr>
      <w:r w:rsidRPr="009F52DD">
        <w:rPr>
          <w:rFonts w:ascii="Arial" w:hAnsi="Arial" w:cs="Arial"/>
          <w:lang w:val="x-none"/>
        </w:rPr>
        <w:t xml:space="preserve">Nebude-li dílo dokončeno do 10.11.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20.11. příslušného roku. </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9F52DD">
        <w:rPr>
          <w:rFonts w:ascii="Arial" w:hAnsi="Arial" w:cs="Arial"/>
          <w:lang w:val="x-none"/>
        </w:rPr>
        <w:t>Zhotovitel je oprávněn objednateli vystavit daňové doklady (faktury) za provedené práce až do výše 90 % ceny za dílo. Zbývající část 10 % ceny za dílo bude zhotoviteli uhrazena na základě objednateli</w:t>
      </w:r>
      <w:r w:rsidRPr="008B56B5">
        <w:rPr>
          <w:rFonts w:ascii="Arial" w:eastAsiaTheme="minorEastAsia" w:hAnsi="Arial" w:cs="Arial"/>
          <w:lang w:eastAsia="cs-CZ"/>
        </w:rPr>
        <w:t xml:space="preserve"> </w:t>
      </w:r>
      <w:r w:rsidRPr="008B56B5">
        <w:rPr>
          <w:rFonts w:ascii="Arial" w:eastAsiaTheme="minorEastAsia" w:hAnsi="Arial" w:cs="Arial"/>
          <w:lang w:eastAsia="cs-CZ"/>
        </w:rPr>
        <w:t>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w:t>
      </w:r>
      <w:r w:rsidRPr="00594BBC">
        <w:rPr>
          <w:rFonts w:ascii="Arial" w:hAnsi="Arial" w:cs="Arial"/>
          <w:lang w:val="x-none"/>
        </w:rPr>
        <w:lastRenderedPageBreak/>
        <w:t xml:space="preserve">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 xml:space="preserve">Na faktuře pro objednatele </w:t>
      </w:r>
      <w:r w:rsidRPr="00594BBC">
        <w:rPr>
          <w:rFonts w:ascii="Arial" w:hAnsi="Arial" w:cs="Arial"/>
        </w:rPr>
        <w:t>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1CEF0D46" w14:textId="77777777" w:rsidR="00180029" w:rsidRPr="00594BBC" w:rsidRDefault="00CC70FE" w:rsidP="00180029">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8B56B5">
        <w:rPr>
          <w:rFonts w:ascii="Arial" w:hAnsi="Arial" w:cs="Arial"/>
        </w:rPr>
        <w:t>SPÚ/</w:t>
      </w:r>
      <w:r w:rsidRPr="00594BBC">
        <w:rPr>
          <w:rFonts w:ascii="Arial" w:hAnsi="Arial" w:cs="Arial"/>
        </w:rPr>
        <w:t xml:space="preserve"> </w:t>
      </w:r>
      <w:r w:rsidR="0007027E">
        <w:rPr>
          <w:rFonts w:ascii="Arial" w:hAnsi="Arial" w:cs="Arial"/>
        </w:rPr>
        <w:t>KPÚ</w:t>
      </w:r>
      <w:r w:rsidR="008B56B5">
        <w:rPr>
          <w:rFonts w:ascii="Arial" w:hAnsi="Arial" w:cs="Arial"/>
        </w:rPr>
        <w:t>/Pobočka</w:t>
      </w:r>
      <w:r w:rsidR="0007027E">
        <w:rPr>
          <w:rFonts w:ascii="Arial" w:hAnsi="Arial" w:cs="Arial"/>
        </w:rPr>
        <w:t>,</w:t>
      </w:r>
      <w:r w:rsidR="00750EEE">
        <w:rPr>
          <w:rFonts w:ascii="Arial" w:hAnsi="Arial" w:cs="Arial"/>
        </w:rPr>
        <w:t xml:space="preserve"> </w:t>
      </w:r>
      <w:r w:rsidR="00180029" w:rsidRPr="00594BBC">
        <w:rPr>
          <w:rFonts w:ascii="Arial" w:hAnsi="Arial" w:cs="Arial"/>
        </w:rPr>
        <w:t xml:space="preserve">Státní pozemkový úřad, </w:t>
      </w:r>
      <w:r w:rsidR="00180029">
        <w:rPr>
          <w:rFonts w:ascii="Arial" w:hAnsi="Arial" w:cs="Arial"/>
        </w:rPr>
        <w:t>KPÚ pro Pardubický kraj, Pobočka Svitavy, Milady Horákové 373/10, 568 02 Svitavy.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 xml:space="preserve">V případě, že faktura nebude obsahovat náležitosti uvedené v této smlouvě či jejích přílohách nebo v ní nebudou správně uvedené údaje </w:t>
      </w:r>
      <w:r w:rsidRPr="00594BBC">
        <w:rPr>
          <w:rFonts w:ascii="Arial" w:hAnsi="Arial" w:cs="Arial"/>
          <w:lang w:val="x-none"/>
        </w:rPr>
        <w:t>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537ADC88" w14:textId="77777777" w:rsidR="002239DD" w:rsidRPr="00804E97" w:rsidRDefault="002239DD" w:rsidP="002239DD">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E8DFF98" w14:textId="77777777" w:rsidR="002239DD" w:rsidRPr="00FC7304" w:rsidRDefault="002239DD" w:rsidP="00F56592">
      <w:pPr>
        <w:pStyle w:val="Odstavecseseznamem"/>
        <w:jc w:val="both"/>
        <w:rPr>
          <w:rFonts w:ascii="Arial" w:hAnsi="Arial" w:cs="Arial"/>
        </w:rPr>
      </w:pP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lastRenderedPageBreak/>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w:t>
      </w:r>
      <w:r w:rsidRPr="00F56592">
        <w:rPr>
          <w:rFonts w:ascii="Arial" w:hAnsi="Arial" w:cs="Arial"/>
        </w:rPr>
        <w:t>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79F47AF4"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8" w:name="_Hlk96425213"/>
      <w:r w:rsidR="00BE7592">
        <w:rPr>
          <w:rFonts w:ascii="Arial" w:eastAsiaTheme="minorEastAsia" w:hAnsi="Arial" w:cs="Arial"/>
          <w:b/>
          <w:lang w:eastAsia="cs-CZ"/>
        </w:rPr>
        <w:t>15</w:t>
      </w:r>
      <w:r w:rsidR="00180029">
        <w:rPr>
          <w:rFonts w:ascii="Arial" w:eastAsiaTheme="minorEastAsia" w:hAnsi="Arial" w:cs="Arial"/>
          <w:b/>
          <w:bCs/>
          <w:lang w:eastAsia="cs-CZ"/>
        </w:rPr>
        <w:t xml:space="preserve">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4F3CD3EB"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bookmarkStart w:id="19" w:name="_Hlk96425248"/>
      <w:r w:rsidR="00BE7592">
        <w:rPr>
          <w:rFonts w:ascii="Arial" w:eastAsiaTheme="minorEastAsia" w:hAnsi="Arial" w:cs="Arial"/>
          <w:b/>
          <w:lang w:eastAsia="cs-CZ"/>
        </w:rPr>
        <w:t>3</w:t>
      </w:r>
      <w:r w:rsidR="00180029">
        <w:rPr>
          <w:rFonts w:ascii="Arial" w:eastAsiaTheme="minorEastAsia" w:hAnsi="Arial" w:cs="Arial"/>
          <w:b/>
          <w:bCs/>
          <w:lang w:eastAsia="cs-CZ"/>
        </w:rPr>
        <w:t xml:space="preserve">0 </w:t>
      </w:r>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9"/>
    </w:p>
    <w:p w14:paraId="15DD5EAD" w14:textId="67E83BC1"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lastRenderedPageBreak/>
        <w:t xml:space="preserve">Lhůta pro dokončení stavebních prací: </w:t>
      </w:r>
      <w:bookmarkStart w:id="20" w:name="_Hlk126325539"/>
      <w:r w:rsidR="00180029">
        <w:rPr>
          <w:rFonts w:ascii="Arial" w:eastAsiaTheme="minorEastAsia" w:hAnsi="Arial" w:cs="Arial"/>
          <w:b/>
          <w:bCs/>
          <w:lang w:val="en-US" w:eastAsia="cs-CZ"/>
        </w:rPr>
        <w:t>3</w:t>
      </w:r>
      <w:r w:rsidR="00676CEC">
        <w:rPr>
          <w:rFonts w:ascii="Arial" w:eastAsiaTheme="minorEastAsia" w:hAnsi="Arial" w:cs="Arial"/>
          <w:b/>
          <w:bCs/>
          <w:lang w:val="en-US" w:eastAsia="cs-CZ"/>
        </w:rPr>
        <w:t>1</w:t>
      </w:r>
      <w:r w:rsidR="00180029">
        <w:rPr>
          <w:rFonts w:ascii="Arial" w:eastAsiaTheme="minorEastAsia" w:hAnsi="Arial" w:cs="Arial"/>
          <w:b/>
          <w:bCs/>
          <w:lang w:val="en-US" w:eastAsia="cs-CZ"/>
        </w:rPr>
        <w:t xml:space="preserve">. 10. 2023 </w:t>
      </w:r>
      <w:bookmarkEnd w:id="20"/>
    </w:p>
    <w:p w14:paraId="6885C246" w14:textId="518E9D31" w:rsidR="002239DD" w:rsidRPr="008C3A4C" w:rsidRDefault="002239DD" w:rsidP="002239DD">
      <w:pPr>
        <w:numPr>
          <w:ilvl w:val="0"/>
          <w:numId w:val="36"/>
        </w:numPr>
        <w:contextualSpacing/>
        <w:jc w:val="both"/>
        <w:rPr>
          <w:rFonts w:ascii="Arial" w:eastAsiaTheme="minorEastAsia" w:hAnsi="Arial" w:cs="Arial"/>
          <w:b/>
          <w:bCs/>
          <w:strike/>
          <w:lang w:eastAsia="cs-CZ"/>
        </w:rPr>
      </w:pPr>
      <w:r w:rsidRPr="002239DD">
        <w:rPr>
          <w:rFonts w:ascii="Arial" w:eastAsiaTheme="minorEastAsia" w:hAnsi="Arial" w:cs="Arial"/>
          <w:lang w:eastAsia="cs-CZ"/>
        </w:rPr>
        <w:t xml:space="preserve">Lhůta pro předání a převzetí dokončeného díla: </w:t>
      </w:r>
      <w:r w:rsidR="00676CEC" w:rsidRPr="008C3A4C">
        <w:rPr>
          <w:rFonts w:ascii="Arial" w:eastAsiaTheme="minorEastAsia" w:hAnsi="Arial" w:cs="Arial"/>
          <w:b/>
          <w:bCs/>
          <w:lang w:eastAsia="cs-CZ"/>
        </w:rPr>
        <w:t>31.10.2023</w:t>
      </w:r>
      <w:r w:rsidR="00676CEC">
        <w:rPr>
          <w:rFonts w:ascii="Arial" w:eastAsiaTheme="minorEastAsia" w:hAnsi="Arial" w:cs="Arial"/>
          <w:lang w:eastAsia="cs-CZ"/>
        </w:rPr>
        <w:t xml:space="preserve"> </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708961EF" w14:textId="77777777" w:rsidR="002239DD" w:rsidRPr="002239DD" w:rsidRDefault="002239DD" w:rsidP="002239DD">
      <w:pPr>
        <w:ind w:left="720"/>
        <w:contextualSpacing/>
        <w:jc w:val="both"/>
        <w:rPr>
          <w:rFonts w:ascii="Arial" w:eastAsiaTheme="minorEastAsia" w:hAnsi="Arial" w:cs="Arial"/>
          <w:lang w:eastAsia="cs-CZ"/>
        </w:rPr>
      </w:pPr>
      <w:bookmarkStart w:id="21" w:name="_Hlk125718798"/>
    </w:p>
    <w:bookmarkEnd w:id="21"/>
    <w:p w14:paraId="617EF78C" w14:textId="6F96F045" w:rsidR="002239DD" w:rsidRPr="002239DD" w:rsidRDefault="002239DD" w:rsidP="008C3A4C">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1F262DC"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9B3A5A">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w:t>
      </w:r>
      <w:r w:rsidRPr="00594BBC">
        <w:rPr>
          <w:rFonts w:ascii="Arial" w:hAnsi="Arial" w:cs="Arial"/>
          <w:lang w:val="x-none"/>
        </w:rPr>
        <w:lastRenderedPageBreak/>
        <w:t xml:space="preserve">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98CFBEA"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w:t>
      </w:r>
      <w:r w:rsidRPr="000D2A5F">
        <w:rPr>
          <w:rFonts w:ascii="Arial" w:hAnsi="Arial" w:cs="Arial"/>
        </w:rPr>
        <w:t xml:space="preserve">způsobenou zhotovitelem třetí osobě v souvislosti s výkonem jeho činnosti, ve výši </w:t>
      </w:r>
      <w:r w:rsidR="008207B9" w:rsidRPr="000D2A5F">
        <w:rPr>
          <w:rFonts w:ascii="Arial" w:hAnsi="Arial" w:cs="Arial"/>
          <w:b/>
        </w:rPr>
        <w:t xml:space="preserve">9 000 000 </w:t>
      </w:r>
      <w:r w:rsidRPr="000D2A5F">
        <w:rPr>
          <w:rFonts w:ascii="Arial" w:hAnsi="Arial" w:cs="Arial"/>
          <w:b/>
          <w:bCs/>
        </w:rPr>
        <w:t>Kč</w:t>
      </w:r>
      <w:r w:rsidRPr="000D2A5F">
        <w:rPr>
          <w:rFonts w:ascii="Arial" w:hAnsi="Arial" w:cs="Arial"/>
        </w:rPr>
        <w:t>. Zhotovitel se zavazuje, že po celou dobu trvání této smlouvy bude pojištěn</w:t>
      </w:r>
      <w:r w:rsidRPr="0054723C">
        <w:rPr>
          <w:rFonts w:ascii="Arial" w:hAnsi="Arial" w:cs="Arial"/>
        </w:rPr>
        <w:t xml:space="preserve"> </w:t>
      </w:r>
      <w:r w:rsidRPr="0054723C">
        <w:rPr>
          <w:rFonts w:ascii="Arial" w:hAnsi="Arial" w:cs="Arial"/>
        </w:rPr>
        <w:t>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w:t>
      </w:r>
      <w:r w:rsidRPr="00594BBC">
        <w:rPr>
          <w:rFonts w:ascii="Arial" w:hAnsi="Arial" w:cs="Arial"/>
        </w:rPr>
        <w:lastRenderedPageBreak/>
        <w:t xml:space="preserve">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45800E04"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 xml:space="preserve">Pokud zhotovitel nezahájí činnosti vedoucí ke zdárnému dokončení stavby do 15 dnů ode </w:t>
      </w:r>
      <w:r w:rsidRPr="00594BBC">
        <w:rPr>
          <w:rFonts w:ascii="Arial" w:hAnsi="Arial" w:cs="Arial"/>
        </w:rPr>
        <w:t>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 xml:space="preserve">v úvahu </w:t>
      </w:r>
      <w:r w:rsidRPr="00594BBC">
        <w:rPr>
          <w:rFonts w:ascii="Arial" w:hAnsi="Arial" w:cs="Arial"/>
        </w:rPr>
        <w:t>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w:t>
      </w:r>
      <w:r w:rsidRPr="00594BBC">
        <w:rPr>
          <w:rFonts w:ascii="Arial" w:hAnsi="Arial" w:cs="Arial"/>
        </w:rPr>
        <w:lastRenderedPageBreak/>
        <w:t xml:space="preserve">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378D87C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7221A8FA"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w:t>
      </w:r>
      <w:r w:rsidR="003D21B7" w:rsidRPr="00594BBC">
        <w:rPr>
          <w:rFonts w:ascii="Arial" w:hAnsi="Arial" w:cs="Arial"/>
        </w:rPr>
        <w:t>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8E40EF">
        <w:rPr>
          <w:rFonts w:ascii="Arial" w:hAnsi="Arial" w:cs="Arial"/>
          <w:b/>
          <w:bCs/>
          <w:lang w:val="en-US"/>
        </w:rPr>
        <w:t xml:space="preserve"> </w:t>
      </w:r>
      <w:r w:rsidR="008E40EF" w:rsidRPr="009E5A82">
        <w:rPr>
          <w:rFonts w:ascii="Arial" w:hAnsi="Arial" w:cs="Arial"/>
          <w:lang w:val="en-US"/>
        </w:rPr>
        <w:t>Pardubický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Pr="00594BBC">
        <w:rPr>
          <w:rFonts w:ascii="Arial" w:hAnsi="Arial" w:cs="Arial"/>
          <w:bCs/>
          <w:lang w:val="en-US"/>
        </w:rPr>
        <w:t xml:space="preserve"> </w:t>
      </w:r>
      <w:r w:rsidR="008E40EF">
        <w:rPr>
          <w:rFonts w:ascii="Arial" w:hAnsi="Arial" w:cs="Arial"/>
        </w:rPr>
        <w:t>Svitavy.</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r w:rsidRPr="00FC7304">
        <w:rPr>
          <w:rFonts w:ascii="Arial" w:hAnsi="Arial" w:cs="Arial"/>
        </w:rPr>
        <w:t>:</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9" w:name="_Hlk40281101"/>
      <w:r w:rsidRPr="00F56592">
        <w:rPr>
          <w:rFonts w:ascii="Arial" w:hAnsi="Arial" w:cs="Arial"/>
        </w:rPr>
        <w:t xml:space="preserve">Objednatel je povinen nejpozději do 5 pracovních dnů ode dne </w:t>
      </w:r>
      <w:bookmarkStart w:id="30" w:name="_Hlk18500891"/>
      <w:r w:rsidRPr="00F56592">
        <w:rPr>
          <w:rFonts w:ascii="Arial" w:hAnsi="Arial" w:cs="Arial"/>
        </w:rPr>
        <w:t>nabytí právní moci kolaudačního souhlasu/rozhodnutí zahájit přejímací řízení a řádně v něm pokračovat.</w:t>
      </w:r>
      <w:bookmarkEnd w:id="30"/>
    </w:p>
    <w:bookmarkEnd w:id="29"/>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 xml:space="preserve">prodloužení </w:t>
      </w:r>
      <w:r w:rsidR="00E56253">
        <w:rPr>
          <w:rFonts w:ascii="Arial" w:hAnsi="Arial" w:cs="Arial"/>
        </w:rPr>
        <w:t>lhůty</w:t>
      </w:r>
      <w:r w:rsidR="00F56592">
        <w:rPr>
          <w:rFonts w:ascii="Arial" w:hAnsi="Arial" w:cs="Arial"/>
        </w:rPr>
        <w:t xml:space="preserve"> </w:t>
      </w:r>
      <w:r w:rsidRPr="00594BBC">
        <w:rPr>
          <w:rFonts w:ascii="Arial" w:hAnsi="Arial" w:cs="Arial"/>
        </w:rPr>
        <w:t>neznamená</w:t>
      </w:r>
      <w:r w:rsidRPr="00594BBC">
        <w:rPr>
          <w:rFonts w:ascii="Arial" w:hAnsi="Arial" w:cs="Arial"/>
        </w:rPr>
        <w:t xml:space="preserve">,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1"/>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2" w:name="_Ref376427534"/>
      <w:r w:rsidRPr="00594BBC">
        <w:rPr>
          <w:rFonts w:cs="Arial"/>
          <w:b w:val="0"/>
          <w:szCs w:val="22"/>
          <w:u w:val="none"/>
        </w:rPr>
        <w:t>Staveniště bylo vyklizeno a případné úpravy okolí byly provedeny do 15 kalendářních dnů po předání a převzetí díla.</w:t>
      </w:r>
      <w:bookmarkEnd w:id="32"/>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w:t>
      </w:r>
      <w:r w:rsidRPr="00594BBC">
        <w:rPr>
          <w:rFonts w:ascii="Arial" w:hAnsi="Arial" w:cs="Arial"/>
          <w:lang w:val="x-none"/>
        </w:rPr>
        <w:t xml:space="preserve">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w:t>
      </w:r>
      <w:r w:rsidRPr="00594BBC">
        <w:rPr>
          <w:rFonts w:ascii="Arial" w:hAnsi="Arial" w:cs="Arial"/>
        </w:rPr>
        <w:t xml:space="preserve">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 xml:space="preserve">V případě, že zhotovitel oznámí objednateli, že dílo je připraveno k předání a převzetí a při předávacím a přejímacím řízení se prokáže, že dílo není dokončeno nebo není ve </w:t>
      </w:r>
      <w:r w:rsidRPr="00594BBC">
        <w:rPr>
          <w:rFonts w:ascii="Arial" w:hAnsi="Arial" w:cs="Arial"/>
        </w:rPr>
        <w:lastRenderedPageBreak/>
        <w:t>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3"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3"/>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BC42211"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w:t>
      </w:r>
      <w:r w:rsidRPr="00594BBC">
        <w:rPr>
          <w:rFonts w:ascii="Arial" w:hAnsi="Arial" w:cs="Arial"/>
          <w:lang w:val="x-none"/>
        </w:rPr>
        <w:t xml:space="preserve">délce </w:t>
      </w:r>
      <w:r w:rsidR="008207B9">
        <w:rPr>
          <w:rFonts w:ascii="Arial" w:hAnsi="Arial" w:cs="Arial"/>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w:t>
      </w:r>
      <w:r w:rsidRPr="00594BBC">
        <w:rPr>
          <w:rFonts w:ascii="Arial" w:hAnsi="Arial" w:cs="Arial"/>
          <w:lang w:val="x-none"/>
        </w:rPr>
        <w:t>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w:t>
      </w:r>
      <w:r w:rsidRPr="00594BBC">
        <w:rPr>
          <w:rFonts w:ascii="Arial" w:hAnsi="Arial" w:cs="Arial"/>
        </w:rPr>
        <w:t>povinen provést kontrolu předmětu díla, co nejdříve po předání, při této kontrole by měl odhalit všechny zjevné vady díla</w:t>
      </w:r>
      <w:r w:rsidR="00BF7E7F" w:rsidRPr="00594BBC">
        <w:rPr>
          <w:rFonts w:ascii="Arial" w:hAnsi="Arial" w:cs="Arial"/>
        </w:rPr>
        <w:t>.</w:t>
      </w:r>
    </w:p>
    <w:p w14:paraId="63DCD631" w14:textId="7C121F29" w:rsidR="00DC7E4C" w:rsidRPr="00594BBC" w:rsidRDefault="00DC7E4C" w:rsidP="00DC7E4C">
      <w:pPr>
        <w:pStyle w:val="Odstavecseseznamem"/>
        <w:numPr>
          <w:ilvl w:val="0"/>
          <w:numId w:val="31"/>
        </w:numPr>
        <w:jc w:val="both"/>
        <w:rPr>
          <w:rFonts w:ascii="Arial" w:hAnsi="Arial" w:cs="Arial"/>
        </w:rPr>
      </w:pPr>
      <w:bookmarkStart w:id="34" w:name="_Ref376379662"/>
      <w:r w:rsidRPr="00594BBC">
        <w:rPr>
          <w:rFonts w:ascii="Arial" w:hAnsi="Arial" w:cs="Arial"/>
        </w:rPr>
        <w:t xml:space="preserve">Zhotovitel se zavazuje uhradit smluvní pokutu ve výši </w:t>
      </w:r>
      <w:r w:rsidR="00B9010D">
        <w:rPr>
          <w:rFonts w:ascii="Arial" w:hAnsi="Arial" w:cs="Arial"/>
        </w:rPr>
        <w:t>0,</w:t>
      </w:r>
      <w:r w:rsidR="001E5B4D">
        <w:rPr>
          <w:rFonts w:ascii="Arial" w:hAnsi="Arial" w:cs="Arial"/>
        </w:rPr>
        <w:t>05</w:t>
      </w:r>
      <w:r w:rsidR="00B9010D">
        <w:rPr>
          <w:rFonts w:ascii="Arial" w:hAnsi="Arial" w:cs="Arial"/>
        </w:rPr>
        <w:t xml:space="preserve"> %</w:t>
      </w:r>
      <w:r w:rsidRPr="00594BBC">
        <w:rPr>
          <w:rFonts w:ascii="Arial" w:hAnsi="Arial" w:cs="Arial"/>
        </w:rPr>
        <w:t xml:space="preserve"> z celkové ceny díla bez DPH za každý i započatý kalendářní den prodlení </w:t>
      </w:r>
      <w:r w:rsidR="00D515F8">
        <w:rPr>
          <w:rFonts w:ascii="Arial" w:hAnsi="Arial" w:cs="Arial"/>
        </w:rPr>
        <w:t>lhůty</w:t>
      </w:r>
      <w:r w:rsidRPr="00594BBC">
        <w:rPr>
          <w:rFonts w:ascii="Arial" w:hAnsi="Arial" w:cs="Arial"/>
        </w:rPr>
        <w:t xml:space="preserve"> zahájení prací dle této smlouvy.</w:t>
      </w:r>
    </w:p>
    <w:p w14:paraId="0E9327B3" w14:textId="7489A2A3"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B9010D">
        <w:rPr>
          <w:rFonts w:ascii="Arial" w:hAnsi="Arial" w:cs="Arial"/>
        </w:rPr>
        <w:t xml:space="preserve">0,05 %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7EAD9B23" w:rsidR="00F81870" w:rsidRDefault="00DC7E4C" w:rsidP="00DC7E4C">
      <w:pPr>
        <w:pStyle w:val="Odstavecseseznamem"/>
        <w:numPr>
          <w:ilvl w:val="0"/>
          <w:numId w:val="31"/>
        </w:numPr>
        <w:jc w:val="both"/>
        <w:rPr>
          <w:rFonts w:ascii="Arial" w:hAnsi="Arial" w:cs="Arial"/>
        </w:rPr>
      </w:pPr>
      <w:r w:rsidRPr="00594BBC">
        <w:rPr>
          <w:rFonts w:ascii="Arial" w:hAnsi="Arial" w:cs="Arial"/>
        </w:rPr>
        <w:lastRenderedPageBreak/>
        <w:t xml:space="preserve">V případě, kdy předávané dílo bude obsahovat vady a nedodělky, se zhotovitel zavazuje uhradit smluvní pokutu ve výši </w:t>
      </w:r>
      <w:r w:rsidR="00B9010D">
        <w:rPr>
          <w:rFonts w:ascii="Arial" w:hAnsi="Arial" w:cs="Arial"/>
        </w:rPr>
        <w:t>0,05 %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0344EB2D" w:rsidR="00DC7E4C" w:rsidRPr="00DC1BEB" w:rsidRDefault="00F81870" w:rsidP="00DC1BEB">
      <w:pPr>
        <w:pStyle w:val="Odstavecseseznamem"/>
        <w:numPr>
          <w:ilvl w:val="0"/>
          <w:numId w:val="31"/>
        </w:numPr>
        <w:jc w:val="both"/>
        <w:rPr>
          <w:rFonts w:ascii="Arial" w:hAnsi="Arial" w:cs="Arial"/>
          <w:lang w:val="x-none"/>
        </w:rPr>
      </w:pPr>
      <w:bookmarkStart w:id="35" w:name="_Hlk72322488"/>
      <w:bookmarkStart w:id="36"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B9010D">
        <w:rPr>
          <w:rFonts w:ascii="Arial" w:hAnsi="Arial" w:cs="Arial"/>
        </w:rPr>
        <w:t xml:space="preserve">0,05 % </w:t>
      </w:r>
      <w:r w:rsidRPr="00D9780F">
        <w:rPr>
          <w:rFonts w:ascii="Arial" w:hAnsi="Arial" w:cs="Arial"/>
          <w:lang w:val="x-none"/>
        </w:rPr>
        <w:t xml:space="preserve">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bookmarkEnd w:id="36"/>
    </w:p>
    <w:bookmarkEnd w:id="34"/>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58F737F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ve výši </w:t>
      </w:r>
      <w:r w:rsidR="00896574">
        <w:rPr>
          <w:rFonts w:ascii="Arial" w:hAnsi="Arial" w:cs="Arial"/>
        </w:rPr>
        <w:t>2</w:t>
      </w:r>
      <w:r w:rsidRPr="00EE022E">
        <w:rPr>
          <w:rFonts w:ascii="Arial" w:hAnsi="Arial" w:cs="Arial"/>
        </w:rPr>
        <w:t>5</w:t>
      </w:r>
      <w:r>
        <w:rPr>
          <w:rFonts w:ascii="Arial" w:hAnsi="Arial" w:cs="Arial"/>
        </w:rPr>
        <w:t>.</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597C67D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w:t>
      </w:r>
      <w:r w:rsidR="009B3A5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5FFBC0AF" w14:textId="0A89D4DF"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81BF4AE" w14:textId="6B2251D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17, je povinen uhradit objednateli smluvní pokutu ve výši </w:t>
      </w:r>
      <w:r w:rsidR="009B3A5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34406A93"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9B3A5A">
        <w:rPr>
          <w:rFonts w:ascii="Arial" w:hAnsi="Arial" w:cs="Arial"/>
        </w:rPr>
        <w:t>5</w:t>
      </w:r>
      <w:r w:rsidRPr="00EE022E">
        <w:rPr>
          <w:rFonts w:ascii="Arial" w:hAnsi="Arial" w:cs="Arial"/>
        </w:rPr>
        <w:t>0.000</w:t>
      </w:r>
      <w:r w:rsidR="00DA3E16">
        <w:rPr>
          <w:rFonts w:ascii="Arial" w:hAnsi="Arial" w:cs="Arial"/>
        </w:rPr>
        <w:t xml:space="preserve"> </w:t>
      </w:r>
      <w:r w:rsidRPr="00EE022E">
        <w:rPr>
          <w:rFonts w:ascii="Arial" w:hAnsi="Arial" w:cs="Arial"/>
        </w:rPr>
        <w:t>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 xml:space="preserve">Zjistí-li Objednatel porušení kterékoliv povinnosti vyplývající </w:t>
      </w:r>
      <w:r w:rsidRPr="00EE022E">
        <w:rPr>
          <w:rFonts w:ascii="Arial" w:hAnsi="Arial" w:cs="Arial"/>
        </w:rPr>
        <w:t>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7"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lastRenderedPageBreak/>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36285163" w14:textId="77777777" w:rsidR="001F7A38" w:rsidRPr="001D4255" w:rsidRDefault="001F7A38" w:rsidP="001F7A38">
      <w:pPr>
        <w:pStyle w:val="Odstavecseseznamem"/>
        <w:numPr>
          <w:ilvl w:val="0"/>
          <w:numId w:val="31"/>
        </w:numPr>
        <w:jc w:val="both"/>
        <w:rPr>
          <w:rFonts w:ascii="Arial" w:hAnsi="Arial" w:cs="Arial"/>
        </w:rPr>
      </w:pPr>
      <w:bookmarkStart w:id="38"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bookmarkEnd w:id="38"/>
    <w:p w14:paraId="072BECBD" w14:textId="77777777" w:rsidR="001F7A38" w:rsidRDefault="001F7A38" w:rsidP="001F7A38">
      <w:pPr>
        <w:pStyle w:val="Odstavecseseznamem"/>
        <w:jc w:val="both"/>
        <w:rPr>
          <w:rFonts w:ascii="Arial" w:hAnsi="Arial" w:cs="Arial"/>
        </w:rPr>
      </w:pPr>
    </w:p>
    <w:bookmarkEnd w:id="37"/>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9" w:name="_Hlk72334899"/>
      <w:r w:rsidRPr="0054723C">
        <w:rPr>
          <w:rFonts w:ascii="Arial" w:hAnsi="Arial" w:cs="Arial"/>
        </w:rPr>
        <w:lastRenderedPageBreak/>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594BBC">
        <w:rPr>
          <w:rFonts w:ascii="Arial" w:hAnsi="Arial" w:cs="Arial"/>
          <w:lang w:val="x-none"/>
        </w:rPr>
        <w:lastRenderedPageBreak/>
        <w:t xml:space="preserve">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7E4C080A"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D94584" w:rsidRPr="00D94584">
        <w:rPr>
          <w:rFonts w:ascii="Arial" w:hAnsi="Arial" w:cs="Arial"/>
        </w:rPr>
        <w:t>Milan Záleský, vrchní referent Pobočky Svitavy</w:t>
      </w:r>
    </w:p>
    <w:p w14:paraId="69C8E8E3" w14:textId="7F7DFDCC"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A844CE">
        <w:rPr>
          <w:rFonts w:ascii="Arial" w:hAnsi="Arial" w:cs="Arial"/>
        </w:rPr>
        <w:tab/>
      </w:r>
      <w:r w:rsidR="00A844CE">
        <w:rPr>
          <w:rFonts w:ascii="Arial" w:hAnsi="Arial" w:cs="Arial"/>
        </w:rPr>
        <w:tab/>
      </w:r>
      <w:r w:rsidR="00A844CE" w:rsidRPr="00594BBC">
        <w:rPr>
          <w:rFonts w:ascii="Arial" w:eastAsia="Lucida Sans Unicode" w:hAnsi="Arial" w:cs="Arial"/>
          <w:lang w:eastAsia="cs-CZ"/>
        </w:rPr>
        <w:t>+420</w:t>
      </w:r>
      <w:r w:rsidR="00A844CE">
        <w:rPr>
          <w:rFonts w:ascii="Arial" w:eastAsia="Lucida Sans Unicode" w:hAnsi="Arial" w:cs="Arial"/>
          <w:lang w:eastAsia="cs-CZ"/>
        </w:rPr>
        <w:t xml:space="preserve"> 724 877 157</w:t>
      </w:r>
    </w:p>
    <w:p w14:paraId="5B9B4C84" w14:textId="56D1C00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A844CE">
        <w:rPr>
          <w:rFonts w:ascii="Arial" w:hAnsi="Arial" w:cs="Arial"/>
        </w:rPr>
        <w:tab/>
      </w:r>
      <w:r w:rsidR="00A844CE">
        <w:rPr>
          <w:rFonts w:ascii="Arial" w:hAnsi="Arial" w:cs="Arial"/>
        </w:rPr>
        <w:tab/>
      </w:r>
      <w:r w:rsidR="00A844CE" w:rsidRPr="007C44E7">
        <w:rPr>
          <w:rFonts w:ascii="Arial" w:eastAsia="Lucida Sans Unicode" w:hAnsi="Arial" w:cs="Arial"/>
          <w:lang w:eastAsia="cs-CZ"/>
        </w:rPr>
        <w:t>m.zalesky1@spucr.cz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893BF04"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805C79" w:rsidRPr="00A82ADA">
        <w:rPr>
          <w:rFonts w:ascii="Arial" w:eastAsia="Times New Roman" w:hAnsi="Arial" w:cs="Arial"/>
          <w:b/>
          <w:bCs/>
          <w:snapToGrid w:val="0"/>
          <w:highlight w:val="yellow"/>
          <w:lang w:eastAsia="cs-CZ"/>
        </w:rPr>
        <w:t>[DOPLNIT]</w:t>
      </w:r>
    </w:p>
    <w:p w14:paraId="2273B29D" w14:textId="33AF8B85"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805C79">
        <w:rPr>
          <w:rFonts w:ascii="Arial" w:hAnsi="Arial" w:cs="Arial"/>
        </w:rPr>
        <w:tab/>
      </w:r>
      <w:r w:rsidR="00805C79">
        <w:rPr>
          <w:rFonts w:ascii="Arial" w:hAnsi="Arial" w:cs="Arial"/>
        </w:rPr>
        <w:tab/>
      </w:r>
      <w:r w:rsidR="00805C79" w:rsidRPr="00A82ADA">
        <w:rPr>
          <w:rFonts w:ascii="Arial" w:eastAsia="Times New Roman" w:hAnsi="Arial" w:cs="Arial"/>
          <w:b/>
          <w:bCs/>
          <w:snapToGrid w:val="0"/>
          <w:highlight w:val="yellow"/>
          <w:lang w:eastAsia="cs-CZ"/>
        </w:rPr>
        <w:t>[DOPLNIT]</w:t>
      </w:r>
    </w:p>
    <w:p w14:paraId="4B97E470" w14:textId="5CAD0422" w:rsidR="00C72B3E" w:rsidRPr="008377B5" w:rsidRDefault="00C72B3E" w:rsidP="004E6B67">
      <w:pPr>
        <w:spacing w:after="120"/>
        <w:ind w:left="426" w:firstLine="282"/>
        <w:jc w:val="both"/>
        <w:rPr>
          <w:rFonts w:ascii="Arial" w:hAnsi="Arial" w:cs="Arial"/>
        </w:rPr>
      </w:pPr>
      <w:r w:rsidRPr="008377B5">
        <w:rPr>
          <w:rFonts w:ascii="Arial" w:hAnsi="Arial" w:cs="Arial"/>
        </w:rPr>
        <w:lastRenderedPageBreak/>
        <w:t>E-mail:</w:t>
      </w:r>
      <w:r w:rsidRPr="008377B5">
        <w:rPr>
          <w:rFonts w:ascii="Arial" w:hAnsi="Arial" w:cs="Arial"/>
        </w:rPr>
        <w:tab/>
      </w:r>
      <w:r w:rsidR="00805C79">
        <w:rPr>
          <w:rFonts w:ascii="Arial" w:hAnsi="Arial" w:cs="Arial"/>
        </w:rPr>
        <w:tab/>
      </w:r>
      <w:r w:rsidR="00805C79">
        <w:rPr>
          <w:rFonts w:ascii="Arial" w:hAnsi="Arial" w:cs="Arial"/>
        </w:rPr>
        <w:tab/>
      </w:r>
      <w:r w:rsidR="00805C79" w:rsidRPr="00A82ADA">
        <w:rPr>
          <w:rFonts w:ascii="Arial" w:eastAsia="Times New Roman" w:hAnsi="Arial" w:cs="Arial"/>
          <w:b/>
          <w:bCs/>
          <w:snapToGrid w:val="0"/>
          <w:highlight w:val="yellow"/>
          <w:lang w:eastAsia="cs-CZ"/>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1" w:name="_Hlk125972258"/>
      <w:r>
        <w:rPr>
          <w:rFonts w:ascii="Arial" w:hAnsi="Arial" w:cs="Arial"/>
        </w:rPr>
        <w:t xml:space="preserve">Zhotovitel podpisem této Smlouvy bere na vědomí, že </w:t>
      </w:r>
      <w:bookmarkEnd w:id="41"/>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2"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58E7A687"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EA39C6">
        <w:rPr>
          <w:rFonts w:ascii="Arial" w:hAnsi="Arial" w:cs="Arial"/>
          <w:lang w:val="en-US"/>
        </w:rPr>
        <w:t>30.6.</w:t>
      </w:r>
      <w:r w:rsidR="00024D4C" w:rsidRPr="00EA39C6">
        <w:rPr>
          <w:rFonts w:ascii="Arial" w:hAnsi="Arial" w:cs="Arial"/>
          <w:lang w:val="en-US"/>
        </w:rPr>
        <w:t>2023</w:t>
      </w:r>
      <w:r w:rsidRPr="00EA39C6">
        <w:rPr>
          <w:rFonts w:ascii="Arial" w:hAnsi="Arial" w:cs="Arial"/>
          <w:lang w:val="en-US"/>
        </w:rPr>
        <w:t xml:space="preserve">, </w:t>
      </w:r>
      <w:r w:rsidRPr="00EA39C6">
        <w:rPr>
          <w:rFonts w:ascii="Arial" w:hAnsi="Arial" w:cs="Arial"/>
        </w:rPr>
        <w:t>vyhrazuje</w:t>
      </w:r>
      <w:r w:rsidRPr="006D7BCD">
        <w:rPr>
          <w:rFonts w:ascii="Arial" w:hAnsi="Arial" w:cs="Arial"/>
        </w:rPr>
        <w:t xml:space="preserve"> </w:t>
      </w:r>
      <w:r w:rsidRPr="006D7BCD">
        <w:rPr>
          <w:rFonts w:ascii="Arial" w:hAnsi="Arial" w:cs="Arial"/>
        </w:rPr>
        <w:t>si právo dle § 2001 občanského zákoníku od smlouvy odstoupit.</w:t>
      </w:r>
    </w:p>
    <w:bookmarkEnd w:id="42"/>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 xml:space="preserve">Stane-li se některé ustanovení této smlouvy neplatné či neúčinné, nedotýká se to ostatních ustanovení této smlouvy, která zůstávají platná a účinná. Smluvní strany se </w:t>
      </w:r>
      <w:r w:rsidRPr="00594BBC">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 xml:space="preserve">smlouvy </w:t>
      </w:r>
      <w:r w:rsidRPr="00594BBC">
        <w:rPr>
          <w:rFonts w:ascii="Arial" w:hAnsi="Arial" w:cs="Arial"/>
        </w:rPr>
        <w:t>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r w:rsidR="00C72B3E">
        <w:rPr>
          <w:rFonts w:ascii="Arial" w:hAnsi="Arial" w:cs="Arial"/>
        </w:rPr>
        <w:t>.</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lastRenderedPageBreak/>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2"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w:t>
      </w:r>
      <w:r w:rsidRPr="00594BBC">
        <w:rPr>
          <w:rFonts w:ascii="Arial" w:hAnsi="Arial" w:cs="Arial"/>
          <w:lang w:val="x-none"/>
        </w:rPr>
        <w:t>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38C862F" w14:textId="48316F41"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sidR="009018D1">
        <w:rPr>
          <w:rFonts w:ascii="Arial" w:hAnsi="Arial" w:cs="Arial"/>
        </w:rPr>
        <w:t>1</w:t>
      </w:r>
      <w:r w:rsidR="009018D1" w:rsidRPr="00594BBC">
        <w:rPr>
          <w:rFonts w:ascii="Arial" w:hAnsi="Arial" w:cs="Arial"/>
          <w:lang w:val="x-none"/>
        </w:rPr>
        <w:t xml:space="preserve"> </w:t>
      </w:r>
      <w:r w:rsidRPr="00594BBC">
        <w:rPr>
          <w:rFonts w:ascii="Arial" w:hAnsi="Arial" w:cs="Arial"/>
          <w:lang w:val="x-none"/>
        </w:rPr>
        <w:t xml:space="preserve">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2B85F83E"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sidR="009018D1">
        <w:rPr>
          <w:rFonts w:ascii="Arial" w:hAnsi="Arial" w:cs="Arial"/>
        </w:rPr>
        <w:t>2</w:t>
      </w:r>
      <w:r w:rsidR="009018D1" w:rsidRPr="004E6B67">
        <w:rPr>
          <w:rFonts w:ascii="Arial" w:hAnsi="Arial" w:cs="Arial"/>
        </w:rPr>
        <w:t xml:space="preserve"> </w:t>
      </w:r>
      <w:r w:rsidRPr="004E6B67">
        <w:rPr>
          <w:rFonts w:ascii="Arial" w:hAnsi="Arial" w:cs="Arial"/>
        </w:rPr>
        <w:t xml:space="preserve">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 xml:space="preserve">Zhotovitel je povinen poskytovat </w:t>
      </w:r>
      <w:r>
        <w:rPr>
          <w:rFonts w:ascii="Arial" w:hAnsi="Arial" w:cs="Arial"/>
        </w:rPr>
        <w:t>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 xml:space="preserve">V případě </w:t>
      </w:r>
      <w:r w:rsidRPr="00594BBC">
        <w:rPr>
          <w:rFonts w:ascii="Arial" w:hAnsi="Arial" w:cs="Arial"/>
          <w:lang w:val="x-none"/>
        </w:rPr>
        <w:t>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w:t>
      </w:r>
      <w:r w:rsidRPr="00594BBC">
        <w:rPr>
          <w:rFonts w:ascii="Arial" w:hAnsi="Arial" w:cs="Arial"/>
          <w:lang w:val="x-none"/>
        </w:rPr>
        <w:t>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71041A57" w:rsidR="00943F4A" w:rsidRPr="00594BBC" w:rsidRDefault="00943F4A" w:rsidP="00943F4A">
            <w:pPr>
              <w:rPr>
                <w:rFonts w:ascii="Arial" w:hAnsi="Arial" w:cs="Arial"/>
              </w:rPr>
            </w:pPr>
            <w:r w:rsidRPr="00594BBC">
              <w:rPr>
                <w:rFonts w:ascii="Arial" w:hAnsi="Arial" w:cs="Arial"/>
              </w:rPr>
              <w:t>V</w:t>
            </w:r>
            <w:r w:rsidR="00207B9A">
              <w:rPr>
                <w:rFonts w:ascii="Arial" w:hAnsi="Arial" w:cs="Arial"/>
              </w:rPr>
              <w:t xml:space="preserve"> Pardubicích</w:t>
            </w:r>
            <w:r w:rsidR="00207B9A" w:rsidRPr="00594BBC">
              <w:rPr>
                <w:rFonts w:ascii="Arial" w:hAnsi="Arial" w:cs="Arial"/>
              </w:rPr>
              <w:t xml:space="preserve"> </w:t>
            </w:r>
            <w:r w:rsidRPr="00594BBC">
              <w:rPr>
                <w:rFonts w:ascii="Arial" w:hAnsi="Arial" w:cs="Arial"/>
              </w:rPr>
              <w:t>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gridSpan w:val="2"/>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2F7F93">
        <w:trPr>
          <w:gridAfter w:val="1"/>
          <w:wAfter w:w="140" w:type="dxa"/>
        </w:trPr>
        <w:tc>
          <w:tcPr>
            <w:tcW w:w="4536" w:type="dxa"/>
            <w:shd w:val="clear" w:color="auto" w:fill="auto"/>
          </w:tcPr>
          <w:p w14:paraId="71E1E9C5" w14:textId="18F7D0F2" w:rsidR="00943F4A" w:rsidRPr="00594BBC" w:rsidRDefault="00943F4A" w:rsidP="00943F4A">
            <w:pPr>
              <w:rPr>
                <w:rFonts w:ascii="Arial" w:hAnsi="Arial" w:cs="Arial"/>
                <w:b/>
              </w:rPr>
            </w:pPr>
          </w:p>
        </w:tc>
        <w:tc>
          <w:tcPr>
            <w:tcW w:w="4536" w:type="dxa"/>
            <w:gridSpan w:val="2"/>
            <w:shd w:val="clear" w:color="auto" w:fill="auto"/>
          </w:tcPr>
          <w:p w14:paraId="02D21C76" w14:textId="761781EB" w:rsidR="00943F4A" w:rsidRPr="00594BBC" w:rsidRDefault="00943F4A" w:rsidP="00943F4A">
            <w:pPr>
              <w:rPr>
                <w:rFonts w:ascii="Arial" w:hAnsi="Arial" w:cs="Arial"/>
                <w:b/>
              </w:rPr>
            </w:pPr>
          </w:p>
        </w:tc>
      </w:tr>
      <w:tr w:rsidR="002F7F93" w:rsidRPr="000724FB" w14:paraId="33CA1364" w14:textId="77777777" w:rsidTr="002F7F93">
        <w:tc>
          <w:tcPr>
            <w:tcW w:w="4606" w:type="dxa"/>
            <w:gridSpan w:val="2"/>
            <w:shd w:val="clear" w:color="auto" w:fill="auto"/>
          </w:tcPr>
          <w:p w14:paraId="12417B8B" w14:textId="05F9E355" w:rsidR="002F7F93" w:rsidRDefault="002F7F93" w:rsidP="00916165">
            <w:pPr>
              <w:rPr>
                <w:rFonts w:ascii="Arial" w:hAnsi="Arial" w:cs="Arial"/>
                <w:b/>
                <w:bCs/>
              </w:rPr>
            </w:pPr>
            <w:r w:rsidRPr="00487887">
              <w:rPr>
                <w:rFonts w:ascii="Arial" w:hAnsi="Arial" w:cs="Arial"/>
                <w:b/>
                <w:bCs/>
              </w:rPr>
              <w:t>Objednatel</w:t>
            </w:r>
          </w:p>
          <w:p w14:paraId="78F314F5" w14:textId="77777777" w:rsidR="00A66942" w:rsidRDefault="00A66942" w:rsidP="00A66942">
            <w:pPr>
              <w:rPr>
                <w:rFonts w:ascii="Arial" w:hAnsi="Arial" w:cs="Arial"/>
                <w:b/>
                <w:bCs/>
              </w:rPr>
            </w:pPr>
            <w:r>
              <w:rPr>
                <w:rFonts w:ascii="Arial" w:hAnsi="Arial" w:cs="Arial"/>
                <w:b/>
                <w:bCs/>
              </w:rPr>
              <w:t>Ing. Miroslav Kučera,</w:t>
            </w:r>
            <w:r>
              <w:rPr>
                <w:rFonts w:ascii="Arial" w:hAnsi="Arial" w:cs="Arial"/>
                <w:b/>
                <w:bCs/>
              </w:rPr>
              <w:br/>
              <w:t>ředitel Krajského pozemkového</w:t>
            </w:r>
            <w:r>
              <w:rPr>
                <w:rFonts w:ascii="Arial" w:hAnsi="Arial" w:cs="Arial"/>
                <w:b/>
                <w:bCs/>
              </w:rPr>
              <w:br/>
              <w:t>úřadu pro Pardubický kraj</w:t>
            </w:r>
          </w:p>
          <w:p w14:paraId="752D5145" w14:textId="7A13F7BF" w:rsidR="002F7F93" w:rsidRDefault="002F7F93" w:rsidP="00916165">
            <w:pPr>
              <w:rPr>
                <w:rFonts w:ascii="Arial" w:hAnsi="Arial" w:cs="Arial"/>
                <w:b/>
                <w:bCs/>
              </w:rPr>
            </w:pPr>
          </w:p>
          <w:p w14:paraId="6693B2BC" w14:textId="77777777" w:rsidR="002F7F93" w:rsidRPr="00487887" w:rsidRDefault="002F7F93" w:rsidP="00916165">
            <w:pPr>
              <w:rPr>
                <w:rFonts w:ascii="Arial" w:hAnsi="Arial" w:cs="Arial"/>
                <w:b/>
                <w:bCs/>
              </w:rPr>
            </w:pPr>
          </w:p>
        </w:tc>
        <w:tc>
          <w:tcPr>
            <w:tcW w:w="4606" w:type="dxa"/>
            <w:gridSpan w:val="2"/>
            <w:shd w:val="clear" w:color="auto" w:fill="auto"/>
          </w:tcPr>
          <w:p w14:paraId="4B3CBB13" w14:textId="77777777" w:rsidR="002F7F93" w:rsidRDefault="002F7F93" w:rsidP="00916165">
            <w:pPr>
              <w:rPr>
                <w:rFonts w:ascii="Arial" w:hAnsi="Arial" w:cs="Arial"/>
                <w:b/>
                <w:bCs/>
              </w:rPr>
            </w:pPr>
            <w:r w:rsidRPr="00487887">
              <w:rPr>
                <w:rFonts w:ascii="Arial" w:hAnsi="Arial" w:cs="Arial"/>
                <w:b/>
                <w:bCs/>
              </w:rPr>
              <w:t>zhotovitel</w:t>
            </w:r>
          </w:p>
          <w:p w14:paraId="73E1AD81" w14:textId="77777777" w:rsidR="002F7F93" w:rsidRPr="000724FB" w:rsidRDefault="002F7F93" w:rsidP="00916165">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C4236EE" w14:textId="4CDA5CA1" w:rsidR="00835F77" w:rsidRDefault="00835F77" w:rsidP="00835F77">
      <w:pPr>
        <w:rPr>
          <w:rFonts w:ascii="Arial" w:hAnsi="Arial" w:cs="Arial"/>
        </w:rPr>
      </w:pPr>
    </w:p>
    <w:p w14:paraId="718CF010" w14:textId="77777777" w:rsidR="009001DF" w:rsidRDefault="009001DF">
      <w:pPr>
        <w:rPr>
          <w:rFonts w:ascii="Arial" w:hAnsi="Arial" w:cs="Arial"/>
        </w:rPr>
      </w:pPr>
      <w:r>
        <w:rPr>
          <w:rFonts w:ascii="Arial" w:hAnsi="Arial" w:cs="Arial"/>
        </w:rPr>
        <w:br w:type="page"/>
      </w:r>
    </w:p>
    <w:p w14:paraId="7C8B15D1" w14:textId="77777777" w:rsidR="009001DF" w:rsidRDefault="009001DF" w:rsidP="00835F77">
      <w:pPr>
        <w:rPr>
          <w:rFonts w:ascii="Arial" w:hAnsi="Arial" w:cs="Arial"/>
        </w:rPr>
        <w:sectPr w:rsidR="009001DF">
          <w:headerReference w:type="default" r:id="rId13"/>
          <w:footerReference w:type="default" r:id="rId14"/>
          <w:pgSz w:w="11906" w:h="16838"/>
          <w:pgMar w:top="1417" w:right="1417" w:bottom="1417" w:left="1417" w:header="708" w:footer="708" w:gutter="0"/>
          <w:cols w:space="708"/>
          <w:docGrid w:linePitch="360"/>
        </w:sectPr>
      </w:pPr>
    </w:p>
    <w:p w14:paraId="6A76063E" w14:textId="4B0D101A" w:rsidR="00835F77" w:rsidRDefault="00835F77" w:rsidP="00835F77">
      <w:pPr>
        <w:rPr>
          <w:rFonts w:ascii="Arial" w:hAnsi="Arial" w:cs="Arial"/>
        </w:rPr>
      </w:pPr>
    </w:p>
    <w:p w14:paraId="13424DE9" w14:textId="2EF0AEBD"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9018D1">
        <w:rPr>
          <w:rFonts w:ascii="Arial" w:hAnsi="Arial" w:cs="Arial"/>
          <w:b/>
          <w:bCs/>
          <w:sz w:val="24"/>
          <w:szCs w:val="24"/>
          <w:u w:val="single"/>
        </w:rPr>
        <w:t xml:space="preserve">2 </w:t>
      </w:r>
      <w:r>
        <w:rPr>
          <w:rFonts w:ascii="Arial" w:hAnsi="Arial" w:cs="Arial"/>
          <w:b/>
          <w:bCs/>
          <w:sz w:val="24"/>
          <w:szCs w:val="24"/>
          <w:u w:val="single"/>
        </w:rPr>
        <w:t xml:space="preserve">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rsidSect="005E5F53">
      <w:headerReference w:type="default" r:id="rId15"/>
      <w:footerReference w:type="default" r:id="rId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A92F7" w14:textId="77777777" w:rsidR="005E6D3C" w:rsidRDefault="005E6D3C" w:rsidP="006C3D15">
      <w:pPr>
        <w:spacing w:after="0" w:line="240" w:lineRule="auto"/>
      </w:pPr>
      <w:r>
        <w:separator/>
      </w:r>
    </w:p>
  </w:endnote>
  <w:endnote w:type="continuationSeparator" w:id="0">
    <w:p w14:paraId="5EF7776E" w14:textId="77777777" w:rsidR="005E6D3C" w:rsidRDefault="005E6D3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4D54779"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5E5F53">
          <w:rPr>
            <w:rFonts w:ascii="Arial" w:hAnsi="Arial" w:cs="Arial"/>
          </w:rPr>
          <w:t>5</w:t>
        </w:r>
      </w:p>
    </w:sdtContent>
  </w:sdt>
  <w:p w14:paraId="77BEB90E" w14:textId="77777777" w:rsidR="00D8336D" w:rsidRDefault="00D8336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6753909"/>
      <w:docPartObj>
        <w:docPartGallery w:val="Page Numbers (Bottom of Page)"/>
        <w:docPartUnique/>
      </w:docPartObj>
    </w:sdtPr>
    <w:sdtEndPr>
      <w:rPr>
        <w:rFonts w:ascii="Arial" w:hAnsi="Arial" w:cs="Arial"/>
      </w:rPr>
    </w:sdtEndPr>
    <w:sdtContent>
      <w:p w14:paraId="3994410D" w14:textId="489EFCF6" w:rsidR="005E5F53" w:rsidRPr="00594BBC" w:rsidRDefault="005E5F5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p>
    </w:sdtContent>
  </w:sdt>
  <w:p w14:paraId="07905F27" w14:textId="77777777" w:rsidR="005E5F53" w:rsidRDefault="005E5F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C32CA" w14:textId="77777777" w:rsidR="005E6D3C" w:rsidRDefault="005E6D3C" w:rsidP="006C3D15">
      <w:pPr>
        <w:spacing w:after="0" w:line="240" w:lineRule="auto"/>
      </w:pPr>
      <w:r>
        <w:separator/>
      </w:r>
    </w:p>
  </w:footnote>
  <w:footnote w:type="continuationSeparator" w:id="0">
    <w:p w14:paraId="445E4C2B" w14:textId="77777777" w:rsidR="005E6D3C" w:rsidRDefault="005E6D3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3A52" w14:textId="0725A906" w:rsidR="005E5F53" w:rsidRPr="00594BBC" w:rsidRDefault="005E5F53" w:rsidP="005E5F53">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85F6B6CC"/>
    <w:lvl w:ilvl="0" w:tplc="51B04894">
      <w:start w:val="1"/>
      <w:numFmt w:val="lowerLetter"/>
      <w:lvlText w:val="%1."/>
      <w:lvlJc w:val="left"/>
      <w:pPr>
        <w:ind w:left="2880" w:hanging="360"/>
      </w:pPr>
      <w:rPr>
        <w:b w:val="0"/>
        <w:bCs w:val="0"/>
        <w:strike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A7E21652"/>
    <w:lvl w:ilvl="0" w:tplc="CB006C58">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4D4C"/>
    <w:rsid w:val="00027793"/>
    <w:rsid w:val="00031368"/>
    <w:rsid w:val="00031BB1"/>
    <w:rsid w:val="00032B6F"/>
    <w:rsid w:val="0003347F"/>
    <w:rsid w:val="00033C2A"/>
    <w:rsid w:val="00037097"/>
    <w:rsid w:val="00041866"/>
    <w:rsid w:val="000453FC"/>
    <w:rsid w:val="00050E94"/>
    <w:rsid w:val="000559CD"/>
    <w:rsid w:val="00057F5D"/>
    <w:rsid w:val="0006252D"/>
    <w:rsid w:val="0007027E"/>
    <w:rsid w:val="0007070A"/>
    <w:rsid w:val="000711AF"/>
    <w:rsid w:val="000735AF"/>
    <w:rsid w:val="00080D4E"/>
    <w:rsid w:val="00092614"/>
    <w:rsid w:val="00095434"/>
    <w:rsid w:val="000965C8"/>
    <w:rsid w:val="0009667F"/>
    <w:rsid w:val="000B4D43"/>
    <w:rsid w:val="000C068C"/>
    <w:rsid w:val="000C44DE"/>
    <w:rsid w:val="000C5534"/>
    <w:rsid w:val="000D2A5F"/>
    <w:rsid w:val="000D2ECE"/>
    <w:rsid w:val="000E2E39"/>
    <w:rsid w:val="00103202"/>
    <w:rsid w:val="001216DB"/>
    <w:rsid w:val="001304D2"/>
    <w:rsid w:val="00132638"/>
    <w:rsid w:val="00133FD7"/>
    <w:rsid w:val="00140A1A"/>
    <w:rsid w:val="0014530C"/>
    <w:rsid w:val="001461AB"/>
    <w:rsid w:val="001529B2"/>
    <w:rsid w:val="00154381"/>
    <w:rsid w:val="001557DF"/>
    <w:rsid w:val="001574EC"/>
    <w:rsid w:val="0017223B"/>
    <w:rsid w:val="0017604B"/>
    <w:rsid w:val="00180029"/>
    <w:rsid w:val="00182861"/>
    <w:rsid w:val="0018578F"/>
    <w:rsid w:val="001A46FA"/>
    <w:rsid w:val="001B530C"/>
    <w:rsid w:val="001B686F"/>
    <w:rsid w:val="001B6AAE"/>
    <w:rsid w:val="001C5C37"/>
    <w:rsid w:val="001D2503"/>
    <w:rsid w:val="001E3AD2"/>
    <w:rsid w:val="001E4D0C"/>
    <w:rsid w:val="001E5B4D"/>
    <w:rsid w:val="001F3878"/>
    <w:rsid w:val="001F7A38"/>
    <w:rsid w:val="001F7F5E"/>
    <w:rsid w:val="00205191"/>
    <w:rsid w:val="00207B9A"/>
    <w:rsid w:val="002239DD"/>
    <w:rsid w:val="002441E2"/>
    <w:rsid w:val="002449A1"/>
    <w:rsid w:val="00244C1D"/>
    <w:rsid w:val="00245C7B"/>
    <w:rsid w:val="0027416E"/>
    <w:rsid w:val="002744CD"/>
    <w:rsid w:val="00274C77"/>
    <w:rsid w:val="00274D6B"/>
    <w:rsid w:val="0028114B"/>
    <w:rsid w:val="002903FB"/>
    <w:rsid w:val="002906C9"/>
    <w:rsid w:val="00290ABA"/>
    <w:rsid w:val="0029535F"/>
    <w:rsid w:val="002A0E91"/>
    <w:rsid w:val="002A2E4F"/>
    <w:rsid w:val="002A4ABF"/>
    <w:rsid w:val="002D658B"/>
    <w:rsid w:val="002E08DD"/>
    <w:rsid w:val="002F7F93"/>
    <w:rsid w:val="003015F1"/>
    <w:rsid w:val="00304A3D"/>
    <w:rsid w:val="00306BF4"/>
    <w:rsid w:val="00312ED6"/>
    <w:rsid w:val="0031574B"/>
    <w:rsid w:val="00317852"/>
    <w:rsid w:val="00325832"/>
    <w:rsid w:val="00330953"/>
    <w:rsid w:val="00332612"/>
    <w:rsid w:val="00335D1A"/>
    <w:rsid w:val="003373DB"/>
    <w:rsid w:val="003426A5"/>
    <w:rsid w:val="00346559"/>
    <w:rsid w:val="0034744B"/>
    <w:rsid w:val="00350B9E"/>
    <w:rsid w:val="003701E8"/>
    <w:rsid w:val="00376CFA"/>
    <w:rsid w:val="00381351"/>
    <w:rsid w:val="00395F22"/>
    <w:rsid w:val="003A0D1F"/>
    <w:rsid w:val="003B3EF5"/>
    <w:rsid w:val="003C2341"/>
    <w:rsid w:val="003D21B7"/>
    <w:rsid w:val="003D76CC"/>
    <w:rsid w:val="003D7879"/>
    <w:rsid w:val="003E578B"/>
    <w:rsid w:val="003E67A6"/>
    <w:rsid w:val="00414852"/>
    <w:rsid w:val="00416B9C"/>
    <w:rsid w:val="00423C70"/>
    <w:rsid w:val="00425E0C"/>
    <w:rsid w:val="004322D2"/>
    <w:rsid w:val="00443AC5"/>
    <w:rsid w:val="00447491"/>
    <w:rsid w:val="00452208"/>
    <w:rsid w:val="00456E78"/>
    <w:rsid w:val="00463206"/>
    <w:rsid w:val="00475267"/>
    <w:rsid w:val="00484897"/>
    <w:rsid w:val="00495A8D"/>
    <w:rsid w:val="004972C6"/>
    <w:rsid w:val="004A51FA"/>
    <w:rsid w:val="004B6B1F"/>
    <w:rsid w:val="004C043C"/>
    <w:rsid w:val="004C5E36"/>
    <w:rsid w:val="004D19FE"/>
    <w:rsid w:val="004D30BA"/>
    <w:rsid w:val="004D7DBD"/>
    <w:rsid w:val="004E04CC"/>
    <w:rsid w:val="004E3DBE"/>
    <w:rsid w:val="004E6B67"/>
    <w:rsid w:val="00502776"/>
    <w:rsid w:val="005145D8"/>
    <w:rsid w:val="00534963"/>
    <w:rsid w:val="0053640A"/>
    <w:rsid w:val="0054049B"/>
    <w:rsid w:val="005614E4"/>
    <w:rsid w:val="00563034"/>
    <w:rsid w:val="005643D1"/>
    <w:rsid w:val="00575790"/>
    <w:rsid w:val="00576629"/>
    <w:rsid w:val="00576CB0"/>
    <w:rsid w:val="00577229"/>
    <w:rsid w:val="00577472"/>
    <w:rsid w:val="005825AB"/>
    <w:rsid w:val="00585A45"/>
    <w:rsid w:val="00586738"/>
    <w:rsid w:val="00594BBC"/>
    <w:rsid w:val="00597BAF"/>
    <w:rsid w:val="00597D41"/>
    <w:rsid w:val="005B4750"/>
    <w:rsid w:val="005D6ACB"/>
    <w:rsid w:val="005E5F53"/>
    <w:rsid w:val="005E6D3C"/>
    <w:rsid w:val="0060148E"/>
    <w:rsid w:val="00612D36"/>
    <w:rsid w:val="00615DDC"/>
    <w:rsid w:val="00616E93"/>
    <w:rsid w:val="00634568"/>
    <w:rsid w:val="00640802"/>
    <w:rsid w:val="006445FC"/>
    <w:rsid w:val="00646665"/>
    <w:rsid w:val="006615F7"/>
    <w:rsid w:val="00661ABF"/>
    <w:rsid w:val="00667192"/>
    <w:rsid w:val="00676CEC"/>
    <w:rsid w:val="006809BE"/>
    <w:rsid w:val="006853C0"/>
    <w:rsid w:val="00693320"/>
    <w:rsid w:val="006A0E3A"/>
    <w:rsid w:val="006B54C6"/>
    <w:rsid w:val="006C1E9B"/>
    <w:rsid w:val="006C2793"/>
    <w:rsid w:val="006C3D15"/>
    <w:rsid w:val="006C50C2"/>
    <w:rsid w:val="006C680D"/>
    <w:rsid w:val="006D3086"/>
    <w:rsid w:val="006E428C"/>
    <w:rsid w:val="006E64D1"/>
    <w:rsid w:val="007065C1"/>
    <w:rsid w:val="007066DD"/>
    <w:rsid w:val="0071116A"/>
    <w:rsid w:val="0071116B"/>
    <w:rsid w:val="007220A5"/>
    <w:rsid w:val="00726A6F"/>
    <w:rsid w:val="0073094A"/>
    <w:rsid w:val="0073434C"/>
    <w:rsid w:val="00736CB9"/>
    <w:rsid w:val="00745CF0"/>
    <w:rsid w:val="00750EEE"/>
    <w:rsid w:val="00751ADB"/>
    <w:rsid w:val="00751B6D"/>
    <w:rsid w:val="00755995"/>
    <w:rsid w:val="007637B1"/>
    <w:rsid w:val="00774494"/>
    <w:rsid w:val="00775910"/>
    <w:rsid w:val="0078516C"/>
    <w:rsid w:val="0078732F"/>
    <w:rsid w:val="007958B9"/>
    <w:rsid w:val="007B3C89"/>
    <w:rsid w:val="007B5508"/>
    <w:rsid w:val="007B6C8C"/>
    <w:rsid w:val="007B7429"/>
    <w:rsid w:val="007C1C3C"/>
    <w:rsid w:val="007C4870"/>
    <w:rsid w:val="007C5F1F"/>
    <w:rsid w:val="007D0A5C"/>
    <w:rsid w:val="007E03E7"/>
    <w:rsid w:val="007E21ED"/>
    <w:rsid w:val="007E4CA2"/>
    <w:rsid w:val="007F6FDD"/>
    <w:rsid w:val="007F776D"/>
    <w:rsid w:val="00805C79"/>
    <w:rsid w:val="008207B9"/>
    <w:rsid w:val="0082745D"/>
    <w:rsid w:val="008320B9"/>
    <w:rsid w:val="00834C7B"/>
    <w:rsid w:val="00835F77"/>
    <w:rsid w:val="0084517D"/>
    <w:rsid w:val="008524E7"/>
    <w:rsid w:val="0086088C"/>
    <w:rsid w:val="008613B9"/>
    <w:rsid w:val="008620D5"/>
    <w:rsid w:val="0086685B"/>
    <w:rsid w:val="00867924"/>
    <w:rsid w:val="008756DA"/>
    <w:rsid w:val="00882B62"/>
    <w:rsid w:val="00896574"/>
    <w:rsid w:val="00896C5F"/>
    <w:rsid w:val="008B1E2E"/>
    <w:rsid w:val="008B2143"/>
    <w:rsid w:val="008B56B5"/>
    <w:rsid w:val="008C18A0"/>
    <w:rsid w:val="008C2596"/>
    <w:rsid w:val="008C279D"/>
    <w:rsid w:val="008C2DF0"/>
    <w:rsid w:val="008C3A4C"/>
    <w:rsid w:val="008D4E02"/>
    <w:rsid w:val="008E40EF"/>
    <w:rsid w:val="008F6D4A"/>
    <w:rsid w:val="009001DF"/>
    <w:rsid w:val="009018D1"/>
    <w:rsid w:val="00904A22"/>
    <w:rsid w:val="0090763B"/>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5E"/>
    <w:rsid w:val="009A6F40"/>
    <w:rsid w:val="009B3A5A"/>
    <w:rsid w:val="009B3B28"/>
    <w:rsid w:val="009B6F8D"/>
    <w:rsid w:val="009C6801"/>
    <w:rsid w:val="009D1845"/>
    <w:rsid w:val="009E0C5E"/>
    <w:rsid w:val="009E5A82"/>
    <w:rsid w:val="009E69C2"/>
    <w:rsid w:val="009F0816"/>
    <w:rsid w:val="009F2279"/>
    <w:rsid w:val="009F52DD"/>
    <w:rsid w:val="00A035B5"/>
    <w:rsid w:val="00A158C3"/>
    <w:rsid w:val="00A26E5C"/>
    <w:rsid w:val="00A273DC"/>
    <w:rsid w:val="00A33E28"/>
    <w:rsid w:val="00A34426"/>
    <w:rsid w:val="00A355F7"/>
    <w:rsid w:val="00A40592"/>
    <w:rsid w:val="00A44882"/>
    <w:rsid w:val="00A46250"/>
    <w:rsid w:val="00A62B0B"/>
    <w:rsid w:val="00A66942"/>
    <w:rsid w:val="00A7084C"/>
    <w:rsid w:val="00A70AA8"/>
    <w:rsid w:val="00A83654"/>
    <w:rsid w:val="00A844CE"/>
    <w:rsid w:val="00A916C9"/>
    <w:rsid w:val="00A94E5F"/>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1483"/>
    <w:rsid w:val="00B45A40"/>
    <w:rsid w:val="00B6424F"/>
    <w:rsid w:val="00B751C5"/>
    <w:rsid w:val="00B9010D"/>
    <w:rsid w:val="00B90E36"/>
    <w:rsid w:val="00B91CC1"/>
    <w:rsid w:val="00B94575"/>
    <w:rsid w:val="00BA7595"/>
    <w:rsid w:val="00BB4203"/>
    <w:rsid w:val="00BD6549"/>
    <w:rsid w:val="00BE1F7D"/>
    <w:rsid w:val="00BE7592"/>
    <w:rsid w:val="00BF2B19"/>
    <w:rsid w:val="00BF3698"/>
    <w:rsid w:val="00BF5C9A"/>
    <w:rsid w:val="00BF62ED"/>
    <w:rsid w:val="00BF7E7F"/>
    <w:rsid w:val="00C13FD0"/>
    <w:rsid w:val="00C16BF4"/>
    <w:rsid w:val="00C241A3"/>
    <w:rsid w:val="00C25804"/>
    <w:rsid w:val="00C503BC"/>
    <w:rsid w:val="00C53BEA"/>
    <w:rsid w:val="00C72B3E"/>
    <w:rsid w:val="00C82053"/>
    <w:rsid w:val="00C8483D"/>
    <w:rsid w:val="00C8503D"/>
    <w:rsid w:val="00C93D07"/>
    <w:rsid w:val="00CA0246"/>
    <w:rsid w:val="00CA3CCF"/>
    <w:rsid w:val="00CC6AC8"/>
    <w:rsid w:val="00CC70FE"/>
    <w:rsid w:val="00CD14D3"/>
    <w:rsid w:val="00CD2F1F"/>
    <w:rsid w:val="00CD4DFF"/>
    <w:rsid w:val="00CD6434"/>
    <w:rsid w:val="00CF446B"/>
    <w:rsid w:val="00CF5C94"/>
    <w:rsid w:val="00D1443A"/>
    <w:rsid w:val="00D164DD"/>
    <w:rsid w:val="00D1658D"/>
    <w:rsid w:val="00D2002D"/>
    <w:rsid w:val="00D25F6F"/>
    <w:rsid w:val="00D27199"/>
    <w:rsid w:val="00D414DD"/>
    <w:rsid w:val="00D515F8"/>
    <w:rsid w:val="00D61C3D"/>
    <w:rsid w:val="00D6259E"/>
    <w:rsid w:val="00D8336D"/>
    <w:rsid w:val="00D83B48"/>
    <w:rsid w:val="00D85BB7"/>
    <w:rsid w:val="00D94584"/>
    <w:rsid w:val="00D956C3"/>
    <w:rsid w:val="00DA3E16"/>
    <w:rsid w:val="00DB0020"/>
    <w:rsid w:val="00DB00F0"/>
    <w:rsid w:val="00DC0581"/>
    <w:rsid w:val="00DC1BEB"/>
    <w:rsid w:val="00DC7E4C"/>
    <w:rsid w:val="00DD68E3"/>
    <w:rsid w:val="00DF3B3E"/>
    <w:rsid w:val="00DF6A24"/>
    <w:rsid w:val="00E072E6"/>
    <w:rsid w:val="00E234E7"/>
    <w:rsid w:val="00E23E3E"/>
    <w:rsid w:val="00E2422B"/>
    <w:rsid w:val="00E24F14"/>
    <w:rsid w:val="00E30146"/>
    <w:rsid w:val="00E350AF"/>
    <w:rsid w:val="00E36778"/>
    <w:rsid w:val="00E51C2C"/>
    <w:rsid w:val="00E54101"/>
    <w:rsid w:val="00E56253"/>
    <w:rsid w:val="00E6175B"/>
    <w:rsid w:val="00E730A4"/>
    <w:rsid w:val="00E73632"/>
    <w:rsid w:val="00EA01B5"/>
    <w:rsid w:val="00EA39C6"/>
    <w:rsid w:val="00EA4879"/>
    <w:rsid w:val="00EB6530"/>
    <w:rsid w:val="00EC1A6F"/>
    <w:rsid w:val="00EC610C"/>
    <w:rsid w:val="00EF0E2A"/>
    <w:rsid w:val="00EF6D19"/>
    <w:rsid w:val="00F05046"/>
    <w:rsid w:val="00F26DA0"/>
    <w:rsid w:val="00F323EE"/>
    <w:rsid w:val="00F33377"/>
    <w:rsid w:val="00F376A7"/>
    <w:rsid w:val="00F503E5"/>
    <w:rsid w:val="00F54E99"/>
    <w:rsid w:val="00F56592"/>
    <w:rsid w:val="00F57B31"/>
    <w:rsid w:val="00F66571"/>
    <w:rsid w:val="00F76D66"/>
    <w:rsid w:val="00F81870"/>
    <w:rsid w:val="00F8737C"/>
    <w:rsid w:val="00F90189"/>
    <w:rsid w:val="00F914CB"/>
    <w:rsid w:val="00F93A25"/>
    <w:rsid w:val="00F95590"/>
    <w:rsid w:val="00FA587E"/>
    <w:rsid w:val="00FA5C56"/>
    <w:rsid w:val="00FB05C7"/>
    <w:rsid w:val="00FB1AEB"/>
    <w:rsid w:val="00FB4279"/>
    <w:rsid w:val="00FB5AD6"/>
    <w:rsid w:val="00FC4053"/>
    <w:rsid w:val="00FC7304"/>
    <w:rsid w:val="00FD67D1"/>
    <w:rsid w:val="00FE51B5"/>
    <w:rsid w:val="00FF1A9F"/>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79368">
      <w:bodyDiv w:val="1"/>
      <w:marLeft w:val="0"/>
      <w:marRight w:val="0"/>
      <w:marTop w:val="0"/>
      <w:marBottom w:val="0"/>
      <w:divBdr>
        <w:top w:val="none" w:sz="0" w:space="0" w:color="auto"/>
        <w:left w:val="none" w:sz="0" w:space="0" w:color="auto"/>
        <w:bottom w:val="none" w:sz="0" w:space="0" w:color="auto"/>
        <w:right w:val="none" w:sz="0" w:space="0" w:color="auto"/>
      </w:divBdr>
    </w:div>
    <w:div w:id="1437630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ixml.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HCUZCRXN6NH5-581495652-1936</_dlc_DocId>
    <_dlc_DocIdUrl xmlns="85f4b5cc-4033-44c7-b405-f5eed34c8154">
      <Url>https://spucr.sharepoint.com/sites/Portal/544101/_layouts/15/DocIdRedir.aspx?ID=HCUZCRXN6NH5-581495652-1936</Url>
      <Description>HCUZCRXN6NH5-581495652-1936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3CAC88-F9E0-4173-82D5-DEEB42174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4.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27</Pages>
  <Words>10723</Words>
  <Characters>63268</Characters>
  <Application>Microsoft Office Word</Application>
  <DocSecurity>0</DocSecurity>
  <Lines>527</Lines>
  <Paragraphs>147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Vévodová Denisa Mgr.</cp:lastModifiedBy>
  <cp:revision>64</cp:revision>
  <cp:lastPrinted>2018-09-24T13:10:00Z</cp:lastPrinted>
  <dcterms:created xsi:type="dcterms:W3CDTF">2023-03-07T08:25:00Z</dcterms:created>
  <dcterms:modified xsi:type="dcterms:W3CDTF">2023-04-19T10:04:00Z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032c8260-e1f4-4d60-b031-0902743984e8</vt:lpwstr>
  </property>
  <property fmtid="{D5CDD505-2E9C-101B-9397-08002B2CF9AE}" pid="4" name="MediaServiceImageTags">
    <vt:lpwstr/>
  </property>
</Properties>
</file>