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69FA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19B943C5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4D90EF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E279" w14:textId="77777777" w:rsidR="00F25AFB" w:rsidRDefault="00F25AFB" w:rsidP="00F25AFB">
            <w:pPr>
              <w:autoSpaceDE w:val="0"/>
              <w:autoSpaceDN w:val="0"/>
              <w:adjustRightInd w:val="0"/>
              <w:spacing w:before="0" w:after="0" w:line="288" w:lineRule="auto"/>
            </w:pPr>
            <w:r w:rsidRPr="003F3E2E">
              <w:t xml:space="preserve">Česká republika – Státní pozemkový úřad, </w:t>
            </w:r>
          </w:p>
          <w:p w14:paraId="33BDF6FE" w14:textId="3AEDFC3F" w:rsidR="00F90F81" w:rsidRPr="009107EF" w:rsidRDefault="00F25AFB" w:rsidP="00F25AFB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4F3D6B">
              <w:t>Krajský pozemkový úřad pro Jihočeský kraj</w:t>
            </w:r>
          </w:p>
        </w:tc>
      </w:tr>
      <w:tr w:rsidR="00F25AFB" w:rsidRPr="009107EF" w14:paraId="23BF207C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6999B5" w14:textId="77777777" w:rsidR="00F25AFB" w:rsidRPr="009107EF" w:rsidRDefault="00F25AFB" w:rsidP="00F25AFB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A96FC" w14:textId="6B89021B" w:rsidR="00F25AFB" w:rsidRPr="009107EF" w:rsidRDefault="00F25AFB" w:rsidP="00F25AFB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567365">
              <w:rPr>
                <w:rFonts w:cs="Arial"/>
                <w:b w:val="0"/>
                <w:color w:val="000000"/>
                <w:szCs w:val="20"/>
              </w:rPr>
              <w:t>Rudolfovská 80, 370 01 České Budějovice</w:t>
            </w:r>
          </w:p>
        </w:tc>
      </w:tr>
      <w:tr w:rsidR="00F25AFB" w:rsidRPr="009107EF" w14:paraId="6D2C6A65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4DEDD7" w14:textId="77777777" w:rsidR="00F25AFB" w:rsidRPr="009107EF" w:rsidRDefault="00F25AFB" w:rsidP="00F25AFB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B083" w14:textId="77777777" w:rsidR="00F25AFB" w:rsidRPr="00567365" w:rsidRDefault="00F25AFB" w:rsidP="00F25AFB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color w:val="000000"/>
                <w:szCs w:val="20"/>
              </w:rPr>
            </w:pPr>
            <w:r w:rsidRPr="00567365">
              <w:rPr>
                <w:rFonts w:cs="Arial"/>
                <w:b w:val="0"/>
                <w:color w:val="000000"/>
                <w:szCs w:val="20"/>
              </w:rPr>
              <w:t xml:space="preserve">Ing. Evou </w:t>
            </w:r>
            <w:proofErr w:type="spellStart"/>
            <w:r w:rsidRPr="00567365">
              <w:rPr>
                <w:rFonts w:cs="Arial"/>
                <w:b w:val="0"/>
                <w:color w:val="000000"/>
                <w:szCs w:val="20"/>
              </w:rPr>
              <w:t>Schmidtmajerovou</w:t>
            </w:r>
            <w:proofErr w:type="spellEnd"/>
            <w:r w:rsidRPr="00567365">
              <w:rPr>
                <w:rFonts w:cs="Arial"/>
                <w:b w:val="0"/>
                <w:color w:val="000000"/>
                <w:szCs w:val="20"/>
              </w:rPr>
              <w:t xml:space="preserve">, CSc., </w:t>
            </w:r>
          </w:p>
          <w:p w14:paraId="26AA452C" w14:textId="07DA37E2" w:rsidR="00F25AFB" w:rsidRPr="009107EF" w:rsidRDefault="00F25AFB" w:rsidP="00F25AFB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567365">
              <w:rPr>
                <w:rFonts w:cs="Arial"/>
                <w:b w:val="0"/>
                <w:color w:val="000000"/>
                <w:szCs w:val="20"/>
              </w:rPr>
              <w:t>ředitelkou KPÚ pro Jihočeský kraj</w:t>
            </w:r>
          </w:p>
        </w:tc>
      </w:tr>
      <w:tr w:rsidR="00F90F81" w:rsidRPr="009107EF" w14:paraId="42FB7F9F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BFA947C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F3330" w14:textId="77777777" w:rsidR="00F90F81" w:rsidRPr="00E651D6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E651D6">
              <w:rPr>
                <w:rFonts w:cs="Arial"/>
                <w:b w:val="0"/>
                <w:bCs/>
                <w:szCs w:val="20"/>
              </w:rPr>
              <w:t>01312774 / CZ 01312774</w:t>
            </w:r>
          </w:p>
        </w:tc>
      </w:tr>
    </w:tbl>
    <w:p w14:paraId="455BBFAB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297FD0DC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D4D2D8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8C7F" w14:textId="2AFD51BC" w:rsidR="00F90F81" w:rsidRPr="00F25AFB" w:rsidRDefault="004A0D2C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  <w:highlight w:val="lightGray"/>
              </w:rPr>
            </w:pPr>
            <w:r w:rsidRPr="004A0D2C">
              <w:rPr>
                <w:rFonts w:cs="Arial"/>
                <w:bCs/>
                <w:szCs w:val="20"/>
              </w:rPr>
              <w:t xml:space="preserve">Realizace PSZ v k. </w:t>
            </w:r>
            <w:proofErr w:type="spellStart"/>
            <w:r w:rsidRPr="004A0D2C">
              <w:rPr>
                <w:rFonts w:cs="Arial"/>
                <w:bCs/>
                <w:szCs w:val="20"/>
              </w:rPr>
              <w:t>ú.</w:t>
            </w:r>
            <w:proofErr w:type="spellEnd"/>
            <w:r w:rsidRPr="004A0D2C">
              <w:rPr>
                <w:rFonts w:cs="Arial"/>
                <w:bCs/>
                <w:szCs w:val="20"/>
              </w:rPr>
              <w:t xml:space="preserve"> Pištín a v k. </w:t>
            </w:r>
            <w:proofErr w:type="spellStart"/>
            <w:r w:rsidRPr="004A0D2C">
              <w:rPr>
                <w:rFonts w:cs="Arial"/>
                <w:bCs/>
                <w:szCs w:val="20"/>
              </w:rPr>
              <w:t>ú.</w:t>
            </w:r>
            <w:proofErr w:type="spellEnd"/>
            <w:r w:rsidRPr="004A0D2C">
              <w:rPr>
                <w:rFonts w:cs="Arial"/>
                <w:bCs/>
                <w:szCs w:val="20"/>
              </w:rPr>
              <w:t xml:space="preserve"> Strýčice</w:t>
            </w:r>
          </w:p>
        </w:tc>
      </w:tr>
      <w:tr w:rsidR="00F90F81" w:rsidRPr="009107EF" w14:paraId="7E443494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7C50E7" w14:textId="02117109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</w:t>
            </w:r>
            <w:r w:rsidR="00F25AFB">
              <w:rPr>
                <w:rFonts w:cs="Arial"/>
                <w:bCs/>
                <w:i/>
                <w:color w:val="000000"/>
                <w:szCs w:val="20"/>
              </w:rPr>
              <w:t>: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849C" w14:textId="1883B23E" w:rsidR="00F90F81" w:rsidRPr="009107EF" w:rsidRDefault="00F968DE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F968DE">
              <w:rPr>
                <w:rFonts w:cs="Arial"/>
                <w:b w:val="0"/>
                <w:szCs w:val="20"/>
              </w:rPr>
              <w:t>SP9670/2022-505101</w:t>
            </w:r>
          </w:p>
        </w:tc>
      </w:tr>
      <w:tr w:rsidR="00F90F81" w:rsidRPr="009107EF" w14:paraId="16F9BC75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A1FECA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849F2" w14:textId="77777777" w:rsidR="00F90F81" w:rsidRPr="00E651D6" w:rsidRDefault="00F90F81" w:rsidP="00F206F3">
            <w:pPr>
              <w:spacing w:before="0" w:after="0" w:line="288" w:lineRule="auto"/>
              <w:ind w:right="284"/>
              <w:rPr>
                <w:rFonts w:cs="Arial"/>
                <w:b w:val="0"/>
                <w:bCs/>
                <w:szCs w:val="20"/>
              </w:rPr>
            </w:pPr>
            <w:r w:rsidRPr="00E651D6">
              <w:rPr>
                <w:rFonts w:cs="Arial"/>
                <w:b w:val="0"/>
                <w:bCs/>
                <w:szCs w:val="20"/>
              </w:rPr>
              <w:t>dle § 3 písm. a) zákona</w:t>
            </w:r>
            <w:r w:rsidR="0010601F" w:rsidRPr="00E651D6">
              <w:rPr>
                <w:rFonts w:cs="Arial"/>
                <w:b w:val="0"/>
                <w:bCs/>
                <w:szCs w:val="20"/>
              </w:rPr>
              <w:t xml:space="preserve"> č. 134/2016 Sb., o zadávání veřejných zakázek</w:t>
            </w:r>
            <w:r w:rsidRPr="00E651D6">
              <w:rPr>
                <w:rFonts w:cs="Arial"/>
                <w:b w:val="0"/>
                <w:bCs/>
                <w:szCs w:val="20"/>
              </w:rPr>
              <w:t xml:space="preserve">, </w:t>
            </w:r>
            <w:r w:rsidR="00B67DEA" w:rsidRPr="00E651D6">
              <w:rPr>
                <w:rFonts w:cs="Arial"/>
                <w:b w:val="0"/>
                <w:bCs/>
                <w:szCs w:val="20"/>
              </w:rPr>
              <w:t xml:space="preserve">ve znění pozdějších předpisů, </w:t>
            </w:r>
            <w:r w:rsidRPr="00E651D6">
              <w:rPr>
                <w:rFonts w:cs="Arial"/>
                <w:b w:val="0"/>
                <w:bCs/>
                <w:szCs w:val="20"/>
              </w:rPr>
              <w:t>zjednodušené podlimitní řízení</w:t>
            </w:r>
          </w:p>
        </w:tc>
      </w:tr>
      <w:tr w:rsidR="00F90F81" w:rsidRPr="009107EF" w14:paraId="49137AB3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BF8B95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73A6" w14:textId="77777777" w:rsidR="00F90F81" w:rsidRPr="00E651D6" w:rsidRDefault="00E64CC4" w:rsidP="00E64CC4">
            <w:pPr>
              <w:ind w:right="284"/>
              <w:rPr>
                <w:rFonts w:cs="Arial"/>
                <w:b w:val="0"/>
                <w:bCs/>
                <w:szCs w:val="20"/>
              </w:rPr>
            </w:pPr>
            <w:r w:rsidRPr="00E651D6">
              <w:rPr>
                <w:rFonts w:cs="Arial"/>
                <w:b w:val="0"/>
                <w:bCs/>
                <w:szCs w:val="20"/>
              </w:rPr>
              <w:t>stavební práce</w:t>
            </w:r>
          </w:p>
        </w:tc>
      </w:tr>
    </w:tbl>
    <w:p w14:paraId="0B57053D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174E472D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470B15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24FB7E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25A0190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10D364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2E9279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4EF17B7C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9EE021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AD2AAD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D78F4B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11B1B6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7F78368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0B84B43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450D25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BA246D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E4178E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D039E5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EDD639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9A8ADF5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10C938B3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1290F6A2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E5262E4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7E2ED660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7263D6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10EC1D6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78E1E6A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5E32472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E651D6">
              <w:rPr>
                <w:rFonts w:cs="Arial"/>
                <w:color w:val="FF0000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5FA281E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4680E72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D5A9A1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7D737B4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60B4AE4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A31B40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FD4C5C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789C0F7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E8E8FBF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E2D3D79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16093CA4" w14:textId="77777777" w:rsidR="0045093D" w:rsidRDefault="0045093D" w:rsidP="006403F7"/>
    <w:p w14:paraId="7B682A47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662AE9AA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175312F9" w14:textId="77777777" w:rsidR="00B756D3" w:rsidRPr="00E651D6" w:rsidRDefault="00B756D3" w:rsidP="006403F7">
      <w:pPr>
        <w:rPr>
          <w:color w:val="FF0000"/>
        </w:rPr>
      </w:pPr>
      <w:r w:rsidRPr="00E651D6">
        <w:rPr>
          <w:color w:val="FF0000"/>
        </w:rPr>
        <w:lastRenderedPageBreak/>
        <w:t xml:space="preserve">** Pokud tato osoba není totožná s osobou oprávněnou jednat za dodavatele, musí být k podání nabídky </w:t>
      </w:r>
      <w:r w:rsidR="00904AAC" w:rsidRPr="00E651D6">
        <w:rPr>
          <w:color w:val="FF0000"/>
        </w:rPr>
        <w:t>prostřednictvím E-</w:t>
      </w:r>
      <w:proofErr w:type="spellStart"/>
      <w:r w:rsidR="00904AAC" w:rsidRPr="00E651D6">
        <w:rPr>
          <w:color w:val="FF0000"/>
        </w:rPr>
        <w:t>ZAKu</w:t>
      </w:r>
      <w:proofErr w:type="spellEnd"/>
      <w:r w:rsidR="00904AAC" w:rsidRPr="00E651D6">
        <w:rPr>
          <w:color w:val="FF0000"/>
        </w:rPr>
        <w:t xml:space="preserve"> </w:t>
      </w:r>
      <w:r w:rsidRPr="00E651D6">
        <w:rPr>
          <w:color w:val="FF0000"/>
        </w:rPr>
        <w:t>a komunikaci v rámci zadávacího řízení zplnomocněna</w:t>
      </w:r>
      <w:r w:rsidR="003F67C9" w:rsidRPr="00E651D6">
        <w:rPr>
          <w:color w:val="FF0000"/>
        </w:rPr>
        <w:t xml:space="preserve"> (splněno vyplněním plné moci uvedené v bodě IV. krycího listu)</w:t>
      </w:r>
      <w:r w:rsidR="00904AAC" w:rsidRPr="00E651D6">
        <w:rPr>
          <w:color w:val="FF0000"/>
        </w:rPr>
        <w:t>.</w:t>
      </w:r>
    </w:p>
    <w:p w14:paraId="690BA9BB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7F7B4B83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415675B7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80CE5F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1DEF47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0EE72D7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CEED58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1838DE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86C5C24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5C8B6B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016DEC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76D7DC9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7BC9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9AB2C86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79C9727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2361A0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091F0A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D37EE7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039CDA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4932D2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72F1A56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5C3EEA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8A8131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316B8056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3B6291B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F7E0AA7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14BD4243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04272AA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D9C001D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3BD30C5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BA3C335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4848AF1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4CB0574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A8DB98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A12576B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40EB282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410E32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6E66CD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186F95FE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0885406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BD9EB7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22C1FC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1CC21C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7F38E59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44CD06A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78DFC24E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B04CCC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230662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5CABB4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1D7EA07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1DDE6BF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9E9A82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B2E2EA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5C0DAD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29854F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8FFEF6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D8F34C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ADB740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3E436B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514930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15A41D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E9DF44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CB15A2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5043DB8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FFE70A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F33ACA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C73462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D581F7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8BAE58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099AA7B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EC06ED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76A2F3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FA302E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BB396F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3B4226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86B784C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22E065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AB58F9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252943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50C94D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EB7B36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EF620F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DF2E6A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A8890B4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4242E0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B064D7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BD7557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71A94F2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35AF40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34F8928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D4D7F4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1178B2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F42F76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41D0CFEC" w14:textId="77777777" w:rsidR="0045093D" w:rsidRDefault="0045093D" w:rsidP="006403F7"/>
    <w:p w14:paraId="02C55992" w14:textId="77777777" w:rsidR="002754A7" w:rsidRDefault="00BA7E8C" w:rsidP="002754A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6809D86E" w14:textId="77777777" w:rsidR="002754A7" w:rsidRPr="00592B71" w:rsidRDefault="002754A7" w:rsidP="002754A7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</w:t>
      </w:r>
      <w:r w:rsidRPr="00592B71">
        <w:lastRenderedPageBreak/>
        <w:t xml:space="preserve">podmínkami a že v případě výběru provede předmět plnění veřejné zakázky řádně podle této nabídky. </w:t>
      </w:r>
    </w:p>
    <w:p w14:paraId="5CC0DC1D" w14:textId="77777777" w:rsidR="006403F7" w:rsidRDefault="006403F7" w:rsidP="002754A7">
      <w:pPr>
        <w:pStyle w:val="Nadpis1"/>
        <w:numPr>
          <w:ilvl w:val="0"/>
          <w:numId w:val="0"/>
        </w:numPr>
      </w:pPr>
    </w:p>
    <w:p w14:paraId="6DC92172" w14:textId="77777777"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5814F53E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37113BD8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2B318BA9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26C7A318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53C89B3F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51F89D52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49B84009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3C7D6CAA" w14:textId="77777777" w:rsidR="00F83E15" w:rsidRPr="0001733A" w:rsidRDefault="00F83E15" w:rsidP="006403F7">
      <w:r>
        <w:t xml:space="preserve">Tato plná moc je platná do odvolání. </w:t>
      </w:r>
    </w:p>
    <w:p w14:paraId="32BE95F8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548C0743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1AFF69B6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538732D3" w14:textId="77777777" w:rsidR="00CC446F" w:rsidRPr="009444D2" w:rsidRDefault="00CC446F" w:rsidP="006403F7"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04B59BFA" w14:textId="77777777" w:rsidR="00CC446F" w:rsidRPr="003A680D" w:rsidRDefault="00CC446F" w:rsidP="006403F7">
      <w:r w:rsidRPr="009444D2">
        <w:t>Podpis osoby oprávněné jednat za dodavatele</w:t>
      </w:r>
    </w:p>
    <w:p w14:paraId="462D78B2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F91D" w14:textId="77777777" w:rsidR="00C306F0" w:rsidRDefault="00C306F0" w:rsidP="008E4AD5">
      <w:r>
        <w:separator/>
      </w:r>
    </w:p>
  </w:endnote>
  <w:endnote w:type="continuationSeparator" w:id="0">
    <w:p w14:paraId="1DA1ED00" w14:textId="77777777" w:rsidR="00C306F0" w:rsidRDefault="00C306F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14:paraId="75313AAF" w14:textId="77777777"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1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14:paraId="7CA53080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2B51" w14:textId="77777777" w:rsidR="00C306F0" w:rsidRDefault="00C306F0" w:rsidP="008E4AD5">
      <w:r>
        <w:separator/>
      </w:r>
    </w:p>
  </w:footnote>
  <w:footnote w:type="continuationSeparator" w:id="0">
    <w:p w14:paraId="2B157877" w14:textId="77777777" w:rsidR="00C306F0" w:rsidRDefault="00C306F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EB62" w14:textId="509FCD51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F25AFB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54A7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0D2C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37AF0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67DEA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06F0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64CC4"/>
    <w:rsid w:val="00E651D6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25AFB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968D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04BCF0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EF3F-D609-44E6-88EF-E4CE1371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Kubešová Hana Ing.</cp:lastModifiedBy>
  <cp:revision>61</cp:revision>
  <cp:lastPrinted>2012-03-30T11:12:00Z</cp:lastPrinted>
  <dcterms:created xsi:type="dcterms:W3CDTF">2016-10-04T08:03:00Z</dcterms:created>
  <dcterms:modified xsi:type="dcterms:W3CDTF">2022-10-17T10:16:00Z</dcterms:modified>
</cp:coreProperties>
</file>