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E867F" w14:textId="77777777" w:rsidR="005E2F8D" w:rsidRPr="00A43A6D" w:rsidRDefault="005E2F8D" w:rsidP="005E2F8D">
      <w:pPr>
        <w:pStyle w:val="Zkladntext"/>
        <w:spacing w:line="276" w:lineRule="auto"/>
        <w:jc w:val="right"/>
        <w:rPr>
          <w:rFonts w:ascii="Calibri" w:hAnsi="Calibri" w:cs="Calibri"/>
          <w:sz w:val="16"/>
          <w:szCs w:val="16"/>
        </w:rPr>
      </w:pPr>
      <w:r w:rsidRPr="00CF15FA">
        <w:rPr>
          <w:szCs w:val="24"/>
        </w:rPr>
        <w:tab/>
      </w:r>
    </w:p>
    <w:p w14:paraId="60FA6E25" w14:textId="77777777" w:rsidR="005E2F8D" w:rsidRDefault="005E2F8D" w:rsidP="005E2F8D">
      <w:pPr>
        <w:pStyle w:val="Zkladntext"/>
        <w:spacing w:line="276" w:lineRule="auto"/>
        <w:jc w:val="center"/>
        <w:rPr>
          <w:rFonts w:ascii="Arial" w:hAnsi="Arial" w:cs="Arial"/>
          <w:b/>
          <w:sz w:val="28"/>
          <w:szCs w:val="28"/>
          <w:u w:val="single"/>
        </w:rPr>
      </w:pPr>
    </w:p>
    <w:p w14:paraId="1086E6E4" w14:textId="2F4AC7ED"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w:t>
      </w:r>
      <w:r w:rsidR="00DD331B">
        <w:rPr>
          <w:rFonts w:ascii="Arial" w:hAnsi="Arial" w:cs="Arial"/>
          <w:b/>
          <w:sz w:val="28"/>
          <w:szCs w:val="28"/>
          <w:u w:val="single"/>
        </w:rPr>
        <w:t>Most, Teplice a</w:t>
      </w:r>
      <w:r w:rsidR="00D25E76" w:rsidRPr="00D25E76">
        <w:rPr>
          <w:rFonts w:ascii="Arial" w:hAnsi="Arial" w:cs="Arial"/>
          <w:b/>
          <w:sz w:val="28"/>
          <w:szCs w:val="28"/>
          <w:u w:val="single"/>
        </w:rPr>
        <w:t xml:space="preserve"> </w:t>
      </w:r>
      <w:r w:rsidR="00DD331B">
        <w:rPr>
          <w:rFonts w:ascii="Arial" w:hAnsi="Arial" w:cs="Arial"/>
          <w:b/>
          <w:sz w:val="28"/>
          <w:szCs w:val="28"/>
          <w:u w:val="single"/>
        </w:rPr>
        <w:t>Ústí nad Labem</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proofErr w:type="gramStart"/>
      <w:r w:rsidRPr="0088006A">
        <w:rPr>
          <w:rFonts w:ascii="Arial" w:hAnsi="Arial" w:cs="Arial"/>
          <w:b/>
          <w:bCs/>
          <w:snapToGrid w:val="0"/>
        </w:rPr>
        <w:t xml:space="preserve">republika - </w:t>
      </w:r>
      <w:r w:rsidRPr="0088006A">
        <w:rPr>
          <w:rFonts w:ascii="Arial" w:hAnsi="Arial" w:cs="Arial"/>
          <w:b/>
        </w:rPr>
        <w:t>Státní</w:t>
      </w:r>
      <w:proofErr w:type="gramEnd"/>
      <w:r w:rsidRPr="0088006A">
        <w:rPr>
          <w:rFonts w:ascii="Arial" w:hAnsi="Arial" w:cs="Arial"/>
          <w:b/>
        </w:rPr>
        <w:t xml:space="preserve">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3E1FFDD4" w14:textId="77777777" w:rsidR="00D25E76" w:rsidRPr="00377FB9" w:rsidRDefault="005E2F8D" w:rsidP="00377FB9">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D25E76" w:rsidRPr="00377FB9">
        <w:rPr>
          <w:rFonts w:ascii="Arial" w:eastAsia="Times New Roman" w:hAnsi="Arial" w:cs="Arial"/>
          <w:b/>
          <w:bCs/>
          <w:lang w:eastAsia="cs-CZ"/>
        </w:rPr>
        <w:t>Ing. Pavel Pojer</w:t>
      </w:r>
    </w:p>
    <w:p w14:paraId="70CFA37D" w14:textId="65ACD86C" w:rsidR="00D25E76" w:rsidRPr="00377FB9" w:rsidRDefault="00D25E76" w:rsidP="00377FB9">
      <w:pPr>
        <w:spacing w:line="240" w:lineRule="auto"/>
        <w:ind w:left="2832" w:firstLine="708"/>
        <w:jc w:val="both"/>
        <w:rPr>
          <w:rFonts w:ascii="Arial" w:eastAsia="Times New Roman" w:hAnsi="Arial" w:cs="Arial"/>
          <w:lang w:eastAsia="cs-CZ"/>
        </w:rPr>
      </w:pPr>
      <w:r w:rsidRPr="00377FB9">
        <w:rPr>
          <w:rFonts w:ascii="Arial" w:eastAsia="Times New Roman" w:hAnsi="Arial" w:cs="Arial"/>
          <w:lang w:eastAsia="cs-CZ"/>
        </w:rPr>
        <w:t>ředitel KPÚ pro Ústecký kraj</w:t>
      </w:r>
      <w:r w:rsidRPr="00377FB9">
        <w:rPr>
          <w:rFonts w:ascii="Arial" w:eastAsia="Times New Roman" w:hAnsi="Arial" w:cs="Arial"/>
          <w:lang w:eastAsia="cs-CZ"/>
        </w:rPr>
        <w:tab/>
      </w:r>
    </w:p>
    <w:p w14:paraId="1A2FD6D3" w14:textId="39BF217E" w:rsidR="00D25E76" w:rsidRPr="00377FB9" w:rsidRDefault="005E2F8D" w:rsidP="00377FB9">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413335" w:rsidRPr="00377FB9">
        <w:rPr>
          <w:rFonts w:ascii="Arial" w:eastAsia="Times New Roman" w:hAnsi="Arial" w:cs="Arial"/>
          <w:b/>
          <w:bCs/>
          <w:lang w:eastAsia="cs-CZ"/>
        </w:rPr>
        <w:t>Ing. Jiří Pavliš, DiS.</w:t>
      </w:r>
    </w:p>
    <w:p w14:paraId="3D700CF0" w14:textId="727074FA" w:rsidR="00413335" w:rsidRPr="00377FB9" w:rsidRDefault="00413335" w:rsidP="00413335">
      <w:pPr>
        <w:tabs>
          <w:tab w:val="left" w:pos="284"/>
          <w:tab w:val="left" w:pos="3544"/>
          <w:tab w:val="left" w:pos="4536"/>
        </w:tabs>
        <w:spacing w:line="240" w:lineRule="auto"/>
        <w:ind w:left="2552" w:hanging="2552"/>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377FB9">
        <w:rPr>
          <w:rFonts w:ascii="Arial" w:eastAsia="Times New Roman" w:hAnsi="Arial" w:cs="Arial"/>
          <w:lang w:eastAsia="cs-CZ"/>
        </w:rPr>
        <w:t xml:space="preserve">vedoucí oddělení správy majetku státu </w:t>
      </w:r>
    </w:p>
    <w:p w14:paraId="0BD76B16" w14:textId="7B4FBDCE" w:rsidR="00D25E76" w:rsidRPr="00377FB9" w:rsidRDefault="005E2F8D" w:rsidP="00DD331B">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r w:rsidR="00DD331B" w:rsidRPr="00377FB9">
        <w:rPr>
          <w:rFonts w:ascii="Arial" w:eastAsia="Times New Roman" w:hAnsi="Arial" w:cs="Arial"/>
          <w:b/>
          <w:bCs/>
          <w:lang w:eastAsia="cs-CZ"/>
        </w:rPr>
        <w:t>Ing. Jiří Pavliš, DiS.</w:t>
      </w:r>
      <w:r w:rsidR="00DD331B">
        <w:rPr>
          <w:rFonts w:ascii="Arial" w:eastAsia="Times New Roman" w:hAnsi="Arial" w:cs="Arial"/>
          <w:b/>
          <w:bCs/>
          <w:lang w:eastAsia="cs-CZ"/>
        </w:rPr>
        <w:t xml:space="preserve"> </w:t>
      </w:r>
      <w:r w:rsidR="00DD331B" w:rsidRPr="00DD331B">
        <w:rPr>
          <w:rFonts w:ascii="Arial" w:eastAsia="Times New Roman" w:hAnsi="Arial" w:cs="Arial"/>
          <w:lang w:eastAsia="cs-CZ"/>
        </w:rPr>
        <w:t>+420727956841</w:t>
      </w:r>
      <w:r w:rsidR="00413335">
        <w:rPr>
          <w:rFonts w:ascii="Arial" w:eastAsia="Times New Roman" w:hAnsi="Arial" w:cs="Arial"/>
          <w:lang w:eastAsia="cs-CZ"/>
        </w:rPr>
        <w:t xml:space="preserve"> </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proofErr w:type="gramStart"/>
      <w:r w:rsidRPr="006E4FF3">
        <w:rPr>
          <w:rFonts w:ascii="Arial" w:hAnsi="Arial" w:cs="Arial"/>
          <w:bCs/>
        </w:rPr>
        <w:t>CZ01312774 - není</w:t>
      </w:r>
      <w:proofErr w:type="gramEnd"/>
      <w:r w:rsidRPr="006E4FF3">
        <w:rPr>
          <w:rFonts w:ascii="Arial" w:hAnsi="Arial" w:cs="Arial"/>
          <w:bCs/>
        </w:rPr>
        <w:t xml:space="preserve">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760EBFC7" w14:textId="2FB78BE5"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r w:rsidR="00377FB9">
        <w:rPr>
          <w:rFonts w:ascii="Arial" w:hAnsi="Arial" w:cs="Arial"/>
          <w:b/>
          <w:bCs/>
          <w:snapToGrid w:val="0"/>
          <w:lang w:val="en-US"/>
        </w:rPr>
        <w:t xml:space="preserve">okrese </w:t>
      </w:r>
      <w:bookmarkEnd w:id="0"/>
      <w:r w:rsidR="00FF3A60">
        <w:rPr>
          <w:rFonts w:ascii="Arial" w:hAnsi="Arial" w:cs="Arial"/>
          <w:b/>
          <w:bCs/>
          <w:snapToGrid w:val="0"/>
          <w:lang w:val="en-US"/>
        </w:rPr>
        <w:t>Most, Teplice a Ústí nad Labem</w:t>
      </w:r>
      <w:r w:rsidR="00FF3A60" w:rsidRPr="006E4FF3">
        <w:rPr>
          <w:rFonts w:ascii="Arial" w:hAnsi="Arial" w:cs="Arial"/>
        </w:rPr>
        <w:t xml:space="preserve"> </w:t>
      </w:r>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4BB85102"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i/>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Pr="006E4FF3">
        <w:rPr>
          <w:rFonts w:ascii="Arial" w:hAnsi="Arial" w:cs="Arial"/>
          <w:b/>
          <w:sz w:val="22"/>
          <w:szCs w:val="22"/>
        </w:rPr>
        <w:t>Zajištění údržby pozemků v </w:t>
      </w:r>
      <w:r w:rsidR="00377FB9">
        <w:rPr>
          <w:rFonts w:ascii="Arial" w:hAnsi="Arial" w:cs="Arial"/>
          <w:b/>
          <w:bCs/>
          <w:snapToGrid w:val="0"/>
          <w:lang w:val="en-US"/>
        </w:rPr>
        <w:t xml:space="preserve">okrese </w:t>
      </w:r>
      <w:r w:rsidR="00FF3A60">
        <w:rPr>
          <w:rFonts w:ascii="Arial" w:hAnsi="Arial" w:cs="Arial"/>
          <w:b/>
          <w:bCs/>
          <w:snapToGrid w:val="0"/>
          <w:lang w:val="en-US"/>
        </w:rPr>
        <w:t>Most, Teplice</w:t>
      </w:r>
      <w:r w:rsidR="00377FB9">
        <w:rPr>
          <w:rFonts w:ascii="Arial" w:hAnsi="Arial" w:cs="Arial"/>
          <w:b/>
          <w:bCs/>
          <w:snapToGrid w:val="0"/>
          <w:lang w:val="en-US"/>
        </w:rPr>
        <w:t xml:space="preserve"> a </w:t>
      </w:r>
      <w:r w:rsidR="00FF3A60">
        <w:rPr>
          <w:rFonts w:ascii="Arial" w:hAnsi="Arial" w:cs="Arial"/>
          <w:b/>
          <w:bCs/>
          <w:snapToGrid w:val="0"/>
          <w:lang w:val="en-US"/>
        </w:rPr>
        <w:t>Ústí nad Labem</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5052D437"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FF3A60">
        <w:rPr>
          <w:rFonts w:ascii="Arial" w:hAnsi="Arial" w:cs="Arial"/>
          <w:b/>
          <w:bCs/>
          <w:snapToGrid w:val="0"/>
          <w:lang w:val="en-US"/>
        </w:rPr>
        <w:t>Most, Teplice a Ústí nad Labem</w:t>
      </w:r>
      <w:r w:rsidRPr="006E4FF3">
        <w:rPr>
          <w:rFonts w:ascii="Arial" w:hAnsi="Arial" w:cs="Arial"/>
          <w:sz w:val="22"/>
          <w:szCs w:val="22"/>
        </w:rPr>
        <w:t xml:space="preserve"> 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6C9CDE7E"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003252B1" w:rsidRPr="003252B1">
        <w:rPr>
          <w:rFonts w:ascii="Arial" w:hAnsi="Arial" w:cs="Arial"/>
          <w:i/>
          <w:sz w:val="22"/>
          <w:szCs w:val="22"/>
        </w:rPr>
        <w:t>(vybrat služby z níže uvedeného seznamu, popřípadě doplnit)</w:t>
      </w:r>
      <w:r w:rsidRPr="006E4FF3">
        <w:rPr>
          <w:rFonts w:ascii="Arial" w:hAnsi="Arial" w:cs="Arial"/>
          <w:sz w:val="22"/>
          <w:szCs w:val="22"/>
        </w:rPr>
        <w:t xml:space="preserve"> </w:t>
      </w:r>
    </w:p>
    <w:p w14:paraId="358F2AFE" w14:textId="77777777" w:rsidR="005E2F8D" w:rsidRDefault="005E2F8D" w:rsidP="00F468F7">
      <w:pPr>
        <w:numPr>
          <w:ilvl w:val="0"/>
          <w:numId w:val="2"/>
        </w:numPr>
        <w:spacing w:after="0" w:line="276" w:lineRule="auto"/>
        <w:jc w:val="both"/>
        <w:rPr>
          <w:rFonts w:ascii="Arial" w:hAnsi="Arial" w:cs="Arial"/>
          <w:b/>
        </w:rPr>
      </w:pPr>
      <w:r>
        <w:rPr>
          <w:rFonts w:ascii="Arial" w:hAnsi="Arial" w:cs="Arial"/>
          <w:b/>
        </w:rPr>
        <w:t>sečení pozemků,</w:t>
      </w:r>
    </w:p>
    <w:p w14:paraId="507121B2" w14:textId="77777777" w:rsidR="005E2F8D" w:rsidRPr="007A2CBC" w:rsidRDefault="005E2F8D" w:rsidP="00F468F7">
      <w:pPr>
        <w:numPr>
          <w:ilvl w:val="0"/>
          <w:numId w:val="2"/>
        </w:numPr>
        <w:spacing w:after="0" w:line="276" w:lineRule="auto"/>
        <w:jc w:val="both"/>
        <w:rPr>
          <w:rFonts w:ascii="Arial" w:hAnsi="Arial" w:cs="Arial"/>
          <w:b/>
        </w:rPr>
      </w:pPr>
      <w:r w:rsidRPr="007A2CBC">
        <w:rPr>
          <w:rFonts w:ascii="Arial" w:hAnsi="Arial" w:cs="Arial"/>
          <w:b/>
        </w:rPr>
        <w:t>kácení a ořez dřevin rostoucích mimo les</w:t>
      </w:r>
      <w:r>
        <w:rPr>
          <w:rFonts w:ascii="Arial" w:hAnsi="Arial" w:cs="Arial"/>
          <w:b/>
        </w:rPr>
        <w:t>,</w:t>
      </w:r>
    </w:p>
    <w:p w14:paraId="1F269830" w14:textId="77777777" w:rsidR="005E2F8D"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rizikové kácení</w:t>
      </w:r>
      <w:r>
        <w:rPr>
          <w:rFonts w:ascii="Arial" w:hAnsi="Arial" w:cs="Arial"/>
          <w:b/>
          <w:sz w:val="22"/>
          <w:szCs w:val="22"/>
        </w:rPr>
        <w:t>,</w:t>
      </w:r>
    </w:p>
    <w:p w14:paraId="26A919D8"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Pr>
          <w:rFonts w:ascii="Arial" w:hAnsi="Arial" w:cs="Arial"/>
          <w:b/>
          <w:sz w:val="22"/>
          <w:szCs w:val="22"/>
        </w:rPr>
        <w:t>likvidace invazních druhů rostlina dřevin,</w:t>
      </w:r>
    </w:p>
    <w:p w14:paraId="405133F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zdravotní</w:t>
      </w:r>
      <w:r>
        <w:rPr>
          <w:rFonts w:ascii="Arial" w:hAnsi="Arial" w:cs="Arial"/>
          <w:b/>
          <w:sz w:val="22"/>
          <w:szCs w:val="22"/>
        </w:rPr>
        <w:t>,</w:t>
      </w:r>
      <w:r w:rsidRPr="007A2CBC">
        <w:rPr>
          <w:rFonts w:ascii="Arial" w:hAnsi="Arial" w:cs="Arial"/>
          <w:b/>
          <w:sz w:val="22"/>
          <w:szCs w:val="22"/>
        </w:rPr>
        <w:t xml:space="preserve"> bezpečnostní</w:t>
      </w:r>
      <w:r>
        <w:rPr>
          <w:rFonts w:ascii="Arial" w:hAnsi="Arial" w:cs="Arial"/>
          <w:b/>
          <w:sz w:val="22"/>
          <w:szCs w:val="22"/>
        </w:rPr>
        <w:t xml:space="preserve"> a redukční</w:t>
      </w:r>
      <w:r w:rsidRPr="007A2CBC">
        <w:rPr>
          <w:rFonts w:ascii="Arial" w:hAnsi="Arial" w:cs="Arial"/>
          <w:b/>
          <w:sz w:val="22"/>
          <w:szCs w:val="22"/>
        </w:rPr>
        <w:t xml:space="preserve"> prořez stromů</w:t>
      </w:r>
      <w:r>
        <w:rPr>
          <w:rFonts w:ascii="Arial" w:hAnsi="Arial" w:cs="Arial"/>
          <w:b/>
          <w:sz w:val="22"/>
          <w:szCs w:val="22"/>
        </w:rPr>
        <w:t>,</w:t>
      </w:r>
    </w:p>
    <w:p w14:paraId="06440D16"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bezpečnostní vazby stromů</w:t>
      </w:r>
      <w:r>
        <w:rPr>
          <w:rFonts w:ascii="Arial" w:hAnsi="Arial" w:cs="Arial"/>
          <w:b/>
          <w:sz w:val="22"/>
          <w:szCs w:val="22"/>
        </w:rPr>
        <w:t>,</w:t>
      </w:r>
    </w:p>
    <w:p w14:paraId="7BB6C3D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odstranění a likvidace pařezů</w:t>
      </w:r>
      <w:r>
        <w:rPr>
          <w:rFonts w:ascii="Arial" w:hAnsi="Arial" w:cs="Arial"/>
          <w:b/>
          <w:sz w:val="22"/>
          <w:szCs w:val="22"/>
        </w:rPr>
        <w:t>,</w:t>
      </w:r>
    </w:p>
    <w:p w14:paraId="2D84919C"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lastRenderedPageBreak/>
        <w:t>mýcení náletových dřevin a keřů</w:t>
      </w:r>
      <w:r>
        <w:rPr>
          <w:rFonts w:ascii="Arial" w:hAnsi="Arial" w:cs="Arial"/>
          <w:b/>
          <w:sz w:val="22"/>
          <w:szCs w:val="22"/>
        </w:rPr>
        <w:t>,</w:t>
      </w:r>
    </w:p>
    <w:p w14:paraId="51D2DA9F" w14:textId="1F0E2B15"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 xml:space="preserve">odvoz a likvidace dřevního odpadu v souladu se zákonem </w:t>
      </w:r>
      <w:r>
        <w:rPr>
          <w:rFonts w:ascii="Arial" w:hAnsi="Arial" w:cs="Arial"/>
          <w:b/>
          <w:sz w:val="22"/>
          <w:szCs w:val="22"/>
        </w:rPr>
        <w:t xml:space="preserve">č. </w:t>
      </w:r>
      <w:r w:rsidRPr="00E174DD">
        <w:rPr>
          <w:rFonts w:ascii="Arial" w:hAnsi="Arial" w:cs="Arial"/>
          <w:b/>
          <w:sz w:val="22"/>
          <w:szCs w:val="22"/>
        </w:rPr>
        <w:t>č. 185/2001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Pr>
          <w:rFonts w:ascii="Arial" w:hAnsi="Arial" w:cs="Arial"/>
          <w:b/>
          <w:sz w:val="22"/>
          <w:szCs w:val="22"/>
        </w:rPr>
        <w:t>, ve znění pozdějších předpisů,</w:t>
      </w:r>
    </w:p>
    <w:p w14:paraId="2119F482" w14:textId="77777777" w:rsidR="005E2F8D" w:rsidRPr="00C5282B"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DF000F">
        <w:rPr>
          <w:rFonts w:ascii="Arial" w:hAnsi="Arial" w:cs="Arial"/>
          <w:b/>
          <w:sz w:val="22"/>
          <w:szCs w:val="22"/>
        </w:rPr>
        <w:t>odkup dřevní hmoty</w:t>
      </w:r>
      <w:r>
        <w:rPr>
          <w:rFonts w:ascii="Arial" w:hAnsi="Arial" w:cs="Arial"/>
          <w:b/>
          <w:sz w:val="22"/>
          <w:szCs w:val="22"/>
        </w:rPr>
        <w:t>,</w:t>
      </w:r>
    </w:p>
    <w:p w14:paraId="7BC5E488" w14:textId="0A310903" w:rsidR="005E2F8D" w:rsidRPr="003252B1"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Pr>
          <w:rFonts w:ascii="Arial" w:hAnsi="Arial" w:cs="Arial"/>
          <w:b/>
          <w:sz w:val="22"/>
          <w:szCs w:val="22"/>
        </w:rPr>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3B5C8D89"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w:t>
      </w:r>
      <w:r w:rsidRPr="007261A2">
        <w:rPr>
          <w:rFonts w:ascii="Arial" w:hAnsi="Arial" w:cs="Arial"/>
          <w:sz w:val="22"/>
          <w:szCs w:val="22"/>
        </w:rPr>
        <w:t xml:space="preserve">okresů </w:t>
      </w:r>
      <w:r w:rsidR="0037499D">
        <w:rPr>
          <w:rFonts w:ascii="Arial" w:hAnsi="Arial" w:cs="Arial"/>
          <w:b/>
          <w:bCs/>
          <w:snapToGrid w:val="0"/>
          <w:lang w:val="en-US"/>
        </w:rPr>
        <w:t>Most, Teplice a Ústí nad Labem</w:t>
      </w:r>
      <w:r w:rsidR="0037499D" w:rsidRPr="007261A2">
        <w:rPr>
          <w:rFonts w:ascii="Arial" w:hAnsi="Arial" w:cs="Arial"/>
          <w:sz w:val="22"/>
          <w:szCs w:val="22"/>
        </w:rPr>
        <w:t xml:space="preserve">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7FF2E67F"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31.12.2024</w:t>
      </w:r>
    </w:p>
    <w:p w14:paraId="58931098" w14:textId="77777777" w:rsidR="00CA53E0" w:rsidRPr="00CA53E0" w:rsidRDefault="00CA53E0" w:rsidP="00CA53E0">
      <w:pPr>
        <w:pStyle w:val="Odstavecseseznamem"/>
        <w:rPr>
          <w:rFonts w:ascii="Arial" w:hAnsi="Arial" w:cs="Arial"/>
          <w:color w:val="000000"/>
        </w:rPr>
      </w:pPr>
    </w:p>
    <w:p w14:paraId="7D97B681" w14:textId="2B5BF0C1"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37499D">
        <w:rPr>
          <w:rFonts w:ascii="Arial" w:hAnsi="Arial" w:cs="Arial"/>
          <w:b/>
          <w:bCs/>
          <w:iCs/>
          <w:sz w:val="22"/>
          <w:szCs w:val="22"/>
          <w:shd w:val="clear" w:color="auto" w:fill="FFFFFF"/>
        </w:rPr>
        <w:t>9</w:t>
      </w:r>
      <w:r w:rsidR="007261A2" w:rsidRPr="007261A2">
        <w:rPr>
          <w:rFonts w:ascii="Arial" w:hAnsi="Arial" w:cs="Arial"/>
          <w:b/>
          <w:bCs/>
          <w:iCs/>
          <w:sz w:val="22"/>
          <w:szCs w:val="22"/>
          <w:shd w:val="clear" w:color="auto" w:fill="FFFFFF"/>
        </w:rPr>
        <w:t>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37499D">
        <w:rPr>
          <w:rFonts w:ascii="Arial" w:hAnsi="Arial" w:cs="Arial"/>
          <w:color w:val="000000"/>
          <w:sz w:val="22"/>
          <w:szCs w:val="22"/>
        </w:rPr>
        <w:t>devět</w:t>
      </w:r>
      <w:r w:rsidR="007261A2">
        <w:rPr>
          <w:rFonts w:ascii="Arial" w:hAnsi="Arial" w:cs="Arial"/>
          <w:color w:val="000000"/>
          <w:sz w:val="22"/>
          <w:szCs w:val="22"/>
        </w:rPr>
        <w:t xml:space="preserve"> set tisíc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2318FB92"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37499D">
        <w:rPr>
          <w:sz w:val="22"/>
          <w:szCs w:val="22"/>
        </w:rPr>
        <w:t>9</w:t>
      </w:r>
      <w:r w:rsidR="00BB2F40" w:rsidRPr="00BB2F40">
        <w:rPr>
          <w:sz w:val="22"/>
          <w:szCs w:val="22"/>
        </w:rPr>
        <w:t>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lastRenderedPageBreak/>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proofErr w:type="gramStart"/>
      <w:r w:rsidRPr="00F46B03">
        <w:rPr>
          <w:sz w:val="22"/>
          <w:szCs w:val="22"/>
        </w:rPr>
        <w:t>dokladu - faktury</w:t>
      </w:r>
      <w:proofErr w:type="gramEnd"/>
      <w:r w:rsidRPr="00F46B03">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2AA3FE72" w14:textId="77777777" w:rsidR="00D13ED9" w:rsidRDefault="00D13ED9" w:rsidP="00D13ED9">
      <w:pPr>
        <w:pStyle w:val="Default"/>
        <w:spacing w:line="276" w:lineRule="auto"/>
        <w:jc w:val="both"/>
        <w:rPr>
          <w:sz w:val="22"/>
          <w:szCs w:val="22"/>
        </w:rPr>
      </w:pPr>
    </w:p>
    <w:p w14:paraId="21E8C562" w14:textId="33C1DC59" w:rsidR="00BB2F40" w:rsidRPr="00D13ED9" w:rsidRDefault="00BB2F40" w:rsidP="00D13ED9">
      <w:pPr>
        <w:pStyle w:val="Default"/>
        <w:spacing w:line="276" w:lineRule="auto"/>
        <w:jc w:val="both"/>
        <w:rPr>
          <w:sz w:val="22"/>
          <w:szCs w:val="22"/>
        </w:rPr>
      </w:pPr>
      <w:r w:rsidRPr="00D13ED9">
        <w:rPr>
          <w:sz w:val="22"/>
          <w:szCs w:val="22"/>
        </w:rPr>
        <w:t xml:space="preserve">Adresa pro doručení faktury: Státní pozemkový úřad, Krajský pozemkový úřad pro Ústecký kraj, </w:t>
      </w:r>
      <w:r w:rsidR="0037499D">
        <w:rPr>
          <w:sz w:val="22"/>
          <w:szCs w:val="22"/>
        </w:rPr>
        <w:t>Husitská 1071/2</w:t>
      </w:r>
      <w:r w:rsidRPr="00D13ED9">
        <w:rPr>
          <w:sz w:val="22"/>
          <w:szCs w:val="22"/>
        </w:rPr>
        <w:t>, 4</w:t>
      </w:r>
      <w:r w:rsidR="0037499D">
        <w:rPr>
          <w:sz w:val="22"/>
          <w:szCs w:val="22"/>
        </w:rPr>
        <w:t>1</w:t>
      </w:r>
      <w:r w:rsidRPr="00D13ED9">
        <w:rPr>
          <w:sz w:val="22"/>
          <w:szCs w:val="22"/>
        </w:rPr>
        <w:t>5 0</w:t>
      </w:r>
      <w:r w:rsidR="0037499D">
        <w:rPr>
          <w:sz w:val="22"/>
          <w:szCs w:val="22"/>
        </w:rPr>
        <w:t>2</w:t>
      </w:r>
      <w:r w:rsidRPr="00D13ED9">
        <w:rPr>
          <w:sz w:val="22"/>
          <w:szCs w:val="22"/>
        </w:rPr>
        <w:t xml:space="preserve"> </w:t>
      </w:r>
      <w:r w:rsidR="0037499D">
        <w:rPr>
          <w:sz w:val="22"/>
          <w:szCs w:val="22"/>
        </w:rPr>
        <w:t>Teplice</w:t>
      </w:r>
      <w:r w:rsidRPr="00D13ED9">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3BE00699"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37499D">
        <w:rPr>
          <w:b/>
          <w:bCs/>
          <w:sz w:val="22"/>
          <w:szCs w:val="22"/>
          <w:shd w:val="clear" w:color="auto" w:fill="FFFFFF"/>
        </w:rPr>
        <w:t>9</w:t>
      </w:r>
      <w:r w:rsidR="00D93BC0" w:rsidRPr="00D93BC0">
        <w:rPr>
          <w:b/>
          <w:bCs/>
          <w:sz w:val="22"/>
          <w:szCs w:val="22"/>
          <w:shd w:val="clear" w:color="auto" w:fill="FFFFFF"/>
        </w:rPr>
        <w:t>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06391187" w:rsidR="00D96B58"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w:t>
      </w:r>
      <w:proofErr w:type="gramStart"/>
      <w:r w:rsidR="00735115">
        <w:rPr>
          <w:sz w:val="22"/>
          <w:szCs w:val="22"/>
        </w:rPr>
        <w:t>11a</w:t>
      </w:r>
      <w:proofErr w:type="gramEnd"/>
      <w:r w:rsidR="00735115">
        <w:rPr>
          <w:sz w:val="22"/>
          <w:szCs w:val="22"/>
        </w:rPr>
        <w:t>, 130 00 Praha 3.</w:t>
      </w:r>
    </w:p>
    <w:p w14:paraId="5662179F" w14:textId="77777777" w:rsidR="004E4047" w:rsidRPr="00735115" w:rsidRDefault="004E4047" w:rsidP="004E4047">
      <w:pPr>
        <w:pStyle w:val="Default"/>
        <w:spacing w:line="276" w:lineRule="auto"/>
        <w:jc w:val="both"/>
        <w:rPr>
          <w:sz w:val="22"/>
          <w:szCs w:val="22"/>
        </w:rPr>
      </w:pPr>
    </w:p>
    <w:p w14:paraId="71057FBA" w14:textId="458E3462" w:rsidR="00D93BC0" w:rsidRPr="00D13ED9" w:rsidRDefault="004E4047" w:rsidP="00D93BC0">
      <w:pPr>
        <w:pStyle w:val="Default"/>
        <w:spacing w:line="276" w:lineRule="auto"/>
        <w:jc w:val="both"/>
        <w:rPr>
          <w:sz w:val="22"/>
          <w:szCs w:val="22"/>
        </w:rPr>
      </w:pPr>
      <w:r>
        <w:rPr>
          <w:sz w:val="22"/>
          <w:szCs w:val="22"/>
        </w:rPr>
        <w:lastRenderedPageBreak/>
        <w:t>Fakturační a</w:t>
      </w:r>
      <w:r w:rsidR="00D93BC0" w:rsidRPr="00D13ED9">
        <w:rPr>
          <w:sz w:val="22"/>
          <w:szCs w:val="22"/>
        </w:rPr>
        <w:t xml:space="preserve">dresa: Státní pozemkový úřad, Krajský pozemkový úřad pro Ústecký kraj, </w:t>
      </w:r>
      <w:r w:rsidR="0037499D">
        <w:rPr>
          <w:sz w:val="22"/>
          <w:szCs w:val="22"/>
        </w:rPr>
        <w:t>Husitská 1071/2</w:t>
      </w:r>
      <w:r w:rsidR="0037499D" w:rsidRPr="00D13ED9">
        <w:rPr>
          <w:sz w:val="22"/>
          <w:szCs w:val="22"/>
        </w:rPr>
        <w:t>, 4</w:t>
      </w:r>
      <w:r w:rsidR="0037499D">
        <w:rPr>
          <w:sz w:val="22"/>
          <w:szCs w:val="22"/>
        </w:rPr>
        <w:t>1</w:t>
      </w:r>
      <w:r w:rsidR="0037499D" w:rsidRPr="00D13ED9">
        <w:rPr>
          <w:sz w:val="22"/>
          <w:szCs w:val="22"/>
        </w:rPr>
        <w:t>5 0</w:t>
      </w:r>
      <w:r w:rsidR="0037499D">
        <w:rPr>
          <w:sz w:val="22"/>
          <w:szCs w:val="22"/>
        </w:rPr>
        <w:t>2</w:t>
      </w:r>
      <w:r w:rsidR="0037499D" w:rsidRPr="00D13ED9">
        <w:rPr>
          <w:sz w:val="22"/>
          <w:szCs w:val="22"/>
        </w:rPr>
        <w:t xml:space="preserve"> </w:t>
      </w:r>
      <w:r w:rsidR="0037499D">
        <w:rPr>
          <w:sz w:val="22"/>
          <w:szCs w:val="22"/>
        </w:rPr>
        <w:t>Teplice</w:t>
      </w:r>
      <w:r w:rsidR="00D93BC0" w:rsidRPr="00D13ED9">
        <w:rPr>
          <w:sz w:val="22"/>
          <w:szCs w:val="22"/>
        </w:rPr>
        <w:t>.</w:t>
      </w:r>
    </w:p>
    <w:p w14:paraId="467AD335" w14:textId="77777777" w:rsidR="00D93BC0" w:rsidRPr="00D93BC0" w:rsidRDefault="00D93BC0" w:rsidP="00735115">
      <w:pPr>
        <w:autoSpaceDE w:val="0"/>
        <w:autoSpaceDN w:val="0"/>
        <w:adjustRightInd w:val="0"/>
        <w:spacing w:line="276" w:lineRule="auto"/>
        <w:jc w:val="both"/>
        <w:rPr>
          <w:rFonts w:ascii="Arial" w:hAnsi="Arial" w:cs="Arial"/>
          <w:color w:val="000000"/>
        </w:rPr>
      </w:pP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lastRenderedPageBreak/>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12D62179"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9B55BC" w:rsidRPr="009B55BC">
        <w:rPr>
          <w:rFonts w:ascii="Arial" w:hAnsi="Arial" w:cs="Arial"/>
          <w:b/>
          <w:bCs/>
          <w:sz w:val="22"/>
          <w:szCs w:val="22"/>
          <w:shd w:val="clear" w:color="auto" w:fill="FFFFFF"/>
        </w:rPr>
        <w:t>2 000 000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w:t>
      </w:r>
      <w:r w:rsidRPr="00AF6033">
        <w:rPr>
          <w:rFonts w:ascii="Arial" w:hAnsi="Arial" w:cs="Arial"/>
          <w:color w:val="000000"/>
          <w:sz w:val="22"/>
          <w:szCs w:val="22"/>
        </w:rPr>
        <w:lastRenderedPageBreak/>
        <w:t xml:space="preserve">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w:t>
      </w:r>
      <w:proofErr w:type="gramStart"/>
      <w:r w:rsidRPr="00B8268B">
        <w:rPr>
          <w:rFonts w:ascii="Arial" w:hAnsi="Arial" w:cs="Arial"/>
          <w:color w:val="000000"/>
          <w:sz w:val="22"/>
          <w:szCs w:val="22"/>
        </w:rPr>
        <w:t>dokladu - faktury</w:t>
      </w:r>
      <w:proofErr w:type="gramEnd"/>
      <w:r w:rsidRPr="00B8268B">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w:t>
      </w:r>
      <w:proofErr w:type="gramStart"/>
      <w:r w:rsidRPr="007845BD">
        <w:rPr>
          <w:rFonts w:ascii="Arial" w:hAnsi="Arial" w:cs="Arial"/>
          <w:color w:val="000000"/>
          <w:sz w:val="22"/>
          <w:szCs w:val="22"/>
        </w:rPr>
        <w:t>sepíší</w:t>
      </w:r>
      <w:proofErr w:type="gramEnd"/>
      <w:r w:rsidRPr="007845BD">
        <w:rPr>
          <w:rFonts w:ascii="Arial" w:hAnsi="Arial" w:cs="Arial"/>
          <w:color w:val="000000"/>
          <w:sz w:val="22"/>
          <w:szCs w:val="22"/>
        </w:rPr>
        <w:t xml:space="preserve">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w:t>
      </w:r>
      <w:r w:rsidRPr="007845BD">
        <w:rPr>
          <w:rFonts w:ascii="Arial" w:hAnsi="Arial" w:cs="Arial"/>
          <w:color w:val="000000"/>
          <w:sz w:val="22"/>
          <w:szCs w:val="22"/>
        </w:rPr>
        <w:lastRenderedPageBreak/>
        <w:t xml:space="preserve">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lastRenderedPageBreak/>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w:t>
      </w:r>
      <w:proofErr w:type="gramStart"/>
      <w:r w:rsidRPr="009B55BC">
        <w:rPr>
          <w:rFonts w:ascii="Arial" w:eastAsia="Times New Roman" w:hAnsi="Arial" w:cs="Arial"/>
          <w:lang w:eastAsia="cs-CZ"/>
        </w:rPr>
        <w:t>…….</w:t>
      </w:r>
      <w:proofErr w:type="gramEnd"/>
      <w:r w:rsidRPr="009B55BC">
        <w:rPr>
          <w:rFonts w:ascii="Arial" w:eastAsia="Times New Roman" w:hAnsi="Arial" w:cs="Arial"/>
          <w:lang w:eastAsia="cs-CZ"/>
        </w:rPr>
        <w:t>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73C5D4CA" w14:textId="02AC78C6" w:rsidR="009B55BC" w:rsidRPr="002573AA" w:rsidRDefault="009B55BC" w:rsidP="009B55BC">
      <w:pPr>
        <w:pStyle w:val="Odstavecseseznamem"/>
        <w:autoSpaceDE w:val="0"/>
        <w:autoSpaceDN w:val="0"/>
        <w:adjustRightInd w:val="0"/>
        <w:spacing w:line="276" w:lineRule="auto"/>
        <w:ind w:left="0"/>
        <w:jc w:val="both"/>
        <w:rPr>
          <w:rFonts w:ascii="Arial" w:hAnsi="Arial" w:cs="Arial"/>
          <w:b/>
          <w:bCs/>
          <w:sz w:val="22"/>
          <w:szCs w:val="22"/>
        </w:rPr>
      </w:pPr>
      <w:r w:rsidRPr="002573AA">
        <w:rPr>
          <w:rFonts w:ascii="Arial" w:hAnsi="Arial" w:cs="Arial"/>
          <w:b/>
          <w:bCs/>
          <w:sz w:val="22"/>
          <w:szCs w:val="22"/>
        </w:rPr>
        <w:t>Ing. Pavel Pojer</w:t>
      </w:r>
    </w:p>
    <w:p w14:paraId="22D957C4" w14:textId="0AC91539" w:rsidR="005E2F8D" w:rsidRPr="002573AA" w:rsidRDefault="002573AA" w:rsidP="005E2F8D">
      <w:pPr>
        <w:spacing w:line="276" w:lineRule="auto"/>
        <w:rPr>
          <w:rFonts w:ascii="Arial" w:hAnsi="Arial" w:cs="Arial"/>
          <w:bCs/>
        </w:rPr>
      </w:pPr>
      <w:r w:rsidRPr="002573AA">
        <w:rPr>
          <w:rFonts w:ascii="Arial" w:hAnsi="Arial" w:cs="Arial"/>
          <w:bCs/>
        </w:rPr>
        <w:t>ředitel KPÚ pro Ústecký kraj</w:t>
      </w:r>
      <w:r w:rsidR="005E2F8D" w:rsidRPr="002573AA">
        <w:rPr>
          <w:rFonts w:ascii="Arial" w:hAnsi="Arial" w:cs="Arial"/>
          <w:bCs/>
        </w:rPr>
        <w:t xml:space="preserve">                                                                </w:t>
      </w:r>
    </w:p>
    <w:p w14:paraId="0708C2D0" w14:textId="7AAEB146"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30A6DCA5" w14:textId="77777777" w:rsidR="002573AA" w:rsidRDefault="002573AA" w:rsidP="00D31575">
      <w:pPr>
        <w:pStyle w:val="Zhlav"/>
        <w:spacing w:before="0" w:line="276" w:lineRule="auto"/>
        <w:rPr>
          <w:rFonts w:ascii="Arial" w:hAnsi="Arial" w:cs="Arial"/>
          <w:b/>
          <w:bCs/>
          <w:sz w:val="22"/>
          <w:szCs w:val="22"/>
        </w:rPr>
      </w:pPr>
    </w:p>
    <w:p w14:paraId="2920A499" w14:textId="5F3FE0FB"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7789F3D6" w14:textId="025C488A" w:rsidR="00A55627" w:rsidRDefault="00A55627" w:rsidP="00D31575">
      <w:pPr>
        <w:pStyle w:val="Zhlav"/>
        <w:spacing w:before="0" w:line="276" w:lineRule="auto"/>
        <w:rPr>
          <w:rFonts w:ascii="Arial" w:hAnsi="Arial" w:cs="Arial"/>
          <w:b/>
          <w:bCs/>
          <w:sz w:val="22"/>
          <w:szCs w:val="22"/>
        </w:rPr>
      </w:pPr>
    </w:p>
    <w:p w14:paraId="026F7F62" w14:textId="77777777" w:rsidR="00A55627" w:rsidRPr="000D6A3B" w:rsidRDefault="00A55627" w:rsidP="00A55627">
      <w:pPr>
        <w:jc w:val="both"/>
        <w:rPr>
          <w:rFonts w:ascii="Arial" w:hAnsi="Arial" w:cs="Arial"/>
        </w:rPr>
      </w:pPr>
      <w:r w:rsidRPr="000D6A3B">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lastRenderedPageBreak/>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roofErr w:type="gramStart"/>
      <w:r w:rsidRPr="000D6A3B">
        <w:rPr>
          <w:rFonts w:ascii="Arial" w:hAnsi="Arial" w:cs="Arial"/>
        </w:rPr>
        <w:t>…….</w:t>
      </w:r>
      <w:proofErr w:type="gramEnd"/>
      <w:r w:rsidRPr="000D6A3B">
        <w:rPr>
          <w:rFonts w:ascii="Arial" w:hAnsi="Arial" w:cs="Arial"/>
        </w:rPr>
        <w:t>.</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w:t>
      </w:r>
      <w:proofErr w:type="gramStart"/>
      <w:r w:rsidRPr="000D6A3B">
        <w:rPr>
          <w:rFonts w:ascii="Arial" w:hAnsi="Arial" w:cs="Arial"/>
        </w:rPr>
        <w:t>…….</w:t>
      </w:r>
      <w:proofErr w:type="gramEnd"/>
      <w:r w:rsidRPr="000D6A3B">
        <w:rPr>
          <w:rFonts w:ascii="Arial" w:hAnsi="Arial" w:cs="Arial"/>
        </w:rPr>
        <w:t>. dne ………</w:t>
      </w:r>
      <w:proofErr w:type="gramStart"/>
      <w:r w:rsidRPr="000D6A3B">
        <w:rPr>
          <w:rFonts w:ascii="Arial" w:hAnsi="Arial" w:cs="Arial"/>
        </w:rPr>
        <w:t>…….</w:t>
      </w:r>
      <w:proofErr w:type="gramEnd"/>
      <w:r w:rsidRPr="000D6A3B">
        <w:rPr>
          <w:rFonts w:ascii="Arial" w:hAnsi="Arial" w:cs="Arial"/>
        </w:rPr>
        <w:t>.</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BE4A15">
      <w:headerReference w:type="default" r:id="rId8"/>
      <w:footerReference w:type="even" r:id="rId9"/>
      <w:footerReference w:type="default" r:id="rId10"/>
      <w:headerReference w:type="first" r:id="rId11"/>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6CB2C" w14:textId="77777777" w:rsidR="00346608" w:rsidRDefault="00346608">
      <w:pPr>
        <w:spacing w:after="0" w:line="240" w:lineRule="auto"/>
      </w:pPr>
      <w:r>
        <w:separator/>
      </w:r>
    </w:p>
  </w:endnote>
  <w:endnote w:type="continuationSeparator" w:id="0">
    <w:p w14:paraId="392E04A6" w14:textId="77777777" w:rsidR="00346608" w:rsidRDefault="0034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44B29" w14:textId="77777777" w:rsidR="00346608" w:rsidRDefault="00346608">
      <w:pPr>
        <w:spacing w:after="0" w:line="240" w:lineRule="auto"/>
      </w:pPr>
      <w:r>
        <w:separator/>
      </w:r>
    </w:p>
  </w:footnote>
  <w:footnote w:type="continuationSeparator" w:id="0">
    <w:p w14:paraId="4F2423B2" w14:textId="77777777" w:rsidR="00346608" w:rsidRDefault="00346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7027C" w14:textId="4C7BE9C7" w:rsidR="00BE4A15" w:rsidRDefault="00BE4A15">
    <w:pPr>
      <w:pStyle w:val="Zhlav"/>
    </w:pPr>
  </w:p>
  <w:p w14:paraId="5417DFB5" w14:textId="77777777" w:rsidR="00BE4A15" w:rsidRDefault="00BE4A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8492A" w14:textId="5A30D880" w:rsidR="00BE4A15" w:rsidRPr="0008719B" w:rsidRDefault="00BE4A15" w:rsidP="00BE4A15">
    <w:pPr>
      <w:jc w:val="center"/>
      <w:rPr>
        <w:rFonts w:ascii="Arial" w:hAnsi="Arial" w:cs="Arial"/>
      </w:rPr>
    </w:pPr>
    <w:r w:rsidRPr="00D9784C">
      <w:rPr>
        <w:rFonts w:ascii="Arial" w:hAnsi="Arial" w:cs="Arial"/>
        <w:b/>
        <w:bCs/>
      </w:rPr>
      <w:t>B</w:t>
    </w:r>
    <w:r w:rsidRPr="00D9784C">
      <w:rPr>
        <w:rFonts w:ascii="Arial" w:hAnsi="Arial" w:cs="Arial"/>
      </w:rPr>
      <w:t xml:space="preserve"> – část 2/</w:t>
    </w:r>
    <w:proofErr w:type="gramStart"/>
    <w:r>
      <w:rPr>
        <w:rFonts w:ascii="Arial" w:hAnsi="Arial" w:cs="Arial"/>
      </w:rPr>
      <w:t>11a</w:t>
    </w:r>
    <w:proofErr w:type="gramEnd"/>
    <w:r w:rsidRPr="00D9784C">
      <w:rPr>
        <w:rFonts w:ascii="Arial" w:hAnsi="Arial" w:cs="Arial"/>
      </w:rPr>
      <w:t xml:space="preserve"> – příloha č. </w:t>
    </w:r>
    <w:r>
      <w:rPr>
        <w:rFonts w:ascii="Arial" w:hAnsi="Arial" w:cs="Arial"/>
      </w:rPr>
      <w:t>7</w:t>
    </w:r>
    <w:r w:rsidRPr="00D9784C">
      <w:rPr>
        <w:rFonts w:ascii="Arial" w:hAnsi="Arial" w:cs="Arial"/>
      </w:rPr>
      <w:t xml:space="preserve"> (</w:t>
    </w:r>
    <w:r>
      <w:rPr>
        <w:rFonts w:ascii="Arial" w:hAnsi="Arial" w:cs="Arial"/>
        <w:highlight w:val="yellow"/>
      </w:rPr>
      <w:t>1. 1. 2020</w:t>
    </w:r>
    <w:r>
      <w:rPr>
        <w:rFonts w:ascii="Arial" w:hAnsi="Arial" w:cs="Arial"/>
      </w:rPr>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90C8D"/>
    <w:rsid w:val="000D337F"/>
    <w:rsid w:val="000D6A3B"/>
    <w:rsid w:val="0012565E"/>
    <w:rsid w:val="001A539D"/>
    <w:rsid w:val="001C6B5F"/>
    <w:rsid w:val="002573AA"/>
    <w:rsid w:val="00270407"/>
    <w:rsid w:val="00272813"/>
    <w:rsid w:val="00275F05"/>
    <w:rsid w:val="002F6E64"/>
    <w:rsid w:val="0030179F"/>
    <w:rsid w:val="003252B1"/>
    <w:rsid w:val="00343A88"/>
    <w:rsid w:val="00346608"/>
    <w:rsid w:val="00363E7B"/>
    <w:rsid w:val="00365D05"/>
    <w:rsid w:val="0037499D"/>
    <w:rsid w:val="00377FB9"/>
    <w:rsid w:val="003D6177"/>
    <w:rsid w:val="003E22DF"/>
    <w:rsid w:val="004008D2"/>
    <w:rsid w:val="004062CA"/>
    <w:rsid w:val="00413335"/>
    <w:rsid w:val="00496A7F"/>
    <w:rsid w:val="004C16B6"/>
    <w:rsid w:val="004E4047"/>
    <w:rsid w:val="00536BBE"/>
    <w:rsid w:val="005B3D65"/>
    <w:rsid w:val="005E2F8D"/>
    <w:rsid w:val="005F584E"/>
    <w:rsid w:val="006542C0"/>
    <w:rsid w:val="006C4509"/>
    <w:rsid w:val="006E4FF3"/>
    <w:rsid w:val="006F7084"/>
    <w:rsid w:val="00700975"/>
    <w:rsid w:val="007261A2"/>
    <w:rsid w:val="00735115"/>
    <w:rsid w:val="0074739D"/>
    <w:rsid w:val="00760C4A"/>
    <w:rsid w:val="007845BD"/>
    <w:rsid w:val="007E4E94"/>
    <w:rsid w:val="007F3926"/>
    <w:rsid w:val="0081387D"/>
    <w:rsid w:val="008A1556"/>
    <w:rsid w:val="00920992"/>
    <w:rsid w:val="00940577"/>
    <w:rsid w:val="00960A1A"/>
    <w:rsid w:val="00966AF5"/>
    <w:rsid w:val="00972F97"/>
    <w:rsid w:val="00973698"/>
    <w:rsid w:val="009B55BC"/>
    <w:rsid w:val="00A30D83"/>
    <w:rsid w:val="00A55627"/>
    <w:rsid w:val="00A974E1"/>
    <w:rsid w:val="00AE3EAB"/>
    <w:rsid w:val="00AE5369"/>
    <w:rsid w:val="00AF466B"/>
    <w:rsid w:val="00AF6033"/>
    <w:rsid w:val="00B25011"/>
    <w:rsid w:val="00B44797"/>
    <w:rsid w:val="00B8268B"/>
    <w:rsid w:val="00BB03B1"/>
    <w:rsid w:val="00BB2F40"/>
    <w:rsid w:val="00BD5B0C"/>
    <w:rsid w:val="00BE4A15"/>
    <w:rsid w:val="00C33892"/>
    <w:rsid w:val="00CA53E0"/>
    <w:rsid w:val="00CC4ED2"/>
    <w:rsid w:val="00D05689"/>
    <w:rsid w:val="00D13ED9"/>
    <w:rsid w:val="00D23175"/>
    <w:rsid w:val="00D25E76"/>
    <w:rsid w:val="00D31575"/>
    <w:rsid w:val="00D45C33"/>
    <w:rsid w:val="00D93BC0"/>
    <w:rsid w:val="00D96B58"/>
    <w:rsid w:val="00DC739E"/>
    <w:rsid w:val="00DD331B"/>
    <w:rsid w:val="00DF01CC"/>
    <w:rsid w:val="00E21A82"/>
    <w:rsid w:val="00E45E01"/>
    <w:rsid w:val="00E92F19"/>
    <w:rsid w:val="00E95D19"/>
    <w:rsid w:val="00EC657B"/>
    <w:rsid w:val="00ED2051"/>
    <w:rsid w:val="00EF5DCE"/>
    <w:rsid w:val="00F450D4"/>
    <w:rsid w:val="00F468F7"/>
    <w:rsid w:val="00F46B03"/>
    <w:rsid w:val="00F665CD"/>
    <w:rsid w:val="00FE2940"/>
    <w:rsid w:val="00FF3A6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5413</Words>
  <Characters>31940</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Pavliš Jiří Ing. DiS.</cp:lastModifiedBy>
  <cp:revision>2</cp:revision>
  <cp:lastPrinted>2019-11-20T14:31:00Z</cp:lastPrinted>
  <dcterms:created xsi:type="dcterms:W3CDTF">2021-08-06T11:24:00Z</dcterms:created>
  <dcterms:modified xsi:type="dcterms:W3CDTF">2021-08-06T11:24:00Z</dcterms:modified>
</cp:coreProperties>
</file>