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58C0273A" w:rsidR="00E0086F"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5EADAF8A" w14:textId="77777777" w:rsidR="00023F58" w:rsidRPr="00ED6435" w:rsidRDefault="00023F58" w:rsidP="00E0086F">
      <w:pPr>
        <w:pStyle w:val="Normln-odrky"/>
        <w:numPr>
          <w:ilvl w:val="0"/>
          <w:numId w:val="0"/>
        </w:numPr>
        <w:spacing w:before="240" w:line="240" w:lineRule="auto"/>
        <w:jc w:val="center"/>
        <w:rPr>
          <w:rFonts w:cs="Arial"/>
          <w:sz w:val="22"/>
        </w:rPr>
      </w:pPr>
    </w:p>
    <w:p w14:paraId="5685D208" w14:textId="77777777" w:rsidR="00631933" w:rsidRPr="00ED6435" w:rsidRDefault="00631933" w:rsidP="00631933">
      <w:pPr>
        <w:pStyle w:val="Nadpis1"/>
        <w:keepNext w:val="0"/>
        <w:spacing w:after="120"/>
        <w:jc w:val="both"/>
        <w:rPr>
          <w:rFonts w:ascii="Arial" w:hAnsi="Arial"/>
          <w:b w:val="0"/>
          <w:szCs w:val="22"/>
        </w:rPr>
      </w:pPr>
      <w:r w:rsidRPr="00ED6435">
        <w:rPr>
          <w:rFonts w:ascii="Arial" w:hAnsi="Arial"/>
          <w:szCs w:val="22"/>
        </w:rPr>
        <w:t>SMLUVNÍ STRANY</w:t>
      </w:r>
    </w:p>
    <w:p w14:paraId="66D75AB7" w14:textId="77777777" w:rsidR="00631933" w:rsidRPr="00ED6435" w:rsidRDefault="00631933" w:rsidP="00631933">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6EC00834" w14:textId="77777777" w:rsidR="00631933" w:rsidRDefault="00631933" w:rsidP="00631933">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5807980B" w14:textId="77777777" w:rsidR="00631933" w:rsidRPr="00ED6435" w:rsidRDefault="00631933" w:rsidP="00631933">
      <w:pPr>
        <w:spacing w:after="120"/>
        <w:ind w:left="567"/>
        <w:jc w:val="both"/>
        <w:rPr>
          <w:rFonts w:ascii="Arial" w:hAnsi="Arial" w:cs="Arial"/>
        </w:rPr>
      </w:pPr>
      <w:r w:rsidRPr="00ED6435">
        <w:rPr>
          <w:rFonts w:ascii="Arial" w:hAnsi="Arial" w:cs="Arial"/>
        </w:rPr>
        <w:t xml:space="preserve">Krajský pozemkový úřad pro </w:t>
      </w:r>
      <w:r>
        <w:rPr>
          <w:rFonts w:ascii="Arial" w:hAnsi="Arial" w:cs="Arial"/>
        </w:rPr>
        <w:t>Královéhradecký kraj</w:t>
      </w:r>
      <w:r w:rsidRPr="00ED6435">
        <w:rPr>
          <w:rFonts w:ascii="Arial" w:hAnsi="Arial" w:cs="Arial"/>
          <w:snapToGrid w:val="0"/>
        </w:rPr>
        <w:t xml:space="preserve">, na adrese </w:t>
      </w:r>
      <w:r>
        <w:rPr>
          <w:rFonts w:ascii="Arial" w:hAnsi="Arial" w:cs="Arial"/>
          <w:snapToGrid w:val="0"/>
        </w:rPr>
        <w:t>Kydlinovská 245, 503 01 Hradec Králové</w:t>
      </w:r>
    </w:p>
    <w:p w14:paraId="3660C03A" w14:textId="77777777" w:rsidR="00631933" w:rsidRPr="00ED6435" w:rsidRDefault="00631933" w:rsidP="00631933">
      <w:pPr>
        <w:spacing w:after="120"/>
        <w:ind w:left="567"/>
        <w:jc w:val="both"/>
        <w:rPr>
          <w:rFonts w:ascii="Arial" w:hAnsi="Arial" w:cs="Arial"/>
        </w:rPr>
      </w:pPr>
      <w:r w:rsidRPr="00ED6435">
        <w:rPr>
          <w:rFonts w:ascii="Arial" w:hAnsi="Arial" w:cs="Arial"/>
        </w:rPr>
        <w:t xml:space="preserve">Zastoupená: </w:t>
      </w:r>
      <w:r>
        <w:rPr>
          <w:rFonts w:ascii="Arial" w:hAnsi="Arial" w:cs="Arial"/>
        </w:rPr>
        <w:t>Ing. Petr Lázňovský, ředitel Krajského pozemkového úřadu pro Královéhradecký kraj</w:t>
      </w:r>
      <w:r w:rsidRPr="00ED6435">
        <w:rPr>
          <w:rFonts w:ascii="Arial" w:hAnsi="Arial" w:cs="Arial"/>
          <w:iCs/>
        </w:rPr>
        <w:t xml:space="preserve"> </w:t>
      </w:r>
    </w:p>
    <w:p w14:paraId="38BB4FEE" w14:textId="513EB436" w:rsidR="00631933" w:rsidRPr="002F5FF8" w:rsidRDefault="00631933" w:rsidP="00631933">
      <w:pPr>
        <w:spacing w:after="120"/>
        <w:ind w:left="567"/>
        <w:jc w:val="both"/>
        <w:rPr>
          <w:rFonts w:ascii="Arial" w:hAnsi="Arial" w:cs="Arial"/>
        </w:rPr>
      </w:pPr>
      <w:r w:rsidRPr="00ED6435">
        <w:rPr>
          <w:rFonts w:ascii="Arial" w:hAnsi="Arial" w:cs="Arial"/>
        </w:rPr>
        <w:t xml:space="preserve">Ve smluvních záležitostech zastoupená: </w:t>
      </w:r>
      <w:r w:rsidRPr="002F5FF8">
        <w:rPr>
          <w:rFonts w:ascii="Arial" w:hAnsi="Arial" w:cs="Arial"/>
        </w:rPr>
        <w:t>Ing. Jaromír Krejčí, vedoucí pobočky Jičín</w:t>
      </w:r>
    </w:p>
    <w:p w14:paraId="04F635A8" w14:textId="5F70C8EA" w:rsidR="00631933" w:rsidRPr="002F5FF8" w:rsidRDefault="00631933" w:rsidP="00631933">
      <w:pPr>
        <w:tabs>
          <w:tab w:val="left" w:pos="4536"/>
        </w:tabs>
        <w:spacing w:after="120"/>
        <w:ind w:left="567"/>
        <w:jc w:val="both"/>
        <w:rPr>
          <w:rFonts w:ascii="Arial" w:hAnsi="Arial" w:cs="Arial"/>
        </w:rPr>
      </w:pPr>
      <w:r w:rsidRPr="002F5FF8">
        <w:rPr>
          <w:rFonts w:ascii="Arial" w:hAnsi="Arial" w:cs="Arial"/>
        </w:rPr>
        <w:t>V technických záležitostech zastoupená:</w:t>
      </w:r>
      <w:r w:rsidRPr="002F5FF8">
        <w:rPr>
          <w:rFonts w:ascii="Arial" w:hAnsi="Arial" w:cs="Arial"/>
          <w:snapToGrid w:val="0"/>
        </w:rPr>
        <w:t xml:space="preserve"> Ing. Radek Mach, Pobočka Jičín</w:t>
      </w:r>
      <w:r w:rsidRPr="002F5FF8">
        <w:rPr>
          <w:rFonts w:ascii="Arial" w:hAnsi="Arial" w:cs="Arial"/>
          <w:iCs/>
        </w:rPr>
        <w:t xml:space="preserve"> </w:t>
      </w:r>
    </w:p>
    <w:p w14:paraId="7475197D" w14:textId="77777777" w:rsidR="00631933" w:rsidRPr="00ED6435" w:rsidRDefault="00631933" w:rsidP="00631933">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B5FB7BC" w14:textId="77777777" w:rsidR="00631933" w:rsidRPr="00ED6435" w:rsidRDefault="00631933" w:rsidP="00631933">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(+420) 701 126 651</w:t>
      </w:r>
    </w:p>
    <w:p w14:paraId="321893B8" w14:textId="77777777" w:rsidR="00631933" w:rsidRPr="00ED6435" w:rsidRDefault="00631933" w:rsidP="00631933">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jicin.pk@spucr.cz</w:t>
      </w:r>
    </w:p>
    <w:p w14:paraId="73E7CD50" w14:textId="77777777" w:rsidR="00631933" w:rsidRPr="00ED6435" w:rsidRDefault="00631933" w:rsidP="00631933">
      <w:pPr>
        <w:spacing w:after="120"/>
        <w:ind w:left="567" w:right="1418"/>
        <w:jc w:val="both"/>
        <w:rPr>
          <w:rFonts w:ascii="Arial" w:hAnsi="Arial" w:cs="Arial"/>
          <w:b/>
          <w:i/>
        </w:rPr>
      </w:pPr>
      <w:r w:rsidRPr="00ED6435">
        <w:rPr>
          <w:rFonts w:ascii="Arial" w:hAnsi="Arial" w:cs="Arial"/>
        </w:rPr>
        <w:t>ID datové schránky: z49per3</w:t>
      </w:r>
    </w:p>
    <w:p w14:paraId="1EBC5D3E" w14:textId="77777777" w:rsidR="00631933" w:rsidRPr="00ED6435" w:rsidRDefault="00631933" w:rsidP="00631933">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B51CBA5" w14:textId="77777777" w:rsidR="00631933" w:rsidRPr="00ED6435" w:rsidRDefault="00631933" w:rsidP="00631933">
      <w:pPr>
        <w:spacing w:after="120"/>
        <w:ind w:left="4536" w:right="1417" w:hanging="3969"/>
        <w:contextualSpacing/>
        <w:jc w:val="both"/>
        <w:rPr>
          <w:rFonts w:ascii="Arial" w:hAnsi="Arial" w:cs="Arial"/>
          <w:b/>
          <w:i/>
        </w:rPr>
      </w:pPr>
      <w:r w:rsidRPr="00ED6435">
        <w:rPr>
          <w:rFonts w:ascii="Arial" w:hAnsi="Arial" w:cs="Arial"/>
        </w:rPr>
        <w:t>Číslo účtu: 3723001/0710</w:t>
      </w:r>
    </w:p>
    <w:p w14:paraId="4BFE54A7" w14:textId="77777777" w:rsidR="00631933" w:rsidRPr="00ED6435" w:rsidRDefault="00631933" w:rsidP="00631933">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50E68D7E" w14:textId="77777777" w:rsidR="00631933" w:rsidRPr="00631933" w:rsidRDefault="00631933" w:rsidP="00631933">
      <w:pPr>
        <w:spacing w:after="120"/>
        <w:ind w:left="360"/>
        <w:jc w:val="both"/>
        <w:rPr>
          <w:rFonts w:ascii="Arial" w:hAnsi="Arial" w:cs="Arial"/>
          <w:snapToGrid w:val="0"/>
        </w:rPr>
      </w:pPr>
      <w:r w:rsidRPr="00631933">
        <w:rPr>
          <w:rFonts w:ascii="Arial" w:hAnsi="Arial" w:cs="Arial"/>
        </w:rPr>
        <w:t xml:space="preserve">společnost založená a existující podle právního řádu [České republiky], </w:t>
      </w:r>
      <w:r w:rsidRPr="00631933">
        <w:rPr>
          <w:rFonts w:ascii="Arial" w:hAnsi="Arial" w:cs="Arial"/>
          <w:bCs/>
        </w:rPr>
        <w:t xml:space="preserve">se sídlem </w:t>
      </w:r>
      <w:r w:rsidRPr="00631933">
        <w:rPr>
          <w:rFonts w:ascii="Arial" w:hAnsi="Arial" w:cs="Arial"/>
          <w:bCs/>
          <w:highlight w:val="yellow"/>
        </w:rPr>
        <w:t>(doplní dodavatel)</w:t>
      </w:r>
      <w:r w:rsidRPr="00631933">
        <w:rPr>
          <w:rFonts w:ascii="Arial" w:hAnsi="Arial" w:cs="Arial"/>
          <w:snapToGrid w:val="0"/>
        </w:rPr>
        <w:t>, IČO:</w:t>
      </w:r>
      <w:r w:rsidRPr="00631933">
        <w:rPr>
          <w:rFonts w:ascii="Arial" w:hAnsi="Arial" w:cs="Arial"/>
          <w:bCs/>
          <w:highlight w:val="yellow"/>
        </w:rPr>
        <w:t xml:space="preserve"> (doplní dodavatel)</w:t>
      </w:r>
      <w:r w:rsidRPr="00631933">
        <w:rPr>
          <w:rFonts w:ascii="Arial" w:hAnsi="Arial" w:cs="Arial"/>
          <w:snapToGrid w:val="0"/>
        </w:rPr>
        <w:t xml:space="preserve">, zapsaná v obchodním rejstříku vedeném u </w:t>
      </w:r>
      <w:r w:rsidRPr="00631933">
        <w:rPr>
          <w:rFonts w:ascii="Arial" w:hAnsi="Arial" w:cs="Arial"/>
          <w:bCs/>
          <w:highlight w:val="yellow"/>
        </w:rPr>
        <w:t>(doplní dodavatel</w:t>
      </w:r>
      <w:proofErr w:type="gramStart"/>
      <w:r w:rsidRPr="00631933">
        <w:rPr>
          <w:rFonts w:ascii="Arial" w:hAnsi="Arial" w:cs="Arial"/>
          <w:bCs/>
          <w:highlight w:val="yellow"/>
        </w:rPr>
        <w:t>)</w:t>
      </w:r>
      <w:r w:rsidRPr="00631933">
        <w:rPr>
          <w:rFonts w:ascii="Arial" w:hAnsi="Arial" w:cs="Arial"/>
          <w:snapToGrid w:val="0"/>
        </w:rPr>
        <w:t>,  soudu</w:t>
      </w:r>
      <w:proofErr w:type="gramEnd"/>
      <w:r w:rsidRPr="00631933">
        <w:rPr>
          <w:rFonts w:ascii="Arial" w:hAnsi="Arial" w:cs="Arial"/>
          <w:snapToGrid w:val="0"/>
        </w:rPr>
        <w:t xml:space="preserve"> v </w:t>
      </w:r>
      <w:r w:rsidRPr="00631933">
        <w:rPr>
          <w:rFonts w:ascii="Arial" w:hAnsi="Arial" w:cs="Arial"/>
          <w:bCs/>
          <w:highlight w:val="yellow"/>
        </w:rPr>
        <w:t>(doplní dodavatel)</w:t>
      </w:r>
      <w:r w:rsidRPr="00631933">
        <w:rPr>
          <w:rFonts w:ascii="Arial" w:hAnsi="Arial" w:cs="Arial"/>
          <w:snapToGrid w:val="0"/>
        </w:rPr>
        <w:t xml:space="preserve">, oddíl </w:t>
      </w:r>
      <w:r w:rsidRPr="00631933">
        <w:rPr>
          <w:rFonts w:ascii="Arial" w:hAnsi="Arial" w:cs="Arial"/>
          <w:bCs/>
          <w:highlight w:val="yellow"/>
        </w:rPr>
        <w:t>(doplní dodavatel)</w:t>
      </w:r>
      <w:r w:rsidRPr="00631933">
        <w:rPr>
          <w:rFonts w:ascii="Arial" w:hAnsi="Arial" w:cs="Arial"/>
          <w:snapToGrid w:val="0"/>
        </w:rPr>
        <w:t xml:space="preserve">, vložka </w:t>
      </w:r>
      <w:r w:rsidRPr="00631933">
        <w:rPr>
          <w:rFonts w:ascii="Arial" w:hAnsi="Arial" w:cs="Arial"/>
          <w:bCs/>
          <w:highlight w:val="yellow"/>
        </w:rPr>
        <w:t>(doplní dodavatel)</w:t>
      </w:r>
    </w:p>
    <w:p w14:paraId="37CF088B" w14:textId="77777777" w:rsidR="00631933" w:rsidRPr="00631933" w:rsidRDefault="00631933" w:rsidP="00631933">
      <w:pPr>
        <w:spacing w:after="120"/>
        <w:ind w:left="360"/>
        <w:jc w:val="both"/>
        <w:rPr>
          <w:rFonts w:ascii="Arial" w:hAnsi="Arial" w:cs="Arial"/>
          <w:bCs/>
        </w:rPr>
      </w:pPr>
      <w:r w:rsidRPr="00631933">
        <w:rPr>
          <w:rFonts w:ascii="Arial" w:hAnsi="Arial" w:cs="Arial"/>
          <w:snapToGrid w:val="0"/>
        </w:rPr>
        <w:t xml:space="preserve">Zastoupená: </w:t>
      </w:r>
      <w:r w:rsidRPr="00631933">
        <w:rPr>
          <w:rFonts w:ascii="Arial" w:hAnsi="Arial" w:cs="Arial"/>
          <w:bCs/>
          <w:highlight w:val="yellow"/>
        </w:rPr>
        <w:t>(doplní dodavatel)</w:t>
      </w:r>
    </w:p>
    <w:p w14:paraId="1C879A4F" w14:textId="77777777" w:rsidR="00631933" w:rsidRPr="00631933" w:rsidRDefault="00631933" w:rsidP="00631933">
      <w:pPr>
        <w:spacing w:after="120"/>
        <w:ind w:left="360"/>
        <w:jc w:val="both"/>
        <w:rPr>
          <w:rFonts w:ascii="Arial" w:hAnsi="Arial" w:cs="Arial"/>
        </w:rPr>
      </w:pPr>
      <w:r w:rsidRPr="00631933">
        <w:rPr>
          <w:rFonts w:ascii="Arial" w:hAnsi="Arial" w:cs="Arial"/>
        </w:rPr>
        <w:t>Ve smluvních záležitostech zastoupená</w:t>
      </w:r>
      <w:r w:rsidRPr="00631933">
        <w:rPr>
          <w:rFonts w:ascii="Arial" w:hAnsi="Arial" w:cs="Arial"/>
          <w:bCs/>
        </w:rPr>
        <w:t xml:space="preserve">: </w:t>
      </w:r>
      <w:r w:rsidRPr="00631933">
        <w:rPr>
          <w:rFonts w:ascii="Arial" w:hAnsi="Arial" w:cs="Arial"/>
          <w:bCs/>
          <w:highlight w:val="yellow"/>
        </w:rPr>
        <w:t>(doplní dodavatel)</w:t>
      </w:r>
    </w:p>
    <w:p w14:paraId="19378C10" w14:textId="77777777" w:rsidR="00631933" w:rsidRPr="00631933" w:rsidRDefault="00631933" w:rsidP="00631933">
      <w:pPr>
        <w:tabs>
          <w:tab w:val="left" w:pos="4536"/>
        </w:tabs>
        <w:spacing w:after="120"/>
        <w:ind w:left="360"/>
        <w:jc w:val="both"/>
        <w:rPr>
          <w:rFonts w:ascii="Arial" w:hAnsi="Arial" w:cs="Arial"/>
        </w:rPr>
      </w:pPr>
      <w:r w:rsidRPr="00631933">
        <w:rPr>
          <w:rFonts w:ascii="Arial" w:hAnsi="Arial" w:cs="Arial"/>
        </w:rPr>
        <w:t xml:space="preserve">V technických záležitostech zastoupená: </w:t>
      </w:r>
      <w:r w:rsidRPr="00631933">
        <w:rPr>
          <w:rFonts w:ascii="Arial" w:hAnsi="Arial" w:cs="Arial"/>
          <w:bCs/>
          <w:highlight w:val="yellow"/>
        </w:rPr>
        <w:t>(doplní dodavatel)</w:t>
      </w:r>
    </w:p>
    <w:p w14:paraId="0305009B" w14:textId="77777777" w:rsidR="00631933" w:rsidRPr="00631933" w:rsidRDefault="00631933" w:rsidP="00631933">
      <w:pPr>
        <w:tabs>
          <w:tab w:val="left" w:pos="4536"/>
        </w:tabs>
        <w:spacing w:after="120"/>
        <w:ind w:left="360"/>
        <w:jc w:val="both"/>
        <w:rPr>
          <w:rFonts w:ascii="Arial" w:hAnsi="Arial" w:cs="Arial"/>
        </w:rPr>
      </w:pPr>
      <w:r w:rsidRPr="00631933">
        <w:rPr>
          <w:rFonts w:ascii="Arial" w:hAnsi="Arial" w:cs="Arial"/>
          <w:b/>
          <w:bCs/>
        </w:rPr>
        <w:t>Kontaktní údaje:</w:t>
      </w:r>
    </w:p>
    <w:p w14:paraId="71F4F606" w14:textId="77777777" w:rsidR="00631933" w:rsidRPr="00631933" w:rsidRDefault="00631933" w:rsidP="00631933">
      <w:pPr>
        <w:tabs>
          <w:tab w:val="left" w:pos="4536"/>
        </w:tabs>
        <w:spacing w:after="120"/>
        <w:ind w:left="360"/>
        <w:jc w:val="both"/>
        <w:rPr>
          <w:rFonts w:ascii="Arial" w:hAnsi="Arial" w:cs="Arial"/>
        </w:rPr>
      </w:pPr>
      <w:r w:rsidRPr="00631933">
        <w:rPr>
          <w:rFonts w:ascii="Arial" w:hAnsi="Arial" w:cs="Arial"/>
        </w:rPr>
        <w:t xml:space="preserve">Tel.: </w:t>
      </w:r>
      <w:r w:rsidRPr="00631933">
        <w:rPr>
          <w:rFonts w:ascii="Arial" w:hAnsi="Arial" w:cs="Arial"/>
          <w:bCs/>
          <w:highlight w:val="yellow"/>
        </w:rPr>
        <w:t>(doplní dodavatel)</w:t>
      </w:r>
    </w:p>
    <w:p w14:paraId="5D8F3B77" w14:textId="77777777" w:rsidR="00631933" w:rsidRPr="00631933" w:rsidRDefault="00631933" w:rsidP="00631933">
      <w:pPr>
        <w:tabs>
          <w:tab w:val="left" w:pos="4536"/>
        </w:tabs>
        <w:spacing w:after="120"/>
        <w:ind w:left="360"/>
        <w:jc w:val="both"/>
        <w:rPr>
          <w:rFonts w:ascii="Arial" w:hAnsi="Arial" w:cs="Arial"/>
        </w:rPr>
      </w:pPr>
      <w:r w:rsidRPr="00631933">
        <w:rPr>
          <w:rFonts w:ascii="Arial" w:hAnsi="Arial" w:cs="Arial"/>
        </w:rPr>
        <w:t>E-mail:</w:t>
      </w:r>
      <w:r w:rsidRPr="00631933">
        <w:rPr>
          <w:rFonts w:ascii="Arial" w:hAnsi="Arial" w:cs="Arial"/>
          <w:snapToGrid w:val="0"/>
        </w:rPr>
        <w:t xml:space="preserve"> </w:t>
      </w:r>
      <w:r w:rsidRPr="00631933">
        <w:rPr>
          <w:rFonts w:ascii="Arial" w:hAnsi="Arial" w:cs="Arial"/>
          <w:bCs/>
          <w:highlight w:val="yellow"/>
        </w:rPr>
        <w:t>(doplní dodavatel)</w:t>
      </w:r>
    </w:p>
    <w:p w14:paraId="5AE93BBD" w14:textId="77777777" w:rsidR="00631933" w:rsidRPr="00631933" w:rsidRDefault="00631933" w:rsidP="00631933">
      <w:pPr>
        <w:spacing w:after="120"/>
        <w:ind w:left="360"/>
        <w:jc w:val="both"/>
        <w:rPr>
          <w:rFonts w:ascii="Arial" w:hAnsi="Arial" w:cs="Arial"/>
        </w:rPr>
      </w:pPr>
      <w:r w:rsidRPr="00631933">
        <w:rPr>
          <w:rFonts w:ascii="Arial" w:hAnsi="Arial" w:cs="Arial"/>
        </w:rPr>
        <w:t>ID datové schránky:</w:t>
      </w:r>
      <w:r w:rsidRPr="00631933">
        <w:rPr>
          <w:rFonts w:ascii="Arial" w:hAnsi="Arial" w:cs="Arial"/>
          <w:snapToGrid w:val="0"/>
        </w:rPr>
        <w:t xml:space="preserve"> </w:t>
      </w:r>
      <w:r w:rsidRPr="00631933">
        <w:rPr>
          <w:rFonts w:ascii="Arial" w:hAnsi="Arial" w:cs="Arial"/>
          <w:bCs/>
          <w:highlight w:val="yellow"/>
        </w:rPr>
        <w:t>(doplní dodavatel)</w:t>
      </w:r>
    </w:p>
    <w:p w14:paraId="40A5B700" w14:textId="77777777" w:rsidR="00631933" w:rsidRPr="00631933" w:rsidRDefault="00631933" w:rsidP="00631933">
      <w:pPr>
        <w:tabs>
          <w:tab w:val="left" w:pos="4536"/>
        </w:tabs>
        <w:spacing w:after="120"/>
        <w:ind w:left="360"/>
        <w:jc w:val="both"/>
        <w:rPr>
          <w:rFonts w:ascii="Arial" w:hAnsi="Arial" w:cs="Arial"/>
        </w:rPr>
      </w:pPr>
      <w:r w:rsidRPr="00631933">
        <w:rPr>
          <w:rFonts w:ascii="Arial" w:hAnsi="Arial" w:cs="Arial"/>
          <w:b/>
        </w:rPr>
        <w:t>Bankovní spojení:</w:t>
      </w:r>
      <w:r w:rsidRPr="00631933">
        <w:rPr>
          <w:rFonts w:ascii="Arial" w:hAnsi="Arial" w:cs="Arial"/>
          <w:snapToGrid w:val="0"/>
        </w:rPr>
        <w:t xml:space="preserve"> </w:t>
      </w:r>
      <w:r w:rsidRPr="00631933">
        <w:rPr>
          <w:rFonts w:ascii="Arial" w:hAnsi="Arial" w:cs="Arial"/>
          <w:bCs/>
          <w:highlight w:val="yellow"/>
        </w:rPr>
        <w:t>(doplní dodavatel)</w:t>
      </w:r>
    </w:p>
    <w:p w14:paraId="306A3FB6" w14:textId="77777777" w:rsidR="00631933" w:rsidRPr="00631933" w:rsidRDefault="00631933" w:rsidP="00631933">
      <w:pPr>
        <w:tabs>
          <w:tab w:val="left" w:pos="4536"/>
        </w:tabs>
        <w:spacing w:after="120"/>
        <w:ind w:left="360"/>
        <w:jc w:val="both"/>
        <w:rPr>
          <w:rFonts w:ascii="Arial" w:hAnsi="Arial" w:cs="Arial"/>
        </w:rPr>
      </w:pPr>
      <w:r w:rsidRPr="00631933">
        <w:rPr>
          <w:rFonts w:ascii="Arial" w:hAnsi="Arial" w:cs="Arial"/>
        </w:rPr>
        <w:t xml:space="preserve">Číslo účtu: </w:t>
      </w:r>
      <w:r w:rsidRPr="00631933">
        <w:rPr>
          <w:rFonts w:ascii="Arial" w:hAnsi="Arial" w:cs="Arial"/>
          <w:bCs/>
          <w:highlight w:val="yellow"/>
        </w:rPr>
        <w:t>(doplní dodavatel)</w:t>
      </w:r>
    </w:p>
    <w:p w14:paraId="771AF23F" w14:textId="77777777" w:rsidR="00631933" w:rsidRPr="00631933" w:rsidRDefault="00631933" w:rsidP="00631933">
      <w:pPr>
        <w:tabs>
          <w:tab w:val="left" w:pos="4536"/>
        </w:tabs>
        <w:spacing w:after="120"/>
        <w:ind w:left="360"/>
        <w:jc w:val="both"/>
        <w:rPr>
          <w:rFonts w:ascii="Arial" w:hAnsi="Arial" w:cs="Arial"/>
        </w:rPr>
      </w:pPr>
      <w:r w:rsidRPr="00631933">
        <w:rPr>
          <w:rFonts w:ascii="Arial" w:hAnsi="Arial" w:cs="Arial"/>
        </w:rPr>
        <w:t xml:space="preserve">DIČ: </w:t>
      </w:r>
      <w:r w:rsidRPr="00631933">
        <w:rPr>
          <w:rFonts w:ascii="Arial" w:hAnsi="Arial" w:cs="Arial"/>
          <w:bCs/>
          <w:highlight w:val="yellow"/>
        </w:rPr>
        <w:t>(doplní dodavatel)</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17E84EE8"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na </w:t>
      </w:r>
      <w:r w:rsidRPr="00ED6435">
        <w:rPr>
          <w:rFonts w:ascii="Arial" w:hAnsi="Arial" w:cs="Arial"/>
        </w:rPr>
        <w:t>veřejnou zakázku s názvem „</w:t>
      </w:r>
      <w:r w:rsidRPr="00ED6435">
        <w:rPr>
          <w:rFonts w:ascii="Arial" w:hAnsi="Arial" w:cs="Arial"/>
          <w:b/>
          <w:bCs/>
        </w:rPr>
        <w:t xml:space="preserve">Komplexní pozemkové </w:t>
      </w:r>
      <w:r w:rsidRPr="002F5FF8">
        <w:rPr>
          <w:rFonts w:ascii="Arial" w:hAnsi="Arial" w:cs="Arial"/>
        </w:rPr>
        <w:t xml:space="preserve">úpravy </w:t>
      </w:r>
      <w:r w:rsidR="00631933" w:rsidRPr="002F5FF8">
        <w:rPr>
          <w:rFonts w:ascii="Arial" w:hAnsi="Arial" w:cs="Arial"/>
        </w:rPr>
        <w:t xml:space="preserve">v k.ú. Sběř, v k.ú. </w:t>
      </w:r>
      <w:proofErr w:type="spellStart"/>
      <w:r w:rsidR="00631933" w:rsidRPr="002F5FF8">
        <w:rPr>
          <w:rFonts w:ascii="Arial" w:hAnsi="Arial" w:cs="Arial"/>
        </w:rPr>
        <w:t>Hrobičany</w:t>
      </w:r>
      <w:proofErr w:type="spellEnd"/>
      <w:r w:rsidR="00631933" w:rsidRPr="002F5FF8">
        <w:rPr>
          <w:rFonts w:ascii="Arial" w:hAnsi="Arial" w:cs="Arial"/>
        </w:rPr>
        <w:t xml:space="preserve"> a v k.ú. Velešice</w:t>
      </w:r>
      <w:r w:rsidRPr="002F5FF8">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FAFF15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631933">
        <w:rPr>
          <w:rFonts w:ascii="Arial" w:hAnsi="Arial" w:cs="Arial"/>
          <w:highlight w:val="yellow"/>
        </w:rPr>
        <w:t>(doplní dodavatel)</w:t>
      </w:r>
      <w:r w:rsidR="00631933" w:rsidRPr="5784E4A4">
        <w:rPr>
          <w:rFonts w:ascii="Arial" w:hAnsi="Arial" w:cs="Arial"/>
        </w:rPr>
        <w:t xml:space="preserve"> </w:t>
      </w:r>
      <w:r w:rsidRPr="5784E4A4">
        <w:rPr>
          <w:rFonts w:ascii="Arial" w:hAnsi="Arial" w:cs="Arial"/>
        </w:rPr>
        <w:t>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38698E3" w:rsidR="00117696" w:rsidRPr="002F5FF8"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w:t>
      </w:r>
      <w:r w:rsidR="0091239E" w:rsidRPr="002F5FF8">
        <w:rPr>
          <w:rFonts w:ascii="Arial" w:hAnsi="Arial" w:cs="Arial"/>
          <w:b/>
          <w:bCs/>
          <w:szCs w:val="22"/>
        </w:rPr>
        <w:t xml:space="preserve">úpravy </w:t>
      </w:r>
      <w:r w:rsidR="00631933" w:rsidRPr="002F5FF8">
        <w:rPr>
          <w:rFonts w:ascii="Arial" w:hAnsi="Arial" w:cs="Arial"/>
          <w:b/>
          <w:bCs/>
        </w:rPr>
        <w:t xml:space="preserve">v k.ú. Sběř, v k.ú. </w:t>
      </w:r>
      <w:proofErr w:type="spellStart"/>
      <w:r w:rsidR="00631933" w:rsidRPr="002F5FF8">
        <w:rPr>
          <w:rFonts w:ascii="Arial" w:hAnsi="Arial" w:cs="Arial"/>
          <w:b/>
          <w:bCs/>
        </w:rPr>
        <w:t>Hrobičany</w:t>
      </w:r>
      <w:proofErr w:type="spellEnd"/>
      <w:r w:rsidR="00631933" w:rsidRPr="002F5FF8">
        <w:rPr>
          <w:rFonts w:ascii="Arial" w:hAnsi="Arial" w:cs="Arial"/>
          <w:b/>
          <w:bCs/>
        </w:rPr>
        <w:t xml:space="preserve"> a v k.ú. Velešice</w:t>
      </w:r>
      <w:r w:rsidR="0091239E" w:rsidRPr="002F5FF8">
        <w:rPr>
          <w:rFonts w:ascii="Arial" w:hAnsi="Arial" w:cs="Arial"/>
          <w:szCs w:val="22"/>
        </w:rPr>
        <w:t>“ („</w:t>
      </w:r>
      <w:r w:rsidR="0091239E" w:rsidRPr="002F5FF8">
        <w:rPr>
          <w:rFonts w:ascii="Arial" w:hAnsi="Arial" w:cs="Arial"/>
          <w:b/>
          <w:bCs/>
          <w:szCs w:val="22"/>
        </w:rPr>
        <w:t>Dílo</w:t>
      </w:r>
      <w:r w:rsidR="0091239E" w:rsidRPr="002F5FF8">
        <w:rPr>
          <w:rFonts w:ascii="Arial" w:hAnsi="Arial" w:cs="Arial"/>
          <w:szCs w:val="22"/>
        </w:rPr>
        <w:t>“), spočívající zejména ve</w:t>
      </w:r>
      <w:r w:rsidR="00E51B49" w:rsidRPr="002F5FF8">
        <w:rPr>
          <w:rFonts w:ascii="Arial" w:hAnsi="Arial" w:cs="Arial"/>
          <w:szCs w:val="22"/>
        </w:rPr>
        <w:t>:</w:t>
      </w:r>
      <w:bookmarkEnd w:id="2"/>
    </w:p>
    <w:p w14:paraId="2688741A" w14:textId="445D4CE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w:t>
      </w:r>
      <w:r w:rsidRPr="002F5FF8">
        <w:rPr>
          <w:rFonts w:ascii="Arial" w:hAnsi="Arial" w:cs="Arial"/>
        </w:rPr>
        <w:t>v k. </w:t>
      </w:r>
      <w:proofErr w:type="spellStart"/>
      <w:r w:rsidRPr="002F5FF8">
        <w:rPr>
          <w:rFonts w:ascii="Arial" w:hAnsi="Arial" w:cs="Arial"/>
        </w:rPr>
        <w:t>ú.</w:t>
      </w:r>
      <w:proofErr w:type="spellEnd"/>
      <w:r w:rsidRPr="002F5FF8">
        <w:rPr>
          <w:rFonts w:ascii="Arial" w:hAnsi="Arial" w:cs="Arial"/>
        </w:rPr>
        <w:t xml:space="preserve"> </w:t>
      </w:r>
      <w:r w:rsidR="00631933" w:rsidRPr="002F5FF8">
        <w:rPr>
          <w:rFonts w:ascii="Arial" w:hAnsi="Arial" w:cs="Arial"/>
        </w:rPr>
        <w:t>Sběř, v k.</w:t>
      </w:r>
      <w:r w:rsidR="00391C7E" w:rsidRPr="002F5FF8">
        <w:rPr>
          <w:rFonts w:ascii="Arial" w:hAnsi="Arial" w:cs="Arial"/>
        </w:rPr>
        <w:t>ú</w:t>
      </w:r>
      <w:r w:rsidR="00631933" w:rsidRPr="002F5FF8">
        <w:rPr>
          <w:rFonts w:ascii="Arial" w:hAnsi="Arial" w:cs="Arial"/>
        </w:rPr>
        <w:t xml:space="preserve">. </w:t>
      </w:r>
      <w:proofErr w:type="spellStart"/>
      <w:r w:rsidR="00631933" w:rsidRPr="002F5FF8">
        <w:rPr>
          <w:rFonts w:ascii="Arial" w:hAnsi="Arial" w:cs="Arial"/>
        </w:rPr>
        <w:t>Hrobičany</w:t>
      </w:r>
      <w:proofErr w:type="spellEnd"/>
      <w:r w:rsidR="00631933" w:rsidRPr="002F5FF8">
        <w:rPr>
          <w:rFonts w:ascii="Arial" w:hAnsi="Arial" w:cs="Arial"/>
        </w:rPr>
        <w:t xml:space="preserve"> a v k.</w:t>
      </w:r>
      <w:r w:rsidR="00391C7E" w:rsidRPr="002F5FF8">
        <w:rPr>
          <w:rFonts w:ascii="Arial" w:hAnsi="Arial" w:cs="Arial"/>
        </w:rPr>
        <w:t>ú</w:t>
      </w:r>
      <w:r w:rsidR="00631933" w:rsidRPr="002F5FF8">
        <w:rPr>
          <w:rFonts w:ascii="Arial" w:hAnsi="Arial" w:cs="Arial"/>
        </w:rPr>
        <w:t>. Velešice</w:t>
      </w:r>
      <w:r w:rsidRPr="002F5FF8">
        <w:rPr>
          <w:rFonts w:ascii="Arial" w:hAnsi="Arial" w:cs="Arial"/>
        </w:rPr>
        <w:t xml:space="preserve"> („KoPÚ“) včetně provedení nezbyt</w:t>
      </w:r>
      <w:r w:rsidRPr="00ED6435">
        <w:rPr>
          <w:rFonts w:ascii="Arial" w:hAnsi="Arial" w:cs="Arial"/>
        </w:rPr>
        <w: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631933" w:rsidRPr="00C62699" w14:paraId="6B8C8A98" w14:textId="77777777" w:rsidTr="0063193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631933" w:rsidRPr="00C62699" w:rsidRDefault="00631933" w:rsidP="00631933">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36CD4FE8" w14:textId="612DC394" w:rsidR="00631933" w:rsidRPr="00C62699" w:rsidRDefault="00631933" w:rsidP="00631933">
            <w:pPr>
              <w:tabs>
                <w:tab w:val="right" w:pos="990"/>
              </w:tabs>
              <w:spacing w:after="0" w:line="240" w:lineRule="auto"/>
              <w:ind w:left="709" w:hanging="428"/>
              <w:jc w:val="both"/>
              <w:rPr>
                <w:rFonts w:ascii="Arial" w:hAnsi="Arial" w:cs="Arial"/>
                <w:snapToGrid w:val="0"/>
              </w:rPr>
            </w:pPr>
            <w:proofErr w:type="gramStart"/>
            <w:r w:rsidRPr="001D49A4">
              <w:rPr>
                <w:rFonts w:ascii="Arial" w:hAnsi="Arial" w:cs="Arial"/>
                <w:snapToGrid w:val="0"/>
                <w:highlight w:val="yellow"/>
              </w:rPr>
              <w:t>..........</w:t>
            </w:r>
            <w:r w:rsidRPr="00C62699">
              <w:rPr>
                <w:rFonts w:ascii="Arial" w:hAnsi="Arial" w:cs="Arial"/>
                <w:snapToGrid w:val="0"/>
              </w:rPr>
              <w:t>,-</w:t>
            </w:r>
            <w:proofErr w:type="gramEnd"/>
            <w:r w:rsidRPr="00C62699">
              <w:rPr>
                <w:rFonts w:ascii="Arial" w:hAnsi="Arial" w:cs="Arial"/>
              </w:rPr>
              <w:t xml:space="preserve"> Kč</w:t>
            </w:r>
          </w:p>
        </w:tc>
      </w:tr>
      <w:tr w:rsidR="00631933" w:rsidRPr="00C62699" w14:paraId="0E6F82C6" w14:textId="77777777" w:rsidTr="0063193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631933" w:rsidRPr="00C62699" w:rsidRDefault="00631933" w:rsidP="00631933">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18B99F8A" w14:textId="33B4FF46" w:rsidR="00631933" w:rsidRPr="00C62699" w:rsidRDefault="00631933" w:rsidP="00631933">
            <w:pPr>
              <w:tabs>
                <w:tab w:val="right" w:pos="990"/>
              </w:tabs>
              <w:spacing w:after="0" w:line="240" w:lineRule="auto"/>
              <w:ind w:left="709" w:hanging="428"/>
              <w:jc w:val="both"/>
              <w:rPr>
                <w:rFonts w:ascii="Arial" w:hAnsi="Arial" w:cs="Arial"/>
                <w:snapToGrid w:val="0"/>
              </w:rPr>
            </w:pPr>
            <w:proofErr w:type="gramStart"/>
            <w:r w:rsidRPr="001D49A4">
              <w:rPr>
                <w:rFonts w:ascii="Arial" w:hAnsi="Arial" w:cs="Arial"/>
                <w:snapToGrid w:val="0"/>
                <w:highlight w:val="yellow"/>
              </w:rPr>
              <w:t>..........</w:t>
            </w:r>
            <w:r w:rsidRPr="00C62699">
              <w:rPr>
                <w:rFonts w:ascii="Arial" w:hAnsi="Arial" w:cs="Arial"/>
                <w:snapToGrid w:val="0"/>
              </w:rPr>
              <w:t>,-</w:t>
            </w:r>
            <w:proofErr w:type="gramEnd"/>
            <w:r w:rsidRPr="00C62699">
              <w:rPr>
                <w:rFonts w:ascii="Arial" w:hAnsi="Arial" w:cs="Arial"/>
              </w:rPr>
              <w:t xml:space="preserve"> Kč</w:t>
            </w:r>
          </w:p>
        </w:tc>
      </w:tr>
      <w:tr w:rsidR="00631933" w:rsidRPr="00C62699" w14:paraId="45FCCC1B" w14:textId="77777777" w:rsidTr="0063193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631933" w:rsidRPr="00C62699" w:rsidRDefault="00631933" w:rsidP="00631933">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01B9B01B" w14:textId="41B1F998" w:rsidR="00631933" w:rsidRPr="00C62699" w:rsidRDefault="00631933" w:rsidP="00631933">
            <w:pPr>
              <w:tabs>
                <w:tab w:val="right" w:pos="990"/>
              </w:tabs>
              <w:spacing w:after="0" w:line="240" w:lineRule="auto"/>
              <w:ind w:left="709" w:hanging="428"/>
              <w:jc w:val="both"/>
              <w:rPr>
                <w:rFonts w:ascii="Arial" w:hAnsi="Arial" w:cs="Arial"/>
                <w:snapToGrid w:val="0"/>
              </w:rPr>
            </w:pPr>
            <w:proofErr w:type="gramStart"/>
            <w:r w:rsidRPr="001D49A4">
              <w:rPr>
                <w:rFonts w:ascii="Arial" w:hAnsi="Arial" w:cs="Arial"/>
                <w:snapToGrid w:val="0"/>
                <w:highlight w:val="yellow"/>
              </w:rPr>
              <w:t>..........</w:t>
            </w:r>
            <w:r w:rsidRPr="00C62699">
              <w:rPr>
                <w:rFonts w:ascii="Arial" w:hAnsi="Arial" w:cs="Arial"/>
                <w:snapToGrid w:val="0"/>
              </w:rPr>
              <w:t>,-</w:t>
            </w:r>
            <w:proofErr w:type="gramEnd"/>
            <w:r w:rsidRPr="00C62699">
              <w:rPr>
                <w:rFonts w:ascii="Arial" w:hAnsi="Arial" w:cs="Arial"/>
              </w:rPr>
              <w:t xml:space="preserve"> Kč</w:t>
            </w:r>
          </w:p>
        </w:tc>
      </w:tr>
      <w:tr w:rsidR="00631933" w:rsidRPr="00C62699" w14:paraId="7E8D71DC" w14:textId="77777777" w:rsidTr="0063193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631933" w:rsidRPr="00C62699" w:rsidRDefault="00631933" w:rsidP="00631933">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2B73B587" w14:textId="63C11BE6" w:rsidR="00631933" w:rsidRPr="00C62699" w:rsidRDefault="00631933" w:rsidP="00631933">
            <w:pPr>
              <w:tabs>
                <w:tab w:val="right" w:pos="990"/>
              </w:tabs>
              <w:spacing w:after="0" w:line="240" w:lineRule="auto"/>
              <w:ind w:left="709" w:hanging="428"/>
              <w:jc w:val="both"/>
              <w:rPr>
                <w:rFonts w:ascii="Arial" w:hAnsi="Arial" w:cs="Arial"/>
                <w:snapToGrid w:val="0"/>
              </w:rPr>
            </w:pPr>
            <w:proofErr w:type="gramStart"/>
            <w:r w:rsidRPr="001D49A4">
              <w:rPr>
                <w:rFonts w:ascii="Arial" w:hAnsi="Arial" w:cs="Arial"/>
                <w:snapToGrid w:val="0"/>
                <w:highlight w:val="yellow"/>
              </w:rPr>
              <w:t>..........</w:t>
            </w:r>
            <w:r w:rsidRPr="00C62699">
              <w:rPr>
                <w:rFonts w:ascii="Arial" w:hAnsi="Arial" w:cs="Arial"/>
                <w:snapToGrid w:val="0"/>
              </w:rPr>
              <w:t>,-</w:t>
            </w:r>
            <w:proofErr w:type="gramEnd"/>
            <w:r w:rsidRPr="00C62699">
              <w:rPr>
                <w:rFonts w:ascii="Arial" w:hAnsi="Arial" w:cs="Arial"/>
              </w:rPr>
              <w:t xml:space="preserve"> Kč</w:t>
            </w:r>
          </w:p>
        </w:tc>
      </w:tr>
      <w:tr w:rsidR="00631933" w:rsidRPr="00ED6435" w14:paraId="7CF9D7F9" w14:textId="77777777" w:rsidTr="0063193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631933" w:rsidRPr="00C62699" w:rsidRDefault="00631933" w:rsidP="00631933">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7171D5A1" w14:textId="0258450A" w:rsidR="00631933" w:rsidRPr="00C62699" w:rsidRDefault="00631933" w:rsidP="00631933">
            <w:pPr>
              <w:tabs>
                <w:tab w:val="right" w:pos="990"/>
              </w:tabs>
              <w:spacing w:after="0" w:line="240" w:lineRule="auto"/>
              <w:ind w:left="709" w:hanging="428"/>
              <w:jc w:val="both"/>
              <w:rPr>
                <w:rFonts w:ascii="Arial" w:hAnsi="Arial" w:cs="Arial"/>
                <w:snapToGrid w:val="0"/>
              </w:rPr>
            </w:pPr>
            <w:proofErr w:type="gramStart"/>
            <w:r w:rsidRPr="001D49A4">
              <w:rPr>
                <w:rFonts w:ascii="Arial" w:hAnsi="Arial" w:cs="Arial"/>
                <w:snapToGrid w:val="0"/>
                <w:highlight w:val="yellow"/>
              </w:rPr>
              <w:t>..........</w:t>
            </w:r>
            <w:r w:rsidRPr="00C62699">
              <w:rPr>
                <w:rFonts w:ascii="Arial" w:hAnsi="Arial" w:cs="Arial"/>
                <w:snapToGrid w:val="0"/>
              </w:rPr>
              <w:t>,-</w:t>
            </w:r>
            <w:proofErr w:type="gramEnd"/>
            <w:r w:rsidRPr="00C62699">
              <w:rPr>
                <w:rFonts w:ascii="Arial" w:hAnsi="Arial" w:cs="Arial"/>
              </w:rPr>
              <w:t xml:space="preserve"> Kč</w:t>
            </w:r>
          </w:p>
        </w:tc>
      </w:tr>
      <w:tr w:rsidR="00631933" w:rsidRPr="00ED6435" w14:paraId="13929696" w14:textId="77777777" w:rsidTr="0063193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631933" w:rsidRPr="00ED6435" w:rsidRDefault="00631933" w:rsidP="00631933">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7FBDAF39" w14:textId="0F5D3520" w:rsidR="00631933" w:rsidRPr="00ED6435" w:rsidRDefault="00631933" w:rsidP="00631933">
            <w:pPr>
              <w:tabs>
                <w:tab w:val="right" w:pos="990"/>
              </w:tabs>
              <w:spacing w:after="0" w:line="240" w:lineRule="auto"/>
              <w:ind w:left="709" w:hanging="428"/>
              <w:jc w:val="both"/>
              <w:rPr>
                <w:rFonts w:ascii="Arial" w:hAnsi="Arial" w:cs="Arial"/>
                <w:snapToGrid w:val="0"/>
              </w:rPr>
            </w:pPr>
            <w:proofErr w:type="gramStart"/>
            <w:r w:rsidRPr="001D49A4">
              <w:rPr>
                <w:rFonts w:ascii="Arial" w:hAnsi="Arial" w:cs="Arial"/>
                <w:snapToGrid w:val="0"/>
                <w:highlight w:val="yellow"/>
              </w:rPr>
              <w:t>..........,</w:t>
            </w:r>
            <w:r w:rsidRPr="00ED6435">
              <w:rPr>
                <w:rFonts w:ascii="Arial" w:hAnsi="Arial" w:cs="Arial"/>
                <w:snapToGrid w:val="0"/>
              </w:rPr>
              <w:t>-</w:t>
            </w:r>
            <w:proofErr w:type="gramEnd"/>
            <w:r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69B58A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31933" w:rsidRPr="002F5FF8">
        <w:rPr>
          <w:rFonts w:ascii="Arial" w:hAnsi="Arial" w:cs="Arial"/>
          <w:szCs w:val="22"/>
        </w:rPr>
        <w:t>Státní pozemkový úřad, Krajský pozemkový úřad pro Královéhradecký kraj, Pobočka Jičín, Havlíčkova 56, 506 01 Jičín</w:t>
      </w:r>
      <w:r w:rsidR="00E952EA" w:rsidRPr="002F5FF8">
        <w:rPr>
          <w:rFonts w:ascii="Arial" w:hAnsi="Arial" w:cs="Arial"/>
          <w:szCs w:val="22"/>
        </w:rPr>
        <w:t>.</w:t>
      </w:r>
      <w:r w:rsidR="002F2B82" w:rsidRPr="002F5FF8">
        <w:rPr>
          <w:rFonts w:ascii="Arial" w:hAnsi="Arial" w:cs="Arial"/>
          <w:szCs w:val="22"/>
        </w:rPr>
        <w:t xml:space="preserve"> </w:t>
      </w:r>
      <w:r w:rsidR="00497BE2" w:rsidRPr="002F5FF8">
        <w:rPr>
          <w:rFonts w:ascii="Arial" w:hAnsi="Arial" w:cs="Arial"/>
          <w:szCs w:val="22"/>
        </w:rPr>
        <w:t>Nebude</w:t>
      </w:r>
      <w:r w:rsidR="00497BE2" w:rsidRPr="00C62699">
        <w:rPr>
          <w:rFonts w:ascii="Arial" w:hAnsi="Arial" w:cs="Arial"/>
          <w:szCs w:val="22"/>
        </w:rPr>
        <w:t>-li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02261E">
      <w:pPr>
        <w:pStyle w:val="Level2"/>
        <w:spacing w:after="0"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02261E">
      <w:pPr>
        <w:pStyle w:val="Claneka"/>
        <w:keepLines w:val="0"/>
        <w:widowControl/>
        <w:numPr>
          <w:ilvl w:val="2"/>
          <w:numId w:val="21"/>
        </w:numPr>
        <w:spacing w:after="0"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02261E">
      <w:pPr>
        <w:pStyle w:val="Claneka"/>
        <w:keepLines w:val="0"/>
        <w:widowControl/>
        <w:numPr>
          <w:ilvl w:val="2"/>
          <w:numId w:val="21"/>
        </w:numPr>
        <w:spacing w:after="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261E">
      <w:pPr>
        <w:pStyle w:val="Claneka"/>
        <w:keepLines w:val="0"/>
        <w:widowControl/>
        <w:numPr>
          <w:ilvl w:val="2"/>
          <w:numId w:val="21"/>
        </w:numPr>
        <w:spacing w:after="0"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xml:space="preserve">). </w:t>
      </w:r>
      <w:commentRangeStart w:id="24"/>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commentRangeEnd w:id="24"/>
      <w:r w:rsidR="008C02B2">
        <w:rPr>
          <w:rStyle w:val="Odkaznakoment"/>
          <w:snapToGrid/>
          <w:kern w:val="0"/>
        </w:rPr>
        <w:commentReference w:id="24"/>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5" w:name="_Ref69389189"/>
      <w:bookmarkStart w:id="26" w:name="_Ref62484289"/>
      <w:bookmarkStart w:id="27" w:name="_Hlk63750513"/>
      <w:r w:rsidRPr="00CB3B7F">
        <w:rPr>
          <w:rFonts w:ascii="Arial" w:hAnsi="Arial" w:cs="Arial"/>
          <w:iCs/>
          <w:szCs w:val="22"/>
        </w:rPr>
        <w:t>Zhotovitel se zavazuje po celou dobu provádění Díla zabezpečit:</w:t>
      </w:r>
      <w:bookmarkEnd w:id="25"/>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28" w:name="_Ref62484425"/>
      <w:bookmarkEnd w:id="26"/>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8"/>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9" w:name="_Ref61944078"/>
      <w:r w:rsidRPr="00FF0413">
        <w:rPr>
          <w:rFonts w:ascii="Arial" w:hAnsi="Arial" w:cs="Arial"/>
        </w:rPr>
        <w:t xml:space="preserve">Zhotovitel se zavazuje, </w:t>
      </w:r>
      <w:bookmarkStart w:id="3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9"/>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0"/>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1" w:name="_Ref51579571"/>
      <w:bookmarkStart w:id="32" w:name="_Ref66878947"/>
      <w:bookmarkStart w:id="33" w:name="_Hlk64298003"/>
      <w:bookmarkEnd w:id="27"/>
      <w:r w:rsidRPr="00C62699">
        <w:rPr>
          <w:rFonts w:ascii="Arial" w:hAnsi="Arial" w:cs="Arial"/>
          <w:szCs w:val="22"/>
        </w:rPr>
        <w:t>Rozsah díla a jeho členění na hlavní celky a dílčí části</w:t>
      </w:r>
      <w:bookmarkEnd w:id="31"/>
      <w:r w:rsidRPr="00C62699">
        <w:rPr>
          <w:rFonts w:ascii="Arial" w:hAnsi="Arial" w:cs="Arial"/>
          <w:szCs w:val="22"/>
        </w:rPr>
        <w:t xml:space="preserve"> </w:t>
      </w:r>
      <w:r w:rsidR="00D6651A" w:rsidRPr="00C62699">
        <w:rPr>
          <w:rFonts w:ascii="Arial" w:hAnsi="Arial" w:cs="Arial"/>
          <w:szCs w:val="22"/>
        </w:rPr>
        <w:t>Hlavních celků</w:t>
      </w:r>
      <w:bookmarkEnd w:id="32"/>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4" w:name="_Ref51578340"/>
      <w:bookmarkStart w:id="35"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4"/>
      <w:r w:rsidR="00BB50B8" w:rsidRPr="00C62699">
        <w:rPr>
          <w:rFonts w:ascii="Arial" w:hAnsi="Arial" w:cs="Arial"/>
          <w:szCs w:val="22"/>
        </w:rPr>
        <w:t>.</w:t>
      </w:r>
      <w:bookmarkEnd w:id="35"/>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6"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6"/>
    </w:p>
    <w:p w14:paraId="048050AB" w14:textId="2ECDA3A5" w:rsidR="00B9128B" w:rsidRPr="00822189" w:rsidRDefault="00B9128B" w:rsidP="002B2B06">
      <w:pPr>
        <w:pStyle w:val="Level3"/>
        <w:tabs>
          <w:tab w:val="clear" w:pos="2041"/>
        </w:tabs>
        <w:ind w:left="1418"/>
        <w:rPr>
          <w:rFonts w:ascii="Arial" w:hAnsi="Arial" w:cs="Arial"/>
        </w:rPr>
      </w:pPr>
      <w:bookmarkStart w:id="37" w:name="_Ref51579618"/>
      <w:bookmarkStart w:id="38" w:name="_Ref52043318"/>
      <w:r w:rsidRPr="00822189">
        <w:rPr>
          <w:rFonts w:ascii="Arial" w:hAnsi="Arial" w:cs="Arial"/>
        </w:rPr>
        <w:t>Revize a doplnění stávajícího bodového pole:</w:t>
      </w:r>
      <w:bookmarkEnd w:id="37"/>
      <w:bookmarkEnd w:id="38"/>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9" w:name="_Ref51579678"/>
      <w:bookmarkStart w:id="40"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9"/>
      <w:bookmarkEnd w:id="40"/>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1"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1"/>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417823C" w:rsidR="006B518C" w:rsidRPr="002F5FF8" w:rsidRDefault="006B518C" w:rsidP="00146BD7">
      <w:pPr>
        <w:pStyle w:val="Level3"/>
        <w:tabs>
          <w:tab w:val="clear" w:pos="2041"/>
        </w:tabs>
        <w:ind w:left="1418"/>
        <w:jc w:val="both"/>
        <w:rPr>
          <w:rFonts w:ascii="Arial" w:hAnsi="Arial" w:cs="Arial"/>
        </w:rPr>
      </w:pPr>
      <w:bookmarkStart w:id="42" w:name="_Ref64278780"/>
      <w:bookmarkStart w:id="43" w:name="_Ref51578703"/>
      <w:bookmarkStart w:id="44"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2"/>
      <w:r w:rsidR="003D2CEA">
        <w:rPr>
          <w:rFonts w:ascii="Arial" w:hAnsi="Arial" w:cs="Arial"/>
        </w:rPr>
        <w:t xml:space="preserve"> </w:t>
      </w:r>
      <w:r w:rsidR="003D2CEA" w:rsidRPr="002F5FF8">
        <w:rPr>
          <w:rFonts w:ascii="Arial" w:hAnsi="Arial" w:cs="Arial"/>
        </w:rPr>
        <w:t>–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5"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3"/>
      <w:bookmarkEnd w:id="44"/>
      <w:bookmarkEnd w:id="45"/>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6"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6"/>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480DBCDA" w:rsidR="00D22546" w:rsidRPr="002F5FF8" w:rsidRDefault="00D22546" w:rsidP="00D22546">
      <w:pPr>
        <w:pStyle w:val="Level3"/>
        <w:tabs>
          <w:tab w:val="clear" w:pos="2041"/>
        </w:tabs>
        <w:ind w:left="1418"/>
        <w:rPr>
          <w:rFonts w:ascii="Arial" w:hAnsi="Arial" w:cs="Arial"/>
        </w:rPr>
      </w:pPr>
      <w:bookmarkStart w:id="47" w:name="_Ref64278867"/>
      <w:r w:rsidRPr="5784E4A4">
        <w:rPr>
          <w:rFonts w:ascii="Arial" w:hAnsi="Arial" w:cs="Arial"/>
        </w:rPr>
        <w:t>Zjišťování hranic pozemků neřešených dle § 2 Zákona:</w:t>
      </w:r>
      <w:bookmarkEnd w:id="47"/>
      <w:r w:rsidR="003D2CEA">
        <w:rPr>
          <w:rFonts w:ascii="Arial" w:hAnsi="Arial" w:cs="Arial"/>
        </w:rPr>
        <w:t xml:space="preserve"> </w:t>
      </w:r>
      <w:r w:rsidR="003D2CEA" w:rsidRPr="002F5FF8">
        <w:rPr>
          <w:rFonts w:ascii="Arial" w:hAnsi="Arial" w:cs="Arial"/>
        </w:rPr>
        <w:t>– NENÍ PŘEDMĚTEM TÉTO SMLOUVY</w:t>
      </w:r>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C10642C" w:rsidR="00F821DF" w:rsidRPr="00F821DF" w:rsidRDefault="00F821DF" w:rsidP="00C643A6">
      <w:pPr>
        <w:pStyle w:val="Level3"/>
        <w:tabs>
          <w:tab w:val="clear" w:pos="2041"/>
        </w:tabs>
        <w:ind w:left="1418"/>
        <w:jc w:val="both"/>
        <w:rPr>
          <w:rFonts w:ascii="Arial" w:hAnsi="Arial" w:cs="Arial"/>
        </w:rPr>
      </w:pPr>
      <w:bookmarkStart w:id="48"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8"/>
      <w:r w:rsidRPr="5784E4A4">
        <w:rPr>
          <w:rFonts w:ascii="Arial" w:hAnsi="Arial" w:cs="Arial"/>
        </w:rPr>
        <w:t xml:space="preserve"> </w:t>
      </w:r>
      <w:r w:rsidR="003D2CEA" w:rsidRPr="003D2CEA">
        <w:rPr>
          <w:rFonts w:ascii="Arial" w:hAnsi="Arial" w:cs="Arial"/>
          <w:color w:val="7030A0"/>
        </w:rPr>
        <w:t xml:space="preserve">-– </w:t>
      </w:r>
      <w:r w:rsidR="003D2CEA" w:rsidRPr="002F5FF8">
        <w:rPr>
          <w:rFonts w:ascii="Arial" w:hAnsi="Arial" w:cs="Arial"/>
        </w:rPr>
        <w:t>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9" w:name="_Ref51578325"/>
      <w:bookmarkStart w:id="50" w:name="_Ref52043370"/>
      <w:r w:rsidRPr="5784E4A4">
        <w:rPr>
          <w:rFonts w:ascii="Arial" w:hAnsi="Arial" w:cs="Arial"/>
        </w:rPr>
        <w:t>Rozbor současného stavu:</w:t>
      </w:r>
      <w:bookmarkEnd w:id="49"/>
      <w:bookmarkEnd w:id="50"/>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1" w:name="_Ref51578378"/>
      <w:bookmarkStart w:id="52" w:name="_Ref52043390"/>
      <w:r w:rsidRPr="5784E4A4">
        <w:rPr>
          <w:rFonts w:ascii="Arial" w:hAnsi="Arial" w:cs="Arial"/>
        </w:rPr>
        <w:t>Dokumentace k soupisu nároků vlastníků pozemků:</w:t>
      </w:r>
      <w:bookmarkEnd w:id="51"/>
      <w:bookmarkEnd w:id="52"/>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3"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3"/>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4"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4"/>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5" w:name="_Ref51578417"/>
      <w:bookmarkStart w:id="56"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5"/>
      <w:bookmarkEnd w:id="56"/>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7"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7"/>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8"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8"/>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9" w:name="_Ref67496875"/>
      <w:bookmarkStart w:id="60"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9"/>
    </w:p>
    <w:p w14:paraId="580DBE5E" w14:textId="79776F32" w:rsidR="00B9128B" w:rsidRPr="00ED6435" w:rsidRDefault="00B9128B" w:rsidP="0040187F">
      <w:pPr>
        <w:pStyle w:val="Level3"/>
        <w:tabs>
          <w:tab w:val="clear" w:pos="2041"/>
        </w:tabs>
        <w:ind w:left="1418"/>
        <w:jc w:val="both"/>
        <w:rPr>
          <w:rFonts w:ascii="Arial" w:hAnsi="Arial" w:cs="Arial"/>
        </w:rPr>
      </w:pPr>
      <w:bookmarkStart w:id="61" w:name="_Ref51578489"/>
      <w:bookmarkStart w:id="62" w:name="_Ref52043431"/>
      <w:bookmarkEnd w:id="60"/>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1"/>
      <w:bookmarkEnd w:id="62"/>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9667"/>
      <w:r w:rsidRPr="00ED6435">
        <w:rPr>
          <w:rFonts w:ascii="Arial" w:hAnsi="Arial" w:cs="Arial"/>
        </w:rPr>
        <w:t>Zapracování Objednatelem připuštěných připomínek vzešlých na základě výzvy Objednatele podle § 9 odst. 21 Zákona;</w:t>
      </w:r>
      <w:bookmarkEnd w:id="63"/>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4"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4"/>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5" w:name="_Ref51580149"/>
      <w:bookmarkStart w:id="66" w:name="_Ref52043450"/>
      <w:r w:rsidRPr="5784E4A4">
        <w:rPr>
          <w:rFonts w:ascii="Arial" w:hAnsi="Arial" w:cs="Arial"/>
        </w:rPr>
        <w:t>Dokončení a předložení aktuální dokumentace nového uspořádání pozemků a PSZ:</w:t>
      </w:r>
      <w:bookmarkEnd w:id="65"/>
      <w:bookmarkEnd w:id="66"/>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7" w:name="_Ref51580255"/>
      <w:bookmarkStart w:id="68" w:name="_Ref52043476"/>
      <w:r w:rsidRPr="5784E4A4">
        <w:rPr>
          <w:rFonts w:ascii="Arial" w:hAnsi="Arial" w:cs="Arial"/>
        </w:rPr>
        <w:t>Zhotovení podkladů pro změnu katastrální hranice</w:t>
      </w:r>
      <w:bookmarkEnd w:id="67"/>
      <w:r w:rsidR="00494633" w:rsidRPr="5784E4A4">
        <w:rPr>
          <w:rFonts w:ascii="Arial" w:hAnsi="Arial" w:cs="Arial"/>
        </w:rPr>
        <w:t>:</w:t>
      </w:r>
      <w:bookmarkEnd w:id="68"/>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9" w:name="_Ref51580259"/>
      <w:bookmarkStart w:id="70" w:name="_Ref52043492"/>
      <w:r w:rsidRPr="5784E4A4">
        <w:rPr>
          <w:rFonts w:ascii="Arial" w:hAnsi="Arial" w:cs="Arial"/>
        </w:rPr>
        <w:t>Aktualizace návrhu po ukončení odvolacího řízení</w:t>
      </w:r>
      <w:bookmarkEnd w:id="69"/>
      <w:r w:rsidR="00494633" w:rsidRPr="5784E4A4">
        <w:rPr>
          <w:rFonts w:ascii="Arial" w:hAnsi="Arial" w:cs="Arial"/>
        </w:rPr>
        <w:t>:</w:t>
      </w:r>
      <w:bookmarkEnd w:id="70"/>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1" w:name="_Ref51579017"/>
      <w:bookmarkStart w:id="72"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1"/>
      <w:bookmarkEnd w:id="72"/>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3" w:name="_Ref51578150"/>
      <w:r w:rsidRPr="00C62699">
        <w:rPr>
          <w:rFonts w:ascii="Arial" w:hAnsi="Arial" w:cs="Arial"/>
          <w:szCs w:val="22"/>
        </w:rPr>
        <w:t>Technické požadavky na provedení díla</w:t>
      </w:r>
      <w:bookmarkEnd w:id="73"/>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4"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5" w:name="_Ref61943163"/>
      <w:bookmarkEnd w:id="74"/>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5"/>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6"/>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7"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7"/>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8"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79"/>
      <w:r w:rsidRPr="00ED6435">
        <w:rPr>
          <w:rFonts w:ascii="Arial" w:hAnsi="Arial" w:cs="Arial"/>
          <w:szCs w:val="22"/>
        </w:rPr>
        <w:t>......</w:t>
      </w:r>
      <w:commentRangeEnd w:id="79"/>
      <w:r w:rsidR="003D4866">
        <w:rPr>
          <w:rStyle w:val="Odkaznakoment"/>
          <w:snapToGrid/>
          <w:kern w:val="0"/>
        </w:rPr>
        <w:commentReference w:id="79"/>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8"/>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0" w:name="_Ref26987952"/>
      <w:r w:rsidRPr="00312425">
        <w:rPr>
          <w:rFonts w:ascii="Arial" w:hAnsi="Arial" w:cs="Arial"/>
          <w:szCs w:val="22"/>
        </w:rPr>
        <w:t>Poddodavatelé</w:t>
      </w:r>
      <w:bookmarkEnd w:id="80"/>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1"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1"/>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2"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2"/>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3"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3"/>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4"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4"/>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EF194B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w:t>
      </w:r>
      <w:r w:rsidR="007B10A3" w:rsidRPr="0002261E">
        <w:rPr>
          <w:rFonts w:ascii="Arial" w:hAnsi="Arial" w:cs="Arial"/>
          <w:szCs w:val="22"/>
        </w:rPr>
        <w:t>Dílo, resp.</w:t>
      </w:r>
      <w:r w:rsidR="006976E6" w:rsidRPr="0002261E">
        <w:rPr>
          <w:rFonts w:ascii="Arial" w:hAnsi="Arial" w:cs="Arial"/>
          <w:szCs w:val="22"/>
        </w:rPr>
        <w:t xml:space="preserve"> </w:t>
      </w:r>
      <w:r w:rsidR="009C413B" w:rsidRPr="0002261E">
        <w:rPr>
          <w:rFonts w:ascii="Arial" w:hAnsi="Arial" w:cs="Arial"/>
          <w:szCs w:val="22"/>
        </w:rPr>
        <w:t>jeho část</w:t>
      </w:r>
      <w:r w:rsidR="007B10A3" w:rsidRPr="0002261E">
        <w:rPr>
          <w:rFonts w:ascii="Arial" w:hAnsi="Arial" w:cs="Arial"/>
          <w:szCs w:val="22"/>
        </w:rPr>
        <w:t xml:space="preserve">, </w:t>
      </w:r>
      <w:r w:rsidR="00127C34" w:rsidRPr="0002261E">
        <w:rPr>
          <w:rFonts w:ascii="Arial" w:hAnsi="Arial" w:cs="Arial"/>
          <w:szCs w:val="22"/>
        </w:rPr>
        <w:t>bud</w:t>
      </w:r>
      <w:r w:rsidR="007B10A3" w:rsidRPr="0002261E">
        <w:rPr>
          <w:rFonts w:ascii="Arial" w:hAnsi="Arial" w:cs="Arial"/>
          <w:szCs w:val="22"/>
        </w:rPr>
        <w:t>e</w:t>
      </w:r>
      <w:r w:rsidR="00127C34" w:rsidRPr="0002261E">
        <w:rPr>
          <w:rFonts w:ascii="Arial" w:hAnsi="Arial" w:cs="Arial"/>
          <w:szCs w:val="22"/>
        </w:rPr>
        <w:t xml:space="preserve"> předáván</w:t>
      </w:r>
      <w:r w:rsidR="007B10A3" w:rsidRPr="0002261E">
        <w:rPr>
          <w:rFonts w:ascii="Arial" w:hAnsi="Arial" w:cs="Arial"/>
          <w:szCs w:val="22"/>
        </w:rPr>
        <w:t>o vždy</w:t>
      </w:r>
      <w:r w:rsidR="00127C34" w:rsidRPr="0002261E">
        <w:rPr>
          <w:rFonts w:ascii="Arial" w:hAnsi="Arial" w:cs="Arial"/>
          <w:szCs w:val="22"/>
        </w:rPr>
        <w:t xml:space="preserve"> v sídle SPÚ – Krajského pozemkového úřadu, </w:t>
      </w:r>
      <w:r w:rsidR="00631933" w:rsidRPr="0002261E">
        <w:rPr>
          <w:rFonts w:ascii="Arial" w:hAnsi="Arial" w:cs="Arial"/>
          <w:szCs w:val="22"/>
        </w:rPr>
        <w:t xml:space="preserve">Pobočky Jičín, adresa Havlíčkova 56, 506 01 Jičín. </w:t>
      </w:r>
      <w:r w:rsidR="004C712A" w:rsidRPr="0002261E">
        <w:rPr>
          <w:rFonts w:ascii="Arial" w:hAnsi="Arial" w:cs="Arial"/>
          <w:szCs w:val="22"/>
        </w:rPr>
        <w:t xml:space="preserve">O předání </w:t>
      </w:r>
      <w:r w:rsidR="004C712A" w:rsidRPr="00C62699">
        <w:rPr>
          <w:rFonts w:ascii="Arial" w:hAnsi="Arial" w:cs="Arial"/>
          <w:szCs w:val="22"/>
        </w:rPr>
        <w:t>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5"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6"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6"/>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5"/>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7" w:name="_Ref50734694"/>
      <w:bookmarkStart w:id="88"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7"/>
      <w:bookmarkEnd w:id="88"/>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9" w:name="_Ref50734071"/>
      <w:bookmarkStart w:id="90"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9"/>
      <w:r w:rsidR="00001B85" w:rsidRPr="00C62699">
        <w:rPr>
          <w:rFonts w:ascii="Arial" w:hAnsi="Arial" w:cs="Arial"/>
          <w:szCs w:val="22"/>
        </w:rPr>
        <w:t xml:space="preserve"> či její části.</w:t>
      </w:r>
      <w:bookmarkEnd w:id="90"/>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1"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1"/>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2" w:name="_Hlk32248346"/>
      <w:r w:rsidR="00265F18" w:rsidRPr="00C62699">
        <w:rPr>
          <w:rFonts w:ascii="Arial" w:hAnsi="Arial" w:cs="Arial"/>
          <w:szCs w:val="22"/>
        </w:rPr>
        <w:t>dílčí části</w:t>
      </w:r>
      <w:bookmarkEnd w:id="92"/>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3" w:name="_Ref50757872"/>
      <w:r w:rsidRPr="00C62699">
        <w:rPr>
          <w:rFonts w:ascii="Arial" w:hAnsi="Arial" w:cs="Arial"/>
          <w:szCs w:val="22"/>
        </w:rPr>
        <w:t>Práva duševního vlastnictví</w:t>
      </w:r>
      <w:bookmarkEnd w:id="93"/>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4"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4"/>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5"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5"/>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6"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7" w:name="3dy6vkm" w:colFirst="0" w:colLast="0"/>
      <w:bookmarkEnd w:id="97"/>
      <w:r w:rsidRPr="00ED6435">
        <w:rPr>
          <w:rFonts w:ascii="Arial" w:hAnsi="Arial" w:cs="Arial"/>
          <w:szCs w:val="22"/>
        </w:rPr>
        <w:t>.</w:t>
      </w:r>
      <w:bookmarkEnd w:id="96"/>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8"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8"/>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9" w:name="1fob9te"/>
      <w:bookmarkEnd w:id="99"/>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0" w:name="_Ref40712548"/>
      <w:bookmarkStart w:id="101" w:name="_Ref50746594"/>
      <w:bookmarkStart w:id="102" w:name="_Ref464484026"/>
      <w:r w:rsidRPr="00ED6435">
        <w:rPr>
          <w:rFonts w:ascii="Arial" w:hAnsi="Arial" w:cs="Arial"/>
          <w:szCs w:val="22"/>
        </w:rPr>
        <w:t>Ochrana osobních údajů</w:t>
      </w:r>
      <w:bookmarkEnd w:id="100"/>
      <w:r w:rsidRPr="00ED6435">
        <w:rPr>
          <w:rFonts w:ascii="Arial" w:hAnsi="Arial" w:cs="Arial"/>
          <w:szCs w:val="22"/>
        </w:rPr>
        <w:t xml:space="preserve"> a Důvěrných informací</w:t>
      </w:r>
      <w:bookmarkEnd w:id="101"/>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3"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3"/>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4"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4"/>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5"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5"/>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2"/>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6" w:name="_Toc289800492"/>
      <w:bookmarkStart w:id="107" w:name="_Ref291179101"/>
      <w:bookmarkStart w:id="108" w:name="_Toc312929180"/>
      <w:bookmarkStart w:id="109" w:name="_Toc378536906"/>
      <w:bookmarkStart w:id="110" w:name="_Ref378613694"/>
      <w:bookmarkStart w:id="111" w:name="_Ref17209282"/>
      <w:bookmarkStart w:id="112" w:name="_Ref17237912"/>
      <w:bookmarkStart w:id="113" w:name="_Ref50745432"/>
      <w:bookmarkStart w:id="114" w:name="_Ref50753842"/>
      <w:bookmarkStart w:id="115" w:name="_Ref50762946"/>
      <w:r w:rsidRPr="00C62699">
        <w:rPr>
          <w:rFonts w:ascii="Arial" w:hAnsi="Arial" w:cs="Arial"/>
          <w:szCs w:val="22"/>
        </w:rPr>
        <w:t>Záruka za jakost, práva z vad</w:t>
      </w:r>
      <w:bookmarkEnd w:id="106"/>
      <w:bookmarkEnd w:id="107"/>
      <w:bookmarkEnd w:id="108"/>
      <w:r w:rsidRPr="00C62699">
        <w:rPr>
          <w:rFonts w:ascii="Arial" w:hAnsi="Arial" w:cs="Arial"/>
          <w:szCs w:val="22"/>
        </w:rPr>
        <w:t>ného plnění</w:t>
      </w:r>
      <w:bookmarkEnd w:id="109"/>
      <w:bookmarkEnd w:id="110"/>
      <w:bookmarkEnd w:id="111"/>
      <w:bookmarkEnd w:id="112"/>
      <w:bookmarkEnd w:id="113"/>
      <w:bookmarkEnd w:id="114"/>
      <w:bookmarkEnd w:id="115"/>
    </w:p>
    <w:p w14:paraId="54AF38D9" w14:textId="3F652ECF" w:rsidR="008D4ECD" w:rsidRPr="00C62699" w:rsidRDefault="008D4ECD" w:rsidP="00B77235">
      <w:pPr>
        <w:pStyle w:val="Level2"/>
        <w:spacing w:line="240" w:lineRule="auto"/>
        <w:ind w:left="567" w:hanging="567"/>
        <w:jc w:val="both"/>
        <w:rPr>
          <w:rFonts w:ascii="Arial" w:hAnsi="Arial" w:cs="Arial"/>
          <w:szCs w:val="22"/>
        </w:rPr>
      </w:pPr>
      <w:bookmarkStart w:id="116" w:name="_Ref50763291"/>
      <w:bookmarkStart w:id="117"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18"/>
      <w:r w:rsidR="004667C6" w:rsidRPr="00C62699">
        <w:rPr>
          <w:rFonts w:ascii="Arial" w:hAnsi="Arial" w:cs="Arial"/>
          <w:szCs w:val="22"/>
        </w:rPr>
        <w:t xml:space="preserve">60 + .......... </w:t>
      </w:r>
      <w:commentRangeEnd w:id="118"/>
      <w:r w:rsidR="004E0DB0">
        <w:rPr>
          <w:rStyle w:val="Odkaznakoment"/>
          <w:snapToGrid/>
          <w:kern w:val="0"/>
        </w:rPr>
        <w:commentReference w:id="118"/>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6"/>
      <w:r w:rsidRPr="00C62699">
        <w:rPr>
          <w:rFonts w:ascii="Arial" w:hAnsi="Arial" w:cs="Arial"/>
          <w:szCs w:val="22"/>
        </w:rPr>
        <w:t xml:space="preserve"> </w:t>
      </w:r>
      <w:bookmarkEnd w:id="117"/>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0"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1" w:name="_Ref310432732"/>
      <w:bookmarkStart w:id="122"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3"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0"/>
      <w:bookmarkEnd w:id="121"/>
      <w:bookmarkEnd w:id="122"/>
      <w:bookmarkEnd w:id="123"/>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4" w:name="_Ref517375268"/>
      <w:bookmarkStart w:id="125" w:name="_Toc532815641"/>
      <w:bookmarkStart w:id="126" w:name="_Toc48912290"/>
      <w:r w:rsidRPr="00ED6435">
        <w:rPr>
          <w:rFonts w:ascii="Arial" w:hAnsi="Arial" w:cs="Arial"/>
          <w:szCs w:val="22"/>
        </w:rPr>
        <w:t>Nárok na náhradu újmy</w:t>
      </w:r>
      <w:bookmarkEnd w:id="124"/>
      <w:bookmarkEnd w:id="125"/>
      <w:bookmarkEnd w:id="126"/>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7" w:name="_Ref50582832"/>
      <w:bookmarkStart w:id="128" w:name="_Hlk30403582"/>
      <w:r w:rsidRPr="00ED6435">
        <w:rPr>
          <w:rFonts w:ascii="Arial" w:hAnsi="Arial" w:cs="Arial"/>
          <w:szCs w:val="22"/>
        </w:rPr>
        <w:t>Okolnosti vylučující povinnost k náhradě újmy</w:t>
      </w:r>
      <w:bookmarkEnd w:id="127"/>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9" w:name="_Ref478006328"/>
      <w:bookmarkStart w:id="130"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9"/>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1"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0"/>
      <w:bookmarkEnd w:id="131"/>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2" w:name="_Ref50753852"/>
      <w:r w:rsidRPr="00ED6435">
        <w:rPr>
          <w:rFonts w:ascii="Arial" w:hAnsi="Arial" w:cs="Arial"/>
          <w:szCs w:val="22"/>
        </w:rPr>
        <w:t>Sankční ujednání</w:t>
      </w:r>
      <w:bookmarkEnd w:id="132"/>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3"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3"/>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4"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4"/>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5"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5"/>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02261E">
      <w:pPr>
        <w:pStyle w:val="Level2"/>
        <w:spacing w:after="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261E">
      <w:pPr>
        <w:pStyle w:val="Claneka"/>
        <w:keepLines w:val="0"/>
        <w:widowControl/>
        <w:numPr>
          <w:ilvl w:val="2"/>
          <w:numId w:val="28"/>
        </w:numPr>
        <w:spacing w:after="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261E">
      <w:pPr>
        <w:pStyle w:val="Claneka"/>
        <w:keepLines w:val="0"/>
        <w:widowControl/>
        <w:numPr>
          <w:ilvl w:val="2"/>
          <w:numId w:val="28"/>
        </w:numPr>
        <w:spacing w:after="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261E">
      <w:pPr>
        <w:pStyle w:val="Claneka"/>
        <w:keepLines w:val="0"/>
        <w:widowControl/>
        <w:numPr>
          <w:ilvl w:val="2"/>
          <w:numId w:val="28"/>
        </w:numPr>
        <w:spacing w:after="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6" w:name="_Ref50750007"/>
      <w:bookmarkStart w:id="137" w:name="_Ref18364689"/>
      <w:bookmarkEnd w:id="128"/>
      <w:r w:rsidRPr="00ED6435">
        <w:rPr>
          <w:rFonts w:ascii="Arial" w:hAnsi="Arial" w:cs="Arial"/>
          <w:szCs w:val="22"/>
        </w:rPr>
        <w:t>Vyhrazená změna závazku, změna smlouvy a odstoupení</w:t>
      </w:r>
      <w:bookmarkEnd w:id="136"/>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1820DB20"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Objednatel si</w:t>
      </w:r>
      <w:r w:rsidR="0002261E">
        <w:rPr>
          <w:rFonts w:ascii="Arial" w:hAnsi="Arial" w:cs="Arial"/>
          <w:szCs w:val="22"/>
        </w:rPr>
        <w:t xml:space="preserve"> </w:t>
      </w:r>
      <w:r w:rsidRPr="00ED6435">
        <w:rPr>
          <w:rFonts w:ascii="Arial" w:hAnsi="Arial" w:cs="Arial"/>
          <w:szCs w:val="22"/>
        </w:rPr>
        <w:t xml:space="preserve">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1A12E8B" w:rsidR="00F67F47" w:rsidRPr="00C62699" w:rsidRDefault="00F67F47" w:rsidP="00B77235">
      <w:pPr>
        <w:pStyle w:val="Level2"/>
        <w:spacing w:line="240" w:lineRule="auto"/>
        <w:ind w:left="567" w:hanging="567"/>
        <w:jc w:val="both"/>
        <w:rPr>
          <w:rFonts w:ascii="Arial" w:hAnsi="Arial" w:cs="Arial"/>
          <w:szCs w:val="22"/>
        </w:rPr>
      </w:pPr>
      <w:bookmarkStart w:id="138"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02261E">
        <w:rPr>
          <w:rFonts w:ascii="Arial" w:hAnsi="Arial" w:cs="Arial"/>
          <w:szCs w:val="22"/>
        </w:rPr>
        <w:t xml:space="preserve">přesáhnout </w:t>
      </w:r>
      <w:r w:rsidR="004E0DB0" w:rsidRPr="0002261E">
        <w:rPr>
          <w:rFonts w:ascii="Arial" w:hAnsi="Arial" w:cs="Arial"/>
          <w:szCs w:val="22"/>
        </w:rPr>
        <w:t>10</w:t>
      </w:r>
      <w:r w:rsidRPr="0002261E">
        <w:rPr>
          <w:rFonts w:ascii="Arial" w:hAnsi="Arial" w:cs="Arial"/>
          <w:szCs w:val="22"/>
        </w:rPr>
        <w:t xml:space="preserve"> % </w:t>
      </w:r>
      <w:r w:rsidRPr="00C62699">
        <w:rPr>
          <w:rFonts w:ascii="Arial" w:hAnsi="Arial" w:cs="Arial"/>
          <w:szCs w:val="22"/>
        </w:rPr>
        <w:t>Ceny Díla bez DPH.</w:t>
      </w:r>
      <w:bookmarkEnd w:id="138"/>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9"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0" w:name="_Ref52294104"/>
      <w:r w:rsidRPr="00C62699">
        <w:rPr>
          <w:rFonts w:ascii="Arial" w:hAnsi="Arial" w:cs="Arial"/>
          <w:szCs w:val="22"/>
        </w:rPr>
        <w:t>, a to v následujících situacích nezávislých na vůli Smluvních stran:</w:t>
      </w:r>
      <w:bookmarkEnd w:id="139"/>
      <w:bookmarkEnd w:id="140"/>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7"/>
    </w:p>
    <w:p w14:paraId="6CF00BA8" w14:textId="77777777" w:rsidR="0021275B" w:rsidRPr="00C62699" w:rsidRDefault="0021275B" w:rsidP="0002261E">
      <w:pPr>
        <w:pStyle w:val="Level2"/>
        <w:spacing w:after="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261E">
      <w:pPr>
        <w:pStyle w:val="Claneka"/>
        <w:keepLines w:val="0"/>
        <w:widowControl/>
        <w:numPr>
          <w:ilvl w:val="2"/>
          <w:numId w:val="30"/>
        </w:numPr>
        <w:spacing w:after="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02261E">
      <w:pPr>
        <w:pStyle w:val="Claneka"/>
        <w:keepLines w:val="0"/>
        <w:widowControl/>
        <w:spacing w:after="0"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02261E">
      <w:pPr>
        <w:pStyle w:val="Level2"/>
        <w:spacing w:after="0"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261E">
      <w:pPr>
        <w:pStyle w:val="Claneka"/>
        <w:keepLines w:val="0"/>
        <w:widowControl/>
        <w:numPr>
          <w:ilvl w:val="2"/>
          <w:numId w:val="31"/>
        </w:numPr>
        <w:spacing w:after="0"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02261E">
      <w:pPr>
        <w:pStyle w:val="Claneka"/>
        <w:keepLines w:val="0"/>
        <w:widowControl/>
        <w:spacing w:after="0"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1"/>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2" w:name="_Ref370146871"/>
      <w:r w:rsidRPr="00ED6435">
        <w:rPr>
          <w:rFonts w:ascii="Arial" w:hAnsi="Arial" w:cs="Arial"/>
          <w:szCs w:val="22"/>
        </w:rPr>
        <w:t>Zhotovitel je oprávněn odstoupit od této Smlouvy pouze v případě jejího podstatného porušení, jestliže:</w:t>
      </w:r>
      <w:bookmarkEnd w:id="142"/>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3" w:name="_Ref50536468"/>
      <w:bookmarkStart w:id="14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3"/>
      <w:r w:rsidRPr="00ED6435">
        <w:rPr>
          <w:rFonts w:ascii="Arial" w:hAnsi="Arial" w:cs="Arial"/>
          <w:szCs w:val="22"/>
        </w:rPr>
        <w:t xml:space="preserve"> Protokol musí obsahovat zejména</w:t>
      </w:r>
      <w:r w:rsidR="00F65669" w:rsidRPr="00ED6435">
        <w:rPr>
          <w:rFonts w:ascii="Arial" w:hAnsi="Arial" w:cs="Arial"/>
          <w:szCs w:val="22"/>
        </w:rPr>
        <w:t>:</w:t>
      </w:r>
      <w:bookmarkEnd w:id="144"/>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5"/>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6" w:name="_Ref50753902"/>
      <w:bookmarkStart w:id="147" w:name="_Ref450559147"/>
      <w:bookmarkStart w:id="148" w:name="_Ref469512616"/>
      <w:bookmarkStart w:id="149" w:name="_Ref64871784"/>
      <w:bookmarkStart w:id="15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6"/>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7"/>
      <w:bookmarkEnd w:id="148"/>
      <w:r w:rsidR="00A111D3" w:rsidRPr="00ED6435">
        <w:rPr>
          <w:rFonts w:ascii="Arial" w:hAnsi="Arial" w:cs="Arial"/>
          <w:szCs w:val="22"/>
        </w:rPr>
        <w:t>.</w:t>
      </w:r>
      <w:bookmarkEnd w:id="149"/>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1" w:name="_Ref50585481"/>
      <w:r w:rsidRPr="00ED6435">
        <w:rPr>
          <w:rFonts w:ascii="Arial" w:hAnsi="Arial" w:cs="Arial"/>
          <w:szCs w:val="22"/>
        </w:rPr>
        <w:t>Závěrečná ustanovení</w:t>
      </w:r>
      <w:bookmarkEnd w:id="15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2"/>
      <w:bookmarkEnd w:id="15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4" w:name="_Hlk57980945"/>
      <w:bookmarkStart w:id="155" w:name="_Ref378752179"/>
      <w:bookmarkStart w:id="156" w:name="_Toc289800496"/>
      <w:bookmarkStart w:id="15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4"/>
      <w:bookmarkEnd w:id="155"/>
      <w:bookmarkEnd w:id="156"/>
      <w:bookmarkEnd w:id="157"/>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02261E">
      <w:pPr>
        <w:pStyle w:val="Level2"/>
        <w:spacing w:after="0"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4A4FD745" w:rsidR="00321220" w:rsidRDefault="00321220" w:rsidP="0002261E">
      <w:pPr>
        <w:pStyle w:val="Claneka"/>
        <w:keepLines w:val="0"/>
        <w:widowControl/>
        <w:numPr>
          <w:ilvl w:val="0"/>
          <w:numId w:val="0"/>
        </w:numPr>
        <w:spacing w:after="0" w:line="240" w:lineRule="auto"/>
        <w:ind w:left="992"/>
        <w:jc w:val="both"/>
        <w:rPr>
          <w:rFonts w:ascii="Arial" w:hAnsi="Arial" w:cs="Arial"/>
          <w:iCs/>
        </w:rPr>
      </w:pPr>
      <w:r w:rsidRPr="003C4299">
        <w:rPr>
          <w:rFonts w:ascii="Arial" w:hAnsi="Arial" w:cs="Arial"/>
        </w:rPr>
        <w:t xml:space="preserve">Příloha č. </w:t>
      </w:r>
      <w:r w:rsidR="00F87D91" w:rsidRPr="003C4299">
        <w:rPr>
          <w:rFonts w:ascii="Arial" w:hAnsi="Arial" w:cs="Arial"/>
        </w:rPr>
        <w:t>1</w:t>
      </w:r>
      <w:r w:rsidR="00AC5B6C">
        <w:rPr>
          <w:rFonts w:ascii="Arial" w:hAnsi="Arial" w:cs="Arial"/>
        </w:rPr>
        <w:t>a</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AC5B6C">
        <w:rPr>
          <w:rFonts w:ascii="Arial" w:hAnsi="Arial" w:cs="Arial"/>
          <w:iCs/>
        </w:rPr>
        <w:t xml:space="preserve"> pro KoPÚ Sběř</w:t>
      </w:r>
    </w:p>
    <w:p w14:paraId="6572202A" w14:textId="77777777" w:rsidR="00AC5B6C" w:rsidRDefault="00AC5B6C" w:rsidP="0002261E">
      <w:pPr>
        <w:pStyle w:val="Claneka"/>
        <w:keepLines w:val="0"/>
        <w:widowControl/>
        <w:numPr>
          <w:ilvl w:val="0"/>
          <w:numId w:val="0"/>
        </w:numPr>
        <w:spacing w:after="0" w:line="240" w:lineRule="auto"/>
        <w:ind w:left="992"/>
        <w:jc w:val="both"/>
        <w:rPr>
          <w:rFonts w:ascii="Arial" w:hAnsi="Arial" w:cs="Arial"/>
          <w:iCs/>
        </w:rPr>
      </w:pPr>
      <w:r w:rsidRPr="003C4299">
        <w:rPr>
          <w:rFonts w:ascii="Arial" w:hAnsi="Arial" w:cs="Arial"/>
        </w:rPr>
        <w:t>Příloha č. 1</w:t>
      </w:r>
      <w:r>
        <w:rPr>
          <w:rFonts w:ascii="Arial" w:hAnsi="Arial" w:cs="Arial"/>
        </w:rPr>
        <w:t>b</w:t>
      </w:r>
      <w:r w:rsidRPr="003C4299">
        <w:rPr>
          <w:rFonts w:ascii="Arial" w:hAnsi="Arial" w:cs="Arial"/>
        </w:rPr>
        <w:t xml:space="preserve">: </w:t>
      </w:r>
      <w:r w:rsidRPr="003C4299">
        <w:rPr>
          <w:rFonts w:ascii="Arial" w:hAnsi="Arial" w:cs="Arial"/>
          <w:iCs/>
        </w:rPr>
        <w:t>Položkový výkaz činností</w:t>
      </w:r>
      <w:r>
        <w:rPr>
          <w:rFonts w:ascii="Arial" w:hAnsi="Arial" w:cs="Arial"/>
          <w:iCs/>
        </w:rPr>
        <w:t xml:space="preserve"> pro KoPÚ </w:t>
      </w:r>
      <w:proofErr w:type="spellStart"/>
      <w:r>
        <w:rPr>
          <w:rFonts w:ascii="Arial" w:hAnsi="Arial" w:cs="Arial"/>
          <w:iCs/>
        </w:rPr>
        <w:t>Hrobičany</w:t>
      </w:r>
      <w:proofErr w:type="spellEnd"/>
    </w:p>
    <w:p w14:paraId="13FB409D" w14:textId="3F83447E" w:rsidR="00AC5B6C" w:rsidRDefault="00AC5B6C" w:rsidP="0002261E">
      <w:pPr>
        <w:pStyle w:val="Claneka"/>
        <w:keepLines w:val="0"/>
        <w:widowControl/>
        <w:numPr>
          <w:ilvl w:val="0"/>
          <w:numId w:val="0"/>
        </w:numPr>
        <w:spacing w:after="0" w:line="240" w:lineRule="auto"/>
        <w:ind w:left="992"/>
        <w:jc w:val="both"/>
        <w:rPr>
          <w:rFonts w:ascii="Arial" w:hAnsi="Arial" w:cs="Arial"/>
          <w:iCs/>
        </w:rPr>
      </w:pPr>
      <w:r w:rsidRPr="003C4299">
        <w:rPr>
          <w:rFonts w:ascii="Arial" w:hAnsi="Arial" w:cs="Arial"/>
        </w:rPr>
        <w:t>Příloha č. 1</w:t>
      </w:r>
      <w:r>
        <w:rPr>
          <w:rFonts w:ascii="Arial" w:hAnsi="Arial" w:cs="Arial"/>
        </w:rPr>
        <w:t>c</w:t>
      </w:r>
      <w:r w:rsidRPr="003C4299">
        <w:rPr>
          <w:rFonts w:ascii="Arial" w:hAnsi="Arial" w:cs="Arial"/>
        </w:rPr>
        <w:t xml:space="preserve">: </w:t>
      </w:r>
      <w:r w:rsidRPr="003C4299">
        <w:rPr>
          <w:rFonts w:ascii="Arial" w:hAnsi="Arial" w:cs="Arial"/>
          <w:iCs/>
        </w:rPr>
        <w:t>Položkový výkaz činností</w:t>
      </w:r>
      <w:r>
        <w:rPr>
          <w:rFonts w:ascii="Arial" w:hAnsi="Arial" w:cs="Arial"/>
          <w:iCs/>
        </w:rPr>
        <w:t xml:space="preserve"> pro KoPÚ Velešice</w:t>
      </w:r>
    </w:p>
    <w:p w14:paraId="29E75FE1" w14:textId="2C5606DE" w:rsidR="0002261E" w:rsidRDefault="0002261E" w:rsidP="00AC5B6C">
      <w:pPr>
        <w:pStyle w:val="Claneka"/>
        <w:keepLines w:val="0"/>
        <w:widowControl/>
        <w:numPr>
          <w:ilvl w:val="0"/>
          <w:numId w:val="0"/>
        </w:numPr>
        <w:spacing w:line="240" w:lineRule="auto"/>
        <w:ind w:left="992"/>
        <w:jc w:val="both"/>
        <w:rPr>
          <w:rFonts w:ascii="Arial" w:hAnsi="Arial" w:cs="Arial"/>
          <w:iCs/>
        </w:rPr>
      </w:pPr>
    </w:p>
    <w:p w14:paraId="42EBD949" w14:textId="77777777" w:rsidR="0002261E" w:rsidRPr="00ED6435" w:rsidRDefault="0002261E" w:rsidP="0002261E">
      <w:pPr>
        <w:spacing w:after="0" w:line="240" w:lineRule="auto"/>
        <w:jc w:val="both"/>
        <w:rPr>
          <w:rFonts w:ascii="Arial" w:hAnsi="Arial" w:cs="Arial"/>
          <w:b/>
        </w:rPr>
      </w:pPr>
      <w:r w:rsidRPr="005A4B1D">
        <w:rPr>
          <w:rFonts w:ascii="Arial" w:hAnsi="Arial" w:cs="Arial"/>
          <w:b/>
        </w:rPr>
        <w:t>PODPISOVÁ STRANA</w:t>
      </w:r>
    </w:p>
    <w:p w14:paraId="6CFBA606" w14:textId="77777777" w:rsidR="0002261E" w:rsidRPr="00ED6435" w:rsidRDefault="0002261E" w:rsidP="0002261E">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 svobodnou vůli, na důkaz čehož připojují níže své podpisy.</w:t>
      </w:r>
    </w:p>
    <w:p w14:paraId="0D1D3296" w14:textId="77777777" w:rsidR="0002261E" w:rsidRDefault="0002261E" w:rsidP="0002261E">
      <w:pPr>
        <w:spacing w:before="240" w:line="240" w:lineRule="auto"/>
        <w:jc w:val="both"/>
        <w:rPr>
          <w:rFonts w:ascii="Arial" w:hAnsi="Arial" w:cs="Arial"/>
          <w:b/>
        </w:rPr>
      </w:pPr>
    </w:p>
    <w:p w14:paraId="342A6874" w14:textId="77777777" w:rsidR="0002261E" w:rsidRDefault="0002261E" w:rsidP="0002261E">
      <w:pPr>
        <w:spacing w:before="240" w:line="240" w:lineRule="auto"/>
        <w:jc w:val="both"/>
        <w:rPr>
          <w:rFonts w:ascii="Arial" w:hAnsi="Arial" w:cs="Arial"/>
          <w:b/>
        </w:rPr>
      </w:pPr>
    </w:p>
    <w:p w14:paraId="59F5FA50" w14:textId="77777777" w:rsidR="0002261E" w:rsidRDefault="0002261E" w:rsidP="0002261E">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4C90B68A" w14:textId="77777777" w:rsidR="0002261E" w:rsidRPr="00ED6435" w:rsidRDefault="0002261E" w:rsidP="0002261E">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 kraj</w:t>
      </w:r>
    </w:p>
    <w:p w14:paraId="66B7A00D" w14:textId="77777777" w:rsidR="0002261E" w:rsidRPr="00ED6435" w:rsidRDefault="0002261E" w:rsidP="0002261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Hradci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2D83FD59" w14:textId="77777777" w:rsidR="0002261E" w:rsidRPr="00ED6435" w:rsidRDefault="0002261E" w:rsidP="0002261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3B9B0504" w14:textId="77777777" w:rsidR="0002261E" w:rsidRPr="00ED6435" w:rsidRDefault="0002261E" w:rsidP="0002261E">
      <w:pPr>
        <w:tabs>
          <w:tab w:val="left" w:pos="567"/>
          <w:tab w:val="left" w:pos="5670"/>
        </w:tabs>
        <w:spacing w:after="0" w:line="240" w:lineRule="auto"/>
        <w:rPr>
          <w:rFonts w:ascii="Arial" w:eastAsia="Times New Roman" w:hAnsi="Arial" w:cs="Arial"/>
          <w:bCs/>
          <w:lang w:eastAsia="cs-CZ"/>
        </w:rPr>
      </w:pPr>
    </w:p>
    <w:p w14:paraId="451C4172" w14:textId="77777777" w:rsidR="0002261E" w:rsidRPr="00ED6435" w:rsidRDefault="0002261E" w:rsidP="0002261E">
      <w:pPr>
        <w:tabs>
          <w:tab w:val="left" w:pos="567"/>
          <w:tab w:val="left" w:pos="5670"/>
        </w:tabs>
        <w:spacing w:after="0" w:line="240" w:lineRule="auto"/>
        <w:rPr>
          <w:rFonts w:ascii="Arial" w:eastAsia="Times New Roman" w:hAnsi="Arial" w:cs="Arial"/>
          <w:bCs/>
          <w:lang w:eastAsia="cs-CZ"/>
        </w:rPr>
      </w:pPr>
    </w:p>
    <w:p w14:paraId="680787D5" w14:textId="77777777" w:rsidR="0002261E" w:rsidRPr="00ED6435" w:rsidRDefault="0002261E" w:rsidP="0002261E">
      <w:pPr>
        <w:tabs>
          <w:tab w:val="left" w:pos="567"/>
          <w:tab w:val="left" w:pos="5670"/>
        </w:tabs>
        <w:spacing w:after="0" w:line="240" w:lineRule="auto"/>
        <w:rPr>
          <w:rFonts w:ascii="Arial" w:eastAsia="Times New Roman" w:hAnsi="Arial" w:cs="Arial"/>
          <w:bCs/>
          <w:lang w:eastAsia="cs-CZ"/>
        </w:rPr>
      </w:pPr>
    </w:p>
    <w:p w14:paraId="03F2D2EB" w14:textId="77777777" w:rsidR="0002261E" w:rsidRPr="00ED6435" w:rsidRDefault="0002261E" w:rsidP="0002261E">
      <w:pPr>
        <w:tabs>
          <w:tab w:val="left" w:pos="567"/>
          <w:tab w:val="left" w:pos="5670"/>
        </w:tabs>
        <w:spacing w:after="0" w:line="240" w:lineRule="auto"/>
        <w:rPr>
          <w:rFonts w:ascii="Arial" w:eastAsia="Times New Roman" w:hAnsi="Arial" w:cs="Arial"/>
          <w:bCs/>
          <w:lang w:eastAsia="cs-CZ"/>
        </w:rPr>
      </w:pPr>
    </w:p>
    <w:p w14:paraId="1592415D" w14:textId="77777777" w:rsidR="0002261E" w:rsidRPr="00ED6435" w:rsidRDefault="0002261E" w:rsidP="0002261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6E244E9" w14:textId="77777777" w:rsidR="0002261E" w:rsidRPr="00ED6435" w:rsidRDefault="0002261E" w:rsidP="0002261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517A53FE" w14:textId="77777777" w:rsidR="0002261E" w:rsidRPr="00ED6435" w:rsidRDefault="0002261E" w:rsidP="0002261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5CF51DB3" w14:textId="77777777" w:rsidR="0002261E" w:rsidRPr="00ED6435" w:rsidRDefault="0002261E" w:rsidP="0002261E">
      <w:pPr>
        <w:spacing w:line="240" w:lineRule="auto"/>
        <w:jc w:val="center"/>
        <w:rPr>
          <w:rFonts w:ascii="Arial" w:hAnsi="Arial" w:cs="Arial"/>
        </w:rPr>
      </w:pPr>
    </w:p>
    <w:sectPr w:rsidR="0002261E"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4" w:author="Strolená Irena Ing." w:date="2021-03-24T16:28:00Z" w:initials="SII">
    <w:p w14:paraId="4D803B44" w14:textId="2354195E" w:rsidR="002F5FF8" w:rsidRPr="00060674" w:rsidRDefault="002F5FF8">
      <w:pPr>
        <w:pStyle w:val="Textkomente"/>
        <w:rPr>
          <w:rFonts w:ascii="Arial" w:hAnsi="Arial" w:cs="Arial"/>
          <w:sz w:val="22"/>
          <w:szCs w:val="22"/>
        </w:rPr>
      </w:pPr>
      <w:r>
        <w:rPr>
          <w:rStyle w:val="Odkaznakoment"/>
        </w:rPr>
        <w:annotationRef/>
      </w:r>
      <w:r w:rsidRPr="00036EDB">
        <w:rPr>
          <w:rFonts w:ascii="Arial" w:hAnsi="Arial" w:cs="Arial"/>
          <w:sz w:val="22"/>
          <w:szCs w:val="22"/>
        </w:rPr>
        <w:t>V případě požadavku Zhotovitele na vícepráce z</w:t>
      </w:r>
      <w:r>
        <w:rPr>
          <w:rFonts w:ascii="Arial" w:hAnsi="Arial" w:cs="Arial"/>
          <w:sz w:val="22"/>
          <w:szCs w:val="22"/>
        </w:rPr>
        <w:t> </w:t>
      </w:r>
      <w:r w:rsidRPr="00036EDB">
        <w:rPr>
          <w:rFonts w:ascii="Arial" w:hAnsi="Arial" w:cs="Arial"/>
          <w:sz w:val="22"/>
          <w:szCs w:val="22"/>
        </w:rPr>
        <w:t>důvodu</w:t>
      </w:r>
      <w:r>
        <w:rPr>
          <w:rFonts w:ascii="Arial" w:hAnsi="Arial" w:cs="Arial"/>
          <w:sz w:val="22"/>
          <w:szCs w:val="22"/>
        </w:rPr>
        <w:t xml:space="preserve"> </w:t>
      </w:r>
      <w:r w:rsidRPr="00036EDB">
        <w:rPr>
          <w:rFonts w:ascii="Arial" w:hAnsi="Arial" w:cs="Arial"/>
          <w:sz w:val="22"/>
          <w:szCs w:val="22"/>
        </w:rPr>
        <w:t>změny některého uvedeného předpisu, požádá Objednatel o stanovisko OPÚ.</w:t>
      </w:r>
      <w:r w:rsidRPr="00060674">
        <w:rPr>
          <w:rFonts w:ascii="Arial" w:hAnsi="Arial" w:cs="Arial"/>
          <w:sz w:val="22"/>
          <w:szCs w:val="22"/>
        </w:rPr>
        <w:t xml:space="preserve">                     </w:t>
      </w:r>
    </w:p>
  </w:comment>
  <w:comment w:id="79" w:author="Strolená Irena Ing." w:date="2021-02-22T09:03:00Z" w:initials="SII">
    <w:p w14:paraId="26F14C27" w14:textId="3904BD49" w:rsidR="002F5FF8" w:rsidRPr="00EF3839" w:rsidRDefault="002F5FF8">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18" w:author="Hejlová Veronika Bc." w:date="2021-07-15T11:33:00Z" w:initials="HVB">
    <w:p w14:paraId="02277871" w14:textId="01F0F7E9" w:rsidR="002F5FF8" w:rsidRDefault="002F5FF8">
      <w:pPr>
        <w:pStyle w:val="Textkomente"/>
      </w:pPr>
      <w:r>
        <w:rPr>
          <w:rStyle w:val="Odkaznakoment"/>
        </w:rPr>
        <w:annotationRef/>
      </w:r>
      <w:bookmarkStart w:id="119" w:name="_Hlk56749516"/>
      <w:r>
        <w:t>Dodavatel do teček doplní nabízenou délku záruční lhůty nad minimálních 60 měsíců. (Minimálně 60 + 0 měsíců a maximálně 60 + 36 měsíců.)</w:t>
      </w:r>
      <w:bookmarkEnd w:id="119"/>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D803B44" w15:done="0"/>
  <w15:commentEx w15:paraId="26F14C27" w15:done="0"/>
  <w15:commentEx w15:paraId="022778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5E72D" w16cex:dateUtc="2021-03-24T15:28:00Z"/>
  <w16cex:commentExtensible w16cex:durableId="249A9B8A" w16cex:dateUtc="2021-07-15T0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803B44" w16cid:durableId="2405E72D"/>
  <w16cid:commentId w16cid:paraId="26F14C27" w16cid:durableId="23DDF1F2"/>
  <w16cid:commentId w16cid:paraId="02277871" w16cid:durableId="249A9B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FC721A" w14:textId="77777777" w:rsidR="00616C7B" w:rsidRDefault="00616C7B" w:rsidP="007936E4">
      <w:pPr>
        <w:spacing w:after="0"/>
      </w:pPr>
      <w:r>
        <w:separator/>
      </w:r>
    </w:p>
  </w:endnote>
  <w:endnote w:type="continuationSeparator" w:id="0">
    <w:p w14:paraId="5FC5AC88" w14:textId="77777777" w:rsidR="00616C7B" w:rsidRDefault="00616C7B" w:rsidP="007936E4">
      <w:pPr>
        <w:spacing w:after="0"/>
      </w:pPr>
      <w:r>
        <w:continuationSeparator/>
      </w:r>
    </w:p>
  </w:endnote>
  <w:endnote w:type="continuationNotice" w:id="1">
    <w:p w14:paraId="5F0BB02A" w14:textId="77777777" w:rsidR="00616C7B" w:rsidRDefault="00616C7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2F5FF8" w:rsidRPr="00330188" w:rsidRDefault="002F5FF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960DFD" w14:textId="77777777" w:rsidR="00616C7B" w:rsidRDefault="00616C7B" w:rsidP="007936E4">
      <w:pPr>
        <w:spacing w:after="0"/>
      </w:pPr>
      <w:r>
        <w:separator/>
      </w:r>
    </w:p>
  </w:footnote>
  <w:footnote w:type="continuationSeparator" w:id="0">
    <w:p w14:paraId="5A69FA54" w14:textId="77777777" w:rsidR="00616C7B" w:rsidRDefault="00616C7B" w:rsidP="007936E4">
      <w:pPr>
        <w:spacing w:after="0"/>
      </w:pPr>
      <w:r>
        <w:continuationSeparator/>
      </w:r>
    </w:p>
  </w:footnote>
  <w:footnote w:type="continuationNotice" w:id="1">
    <w:p w14:paraId="7BC7E2D4" w14:textId="77777777" w:rsidR="00616C7B" w:rsidRDefault="00616C7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44B90C43" w:rsidR="002F5FF8" w:rsidRPr="001D4BED" w:rsidRDefault="002F5FF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 xml:space="preserve">v k.ú. Sběř, v k.ú. </w:t>
    </w:r>
    <w:proofErr w:type="spellStart"/>
    <w:r>
      <w:rPr>
        <w:szCs w:val="16"/>
      </w:rPr>
      <w:t>Hrobičany</w:t>
    </w:r>
    <w:proofErr w:type="spellEnd"/>
    <w:r>
      <w:rPr>
        <w:szCs w:val="16"/>
      </w:rPr>
      <w:t xml:space="preserve"> a v k.ú. Velešice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CBCF8" w14:textId="77777777" w:rsidR="002F5FF8" w:rsidRPr="001D4BED" w:rsidRDefault="002F5FF8" w:rsidP="00631933">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D50621">
      <w:rPr>
        <w:rFonts w:cs="Arial"/>
        <w:szCs w:val="16"/>
        <w:lang w:val="fr-FR" w:eastAsia="cs-CZ"/>
      </w:rPr>
      <w:t xml:space="preserve"> </w:t>
    </w:r>
    <w:r w:rsidRPr="001D4BED">
      <w:rPr>
        <w:rFonts w:cs="Arial"/>
        <w:szCs w:val="16"/>
        <w:lang w:val="fr-FR" w:eastAsia="cs-CZ"/>
      </w:rPr>
      <w:t>(</w:t>
    </w:r>
    <w:r>
      <w:rPr>
        <w:rFonts w:cs="Arial"/>
        <w:szCs w:val="16"/>
        <w:lang w:val="fr-FR" w:eastAsia="cs-CZ"/>
      </w:rPr>
      <w:t>bude doplněno před podpisem SoD</w:t>
    </w:r>
    <w:r w:rsidRPr="001D4BED">
      <w:rPr>
        <w:rFonts w:cs="Arial"/>
        <w:szCs w:val="16"/>
        <w:lang w:val="fr-FR" w:eastAsia="cs-CZ"/>
      </w:rPr>
      <w:t>)</w:t>
    </w:r>
  </w:p>
  <w:p w14:paraId="76AA42E4" w14:textId="07B036B4" w:rsidR="002F5FF8" w:rsidRPr="002F5FF8" w:rsidRDefault="002F5FF8" w:rsidP="00631933">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w:t>
    </w:r>
    <w:r w:rsidRPr="002F5FF8">
      <w:rPr>
        <w:rFonts w:cs="Arial"/>
        <w:szCs w:val="16"/>
        <w:lang w:val="fr-FR" w:eastAsia="cs-CZ"/>
      </w:rPr>
      <w:t xml:space="preserve">úpravy </w:t>
    </w:r>
    <w:r w:rsidRPr="002F5FF8">
      <w:rPr>
        <w:rFonts w:cs="Arial"/>
        <w:b/>
        <w:bCs/>
        <w:szCs w:val="16"/>
        <w:lang w:val="fr-FR" w:eastAsia="cs-CZ"/>
      </w:rPr>
      <w:t>v k.ú. Sběř, v k.ú. Hrobičany a v k.ú. Velešice</w:t>
    </w:r>
  </w:p>
  <w:p w14:paraId="6F75F815" w14:textId="7CD52BFF" w:rsidR="002F5FF8" w:rsidRPr="001D4BED" w:rsidRDefault="002F5FF8" w:rsidP="00631933">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rolená Irena Ing.">
    <w15:presenceInfo w15:providerId="AD" w15:userId="S::i.strolena@spucr.cz::08d6c7fb-0842-42a3-9ae9-b0a8fb18c8c2"/>
  </w15:person>
  <w15:person w15:author="Hejlová Veronika Bc.">
    <w15:presenceInfo w15:providerId="AD" w15:userId="S::v.hejlova@spucr.cz::1c0b5bdf-cb83-49c7-9fd6-091758c646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261E"/>
    <w:rsid w:val="0002363A"/>
    <w:rsid w:val="00023F58"/>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5FF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1C7E"/>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CEA"/>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B0"/>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6C7B"/>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1933"/>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4E30"/>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B6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1D8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04E3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04E3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04E3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30</Pages>
  <Words>15530</Words>
  <Characters>91628</Characters>
  <Application>Microsoft Office Word</Application>
  <DocSecurity>0</DocSecurity>
  <Lines>763</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Hejlová Veronika Bc.</cp:lastModifiedBy>
  <cp:revision>10</cp:revision>
  <cp:lastPrinted>2021-04-15T12:34:00Z</cp:lastPrinted>
  <dcterms:created xsi:type="dcterms:W3CDTF">2021-05-26T05:56:00Z</dcterms:created>
  <dcterms:modified xsi:type="dcterms:W3CDTF">2021-08-05T11:38:00Z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