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w:t>
      </w:r>
      <w:commentRangeStart w:id="0"/>
      <w:commentRangeEnd w:id="0"/>
      <w:r w:rsidR="000125A9" w:rsidRPr="00ED6435">
        <w:rPr>
          <w:rStyle w:val="Odkaznakoment"/>
          <w:rFonts w:ascii="Arial" w:hAnsi="Arial"/>
          <w:b w:val="0"/>
          <w:bCs w:val="0"/>
          <w:caps w:val="0"/>
          <w:kern w:val="0"/>
          <w:sz w:val="22"/>
          <w:szCs w:val="22"/>
        </w:rPr>
        <w:commentReference w:id="0"/>
      </w:r>
      <w:r w:rsidRPr="00ED6435">
        <w:rPr>
          <w:rFonts w:ascii="Arial" w:hAnsi="Arial"/>
          <w:szCs w:val="22"/>
        </w:rPr>
        <w:t xml:space="preserve">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 xml:space="preserve">SMLUVNÍ </w:t>
      </w:r>
      <w:commentRangeStart w:id="1"/>
      <w:r w:rsidRPr="00ED6435">
        <w:rPr>
          <w:rFonts w:ascii="Arial" w:hAnsi="Arial"/>
          <w:szCs w:val="22"/>
        </w:rPr>
        <w:t>STRANY</w:t>
      </w:r>
      <w:commentRangeEnd w:id="1"/>
      <w:r w:rsidR="00DE26B7" w:rsidRPr="00ED6435">
        <w:rPr>
          <w:rStyle w:val="Odkaznakoment"/>
          <w:rFonts w:ascii="Arial" w:hAnsi="Arial"/>
          <w:b w:val="0"/>
          <w:bCs w:val="0"/>
          <w:caps w:val="0"/>
          <w:kern w:val="0"/>
          <w:sz w:val="22"/>
          <w:szCs w:val="22"/>
        </w:rPr>
        <w:commentReference w:id="1"/>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E470073"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5F31BC">
        <w:rPr>
          <w:rFonts w:ascii="Arial" w:hAnsi="Arial" w:cs="Arial"/>
        </w:rPr>
        <w:t>Jihomoravský kraj</w:t>
      </w:r>
      <w:r w:rsidRPr="00ED6435">
        <w:rPr>
          <w:rFonts w:ascii="Arial" w:hAnsi="Arial" w:cs="Arial"/>
          <w:snapToGrid w:val="0"/>
        </w:rPr>
        <w:t>, na adrese</w:t>
      </w:r>
      <w:r w:rsidR="005F31BC">
        <w:rPr>
          <w:rFonts w:ascii="Arial" w:hAnsi="Arial" w:cs="Arial"/>
          <w:snapToGrid w:val="0"/>
        </w:rPr>
        <w:t>: Hroznova 227/17, 603 00 Brno.</w:t>
      </w:r>
      <w:r w:rsidRPr="00ED6435">
        <w:rPr>
          <w:rFonts w:ascii="Arial" w:hAnsi="Arial" w:cs="Arial"/>
        </w:rPr>
        <w:t xml:space="preserve"> </w:t>
      </w:r>
    </w:p>
    <w:p w14:paraId="2BB55C1B" w14:textId="1E7B6F8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F31BC">
        <w:rPr>
          <w:rFonts w:ascii="Arial" w:hAnsi="Arial" w:cs="Arial"/>
        </w:rPr>
        <w:t>Ing. Renatou Číhalovou, ředitelkou KPÚ pro JMK</w:t>
      </w:r>
      <w:r w:rsidRPr="00ED6435">
        <w:rPr>
          <w:rFonts w:ascii="Arial" w:hAnsi="Arial" w:cs="Arial"/>
          <w:iCs/>
        </w:rPr>
        <w:t xml:space="preserve"> </w:t>
      </w:r>
    </w:p>
    <w:p w14:paraId="679B3B2B" w14:textId="28CB7A3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F31BC">
        <w:rPr>
          <w:rFonts w:ascii="Arial" w:hAnsi="Arial" w:cs="Arial"/>
        </w:rPr>
        <w:t>Ing. Renatou Číhalovou, ředitelkou KPÚ pro JMK</w:t>
      </w:r>
    </w:p>
    <w:p w14:paraId="4939C5C6" w14:textId="380A11C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F31BC">
        <w:rPr>
          <w:rFonts w:ascii="Arial" w:hAnsi="Arial" w:cs="Arial"/>
          <w:snapToGrid w:val="0"/>
        </w:rPr>
        <w:t>Ing. Petr Grmela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1BB9B78" w14:textId="77777777" w:rsidR="005F31BC" w:rsidRPr="00ED6435" w:rsidRDefault="005F31BC" w:rsidP="005F31BC">
      <w:pPr>
        <w:tabs>
          <w:tab w:val="left" w:pos="4536"/>
        </w:tabs>
        <w:spacing w:after="120"/>
        <w:ind w:left="567"/>
        <w:contextualSpacing/>
        <w:jc w:val="both"/>
        <w:rPr>
          <w:rFonts w:ascii="Arial" w:hAnsi="Arial" w:cs="Arial"/>
        </w:rPr>
      </w:pPr>
      <w:r w:rsidRPr="00ED6435">
        <w:rPr>
          <w:rFonts w:ascii="Arial" w:hAnsi="Arial" w:cs="Arial"/>
        </w:rPr>
        <w:t xml:space="preserve">Tel.: </w:t>
      </w:r>
      <w:r w:rsidRPr="00957611">
        <w:rPr>
          <w:rFonts w:ascii="Arial" w:hAnsi="Arial" w:cs="Arial"/>
          <w:snapToGrid w:val="0"/>
        </w:rPr>
        <w:t>606 644 727 Ing. Grmela</w:t>
      </w:r>
    </w:p>
    <w:p w14:paraId="75482807" w14:textId="77777777" w:rsidR="005F31BC" w:rsidRPr="00ED6435" w:rsidRDefault="005F31BC" w:rsidP="005F31B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rPr>
        <w:t>brno.pk@spucr.cz</w:t>
      </w:r>
    </w:p>
    <w:p w14:paraId="6C3481C9" w14:textId="77777777" w:rsidR="005F31BC" w:rsidRPr="00ED6435" w:rsidRDefault="005F31BC" w:rsidP="005F31BC">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B82D69">
        <w:rPr>
          <w:rFonts w:ascii="Arial" w:hAnsi="Arial" w:cs="Arial"/>
          <w:snapToGrid w:val="0"/>
          <w:highlight w:val="yellow"/>
        </w:rPr>
        <w:t>....</w:t>
      </w:r>
      <w:r w:rsidRPr="00ED6435">
        <w:rPr>
          <w:rFonts w:ascii="Arial" w:hAnsi="Arial" w:cs="Arial"/>
          <w:snapToGrid w:val="0"/>
        </w:rPr>
        <w:t xml:space="preserve">., IČO: </w:t>
      </w:r>
      <w:r w:rsidRPr="00B82D69">
        <w:rPr>
          <w:rFonts w:ascii="Arial" w:hAnsi="Arial" w:cs="Arial"/>
          <w:snapToGrid w:val="0"/>
          <w:highlight w:val="yellow"/>
        </w:rPr>
        <w:t>.....</w:t>
      </w:r>
      <w:r w:rsidRPr="00ED6435">
        <w:rPr>
          <w:rFonts w:ascii="Arial" w:hAnsi="Arial" w:cs="Arial"/>
          <w:snapToGrid w:val="0"/>
        </w:rPr>
        <w:t xml:space="preserve">, zapsaná v obchodním rejstříku vedeném u </w:t>
      </w:r>
      <w:r w:rsidRPr="00B82D69">
        <w:rPr>
          <w:rFonts w:ascii="Arial" w:hAnsi="Arial" w:cs="Arial"/>
          <w:snapToGrid w:val="0"/>
          <w:highlight w:val="yellow"/>
        </w:rPr>
        <w:t>.....</w:t>
      </w:r>
      <w:r w:rsidRPr="00ED6435">
        <w:rPr>
          <w:rFonts w:ascii="Arial" w:hAnsi="Arial" w:cs="Arial"/>
          <w:snapToGrid w:val="0"/>
        </w:rPr>
        <w:t xml:space="preserve"> soudu v </w:t>
      </w:r>
      <w:r w:rsidRPr="00B82D69">
        <w:rPr>
          <w:rFonts w:ascii="Arial" w:hAnsi="Arial" w:cs="Arial"/>
          <w:snapToGrid w:val="0"/>
          <w:highlight w:val="yellow"/>
        </w:rPr>
        <w:t>.....</w:t>
      </w:r>
      <w:r w:rsidRPr="00ED6435">
        <w:rPr>
          <w:rFonts w:ascii="Arial" w:hAnsi="Arial" w:cs="Arial"/>
          <w:snapToGrid w:val="0"/>
        </w:rPr>
        <w:t xml:space="preserve">, oddíl </w:t>
      </w:r>
      <w:r w:rsidRPr="00B82D69">
        <w:rPr>
          <w:rFonts w:ascii="Arial" w:hAnsi="Arial" w:cs="Arial"/>
          <w:snapToGrid w:val="0"/>
          <w:highlight w:val="yellow"/>
        </w:rPr>
        <w:t>.....</w:t>
      </w:r>
      <w:r w:rsidRPr="00ED6435">
        <w:rPr>
          <w:rFonts w:ascii="Arial" w:hAnsi="Arial" w:cs="Arial"/>
          <w:snapToGrid w:val="0"/>
        </w:rPr>
        <w:t xml:space="preserve">, vložka </w:t>
      </w:r>
      <w:r w:rsidRPr="00B82D69">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B82D69">
        <w:rPr>
          <w:rFonts w:ascii="Arial" w:hAnsi="Arial" w:cs="Arial"/>
          <w:bCs/>
          <w:highlight w:val="yellow"/>
        </w:rPr>
        <w:t xml:space="preserve">: </w:t>
      </w:r>
      <w:r w:rsidRPr="00B82D69">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B82D69">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B82D69">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B82D69">
        <w:rPr>
          <w:rFonts w:ascii="Arial" w:hAnsi="Arial" w:cs="Arial"/>
          <w:highlight w:val="yellow"/>
        </w:rPr>
        <w:t>:</w:t>
      </w:r>
      <w:r w:rsidRPr="00B82D69">
        <w:rPr>
          <w:rFonts w:ascii="Arial" w:hAnsi="Arial" w:cs="Arial"/>
          <w:snapToGrid w:val="0"/>
          <w:highlight w:val="yellow"/>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B82D69">
        <w:rPr>
          <w:rFonts w:ascii="Arial" w:hAnsi="Arial" w:cs="Arial"/>
          <w:highlight w:val="yellow"/>
        </w:rPr>
        <w:t>:</w:t>
      </w:r>
      <w:r w:rsidRPr="00B82D69">
        <w:rPr>
          <w:rFonts w:ascii="Arial" w:hAnsi="Arial" w:cs="Arial"/>
          <w:snapToGrid w:val="0"/>
          <w:highlight w:val="yellow"/>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B82D69">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B82D69">
        <w:rPr>
          <w:rFonts w:ascii="Arial" w:hAnsi="Arial" w:cs="Arial"/>
          <w:snapToGrid w:val="0"/>
          <w:highlight w:val="yellow"/>
        </w:rPr>
        <w:t>....</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B82D6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5DDDC22C" w:rsidR="00A35E8F" w:rsidRPr="00ED6435" w:rsidRDefault="00BE267F" w:rsidP="00B77235">
      <w:pPr>
        <w:pStyle w:val="Preambule"/>
        <w:keepNext/>
        <w:widowControl/>
        <w:spacing w:line="240" w:lineRule="auto"/>
        <w:jc w:val="both"/>
        <w:rPr>
          <w:rFonts w:ascii="Arial" w:hAnsi="Arial" w:cs="Arial"/>
        </w:rPr>
      </w:pPr>
      <w:bookmarkStart w:id="3" w:name="_Ref518373490"/>
      <w:commentRangeStart w:id="4"/>
      <w:r w:rsidRPr="00ED6435">
        <w:rPr>
          <w:rFonts w:ascii="Arial" w:hAnsi="Arial" w:cs="Arial"/>
        </w:rPr>
        <w:t xml:space="preserve">Objednatel </w:t>
      </w:r>
      <w:r w:rsidR="00D57DCE" w:rsidRPr="00ED6435">
        <w:rPr>
          <w:rFonts w:ascii="Arial" w:hAnsi="Arial" w:cs="Arial"/>
        </w:rPr>
        <w:t xml:space="preserve">zahájil </w:t>
      </w:r>
      <w:commentRangeEnd w:id="4"/>
      <w:r w:rsidR="005F54A2" w:rsidRPr="00ED6435">
        <w:rPr>
          <w:rStyle w:val="Odkaznakoment"/>
          <w:rFonts w:ascii="Arial" w:hAnsi="Arial" w:cs="Arial"/>
          <w:sz w:val="22"/>
          <w:szCs w:val="22"/>
        </w:rPr>
        <w:commentReference w:id="4"/>
      </w:r>
      <w:r w:rsidR="00D57DCE" w:rsidRPr="00ED6435">
        <w:rPr>
          <w:rFonts w:ascii="Arial" w:hAnsi="Arial" w:cs="Arial"/>
        </w:rPr>
        <w:t>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commentRangeStart w:id="5"/>
      <w:commentRangeEnd w:id="5"/>
      <w:r w:rsidR="001313B9" w:rsidRPr="00ED6435">
        <w:rPr>
          <w:rStyle w:val="Odkaznakoment"/>
          <w:rFonts w:ascii="Arial" w:hAnsi="Arial" w:cs="Arial"/>
          <w:sz w:val="22"/>
          <w:szCs w:val="22"/>
        </w:rPr>
        <w:commentReference w:id="5"/>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commentRangeStart w:id="6"/>
      <w:commentRangeEnd w:id="6"/>
      <w:r w:rsidR="001313B9" w:rsidRPr="00ED6435">
        <w:rPr>
          <w:rStyle w:val="Odkaznakoment"/>
          <w:rFonts w:ascii="Arial" w:hAnsi="Arial" w:cs="Arial"/>
          <w:sz w:val="22"/>
          <w:szCs w:val="22"/>
        </w:rPr>
        <w:commentReference w:id="6"/>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42028">
        <w:rPr>
          <w:rFonts w:ascii="Arial" w:hAnsi="Arial" w:cs="Arial"/>
          <w:b/>
          <w:bCs/>
        </w:rPr>
        <w:t>v k.ú. Zbraslav na Moravě</w:t>
      </w:r>
      <w:r w:rsidRPr="00ED6435">
        <w:rPr>
          <w:rFonts w:ascii="Arial" w:hAnsi="Arial" w:cs="Arial"/>
        </w:rPr>
        <w:t>“</w:t>
      </w:r>
      <w:commentRangeStart w:id="7"/>
      <w:commentRangeEnd w:id="7"/>
      <w:r w:rsidR="00746A86" w:rsidRPr="00ED6435">
        <w:rPr>
          <w:rStyle w:val="Odkaznakoment"/>
          <w:rFonts w:ascii="Arial" w:hAnsi="Arial" w:cs="Arial"/>
          <w:sz w:val="22"/>
          <w:szCs w:val="22"/>
        </w:rPr>
        <w:commentReference w:id="7"/>
      </w:r>
      <w:r w:rsidR="00B42028">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1B781B9" w:rsidR="00BE267F" w:rsidRPr="00ED6435" w:rsidRDefault="009D4773" w:rsidP="00B77235">
      <w:pPr>
        <w:pStyle w:val="Preambule"/>
        <w:widowControl/>
        <w:spacing w:line="240" w:lineRule="auto"/>
        <w:jc w:val="both"/>
        <w:rPr>
          <w:rFonts w:ascii="Arial" w:hAnsi="Arial" w:cs="Arial"/>
        </w:rPr>
      </w:pPr>
      <w:commentRangeStart w:id="8"/>
      <w:r w:rsidRPr="5784E4A4">
        <w:rPr>
          <w:rFonts w:ascii="Arial" w:hAnsi="Arial" w:cs="Arial"/>
        </w:rPr>
        <w:t xml:space="preserve">Zhotovitel předložil </w:t>
      </w:r>
      <w:commentRangeEnd w:id="8"/>
      <w:r>
        <w:commentReference w:id="8"/>
      </w:r>
      <w:r w:rsidRPr="5784E4A4">
        <w:rPr>
          <w:rFonts w:ascii="Arial" w:hAnsi="Arial" w:cs="Arial"/>
        </w:rPr>
        <w:t xml:space="preserve">Objednateli dne </w:t>
      </w:r>
      <w:r w:rsidR="002B735B" w:rsidRPr="00A57FC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224F822" w:rsidR="00117696" w:rsidRPr="00ED6435" w:rsidRDefault="001500FF" w:rsidP="00B77235">
      <w:pPr>
        <w:pStyle w:val="Level2"/>
        <w:spacing w:line="240" w:lineRule="auto"/>
        <w:ind w:left="567" w:hanging="567"/>
        <w:jc w:val="both"/>
        <w:rPr>
          <w:rFonts w:ascii="Arial" w:hAnsi="Arial" w:cs="Arial"/>
          <w:szCs w:val="22"/>
        </w:rPr>
      </w:pPr>
      <w:bookmarkStart w:id="9"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commentRangeStart w:id="10"/>
      <w:commentRangeEnd w:id="10"/>
      <w:r w:rsidR="00B43B3F" w:rsidRPr="00ED6435">
        <w:rPr>
          <w:rStyle w:val="Odkaznakoment"/>
          <w:rFonts w:ascii="Arial" w:hAnsi="Arial" w:cs="Arial"/>
          <w:b/>
          <w:bCs/>
          <w:snapToGrid/>
          <w:kern w:val="0"/>
          <w:sz w:val="22"/>
          <w:szCs w:val="22"/>
        </w:rPr>
        <w:commentReference w:id="10"/>
      </w:r>
      <w:r w:rsidR="00E772DA">
        <w:rPr>
          <w:rFonts w:ascii="Arial" w:hAnsi="Arial" w:cs="Arial"/>
          <w:b/>
          <w:bCs/>
          <w:szCs w:val="22"/>
        </w:rPr>
        <w:t>v k.ú. Zbraslav na Moravě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9"/>
    </w:p>
    <w:p w14:paraId="2688741A" w14:textId="1F4D8A9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D303F">
        <w:rPr>
          <w:rFonts w:ascii="Arial" w:hAnsi="Arial" w:cs="Arial"/>
        </w:rPr>
        <w:t>Zbraslav na Moravě</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11" w:name="_Ref50801105"/>
      <w:bookmarkStart w:id="12"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11"/>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12"/>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commentRangeStart w:id="13"/>
      <w:r w:rsidR="0026755B" w:rsidRPr="00C62699">
        <w:rPr>
          <w:rFonts w:ascii="Arial" w:hAnsi="Arial" w:cs="Arial"/>
          <w:szCs w:val="22"/>
        </w:rPr>
        <w:t>ve smyslu § 100 odst. 1 ZZVZ</w:t>
      </w:r>
      <w:commentRangeEnd w:id="13"/>
      <w:r w:rsidR="00A66986" w:rsidRPr="00C62699">
        <w:rPr>
          <w:rStyle w:val="Odkaznakoment"/>
          <w:rFonts w:ascii="Arial" w:hAnsi="Arial" w:cs="Arial"/>
          <w:snapToGrid/>
          <w:kern w:val="0"/>
          <w:sz w:val="22"/>
          <w:szCs w:val="22"/>
        </w:rPr>
        <w:commentReference w:id="13"/>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 w:name="_Ref50757891"/>
      <w:r w:rsidRPr="00ED6435">
        <w:rPr>
          <w:rFonts w:ascii="Arial" w:hAnsi="Arial" w:cs="Arial"/>
          <w:szCs w:val="22"/>
        </w:rPr>
        <w:t>Cena díla</w:t>
      </w:r>
      <w:bookmarkEnd w:id="14"/>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5"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6" w:name="_Ref50660230"/>
      <w:bookmarkEnd w:id="1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6"/>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7"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7"/>
      <w:r w:rsidR="001020B7" w:rsidRPr="00ED6435">
        <w:rPr>
          <w:rFonts w:ascii="Arial" w:hAnsi="Arial" w:cs="Arial"/>
          <w:szCs w:val="22"/>
        </w:rPr>
        <w:t xml:space="preserve"> </w:t>
      </w:r>
      <w:bookmarkStart w:id="18"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8"/>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9" w:name="_Ref50491043"/>
      <w:r w:rsidRPr="00ED6435">
        <w:rPr>
          <w:rFonts w:ascii="Arial" w:hAnsi="Arial" w:cs="Arial"/>
          <w:szCs w:val="22"/>
        </w:rPr>
        <w:t>Platební a fakturační podmínky</w:t>
      </w:r>
      <w:bookmarkEnd w:id="19"/>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0" w:name="_Ref17389404"/>
      <w:bookmarkStart w:id="21" w:name="_Ref50549080"/>
      <w:bookmarkStart w:id="22"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0"/>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A70897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61F53" w:rsidRPr="008942F7">
        <w:rPr>
          <w:rFonts w:ascii="Arial" w:hAnsi="Arial" w:cs="Arial"/>
          <w:szCs w:val="22"/>
        </w:rPr>
        <w:t>KPÚ pro J</w:t>
      </w:r>
      <w:r w:rsidR="00E61F53">
        <w:rPr>
          <w:rFonts w:ascii="Arial" w:hAnsi="Arial" w:cs="Arial"/>
          <w:szCs w:val="22"/>
        </w:rPr>
        <w:t>M</w:t>
      </w:r>
      <w:r w:rsidR="00E61F53" w:rsidRPr="008942F7">
        <w:rPr>
          <w:rFonts w:ascii="Arial" w:hAnsi="Arial" w:cs="Arial"/>
          <w:szCs w:val="22"/>
        </w:rPr>
        <w:t>K, Pobočka Brno, Kotlářská 931/53, 602 00 Brno</w:t>
      </w:r>
      <w:r w:rsidR="00E952EA" w:rsidRPr="00C62699">
        <w:rPr>
          <w:rFonts w:ascii="Arial" w:hAnsi="Arial" w:cs="Arial"/>
          <w:szCs w:val="22"/>
        </w:rPr>
        <w:t>.</w:t>
      </w:r>
      <w:r w:rsidR="002F2B82" w:rsidRPr="00C62699">
        <w:rPr>
          <w:rFonts w:ascii="Arial" w:hAnsi="Arial" w:cs="Arial"/>
          <w:szCs w:val="22"/>
        </w:rPr>
        <w:t xml:space="preserve"> </w:t>
      </w:r>
      <w:r w:rsidR="00E72C0B">
        <w:rPr>
          <w:rFonts w:ascii="Arial" w:hAnsi="Arial" w:cs="Arial"/>
          <w:szCs w:val="22"/>
        </w:rPr>
        <w:br/>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3" w:name="_Ref53578016"/>
      <w:r w:rsidRPr="00C62699">
        <w:rPr>
          <w:rFonts w:ascii="Arial" w:hAnsi="Arial" w:cs="Arial"/>
          <w:szCs w:val="22"/>
        </w:rPr>
        <w:t xml:space="preserve">Splatnost jednotlivých Faktur je třicet (30) kalendářních dnů ode dne prokazatelného doručení Objednateli. </w:t>
      </w:r>
      <w:bookmarkEnd w:id="21"/>
      <w:bookmarkEnd w:id="22"/>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3"/>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4" w:name="_Ref453331188"/>
      <w:bookmarkStart w:id="25" w:name="_Toc453594239"/>
      <w:r w:rsidRPr="00ED6435">
        <w:rPr>
          <w:rFonts w:ascii="Arial" w:hAnsi="Arial" w:cs="Arial"/>
          <w:szCs w:val="22"/>
        </w:rPr>
        <w:t xml:space="preserve">Další podmínky </w:t>
      </w:r>
      <w:bookmarkEnd w:id="24"/>
      <w:bookmarkEnd w:id="25"/>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6"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6"/>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7" w:name="_Ref52029448"/>
      <w:bookmarkStart w:id="28" w:name="_Ref471937133"/>
      <w:r w:rsidRPr="00ED6435">
        <w:rPr>
          <w:rFonts w:ascii="Arial" w:hAnsi="Arial" w:cs="Arial"/>
          <w:bCs/>
        </w:rPr>
        <w:t>Položkovém výkazu;</w:t>
      </w:r>
      <w:bookmarkEnd w:id="27"/>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9" w:name="_Ref515487239"/>
      <w:bookmarkEnd w:id="28"/>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30" w:name="_Ref50802104"/>
      <w:r w:rsidRPr="00ED6435">
        <w:rPr>
          <w:rFonts w:ascii="Arial" w:hAnsi="Arial" w:cs="Arial"/>
        </w:rPr>
        <w:t>Nabídce</w:t>
      </w:r>
      <w:r w:rsidR="00D1092E" w:rsidRPr="00ED6435">
        <w:rPr>
          <w:rFonts w:ascii="Arial" w:hAnsi="Arial" w:cs="Arial"/>
        </w:rPr>
        <w:t>.</w:t>
      </w:r>
      <w:bookmarkEnd w:id="29"/>
      <w:bookmarkEnd w:id="30"/>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1"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1"/>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32"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33"/>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2"/>
      <w:commentRangeEnd w:id="33"/>
      <w:r w:rsidR="008C02B2">
        <w:rPr>
          <w:rStyle w:val="Odkaznakoment"/>
          <w:snapToGrid/>
          <w:kern w:val="0"/>
        </w:rPr>
        <w:commentReference w:id="33"/>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1F092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w:t>
      </w:r>
      <w:r w:rsidRPr="001F0925">
        <w:rPr>
          <w:rFonts w:ascii="Arial" w:hAnsi="Arial" w:cs="Arial"/>
          <w:szCs w:val="22"/>
        </w:rPr>
        <w:t>o hrozícím úpadku, příp. o prohlášení úpadku.</w:t>
      </w:r>
    </w:p>
    <w:p w14:paraId="0A2DB6C5" w14:textId="5F850AEC" w:rsidR="0040121F" w:rsidRPr="001F0925" w:rsidRDefault="008B1338" w:rsidP="0040121F">
      <w:pPr>
        <w:pStyle w:val="Level2"/>
        <w:spacing w:line="240" w:lineRule="auto"/>
        <w:ind w:left="567" w:hanging="567"/>
        <w:jc w:val="both"/>
        <w:rPr>
          <w:rFonts w:ascii="Arial" w:hAnsi="Arial" w:cs="Arial"/>
          <w:b/>
          <w:bCs/>
          <w:szCs w:val="22"/>
        </w:rPr>
      </w:pPr>
      <w:bookmarkStart w:id="34" w:name="_Ref50747173"/>
      <w:bookmarkStart w:id="35" w:name="_Hlk63750513"/>
      <w:commentRangeStart w:id="36"/>
      <w:r w:rsidRPr="001F0925">
        <w:rPr>
          <w:rFonts w:ascii="Arial" w:hAnsi="Arial" w:cs="Arial"/>
          <w:szCs w:val="22"/>
        </w:rPr>
        <w:t>Zhotovitel je povinen zajistit</w:t>
      </w:r>
      <w:commentRangeEnd w:id="36"/>
      <w:r w:rsidRPr="001F0925">
        <w:rPr>
          <w:rFonts w:ascii="Arial" w:hAnsi="Arial" w:cs="Arial"/>
          <w:szCs w:val="22"/>
        </w:rPr>
        <w:commentReference w:id="36"/>
      </w:r>
      <w:r w:rsidRPr="001F0925">
        <w:rPr>
          <w:rFonts w:ascii="Arial" w:hAnsi="Arial" w:cs="Arial"/>
          <w:szCs w:val="22"/>
        </w:rPr>
        <w:t xml:space="preserve">,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Pr="001F092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F0925">
        <w:rPr>
          <w:rFonts w:ascii="Arial" w:hAnsi="Arial" w:cs="Arial"/>
          <w:szCs w:val="22"/>
        </w:rPr>
        <w:t>..........</w:t>
      </w:r>
      <w:r w:rsidRPr="001F092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1F0925">
        <w:rPr>
          <w:rFonts w:ascii="Arial" w:hAnsi="Arial" w:cs="Arial"/>
          <w:szCs w:val="22"/>
        </w:rPr>
        <w:lastRenderedPageBreak/>
        <w:t>předložen Objednateli nejpozději při předání poslední části Díla k akceptačnímu řízení</w:t>
      </w:r>
      <w:r w:rsidR="0040121F" w:rsidRPr="001F0925">
        <w:rPr>
          <w:rFonts w:ascii="Arial" w:hAnsi="Arial" w:cs="Arial"/>
          <w:b/>
          <w:bCs/>
        </w:rPr>
        <w:t xml:space="preserve"> - </w:t>
      </w:r>
      <w:r w:rsidR="0040121F" w:rsidRPr="001F0925">
        <w:rPr>
          <w:rFonts w:ascii="Arial" w:hAnsi="Arial" w:cs="Arial"/>
          <w:b/>
          <w:bCs/>
          <w:szCs w:val="22"/>
        </w:rPr>
        <w:t>NENÍ PŘEDMĚTEM TÉTO SMLOUVY.</w:t>
      </w:r>
    </w:p>
    <w:p w14:paraId="7ED321F0" w14:textId="076C444E" w:rsidR="0040121F" w:rsidRPr="001F0925" w:rsidRDefault="00B022EF" w:rsidP="0040121F">
      <w:pPr>
        <w:pStyle w:val="Level2"/>
        <w:spacing w:line="240" w:lineRule="auto"/>
        <w:ind w:left="567" w:hanging="567"/>
        <w:jc w:val="both"/>
        <w:rPr>
          <w:rFonts w:ascii="Arial" w:hAnsi="Arial" w:cs="Arial"/>
          <w:b/>
          <w:bCs/>
          <w:szCs w:val="22"/>
        </w:rPr>
      </w:pPr>
      <w:bookmarkStart w:id="38" w:name="_Hlk64869278"/>
      <w:bookmarkStart w:id="39" w:name="_Ref62484165"/>
      <w:bookmarkStart w:id="40" w:name="_Ref61943901"/>
      <w:bookmarkStart w:id="41" w:name="_Ref62484289"/>
      <w:bookmarkEnd w:id="34"/>
      <w:bookmarkEnd w:id="37"/>
      <w:commentRangeStart w:id="42"/>
      <w:r w:rsidRPr="001F0925">
        <w:rPr>
          <w:rFonts w:ascii="Arial" w:hAnsi="Arial" w:cs="Arial"/>
          <w:szCs w:val="22"/>
        </w:rPr>
        <w:t>Zhotovitel se zavazuje</w:t>
      </w:r>
      <w:commentRangeEnd w:id="42"/>
      <w:r w:rsidRPr="001F0925">
        <w:rPr>
          <w:rStyle w:val="Odkaznakoment"/>
          <w:rFonts w:ascii="Arial" w:hAnsi="Arial" w:cs="Arial"/>
          <w:snapToGrid/>
          <w:kern w:val="0"/>
          <w:sz w:val="22"/>
          <w:szCs w:val="22"/>
        </w:rPr>
        <w:commentReference w:id="42"/>
      </w:r>
      <w:r w:rsidRPr="001F0925">
        <w:rPr>
          <w:rFonts w:ascii="Arial" w:hAnsi="Arial" w:cs="Arial"/>
          <w:szCs w:val="22"/>
        </w:rPr>
        <w:t xml:space="preserve">, že v rámci plnění Smlouvy umožní exkurzi v terénu při provádění zeměměřických činností a zajistí související výklad žákům </w:t>
      </w:r>
      <w:commentRangeStart w:id="43"/>
      <w:r w:rsidRPr="001F0925">
        <w:rPr>
          <w:rFonts w:ascii="Arial" w:hAnsi="Arial" w:cs="Arial"/>
          <w:szCs w:val="22"/>
        </w:rPr>
        <w:t xml:space="preserve">základní, střední či vysoké školy </w:t>
      </w:r>
      <w:commentRangeEnd w:id="43"/>
      <w:r w:rsidRPr="001F0925">
        <w:rPr>
          <w:rStyle w:val="Odkaznakoment"/>
          <w:rFonts w:ascii="Arial" w:hAnsi="Arial" w:cs="Arial"/>
          <w:snapToGrid/>
          <w:kern w:val="0"/>
          <w:sz w:val="22"/>
          <w:szCs w:val="22"/>
        </w:rPr>
        <w:commentReference w:id="43"/>
      </w:r>
      <w:r w:rsidRPr="001F0925">
        <w:rPr>
          <w:rFonts w:ascii="Arial" w:eastAsia="Calibri" w:hAnsi="Arial" w:cs="Arial"/>
          <w:szCs w:val="22"/>
        </w:rPr>
        <w:t xml:space="preserve">*) </w:t>
      </w:r>
      <w:r w:rsidRPr="001F0925">
        <w:rPr>
          <w:rFonts w:ascii="Arial" w:hAnsi="Arial" w:cs="Arial"/>
          <w:szCs w:val="22"/>
        </w:rPr>
        <w:t xml:space="preserve">s cílem podpořit zájem o studium / práci v technických oborech. Škola bude vybrána </w:t>
      </w:r>
      <w:r w:rsidR="003D4B85" w:rsidRPr="001F0925">
        <w:rPr>
          <w:rFonts w:ascii="Arial" w:hAnsi="Arial" w:cs="Arial"/>
          <w:szCs w:val="22"/>
        </w:rPr>
        <w:t>Objednatelem</w:t>
      </w:r>
      <w:r w:rsidRPr="001F0925">
        <w:rPr>
          <w:rFonts w:ascii="Arial" w:hAnsi="Arial" w:cs="Arial"/>
          <w:szCs w:val="22"/>
        </w:rPr>
        <w:t xml:space="preserve"> </w:t>
      </w:r>
      <w:r w:rsidR="003D4B85" w:rsidRPr="001F0925">
        <w:rPr>
          <w:rFonts w:ascii="Arial" w:hAnsi="Arial" w:cs="Arial"/>
          <w:szCs w:val="22"/>
        </w:rPr>
        <w:t>v</w:t>
      </w:r>
      <w:r w:rsidRPr="001F0925">
        <w:rPr>
          <w:rFonts w:ascii="Arial" w:hAnsi="Arial" w:cs="Arial"/>
          <w:szCs w:val="22"/>
        </w:rPr>
        <w:t> míst</w:t>
      </w:r>
      <w:r w:rsidR="003D4B85" w:rsidRPr="001F0925">
        <w:rPr>
          <w:rFonts w:ascii="Arial" w:hAnsi="Arial" w:cs="Arial"/>
          <w:szCs w:val="22"/>
        </w:rPr>
        <w:t>ě</w:t>
      </w:r>
      <w:r w:rsidRPr="001F0925">
        <w:rPr>
          <w:rFonts w:ascii="Arial" w:hAnsi="Arial" w:cs="Arial"/>
          <w:szCs w:val="22"/>
        </w:rPr>
        <w:t xml:space="preserve"> plnění Veřejné zakázky</w:t>
      </w:r>
      <w:r w:rsidR="003D4B85" w:rsidRPr="001F0925">
        <w:rPr>
          <w:rFonts w:ascii="Arial" w:hAnsi="Arial" w:cs="Arial"/>
          <w:szCs w:val="22"/>
        </w:rPr>
        <w:t xml:space="preserve"> a možnost konání exkurze bude </w:t>
      </w:r>
      <w:r w:rsidRPr="001F0925">
        <w:rPr>
          <w:rFonts w:ascii="Arial" w:hAnsi="Arial" w:cs="Arial"/>
          <w:szCs w:val="22"/>
        </w:rPr>
        <w:t>Objednatelem</w:t>
      </w:r>
      <w:r w:rsidR="003D4B85" w:rsidRPr="001F0925">
        <w:rPr>
          <w:rFonts w:ascii="Arial" w:hAnsi="Arial" w:cs="Arial"/>
          <w:szCs w:val="22"/>
        </w:rPr>
        <w:t xml:space="preserve"> se školou předjednána</w:t>
      </w:r>
      <w:r w:rsidRPr="001F0925">
        <w:rPr>
          <w:rFonts w:ascii="Arial" w:hAnsi="Arial" w:cs="Arial"/>
          <w:szCs w:val="22"/>
        </w:rPr>
        <w:t>. Objednatel poskytne Zhotoviteli na jeho žádost součinnost při komunikaci se školou nebo zřizovatelem škol</w:t>
      </w:r>
      <w:r w:rsidR="003D4B85" w:rsidRPr="001F0925">
        <w:rPr>
          <w:rFonts w:ascii="Arial" w:hAnsi="Arial" w:cs="Arial"/>
          <w:szCs w:val="22"/>
        </w:rPr>
        <w:t>y, a to</w:t>
      </w:r>
      <w:r w:rsidRPr="001F0925">
        <w:rPr>
          <w:rFonts w:ascii="Arial" w:hAnsi="Arial" w:cs="Arial"/>
          <w:szCs w:val="22"/>
        </w:rPr>
        <w:t xml:space="preserve"> podle vhodnosti a svých možností. Exkurze proběhne v termínu domluveném Stranami nejméně pět (5) pracovních dní předem, počet zúčastněných osob je omezen na max. patnáct (15) </w:t>
      </w:r>
      <w:commentRangeStart w:id="44"/>
      <w:r w:rsidRPr="001F0925">
        <w:rPr>
          <w:rFonts w:ascii="Arial" w:hAnsi="Arial" w:cs="Arial"/>
          <w:szCs w:val="22"/>
        </w:rPr>
        <w:t>včetně / mimo</w:t>
      </w:r>
      <w:commentRangeEnd w:id="44"/>
      <w:r w:rsidRPr="001F0925">
        <w:rPr>
          <w:rStyle w:val="Odkaznakoment"/>
          <w:rFonts w:ascii="Arial" w:hAnsi="Arial" w:cs="Arial"/>
          <w:snapToGrid/>
          <w:kern w:val="0"/>
          <w:sz w:val="22"/>
          <w:szCs w:val="22"/>
        </w:rPr>
        <w:commentReference w:id="44"/>
      </w:r>
      <w:r w:rsidRPr="001F0925">
        <w:rPr>
          <w:rFonts w:ascii="Arial" w:hAnsi="Arial" w:cs="Arial"/>
          <w:szCs w:val="22"/>
        </w:rPr>
        <w:t xml:space="preserve"> zástupců Zhotovitele a Objednatele. Zhotovitel termín exkurze v téže lhůtě písemně oznámí Objednateli tak, aby se jejího konání mohl v případě zájmu zúčastnit rovněž zástupce Objednatele. </w:t>
      </w:r>
      <w:r w:rsidRPr="001F0925">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1F0925">
        <w:rPr>
          <w:rFonts w:ascii="Arial" w:hAnsi="Arial" w:cs="Arial"/>
          <w:szCs w:val="22"/>
        </w:rPr>
        <w:t xml:space="preserve"> </w:t>
      </w:r>
      <w:r w:rsidRPr="001F0925">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40121F" w:rsidRPr="001F0925">
        <w:rPr>
          <w:rFonts w:ascii="Arial" w:eastAsia="Calibri" w:hAnsi="Arial" w:cs="Arial"/>
          <w:szCs w:val="22"/>
        </w:rPr>
        <w:t xml:space="preserve"> - </w:t>
      </w:r>
      <w:r w:rsidR="0040121F" w:rsidRPr="001F0925">
        <w:rPr>
          <w:rFonts w:ascii="Arial" w:hAnsi="Arial" w:cs="Arial"/>
          <w:szCs w:val="22"/>
        </w:rPr>
        <w:t>řízení</w:t>
      </w:r>
      <w:r w:rsidR="0040121F" w:rsidRPr="001F0925">
        <w:rPr>
          <w:rFonts w:ascii="Arial" w:hAnsi="Arial" w:cs="Arial"/>
          <w:b/>
          <w:bCs/>
        </w:rPr>
        <w:t xml:space="preserve"> - </w:t>
      </w:r>
      <w:r w:rsidR="0040121F" w:rsidRPr="001F0925">
        <w:rPr>
          <w:rFonts w:ascii="Arial" w:hAnsi="Arial" w:cs="Arial"/>
          <w:b/>
          <w:bCs/>
          <w:szCs w:val="22"/>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38"/>
      <w:bookmarkEnd w:id="39"/>
      <w:bookmarkEnd w:id="40"/>
      <w:r w:rsidRPr="00CB3B7F">
        <w:rPr>
          <w:rFonts w:ascii="Arial" w:hAnsi="Arial" w:cs="Arial"/>
          <w:iCs/>
          <w:szCs w:val="22"/>
        </w:rPr>
        <w:t>Zhotovitel se zavazuje po celou dobu provádění Díla zabezpečit:</w:t>
      </w:r>
      <w:bookmarkEnd w:id="45"/>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46"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6"/>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45AE256D"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575FFB">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8"/>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5"/>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2"/>
      <w:r w:rsidR="00BB50B8" w:rsidRPr="00C62699">
        <w:rPr>
          <w:rFonts w:ascii="Arial" w:hAnsi="Arial" w:cs="Arial"/>
          <w:szCs w:val="22"/>
        </w:rPr>
        <w:t>.</w:t>
      </w:r>
      <w:bookmarkEnd w:id="5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4"/>
    </w:p>
    <w:p w14:paraId="048050AB" w14:textId="2ECDA3A5" w:rsidR="00B9128B" w:rsidRPr="00822189" w:rsidRDefault="00B9128B" w:rsidP="002B2B06">
      <w:pPr>
        <w:pStyle w:val="Level3"/>
        <w:tabs>
          <w:tab w:val="clear" w:pos="2041"/>
        </w:tabs>
        <w:ind w:left="1418"/>
        <w:rPr>
          <w:rFonts w:ascii="Arial" w:hAnsi="Arial" w:cs="Arial"/>
        </w:rPr>
      </w:pPr>
      <w:bookmarkStart w:id="55" w:name="_Ref51579618"/>
      <w:bookmarkStart w:id="56" w:name="_Ref52043318"/>
      <w:commentRangeStart w:id="57"/>
      <w:r w:rsidRPr="00822189">
        <w:rPr>
          <w:rFonts w:ascii="Arial" w:hAnsi="Arial" w:cs="Arial"/>
        </w:rPr>
        <w:t>Revize a doplnění stávajícího bodového pole</w:t>
      </w:r>
      <w:commentRangeEnd w:id="57"/>
      <w:r w:rsidRPr="00822189">
        <w:rPr>
          <w:rFonts w:ascii="Arial" w:hAnsi="Arial" w:cs="Arial"/>
        </w:rPr>
        <w:commentReference w:id="57"/>
      </w:r>
      <w:r w:rsidRPr="00822189">
        <w:rPr>
          <w:rFonts w:ascii="Arial" w:hAnsi="Arial" w:cs="Arial"/>
        </w:rPr>
        <w:t>:</w:t>
      </w:r>
      <w:bookmarkEnd w:id="55"/>
      <w:bookmarkEnd w:id="5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8" w:name="_Ref51579678"/>
      <w:bookmarkStart w:id="5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8"/>
      <w:bookmarkEnd w:id="5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6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6C111EA" w:rsidR="006B518C" w:rsidRPr="00CF4F60" w:rsidRDefault="006B518C" w:rsidP="00146BD7">
      <w:pPr>
        <w:pStyle w:val="Level3"/>
        <w:tabs>
          <w:tab w:val="clear" w:pos="2041"/>
        </w:tabs>
        <w:ind w:left="1418"/>
        <w:jc w:val="both"/>
        <w:rPr>
          <w:rFonts w:ascii="Arial" w:hAnsi="Arial" w:cs="Arial"/>
        </w:rPr>
      </w:pPr>
      <w:bookmarkStart w:id="61" w:name="_Ref64278780"/>
      <w:bookmarkStart w:id="62" w:name="_Ref51578703"/>
      <w:bookmarkStart w:id="63" w:name="_Ref52043347"/>
      <w:commentRangeStart w:id="64"/>
      <w:r w:rsidRPr="5784E4A4">
        <w:rPr>
          <w:rFonts w:ascii="Arial" w:hAnsi="Arial" w:cs="Arial"/>
        </w:rPr>
        <w:t>Vektorizace vlastnické mapy</w:t>
      </w:r>
      <w:commentRangeEnd w:id="64"/>
      <w:r>
        <w:commentReference w:id="64"/>
      </w:r>
      <w:bookmarkEnd w:id="61"/>
      <w:r w:rsidR="00AC65BB">
        <w:rPr>
          <w:rFonts w:ascii="Arial" w:hAnsi="Arial" w:cs="Arial"/>
        </w:rPr>
        <w:t xml:space="preserve"> </w:t>
      </w:r>
      <w:r w:rsidR="00AC65BB" w:rsidRPr="001A441E">
        <w:rPr>
          <w:rFonts w:ascii="Arial" w:hAnsi="Arial" w:cs="Arial"/>
        </w:rPr>
        <w:t>-</w:t>
      </w:r>
      <w:r w:rsidR="00AC65BB">
        <w:rPr>
          <w:rFonts w:ascii="Arial" w:hAnsi="Arial" w:cs="Arial"/>
        </w:rPr>
        <w:t xml:space="preserve"> </w:t>
      </w:r>
      <w:r w:rsidR="00AC65BB" w:rsidRPr="001A441E">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62"/>
      <w:bookmarkEnd w:id="63"/>
      <w:bookmarkEnd w:id="6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commentRangeStart w:id="66"/>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 xml:space="preserve">měsíce </w:t>
      </w:r>
      <w:commentRangeEnd w:id="66"/>
      <w:r w:rsidRPr="00ED6435">
        <w:rPr>
          <w:rStyle w:val="Odkaznakoment"/>
          <w:rFonts w:ascii="Arial" w:hAnsi="Arial" w:cs="Arial"/>
          <w:sz w:val="22"/>
          <w:szCs w:val="22"/>
        </w:rPr>
        <w:commentReference w:id="66"/>
      </w:r>
      <w:r w:rsidRPr="00ED6435">
        <w:rPr>
          <w:rFonts w:ascii="Arial" w:hAnsi="Arial" w:cs="Arial"/>
        </w:rPr>
        <w:t>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67" w:name="_Ref64280108"/>
      <w:r w:rsidRPr="00FF0413">
        <w:rPr>
          <w:rFonts w:ascii="Arial" w:hAnsi="Arial" w:cs="Arial"/>
        </w:rPr>
        <w:lastRenderedPageBreak/>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7"/>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8" w:name="_Ref64278867"/>
      <w:r w:rsidRPr="5784E4A4">
        <w:rPr>
          <w:rFonts w:ascii="Arial" w:hAnsi="Arial" w:cs="Arial"/>
        </w:rPr>
        <w:t>Zjišťování hranic pozemků neřešených dle § 2 Zákona:</w:t>
      </w:r>
      <w:bookmarkEnd w:id="68"/>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9"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9"/>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commentRangeStart w:id="70"/>
      <w:r w:rsidRPr="5784E4A4">
        <w:rPr>
          <w:rFonts w:ascii="Arial" w:hAnsi="Arial" w:cs="Arial"/>
        </w:rPr>
        <w:t>Šetření</w:t>
      </w:r>
      <w:commentRangeEnd w:id="70"/>
      <w:r>
        <w:commentReference w:id="70"/>
      </w:r>
      <w:r w:rsidRPr="5784E4A4">
        <w:rPr>
          <w:rFonts w:ascii="Arial" w:hAnsi="Arial" w:cs="Arial"/>
        </w:rPr>
        <w:t xml:space="preserve">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71" w:name="_Ref51578325"/>
      <w:bookmarkStart w:id="72" w:name="_Ref52043370"/>
      <w:r w:rsidRPr="5784E4A4">
        <w:rPr>
          <w:rFonts w:ascii="Arial" w:hAnsi="Arial" w:cs="Arial"/>
        </w:rPr>
        <w:t>Rozbor současného stavu:</w:t>
      </w:r>
      <w:bookmarkEnd w:id="71"/>
      <w:bookmarkEnd w:id="7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73" w:name="_Ref51578378"/>
      <w:bookmarkStart w:id="74" w:name="_Ref52043390"/>
      <w:r w:rsidRPr="5784E4A4">
        <w:rPr>
          <w:rFonts w:ascii="Arial" w:hAnsi="Arial" w:cs="Arial"/>
        </w:rPr>
        <w:t>Dokumentace k soupisu nároků vlastníků pozemků:</w:t>
      </w:r>
      <w:bookmarkEnd w:id="73"/>
      <w:bookmarkEnd w:id="7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7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7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6"/>
      <w:r w:rsidRPr="00ED6435">
        <w:rPr>
          <w:rFonts w:ascii="Arial" w:hAnsi="Arial" w:cs="Arial"/>
        </w:rPr>
        <w:t>dodatečně</w:t>
      </w:r>
      <w:commentRangeEnd w:id="76"/>
      <w:r w:rsidRPr="00ED6435">
        <w:rPr>
          <w:rStyle w:val="Odkaznakoment"/>
          <w:rFonts w:ascii="Arial" w:hAnsi="Arial" w:cs="Arial"/>
          <w:sz w:val="22"/>
          <w:szCs w:val="22"/>
        </w:rPr>
        <w:commentReference w:id="76"/>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7"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7"/>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8" w:name="_Ref51578417"/>
      <w:bookmarkStart w:id="79"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8"/>
      <w:bookmarkEnd w:id="79"/>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 xml:space="preserve">územním plánem řešeného území. Součástí návrhu PSZ bude </w:t>
      </w:r>
      <w:r w:rsidRPr="00ED6435">
        <w:rPr>
          <w:rFonts w:ascii="Arial" w:hAnsi="Arial" w:cs="Arial"/>
        </w:rPr>
        <w:lastRenderedPageBreak/>
        <w:t>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80"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81"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82" w:name="_Ref67496875"/>
      <w:bookmarkStart w:id="83"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82"/>
    </w:p>
    <w:p w14:paraId="580DBE5E" w14:textId="79776F32" w:rsidR="00B9128B" w:rsidRPr="00ED6435" w:rsidRDefault="00B9128B" w:rsidP="0040187F">
      <w:pPr>
        <w:pStyle w:val="Level3"/>
        <w:tabs>
          <w:tab w:val="clear" w:pos="2041"/>
        </w:tabs>
        <w:ind w:left="1418"/>
        <w:jc w:val="both"/>
        <w:rPr>
          <w:rFonts w:ascii="Arial" w:hAnsi="Arial" w:cs="Arial"/>
        </w:rPr>
      </w:pPr>
      <w:bookmarkStart w:id="84" w:name="_Ref51578489"/>
      <w:bookmarkStart w:id="85" w:name="_Ref52043431"/>
      <w:bookmarkEnd w:id="8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84"/>
      <w:bookmarkEnd w:id="85"/>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86" w:name="_Ref51589667"/>
      <w:r w:rsidRPr="00ED6435">
        <w:rPr>
          <w:rFonts w:ascii="Arial" w:hAnsi="Arial" w:cs="Arial"/>
        </w:rPr>
        <w:t>Zapracování Objednatelem připuštěných připomínek vzešlých na základě výzvy Objednatele podle § 9 odst. 21 Zákona;</w:t>
      </w:r>
      <w:bookmarkEnd w:id="86"/>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87"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7"/>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88" w:name="_Ref51580149"/>
      <w:bookmarkStart w:id="89" w:name="_Ref52043450"/>
      <w:r w:rsidRPr="5784E4A4">
        <w:rPr>
          <w:rFonts w:ascii="Arial" w:hAnsi="Arial" w:cs="Arial"/>
        </w:rPr>
        <w:lastRenderedPageBreak/>
        <w:t>Dokončení a předložení aktuální dokumentace nového uspořádání pozemků a PSZ:</w:t>
      </w:r>
      <w:bookmarkEnd w:id="88"/>
      <w:bookmarkEnd w:id="89"/>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w:t>
      </w:r>
      <w:commentRangeStart w:id="90"/>
      <w:r w:rsidRPr="00ED6435">
        <w:rPr>
          <w:rFonts w:ascii="Arial" w:hAnsi="Arial" w:cs="Arial"/>
        </w:rPr>
        <w:t>ověřena autorizovanou osobou</w:t>
      </w:r>
      <w:commentRangeEnd w:id="90"/>
      <w:r w:rsidRPr="00ED6435">
        <w:rPr>
          <w:rStyle w:val="Odkaznakoment"/>
          <w:rFonts w:ascii="Arial" w:hAnsi="Arial" w:cs="Arial"/>
          <w:sz w:val="22"/>
          <w:szCs w:val="22"/>
        </w:rPr>
        <w:commentReference w:id="90"/>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92" w:name="_Ref51580255"/>
      <w:bookmarkStart w:id="93" w:name="_Ref52043476"/>
      <w:r w:rsidRPr="5784E4A4">
        <w:rPr>
          <w:rFonts w:ascii="Arial" w:hAnsi="Arial" w:cs="Arial"/>
        </w:rPr>
        <w:t>Zhotovení podkladů pro změnu katastrální hranice</w:t>
      </w:r>
      <w:bookmarkEnd w:id="92"/>
      <w:r w:rsidR="00494633" w:rsidRPr="5784E4A4">
        <w:rPr>
          <w:rFonts w:ascii="Arial" w:hAnsi="Arial" w:cs="Arial"/>
        </w:rPr>
        <w:t>:</w:t>
      </w:r>
      <w:bookmarkEnd w:id="9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94" w:name="_Ref51580259"/>
      <w:bookmarkStart w:id="95" w:name="_Ref52043492"/>
      <w:r w:rsidRPr="5784E4A4">
        <w:rPr>
          <w:rFonts w:ascii="Arial" w:hAnsi="Arial" w:cs="Arial"/>
        </w:rPr>
        <w:t>Aktualizace návrhu po ukončení odvolacího řízení</w:t>
      </w:r>
      <w:bookmarkEnd w:id="94"/>
      <w:r w:rsidR="00494633" w:rsidRPr="5784E4A4">
        <w:rPr>
          <w:rFonts w:ascii="Arial" w:hAnsi="Arial" w:cs="Arial"/>
        </w:rPr>
        <w:t>:</w:t>
      </w:r>
      <w:bookmarkEnd w:id="9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96" w:name="_Ref51579017"/>
      <w:bookmarkStart w:id="9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96"/>
      <w:bookmarkEnd w:id="9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8" w:name="_Ref51578150"/>
      <w:r w:rsidRPr="00C62699">
        <w:rPr>
          <w:rFonts w:ascii="Arial" w:hAnsi="Arial" w:cs="Arial"/>
          <w:szCs w:val="22"/>
        </w:rPr>
        <w:t>Technické požadavky na provedení díla</w:t>
      </w:r>
      <w:bookmarkEnd w:id="9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commentRangeStart w:id="101"/>
      <w:r w:rsidRPr="00C62699">
        <w:rPr>
          <w:rFonts w:ascii="Arial" w:hAnsi="Arial" w:cs="Arial"/>
          <w:szCs w:val="22"/>
        </w:rPr>
        <w:t>počtu vyhotovení</w:t>
      </w:r>
      <w:commentRangeEnd w:id="101"/>
      <w:r w:rsidRPr="00C62699">
        <w:rPr>
          <w:rStyle w:val="Odkaznakoment"/>
          <w:rFonts w:ascii="Arial" w:hAnsi="Arial" w:cs="Arial"/>
          <w:bCs/>
          <w:iCs/>
          <w:sz w:val="22"/>
          <w:szCs w:val="22"/>
        </w:rPr>
        <w:commentReference w:id="101"/>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100"/>
    </w:p>
    <w:p w14:paraId="743E8CB9"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C62699">
        <w:rPr>
          <w:rFonts w:ascii="Arial" w:hAnsi="Arial" w:cs="Arial"/>
        </w:rPr>
        <w:t xml:space="preserve">Revize a doplnění stávajícího bodového pole </w:t>
      </w:r>
      <w:r w:rsidRPr="001F0925">
        <w:rPr>
          <w:rFonts w:ascii="Arial" w:hAnsi="Arial" w:cs="Arial"/>
        </w:rPr>
        <w:t>– 2x listinné a 2x digitální vyhotovení (CD/DVD) určené Objednateli a katastrálnímu úřadu;</w:t>
      </w:r>
    </w:p>
    <w:p w14:paraId="1EA98899"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1F0925">
        <w:rPr>
          <w:rFonts w:ascii="Arial" w:hAnsi="Arial" w:cs="Arial"/>
          <w:bCs/>
        </w:rPr>
        <w:t>Podrobné měření polohopisu v obvodu KoPÚ</w:t>
      </w:r>
      <w:r w:rsidRPr="001F0925">
        <w:rPr>
          <w:rFonts w:ascii="Arial" w:hAnsi="Arial" w:cs="Arial"/>
        </w:rPr>
        <w:t xml:space="preserve"> – 2x listinné a 2x digitální vyhotovení (CD/DVD) určené Objednateli a katastrálnímu úřadu;</w:t>
      </w:r>
    </w:p>
    <w:p w14:paraId="68EA24EE"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1F0925">
        <w:rPr>
          <w:rFonts w:ascii="Arial" w:hAnsi="Arial" w:cs="Arial"/>
        </w:rPr>
        <w:t>Vektorizace vlastnické mapy – 1x digitální vyhotovení (CD/DVD) určené Objednateli (NENÍ PŘEDMĚTEM TÉTO SMLOUVY);</w:t>
      </w:r>
    </w:p>
    <w:p w14:paraId="7997A602"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1F0925">
        <w:rPr>
          <w:rFonts w:ascii="Arial" w:hAnsi="Arial" w:cs="Arial"/>
        </w:rPr>
        <w:t>Zjišťování průběhu hranic obvodu KoPÚ – 2x listinné a 2x digitální vyhotovení (CD/DVD) určené Objednateli a katastrálnímu úřadu; geometrické plány budou odevzdány jen na CD/DVD;</w:t>
      </w:r>
    </w:p>
    <w:p w14:paraId="49C89BFA" w14:textId="77777777" w:rsidR="001F0925" w:rsidRPr="00F02D13"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1F0925">
        <w:rPr>
          <w:rFonts w:ascii="Arial" w:hAnsi="Arial" w:cs="Arial"/>
        </w:rPr>
        <w:lastRenderedPageBreak/>
        <w:t>Zjišťování hranic pozemků neřešených dle § 2 Zákona – 2x listinné a 2x digitální vyhotovení (CD/DVD) určené Objednateli a katastrálnímu úřadu; geometrické plány</w:t>
      </w:r>
      <w:r w:rsidRPr="00ED6435">
        <w:rPr>
          <w:rFonts w:ascii="Arial" w:hAnsi="Arial" w:cs="Arial"/>
        </w:rPr>
        <w:t xml:space="preserve"> budou odevzdány </w:t>
      </w:r>
      <w:r w:rsidRPr="00F02D13">
        <w:rPr>
          <w:rFonts w:ascii="Arial" w:hAnsi="Arial" w:cs="Arial"/>
        </w:rPr>
        <w:t>jen na CD/DVD);</w:t>
      </w:r>
    </w:p>
    <w:p w14:paraId="71DC8C79" w14:textId="569A34CD" w:rsidR="00F821DF" w:rsidRPr="00F02D13" w:rsidRDefault="00F821DF" w:rsidP="00F821DF">
      <w:pPr>
        <w:pStyle w:val="Claneka"/>
        <w:keepLines w:val="0"/>
        <w:widowControl/>
        <w:numPr>
          <w:ilvl w:val="2"/>
          <w:numId w:val="23"/>
        </w:numPr>
        <w:spacing w:line="240" w:lineRule="auto"/>
        <w:jc w:val="both"/>
        <w:rPr>
          <w:rFonts w:ascii="Arial" w:hAnsi="Arial" w:cs="Arial"/>
        </w:rPr>
      </w:pPr>
      <w:r w:rsidRPr="00F02D13">
        <w:rPr>
          <w:rFonts w:ascii="Arial" w:hAnsi="Arial" w:cs="Arial"/>
          <w:bCs/>
        </w:rPr>
        <w:t xml:space="preserve">Šetření průběhu vlastnických hranic řešených pozemků </w:t>
      </w:r>
      <w:r w:rsidR="00C643A6" w:rsidRPr="00F02D13">
        <w:rPr>
          <w:rFonts w:ascii="Arial" w:hAnsi="Arial" w:cs="Arial"/>
          <w:bCs/>
        </w:rPr>
        <w:t xml:space="preserve">s porosty </w:t>
      </w:r>
      <w:r w:rsidRPr="00F02D13">
        <w:rPr>
          <w:rFonts w:ascii="Arial" w:hAnsi="Arial" w:cs="Arial"/>
          <w:bCs/>
        </w:rPr>
        <w:t xml:space="preserve">pro účely návrhu </w:t>
      </w:r>
      <w:r w:rsidRPr="00F02D13">
        <w:rPr>
          <w:rFonts w:ascii="Arial" w:hAnsi="Arial" w:cs="Arial"/>
        </w:rPr>
        <w:t xml:space="preserve">KoPÚ – 1x listinné a 1x digitální vyhotovení (CD/DVD) určené Objednateli; </w:t>
      </w:r>
    </w:p>
    <w:p w14:paraId="1B9715A0" w14:textId="4DE85450"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Rozbor současného stavu </w:t>
      </w:r>
      <w:r w:rsidR="00687085" w:rsidRPr="00F02D13">
        <w:rPr>
          <w:rFonts w:ascii="Arial" w:hAnsi="Arial" w:cs="Arial"/>
        </w:rPr>
        <w:t>–</w:t>
      </w:r>
      <w:r w:rsidRPr="00F02D13">
        <w:rPr>
          <w:rFonts w:ascii="Arial" w:hAnsi="Arial" w:cs="Arial"/>
        </w:rPr>
        <w:t xml:space="preserve"> 1x listinné a 1x digitální vyhotovení (CD/DVD) určené Objednateli;</w:t>
      </w:r>
    </w:p>
    <w:p w14:paraId="0E255725" w14:textId="4F0D19B4"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Dokumentace nároků vlastníků </w:t>
      </w:r>
      <w:r w:rsidR="00E400F4" w:rsidRPr="00F02D13">
        <w:rPr>
          <w:rFonts w:ascii="Arial" w:hAnsi="Arial" w:cs="Arial"/>
        </w:rPr>
        <w:t>–</w:t>
      </w:r>
      <w:r w:rsidRPr="00F02D13">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F02D13">
        <w:rPr>
          <w:rFonts w:ascii="Arial" w:hAnsi="Arial" w:cs="Arial"/>
        </w:rPr>
        <w:t xml:space="preserve">, </w:t>
      </w:r>
      <w:r w:rsidR="00A937CF" w:rsidRPr="00F02D13">
        <w:rPr>
          <w:rFonts w:ascii="Arial" w:hAnsi="Arial" w:cs="Arial"/>
        </w:rPr>
        <w:t>1x mapa vlastnických vztahů – listinné vyhotovení</w:t>
      </w:r>
      <w:r w:rsidRPr="00F02D13">
        <w:rPr>
          <w:rFonts w:ascii="Arial" w:hAnsi="Arial" w:cs="Arial"/>
        </w:rPr>
        <w:t>;</w:t>
      </w:r>
    </w:p>
    <w:p w14:paraId="498CECE0" w14:textId="7B840ABA"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PSZ:</w:t>
      </w:r>
    </w:p>
    <w:p w14:paraId="19ECFCC3" w14:textId="77777777" w:rsidR="001F0925" w:rsidRPr="00F02D13" w:rsidRDefault="001F0925" w:rsidP="001F0925">
      <w:pPr>
        <w:pStyle w:val="Claneki"/>
        <w:keepNext w:val="0"/>
        <w:numPr>
          <w:ilvl w:val="3"/>
          <w:numId w:val="23"/>
        </w:numPr>
        <w:tabs>
          <w:tab w:val="clear" w:pos="1418"/>
          <w:tab w:val="num" w:pos="360"/>
        </w:tabs>
        <w:spacing w:line="240" w:lineRule="auto"/>
        <w:jc w:val="both"/>
        <w:rPr>
          <w:rFonts w:ascii="Arial" w:hAnsi="Arial" w:cs="Arial"/>
        </w:rPr>
      </w:pPr>
      <w:r w:rsidRPr="00F02D13">
        <w:rPr>
          <w:rFonts w:ascii="Arial" w:hAnsi="Arial" w:cs="Arial"/>
        </w:rPr>
        <w:t>Vypracování dokumentace PSZ – 3x listinné a 2x digitální vyhotovení (CD/DVD) určené po jednom z obou forem vyhotovení Objednateli, jedno listinné vyhotovení určené příslušné obci a po jednom z obou forem vyhotovení určené příslušné obci s rozšířenou působností;</w:t>
      </w:r>
    </w:p>
    <w:p w14:paraId="33A9722C" w14:textId="77777777" w:rsidR="001F0925" w:rsidRPr="00F02D13" w:rsidRDefault="001F0925" w:rsidP="001F0925">
      <w:pPr>
        <w:pStyle w:val="Claneki"/>
        <w:keepNext w:val="0"/>
        <w:numPr>
          <w:ilvl w:val="3"/>
          <w:numId w:val="23"/>
        </w:numPr>
        <w:tabs>
          <w:tab w:val="clear" w:pos="1418"/>
          <w:tab w:val="num" w:pos="360"/>
        </w:tabs>
        <w:spacing w:line="240" w:lineRule="auto"/>
        <w:jc w:val="both"/>
        <w:rPr>
          <w:rFonts w:ascii="Arial" w:hAnsi="Arial" w:cs="Arial"/>
        </w:rPr>
      </w:pPr>
      <w:r w:rsidRPr="00F02D13">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068DE335" w14:textId="77777777" w:rsidR="001F0925" w:rsidRPr="00F02D13" w:rsidRDefault="001F0925" w:rsidP="001F0925">
      <w:pPr>
        <w:pStyle w:val="Claneki"/>
        <w:keepNext w:val="0"/>
        <w:numPr>
          <w:ilvl w:val="3"/>
          <w:numId w:val="23"/>
        </w:numPr>
        <w:tabs>
          <w:tab w:val="clear" w:pos="1418"/>
          <w:tab w:val="num" w:pos="360"/>
        </w:tabs>
        <w:spacing w:line="240" w:lineRule="auto"/>
        <w:jc w:val="both"/>
        <w:rPr>
          <w:rFonts w:ascii="Arial" w:hAnsi="Arial" w:cs="Arial"/>
        </w:rPr>
      </w:pPr>
      <w:r w:rsidRPr="00F02D13">
        <w:rPr>
          <w:rFonts w:ascii="Arial" w:hAnsi="Arial" w:cs="Arial"/>
        </w:rPr>
        <w:t xml:space="preserve">Vypracování aktualizace PSZ – 3x listinné a 2x digitální vyhotovení (CD/DVD) určené po jednom z obou forem vyhotovení Objednateli, jedno listinné vyhotovení určené příslušné obci a po jednom z obou forem vyhotovení určené příslušné obci s rozšířenou působností; </w:t>
      </w:r>
    </w:p>
    <w:p w14:paraId="1FD49CE9" w14:textId="4F25701F" w:rsidR="00B9128B" w:rsidRPr="00F02D13" w:rsidRDefault="00B9128B" w:rsidP="004B157A">
      <w:pPr>
        <w:pStyle w:val="Claneki"/>
        <w:keepNext w:val="0"/>
        <w:numPr>
          <w:ilvl w:val="3"/>
          <w:numId w:val="23"/>
        </w:numPr>
        <w:spacing w:line="240" w:lineRule="auto"/>
        <w:jc w:val="both"/>
        <w:rPr>
          <w:rFonts w:ascii="Arial" w:hAnsi="Arial" w:cs="Arial"/>
        </w:rPr>
      </w:pPr>
      <w:r w:rsidRPr="00F02D13">
        <w:rPr>
          <w:rFonts w:ascii="Arial" w:hAnsi="Arial" w:cs="Arial"/>
        </w:rPr>
        <w:t xml:space="preserve">Vypracování kompletní digitální podoby dokumentace PSZ </w:t>
      </w:r>
      <w:r w:rsidR="00687085" w:rsidRPr="00F02D13">
        <w:rPr>
          <w:rFonts w:ascii="Arial" w:hAnsi="Arial" w:cs="Arial"/>
        </w:rPr>
        <w:t>–</w:t>
      </w:r>
      <w:r w:rsidRPr="00F02D13">
        <w:rPr>
          <w:rFonts w:ascii="Arial" w:hAnsi="Arial" w:cs="Arial"/>
        </w:rPr>
        <w:t xml:space="preserve"> 1x digitální vyhotovení (CD/DVD) určené Objednateli</w:t>
      </w:r>
      <w:r w:rsidR="002B54AE" w:rsidRPr="00F02D13">
        <w:rPr>
          <w:rFonts w:ascii="Arial" w:hAnsi="Arial" w:cs="Arial"/>
        </w:rPr>
        <w:t xml:space="preserve">, </w:t>
      </w:r>
      <w:r w:rsidR="00BA3FD7" w:rsidRPr="00F02D13">
        <w:rPr>
          <w:rFonts w:ascii="Arial" w:hAnsi="Arial" w:cs="Arial"/>
        </w:rPr>
        <w:t>1x listinné vyhotovení mapy určené Objednateli</w:t>
      </w:r>
      <w:r w:rsidR="007F408F" w:rsidRPr="00F02D13">
        <w:rPr>
          <w:rFonts w:ascii="Arial" w:hAnsi="Arial" w:cs="Arial"/>
        </w:rPr>
        <w:t>;</w:t>
      </w:r>
    </w:p>
    <w:p w14:paraId="3A9466E5" w14:textId="5405D054" w:rsidR="00B9128B" w:rsidRPr="00F02D13" w:rsidRDefault="00B9128B" w:rsidP="008344A6">
      <w:pPr>
        <w:pStyle w:val="Claneki"/>
        <w:keepNext w:val="0"/>
        <w:numPr>
          <w:ilvl w:val="3"/>
          <w:numId w:val="23"/>
        </w:numPr>
        <w:spacing w:line="240" w:lineRule="auto"/>
        <w:jc w:val="both"/>
        <w:rPr>
          <w:rFonts w:ascii="Arial" w:hAnsi="Arial" w:cs="Arial"/>
        </w:rPr>
      </w:pPr>
      <w:r w:rsidRPr="00F02D13">
        <w:rPr>
          <w:rFonts w:ascii="Arial" w:hAnsi="Arial" w:cs="Arial"/>
        </w:rPr>
        <w:t xml:space="preserve">Výškopisné zaměření zájmového území </w:t>
      </w:r>
      <w:r w:rsidR="00687085" w:rsidRPr="00F02D13">
        <w:rPr>
          <w:rFonts w:ascii="Arial" w:hAnsi="Arial" w:cs="Arial"/>
        </w:rPr>
        <w:t>–</w:t>
      </w:r>
      <w:r w:rsidRPr="00F02D13">
        <w:rPr>
          <w:rFonts w:ascii="Arial" w:hAnsi="Arial" w:cs="Arial"/>
        </w:rPr>
        <w:t xml:space="preserve"> 1x listinné a 1x digitální vyhotovení (CD/DVD) určené Objednateli;</w:t>
      </w:r>
    </w:p>
    <w:p w14:paraId="6A3C2745" w14:textId="51F4CB58" w:rsidR="00B9128B" w:rsidRPr="00F02D13" w:rsidRDefault="00B9128B" w:rsidP="004B157A">
      <w:pPr>
        <w:pStyle w:val="Claneka"/>
        <w:keepLines w:val="0"/>
        <w:widowControl/>
        <w:numPr>
          <w:ilvl w:val="2"/>
          <w:numId w:val="23"/>
        </w:numPr>
        <w:spacing w:line="240" w:lineRule="auto"/>
        <w:jc w:val="both"/>
        <w:rPr>
          <w:rFonts w:ascii="Arial" w:hAnsi="Arial" w:cs="Arial"/>
        </w:rPr>
      </w:pPr>
      <w:bookmarkStart w:id="102" w:name="_Ref51580600"/>
      <w:r w:rsidRPr="00F02D13">
        <w:rPr>
          <w:rFonts w:ascii="Arial" w:hAnsi="Arial" w:cs="Arial"/>
        </w:rPr>
        <w:t xml:space="preserve">Vypracování návrhu nového uspořádání pozemků k vystavení </w:t>
      </w:r>
      <w:r w:rsidR="00687085" w:rsidRPr="00F02D13">
        <w:rPr>
          <w:rFonts w:ascii="Arial" w:hAnsi="Arial" w:cs="Arial"/>
        </w:rPr>
        <w:t>–</w:t>
      </w:r>
      <w:r w:rsidRPr="00F02D13">
        <w:rPr>
          <w:rFonts w:ascii="Arial" w:hAnsi="Arial" w:cs="Arial"/>
        </w:rPr>
        <w:t xml:space="preserve"> 2x listinné a 1x digitální vyhotovení (CD/DVD) určené po jednom z obou forem vyhotovení Objednatel</w:t>
      </w:r>
      <w:r w:rsidR="00F42000" w:rsidRPr="00F02D13">
        <w:rPr>
          <w:rFonts w:ascii="Arial" w:hAnsi="Arial" w:cs="Arial"/>
        </w:rPr>
        <w:t>i</w:t>
      </w:r>
      <w:r w:rsidRPr="00F02D13">
        <w:rPr>
          <w:rFonts w:ascii="Arial" w:hAnsi="Arial" w:cs="Arial"/>
        </w:rPr>
        <w:t xml:space="preserve"> a 1x listinné vyhotovení příslušné obci;</w:t>
      </w:r>
      <w:bookmarkEnd w:id="102"/>
    </w:p>
    <w:p w14:paraId="20BB783B" w14:textId="43D6C58A" w:rsidR="00B9128B" w:rsidRPr="00F02D13" w:rsidRDefault="00B9128B" w:rsidP="004B157A">
      <w:pPr>
        <w:pStyle w:val="Claneka"/>
        <w:keepLines w:val="0"/>
        <w:widowControl/>
        <w:numPr>
          <w:ilvl w:val="2"/>
          <w:numId w:val="23"/>
        </w:numPr>
        <w:spacing w:line="240" w:lineRule="auto"/>
        <w:jc w:val="both"/>
        <w:rPr>
          <w:rFonts w:ascii="Arial" w:hAnsi="Arial" w:cs="Arial"/>
        </w:rPr>
      </w:pPr>
      <w:bookmarkStart w:id="103" w:name="_Ref51580601"/>
      <w:r w:rsidRPr="00F02D13">
        <w:rPr>
          <w:rFonts w:ascii="Arial" w:hAnsi="Arial" w:cs="Arial"/>
        </w:rPr>
        <w:t xml:space="preserve">Předložení aktuální dokumentace návrhu nového uspořádání pozemků </w:t>
      </w:r>
      <w:r w:rsidR="00687085" w:rsidRPr="00F02D13">
        <w:rPr>
          <w:rFonts w:ascii="Arial" w:hAnsi="Arial" w:cs="Arial"/>
        </w:rPr>
        <w:t>–</w:t>
      </w:r>
      <w:r w:rsidRPr="00F02D13">
        <w:rPr>
          <w:rFonts w:ascii="Arial" w:hAnsi="Arial" w:cs="Arial"/>
        </w:rPr>
        <w:t xml:space="preserve"> 2x listinné vyhotovení</w:t>
      </w:r>
      <w:r w:rsidR="009438B9" w:rsidRPr="00F02D13">
        <w:rPr>
          <w:rFonts w:ascii="Arial" w:hAnsi="Arial" w:cs="Arial"/>
        </w:rPr>
        <w:t>,</w:t>
      </w:r>
      <w:r w:rsidRPr="00F02D13">
        <w:rPr>
          <w:rFonts w:ascii="Arial" w:hAnsi="Arial" w:cs="Arial"/>
        </w:rPr>
        <w:t xml:space="preserve"> jedno určené Objednateli (paré č. 1) a jedno příslušné obci k uložení a 1x digitální vyhotovení a (CD/DVD) určené Objednateli + </w:t>
      </w:r>
      <w:r w:rsidR="00BA3FD7" w:rsidRPr="00F02D13">
        <w:rPr>
          <w:rFonts w:ascii="Arial" w:hAnsi="Arial" w:cs="Arial"/>
        </w:rPr>
        <w:t>2</w:t>
      </w:r>
      <w:r w:rsidRPr="00F02D13">
        <w:rPr>
          <w:rFonts w:ascii="Arial" w:hAnsi="Arial" w:cs="Arial"/>
        </w:rPr>
        <w:t>x listinné vyhotovení přílohy k</w:t>
      </w:r>
      <w:r w:rsidR="00D7135F" w:rsidRPr="00F02D13">
        <w:rPr>
          <w:rFonts w:ascii="Arial" w:hAnsi="Arial" w:cs="Arial"/>
        </w:rPr>
        <w:t> </w:t>
      </w:r>
      <w:r w:rsidRPr="00F02D13">
        <w:rPr>
          <w:rFonts w:ascii="Arial" w:hAnsi="Arial" w:cs="Arial"/>
        </w:rPr>
        <w:t xml:space="preserve">rozhodnutí o schválení návrhu, jedno určené Objednateli a </w:t>
      </w:r>
      <w:r w:rsidR="009438B9" w:rsidRPr="00F02D13">
        <w:rPr>
          <w:rFonts w:ascii="Arial" w:hAnsi="Arial" w:cs="Arial"/>
        </w:rPr>
        <w:t>1x k rozeslání účastníkům řízení</w:t>
      </w:r>
      <w:r w:rsidRPr="00F02D13">
        <w:rPr>
          <w:rFonts w:ascii="Arial" w:hAnsi="Arial" w:cs="Arial"/>
        </w:rPr>
        <w:t>;</w:t>
      </w:r>
      <w:bookmarkEnd w:id="103"/>
    </w:p>
    <w:p w14:paraId="53003411" w14:textId="1B0DDC19"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Vypracování podkladů pro změnu katastrální hranice </w:t>
      </w:r>
      <w:r w:rsidR="00687085" w:rsidRPr="00F02D13">
        <w:rPr>
          <w:rFonts w:ascii="Arial" w:hAnsi="Arial" w:cs="Arial"/>
        </w:rPr>
        <w:t>–</w:t>
      </w:r>
      <w:r w:rsidR="009438B9" w:rsidRPr="00F02D13">
        <w:rPr>
          <w:rFonts w:ascii="Arial" w:hAnsi="Arial" w:cs="Arial"/>
        </w:rPr>
        <w:t xml:space="preserve"> </w:t>
      </w:r>
      <w:r w:rsidRPr="00F02D13">
        <w:rPr>
          <w:rFonts w:ascii="Arial" w:hAnsi="Arial" w:cs="Arial"/>
        </w:rPr>
        <w:t xml:space="preserve">2x listinné a 2x digitální vyhotovení (CD/DVD) určené po jednom z obou forem vyhotovení Objednateli, </w:t>
      </w:r>
      <w:r w:rsidR="00EB26CB" w:rsidRPr="00F02D13">
        <w:rPr>
          <w:rFonts w:ascii="Arial" w:hAnsi="Arial" w:cs="Arial"/>
        </w:rPr>
        <w:t>1x</w:t>
      </w:r>
      <w:r w:rsidR="007F408F" w:rsidRPr="00F02D13">
        <w:rPr>
          <w:rFonts w:ascii="Arial" w:hAnsi="Arial" w:cs="Arial"/>
        </w:rPr>
        <w:t xml:space="preserve"> </w:t>
      </w:r>
      <w:r w:rsidRPr="00F02D13">
        <w:rPr>
          <w:rFonts w:ascii="Arial" w:hAnsi="Arial" w:cs="Arial"/>
        </w:rPr>
        <w:t xml:space="preserve">listinné vyhotovení příslušné obci, </w:t>
      </w:r>
      <w:r w:rsidR="00EB26CB" w:rsidRPr="00F02D13">
        <w:rPr>
          <w:rFonts w:ascii="Arial" w:hAnsi="Arial" w:cs="Arial"/>
        </w:rPr>
        <w:t>1x</w:t>
      </w:r>
      <w:r w:rsidR="007F408F" w:rsidRPr="00F02D13">
        <w:rPr>
          <w:rFonts w:ascii="Arial" w:hAnsi="Arial" w:cs="Arial"/>
        </w:rPr>
        <w:t xml:space="preserve"> </w:t>
      </w:r>
      <w:r w:rsidRPr="00F02D13">
        <w:rPr>
          <w:rFonts w:ascii="Arial" w:hAnsi="Arial" w:cs="Arial"/>
        </w:rPr>
        <w:t xml:space="preserve">listinné vyhotovení určené každé dotčené obci a </w:t>
      </w:r>
      <w:r w:rsidR="00EB26CB" w:rsidRPr="00F02D13">
        <w:rPr>
          <w:rFonts w:ascii="Arial" w:hAnsi="Arial" w:cs="Arial"/>
        </w:rPr>
        <w:t xml:space="preserve">1x </w:t>
      </w:r>
      <w:r w:rsidRPr="00F02D13">
        <w:rPr>
          <w:rFonts w:ascii="Arial" w:hAnsi="Arial" w:cs="Arial"/>
        </w:rPr>
        <w:t>digitální vyhotovení (CD/DVD) určené katastrálnímu úřadu;</w:t>
      </w:r>
    </w:p>
    <w:p w14:paraId="49DA58B3" w14:textId="77EDFC68"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Vypracování aktualizace návrhu </w:t>
      </w:r>
      <w:r w:rsidR="00687085" w:rsidRPr="00F02D13">
        <w:rPr>
          <w:rFonts w:ascii="Arial" w:hAnsi="Arial" w:cs="Arial"/>
        </w:rPr>
        <w:t>–</w:t>
      </w:r>
      <w:r w:rsidRPr="00F02D13">
        <w:rPr>
          <w:rFonts w:ascii="Arial" w:hAnsi="Arial" w:cs="Arial"/>
        </w:rPr>
        <w:t xml:space="preserve"> přiměřeně se použijí předchozí </w:t>
      </w:r>
      <w:r w:rsidR="008344A6" w:rsidRPr="00F02D13">
        <w:rPr>
          <w:rFonts w:ascii="Arial" w:hAnsi="Arial" w:cs="Arial"/>
        </w:rPr>
        <w:t>články Smlouvy</w:t>
      </w:r>
      <w:r w:rsidRPr="00F02D13">
        <w:rPr>
          <w:rFonts w:ascii="Arial" w:hAnsi="Arial" w:cs="Arial"/>
        </w:rPr>
        <w:t>;</w:t>
      </w:r>
    </w:p>
    <w:p w14:paraId="6068ED45" w14:textId="77777777" w:rsidR="00F02D13" w:rsidRPr="00F02D13" w:rsidRDefault="00F02D13" w:rsidP="00F02D13">
      <w:pPr>
        <w:pStyle w:val="Claneka"/>
        <w:keepLines w:val="0"/>
        <w:widowControl/>
        <w:numPr>
          <w:ilvl w:val="2"/>
          <w:numId w:val="23"/>
        </w:numPr>
        <w:tabs>
          <w:tab w:val="clear" w:pos="992"/>
          <w:tab w:val="num" w:pos="360"/>
        </w:tabs>
        <w:spacing w:line="240" w:lineRule="auto"/>
        <w:jc w:val="both"/>
        <w:rPr>
          <w:rFonts w:ascii="Arial" w:hAnsi="Arial" w:cs="Arial"/>
        </w:rPr>
      </w:pPr>
      <w:r w:rsidRPr="00F02D13">
        <w:rPr>
          <w:rFonts w:ascii="Arial" w:hAnsi="Arial" w:cs="Arial"/>
        </w:rPr>
        <w:t>Zpracování mapového díla – 2x listinné a 2x digitální vyhotovení (CD/DVD) určené Objednateli a katastrálnímu úřadu; a</w:t>
      </w:r>
    </w:p>
    <w:p w14:paraId="35C2B096" w14:textId="18C8A4D4"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Vypracování písemných příloh k rozhodnutí o výměně nebo přechodu vlastnických práv </w:t>
      </w:r>
      <w:r w:rsidR="00687085" w:rsidRPr="00F02D13">
        <w:rPr>
          <w:rFonts w:ascii="Arial" w:hAnsi="Arial" w:cs="Arial"/>
        </w:rPr>
        <w:t>–</w:t>
      </w:r>
      <w:r w:rsidRPr="00F02D13">
        <w:rPr>
          <w:rFonts w:ascii="Arial" w:hAnsi="Arial" w:cs="Arial"/>
        </w:rPr>
        <w:t xml:space="preserve"> 4x listinné a 1x digitální vyhotovení (CD/DVD) určené po jednom od každé z forem </w:t>
      </w:r>
      <w:r w:rsidRPr="00F02D13">
        <w:rPr>
          <w:rFonts w:ascii="Arial" w:hAnsi="Arial" w:cs="Arial"/>
        </w:rPr>
        <w:lastRenderedPageBreak/>
        <w:t>vyhotovení Objednateli a po jednom listinném vyhotovení katastrálnímu úřadu, k rozeslání účastníkům řízení, příslušné obci k</w:t>
      </w:r>
      <w:r w:rsidR="00AB095C" w:rsidRPr="00F02D13">
        <w:rPr>
          <w:rFonts w:ascii="Arial" w:hAnsi="Arial" w:cs="Arial"/>
        </w:rPr>
        <w:t> </w:t>
      </w:r>
      <w:r w:rsidRPr="00F02D13">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104"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5"/>
      <w:r w:rsidRPr="00D22622">
        <w:rPr>
          <w:rFonts w:ascii="Arial" w:hAnsi="Arial" w:cs="Arial"/>
          <w:szCs w:val="22"/>
          <w:highlight w:val="yellow"/>
        </w:rPr>
        <w:t>......</w:t>
      </w:r>
      <w:commentRangeEnd w:id="105"/>
      <w:r w:rsidR="003D4866" w:rsidRPr="00D22622">
        <w:rPr>
          <w:rStyle w:val="Odkaznakoment"/>
          <w:snapToGrid/>
          <w:kern w:val="0"/>
          <w:highlight w:val="yellow"/>
        </w:rPr>
        <w:commentReference w:id="105"/>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107"/>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636E74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22622">
        <w:rPr>
          <w:rFonts w:ascii="Arial" w:hAnsi="Arial" w:cs="Arial"/>
          <w:szCs w:val="22"/>
        </w:rPr>
        <w:t>Brno</w:t>
      </w:r>
      <w:r w:rsidR="00127C34" w:rsidRPr="00C62699">
        <w:rPr>
          <w:rFonts w:ascii="Arial" w:hAnsi="Arial" w:cs="Arial"/>
          <w:szCs w:val="22"/>
        </w:rPr>
        <w:t xml:space="preserve">, adresa </w:t>
      </w:r>
      <w:r w:rsidR="00D22622">
        <w:rPr>
          <w:rFonts w:ascii="Arial" w:hAnsi="Arial" w:cs="Arial"/>
          <w:szCs w:val="22"/>
        </w:rPr>
        <w:t>Kotlářská 931/53,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3"/>
      <w:bookmarkEnd w:id="114"/>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lastRenderedPageBreak/>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1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1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18" w:name="_Hlk32248346"/>
      <w:r w:rsidR="00265F18" w:rsidRPr="00C62699">
        <w:rPr>
          <w:rFonts w:ascii="Arial" w:hAnsi="Arial" w:cs="Arial"/>
          <w:szCs w:val="22"/>
        </w:rPr>
        <w:t>dílčí části</w:t>
      </w:r>
      <w:bookmarkEnd w:id="11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DD82446"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6B39DF">
        <w:rPr>
          <w:rFonts w:ascii="Arial" w:hAnsi="Arial" w:cs="Arial"/>
          <w:szCs w:val="22"/>
        </w:rPr>
        <w:t xml:space="preserve"> </w:t>
      </w:r>
      <w:r w:rsidR="006B39DF" w:rsidRPr="00D4005D">
        <w:rPr>
          <w:rFonts w:ascii="Arial" w:hAnsi="Arial" w:cs="Arial"/>
          <w:szCs w:val="22"/>
        </w:rPr>
        <w:t>(NENÍ PŘEDMĚTEM TÉTO SMLOUVY)</w:t>
      </w:r>
      <w:r w:rsidRPr="00C62699">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 xml:space="preserve">Dílo není zatíženo žádnými právními vadami, které by ohrožovaly účel této Smlouvy ve smluveném rozsahu, nebo které by představovaly pro Objednatele zvýšené náklady </w:t>
      </w:r>
      <w:r w:rsidRPr="00C62699">
        <w:rPr>
          <w:rFonts w:ascii="Arial" w:hAnsi="Arial" w:cs="Arial"/>
        </w:rPr>
        <w:lastRenderedPageBreak/>
        <w:t>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2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2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5D601845"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4"/>
      <w:r w:rsidR="004667C6" w:rsidRPr="00C62699">
        <w:rPr>
          <w:rFonts w:ascii="Arial" w:hAnsi="Arial" w:cs="Arial"/>
          <w:szCs w:val="22"/>
        </w:rPr>
        <w:t xml:space="preserve">60 + </w:t>
      </w:r>
      <w:r w:rsidR="004667C6" w:rsidRPr="008D5DAD">
        <w:rPr>
          <w:rFonts w:ascii="Arial" w:hAnsi="Arial" w:cs="Arial"/>
          <w:szCs w:val="22"/>
          <w:highlight w:val="yellow"/>
        </w:rPr>
        <w:t>..........</w:t>
      </w:r>
      <w:r w:rsidR="004667C6" w:rsidRPr="00C62699">
        <w:rPr>
          <w:rFonts w:ascii="Arial" w:hAnsi="Arial" w:cs="Arial"/>
          <w:szCs w:val="22"/>
        </w:rPr>
        <w:t xml:space="preserve"> měsíců </w:t>
      </w:r>
      <w:commentRangeEnd w:id="144"/>
      <w:r w:rsidR="004667C6" w:rsidRPr="00C62699">
        <w:rPr>
          <w:rFonts w:ascii="Arial" w:hAnsi="Arial" w:cs="Arial"/>
          <w:szCs w:val="22"/>
        </w:rPr>
        <w:commentReference w:id="144"/>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6" w:name="_Ref310432732"/>
      <w:bookmarkStart w:id="14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2" w:name="_Ref50582832"/>
      <w:bookmarkStart w:id="153" w:name="_Hlk30403582"/>
      <w:r w:rsidRPr="00ED6435">
        <w:rPr>
          <w:rFonts w:ascii="Arial" w:hAnsi="Arial" w:cs="Arial"/>
          <w:szCs w:val="22"/>
        </w:rPr>
        <w:t>Okolnosti vylučující povinnost k náhradě újmy</w:t>
      </w:r>
      <w:bookmarkEnd w:id="15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4" w:name="_Ref478006328"/>
      <w:bookmarkStart w:id="15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7" w:name="_Ref50753852"/>
      <w:r w:rsidRPr="00ED6435">
        <w:rPr>
          <w:rFonts w:ascii="Arial" w:hAnsi="Arial" w:cs="Arial"/>
          <w:szCs w:val="22"/>
        </w:rPr>
        <w:lastRenderedPageBreak/>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0"/>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1" w:name="_Ref50750007"/>
      <w:bookmarkStart w:id="162" w:name="_Ref18364689"/>
      <w:bookmarkEnd w:id="153"/>
      <w:r w:rsidRPr="00ED6435">
        <w:rPr>
          <w:rFonts w:ascii="Arial" w:hAnsi="Arial" w:cs="Arial"/>
          <w:szCs w:val="22"/>
        </w:rPr>
        <w:lastRenderedPageBreak/>
        <w:t>Vyhrazená změna závazku, změna smlouvy a odstoupení</w:t>
      </w:r>
      <w:bookmarkEnd w:id="16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commentRangeStart w:id="163"/>
      <w:r w:rsidRPr="00ED6435">
        <w:rPr>
          <w:rFonts w:ascii="Arial" w:hAnsi="Arial" w:cs="Arial"/>
          <w:szCs w:val="22"/>
        </w:rPr>
        <w:t xml:space="preserve">v souladu s § 100 odst. 1 ZZVZ </w:t>
      </w:r>
      <w:commentRangeEnd w:id="163"/>
      <w:r w:rsidR="00A66986" w:rsidRPr="00ED6435">
        <w:rPr>
          <w:rStyle w:val="Odkaznakoment"/>
          <w:rFonts w:ascii="Arial" w:hAnsi="Arial" w:cs="Arial"/>
          <w:snapToGrid/>
          <w:kern w:val="0"/>
          <w:sz w:val="22"/>
          <w:szCs w:val="22"/>
        </w:rPr>
        <w:commentReference w:id="163"/>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BE0CA37" w:rsidR="00F67F47" w:rsidRPr="00C62699" w:rsidRDefault="00F67F47" w:rsidP="00B77235">
      <w:pPr>
        <w:pStyle w:val="Level2"/>
        <w:spacing w:line="240" w:lineRule="auto"/>
        <w:ind w:left="567" w:hanging="567"/>
        <w:jc w:val="both"/>
        <w:rPr>
          <w:rFonts w:ascii="Arial" w:hAnsi="Arial" w:cs="Arial"/>
          <w:szCs w:val="22"/>
        </w:rPr>
      </w:pPr>
      <w:bookmarkStart w:id="16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D5189">
        <w:rPr>
          <w:rFonts w:ascii="Arial" w:hAnsi="Arial" w:cs="Arial"/>
          <w:szCs w:val="22"/>
        </w:rPr>
        <w:t>8.</w:t>
      </w:r>
      <w:r w:rsidR="003E54DB">
        <w:rPr>
          <w:rFonts w:ascii="Arial" w:hAnsi="Arial" w:cs="Arial"/>
          <w:szCs w:val="22"/>
        </w:rPr>
        <w:t xml:space="preserve">69 </w:t>
      </w:r>
      <w:r w:rsidR="002D5189">
        <w:rPr>
          <w:rFonts w:ascii="Arial" w:hAnsi="Arial" w:cs="Arial"/>
          <w:szCs w:val="22"/>
        </w:rPr>
        <w:t>%</w:t>
      </w:r>
      <w:commentRangeStart w:id="165"/>
      <w:commentRangeEnd w:id="165"/>
      <w:r w:rsidRPr="00C62699">
        <w:rPr>
          <w:rFonts w:ascii="Arial" w:hAnsi="Arial" w:cs="Arial"/>
          <w:szCs w:val="22"/>
        </w:rPr>
        <w:commentReference w:id="165"/>
      </w:r>
      <w:r w:rsidRPr="00C62699">
        <w:rPr>
          <w:rFonts w:ascii="Arial" w:hAnsi="Arial" w:cs="Arial"/>
          <w:szCs w:val="22"/>
        </w:rPr>
        <w:t xml:space="preserve"> Ceny Díla bez DPH.</w:t>
      </w:r>
      <w:bookmarkEnd w:id="16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6"/>
      <w:bookmarkEnd w:id="16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68"/>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9" w:name="_Ref370146871"/>
      <w:r w:rsidRPr="00ED6435">
        <w:rPr>
          <w:rFonts w:ascii="Arial" w:hAnsi="Arial" w:cs="Arial"/>
          <w:szCs w:val="22"/>
        </w:rPr>
        <w:t>Zhotovitel je oprávněn odstoupit od této Smlouvy pouze v případě jejího podstatného porušení, jestliže:</w:t>
      </w:r>
      <w:bookmarkEnd w:id="169"/>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74"/>
      <w:bookmarkEnd w:id="175"/>
      <w:r w:rsidR="00A111D3" w:rsidRPr="00ED6435">
        <w:rPr>
          <w:rFonts w:ascii="Arial" w:hAnsi="Arial" w:cs="Arial"/>
          <w:szCs w:val="22"/>
        </w:rPr>
        <w:t>.</w:t>
      </w:r>
      <w:bookmarkEnd w:id="17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8" w:name="_Ref50585481"/>
      <w:r w:rsidRPr="00ED6435">
        <w:rPr>
          <w:rFonts w:ascii="Arial" w:hAnsi="Arial" w:cs="Arial"/>
          <w:szCs w:val="22"/>
        </w:rPr>
        <w:t>Závěrečná ustanovení</w:t>
      </w:r>
      <w:bookmarkEnd w:id="17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8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7EE0F64" w14:textId="77777777" w:rsidR="00641816" w:rsidRDefault="00641816" w:rsidP="001E2B1E">
      <w:pPr>
        <w:pStyle w:val="Level2"/>
        <w:numPr>
          <w:ilvl w:val="0"/>
          <w:numId w:val="0"/>
        </w:numPr>
        <w:spacing w:before="240" w:line="240" w:lineRule="auto"/>
        <w:ind w:left="567"/>
        <w:jc w:val="both"/>
        <w:rPr>
          <w:rFonts w:ascii="Arial" w:hAnsi="Arial" w:cs="Arial"/>
          <w:i/>
          <w:iCs/>
          <w:szCs w:val="22"/>
        </w:rPr>
      </w:pPr>
    </w:p>
    <w:p w14:paraId="3AEF18FE" w14:textId="77777777" w:rsidR="00641816" w:rsidRDefault="00641816"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D37ED99" w14:textId="77777777" w:rsidR="007467CE" w:rsidRPr="00ED6435" w:rsidRDefault="007467CE" w:rsidP="007467CE">
      <w:pPr>
        <w:spacing w:before="240" w:line="240" w:lineRule="auto"/>
        <w:jc w:val="both"/>
        <w:rPr>
          <w:rFonts w:ascii="Arial" w:hAnsi="Arial" w:cs="Arial"/>
          <w:b/>
        </w:rPr>
      </w:pPr>
    </w:p>
    <w:p w14:paraId="45A2DF86" w14:textId="77777777" w:rsidR="007467CE" w:rsidRPr="00ED6435" w:rsidRDefault="007467CE" w:rsidP="007467CE">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465E276" w14:textId="77777777" w:rsidR="007467CE" w:rsidRDefault="007467CE" w:rsidP="007467CE">
      <w:pPr>
        <w:tabs>
          <w:tab w:val="left" w:pos="567"/>
          <w:tab w:val="left" w:pos="5670"/>
        </w:tabs>
        <w:spacing w:after="0" w:line="240" w:lineRule="auto"/>
        <w:rPr>
          <w:rFonts w:ascii="Arial" w:eastAsia="Times New Roman" w:hAnsi="Arial" w:cs="Arial"/>
          <w:bCs/>
          <w:lang w:eastAsia="cs-CZ"/>
        </w:rPr>
      </w:pPr>
    </w:p>
    <w:p w14:paraId="23AD86FC"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53203B47"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168EE272"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0291E61E"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3235B0F1"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50D1CF31"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1C0659C7"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AAEEC01"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3A0AB7E" w14:textId="77777777" w:rsidR="007467CE" w:rsidRDefault="007467CE" w:rsidP="007467C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25DFE567"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19707816" w14:textId="77777777" w:rsidR="007467CE" w:rsidRPr="00ED6435" w:rsidRDefault="007467CE" w:rsidP="007467CE">
      <w:pPr>
        <w:spacing w:before="240" w:line="240" w:lineRule="auto"/>
        <w:jc w:val="both"/>
        <w:rPr>
          <w:rFonts w:ascii="Arial" w:hAnsi="Arial" w:cs="Arial"/>
          <w:b/>
        </w:rPr>
      </w:pPr>
    </w:p>
    <w:p w14:paraId="3D3AE081" w14:textId="0C9D332A" w:rsidR="00B3745E" w:rsidRPr="00ED6435" w:rsidRDefault="00B3745E" w:rsidP="008B3614">
      <w:pPr>
        <w:spacing w:line="240" w:lineRule="auto"/>
        <w:jc w:val="center"/>
        <w:rPr>
          <w:rFonts w:ascii="Arial" w:hAnsi="Arial" w:cs="Arial"/>
        </w:rPr>
      </w:pPr>
    </w:p>
    <w:sectPr w:rsidR="00B3745E"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trolená Irena Ing." w:date="2020-10-12T14:59:00Z" w:initials="SII">
    <w:p w14:paraId="7B7F89DF" w14:textId="77777777" w:rsidR="00302A50" w:rsidRPr="00F83812" w:rsidRDefault="00302A50" w:rsidP="000125A9">
      <w:pPr>
        <w:pStyle w:val="Textkomente"/>
        <w:rPr>
          <w:rFonts w:ascii="Arial" w:hAnsi="Arial" w:cs="Arial"/>
          <w:b/>
          <w:bCs/>
          <w:sz w:val="22"/>
          <w:szCs w:val="22"/>
        </w:rPr>
      </w:pPr>
      <w:r>
        <w:rPr>
          <w:rStyle w:val="Odkaznakoment"/>
        </w:rPr>
        <w:annotationRef/>
      </w:r>
      <w:r w:rsidRPr="00F83812">
        <w:rPr>
          <w:rFonts w:ascii="Arial" w:hAnsi="Arial" w:cs="Arial"/>
          <w:b/>
          <w:bCs/>
          <w:sz w:val="22"/>
          <w:szCs w:val="22"/>
        </w:rPr>
        <w:t xml:space="preserve">SM 05/2019 </w:t>
      </w:r>
    </w:p>
    <w:p w14:paraId="66D91C48" w14:textId="3F4BC0D8" w:rsidR="00302A50" w:rsidRPr="00F83812" w:rsidRDefault="00302A50" w:rsidP="000125A9">
      <w:pPr>
        <w:pStyle w:val="Textkomente"/>
        <w:rPr>
          <w:rFonts w:ascii="Arial" w:hAnsi="Arial" w:cs="Arial"/>
          <w:b/>
          <w:bCs/>
          <w:sz w:val="22"/>
          <w:szCs w:val="22"/>
        </w:rPr>
      </w:pPr>
      <w:r w:rsidRPr="00F83812">
        <w:rPr>
          <w:rFonts w:ascii="Arial" w:hAnsi="Arial" w:cs="Arial"/>
          <w:b/>
          <w:bCs/>
          <w:sz w:val="22"/>
          <w:szCs w:val="22"/>
        </w:rPr>
        <w:t>Příloha 1</w:t>
      </w:r>
      <w:r>
        <w:rPr>
          <w:rFonts w:ascii="Arial" w:hAnsi="Arial" w:cs="Arial"/>
          <w:b/>
          <w:bCs/>
          <w:sz w:val="22"/>
          <w:szCs w:val="22"/>
        </w:rPr>
        <w:t xml:space="preserve"> - </w:t>
      </w:r>
      <w:r w:rsidRPr="00F83812">
        <w:rPr>
          <w:rFonts w:ascii="Arial" w:hAnsi="Arial" w:cs="Arial"/>
          <w:b/>
          <w:bCs/>
          <w:sz w:val="22"/>
          <w:szCs w:val="22"/>
        </w:rPr>
        <w:t>VZOR_Smlouva</w:t>
      </w:r>
      <w:r w:rsidRPr="00584713">
        <w:rPr>
          <w:rFonts w:ascii="Arial" w:hAnsi="Arial" w:cs="Arial"/>
          <w:b/>
          <w:bCs/>
          <w:sz w:val="22"/>
          <w:szCs w:val="22"/>
        </w:rPr>
        <w:t>_KoPÚ (26. 3. 2021)</w:t>
      </w:r>
    </w:p>
    <w:p w14:paraId="0DE33EBC" w14:textId="65D5DC02" w:rsidR="00302A50" w:rsidRDefault="00302A50" w:rsidP="000125A9">
      <w:pPr>
        <w:pStyle w:val="Textkomente"/>
      </w:pPr>
      <w:r w:rsidRPr="00F83812">
        <w:rPr>
          <w:rFonts w:ascii="Arial" w:hAnsi="Arial" w:cs="Arial"/>
          <w:sz w:val="22"/>
          <w:szCs w:val="22"/>
        </w:rPr>
        <w:t>Pozn. název přílohy odstranit</w:t>
      </w:r>
    </w:p>
  </w:comment>
  <w:comment w:id="1" w:author="Strolená Irena Ing." w:date="2020-10-01T08:30:00Z" w:initials="SII">
    <w:p w14:paraId="63C228DA" w14:textId="1706E35A" w:rsidR="00302A50" w:rsidRPr="004F5D1F" w:rsidRDefault="00302A50">
      <w:pPr>
        <w:pStyle w:val="Textkomente"/>
        <w:rPr>
          <w:rFonts w:ascii="Arial" w:hAnsi="Arial" w:cs="Arial"/>
          <w:sz w:val="22"/>
          <w:szCs w:val="22"/>
        </w:rPr>
      </w:pPr>
      <w:r w:rsidRPr="004F5D1F">
        <w:rPr>
          <w:rStyle w:val="Odkaznakoment"/>
          <w:rFonts w:ascii="Arial" w:hAnsi="Arial" w:cs="Arial"/>
          <w:sz w:val="22"/>
          <w:szCs w:val="22"/>
        </w:rPr>
        <w:annotationRef/>
      </w:r>
      <w:r w:rsidRPr="004F5D1F">
        <w:rPr>
          <w:rFonts w:ascii="Arial" w:hAnsi="Arial" w:cs="Arial"/>
          <w:sz w:val="22"/>
          <w:szCs w:val="22"/>
        </w:rPr>
        <w:t xml:space="preserve">V případě přistoupení ŘSD a pod, doplnit dalšího </w:t>
      </w:r>
      <w:r>
        <w:rPr>
          <w:rFonts w:ascii="Arial" w:hAnsi="Arial" w:cs="Arial"/>
          <w:sz w:val="22"/>
          <w:szCs w:val="22"/>
        </w:rPr>
        <w:t>O</w:t>
      </w:r>
      <w:r w:rsidRPr="004F5D1F">
        <w:rPr>
          <w:rFonts w:ascii="Arial" w:hAnsi="Arial" w:cs="Arial"/>
          <w:sz w:val="22"/>
          <w:szCs w:val="22"/>
        </w:rPr>
        <w:t>bjednatele</w:t>
      </w:r>
      <w:r>
        <w:rPr>
          <w:rFonts w:ascii="Arial" w:hAnsi="Arial" w:cs="Arial"/>
          <w:sz w:val="22"/>
          <w:szCs w:val="22"/>
        </w:rPr>
        <w:t xml:space="preserve"> </w:t>
      </w:r>
      <w:r w:rsidRPr="004F5D1F">
        <w:rPr>
          <w:rFonts w:ascii="Arial" w:hAnsi="Arial" w:cs="Arial"/>
          <w:sz w:val="22"/>
          <w:szCs w:val="22"/>
        </w:rPr>
        <w:t xml:space="preserve">– </w:t>
      </w:r>
      <w:r>
        <w:rPr>
          <w:rFonts w:ascii="Arial" w:hAnsi="Arial" w:cs="Arial"/>
          <w:sz w:val="22"/>
          <w:szCs w:val="22"/>
        </w:rPr>
        <w:t>d</w:t>
      </w:r>
      <w:r w:rsidRPr="004F5D1F">
        <w:rPr>
          <w:rFonts w:ascii="Arial" w:hAnsi="Arial" w:cs="Arial"/>
          <w:sz w:val="22"/>
          <w:szCs w:val="22"/>
        </w:rPr>
        <w:t>o</w:t>
      </w:r>
      <w:r>
        <w:rPr>
          <w:rFonts w:ascii="Arial" w:hAnsi="Arial" w:cs="Arial"/>
          <w:sz w:val="22"/>
          <w:szCs w:val="22"/>
        </w:rPr>
        <w:t>plnění</w:t>
      </w:r>
      <w:r w:rsidRPr="004F5D1F">
        <w:rPr>
          <w:rFonts w:ascii="Arial" w:hAnsi="Arial" w:cs="Arial"/>
          <w:sz w:val="22"/>
          <w:szCs w:val="22"/>
        </w:rPr>
        <w:t xml:space="preserve"> Smlouv</w:t>
      </w:r>
      <w:r>
        <w:rPr>
          <w:rFonts w:ascii="Arial" w:hAnsi="Arial" w:cs="Arial"/>
          <w:sz w:val="22"/>
          <w:szCs w:val="22"/>
        </w:rPr>
        <w:t>y</w:t>
      </w:r>
      <w:r w:rsidRPr="004F5D1F">
        <w:rPr>
          <w:rFonts w:ascii="Arial" w:hAnsi="Arial" w:cs="Arial"/>
          <w:sz w:val="22"/>
          <w:szCs w:val="22"/>
        </w:rPr>
        <w:t xml:space="preserve"> č. 1.</w:t>
      </w:r>
    </w:p>
  </w:comment>
  <w:comment w:id="4" w:author="Strolená Irena Ing." w:date="2020-12-16T11:09:00Z" w:initials="SII">
    <w:p w14:paraId="5B70C2B8" w14:textId="77777777" w:rsidR="00302A50" w:rsidRPr="00584713" w:rsidRDefault="00302A50" w:rsidP="005F54A2">
      <w:pPr>
        <w:pStyle w:val="Preambule"/>
        <w:keepNext/>
        <w:numPr>
          <w:ilvl w:val="0"/>
          <w:numId w:val="0"/>
        </w:numPr>
        <w:tabs>
          <w:tab w:val="left" w:pos="708"/>
        </w:tabs>
        <w:spacing w:line="240" w:lineRule="auto"/>
        <w:jc w:val="both"/>
        <w:rPr>
          <w:rFonts w:ascii="Arial" w:hAnsi="Arial" w:cs="Arial"/>
        </w:rPr>
      </w:pPr>
      <w:r w:rsidRPr="00584713">
        <w:rPr>
          <w:rStyle w:val="Odkaznakoment"/>
        </w:rPr>
        <w:annotationRef/>
      </w:r>
      <w:r w:rsidRPr="00584713">
        <w:rPr>
          <w:rFonts w:ascii="Arial" w:hAnsi="Arial" w:cs="Arial"/>
        </w:rPr>
        <w:t>V případě veřejné zakázky malého rozsahu bude začátek čl. (A):</w:t>
      </w:r>
    </w:p>
    <w:p w14:paraId="4B5F8503" w14:textId="0FEAFFF0" w:rsidR="00302A50" w:rsidRPr="00584713" w:rsidRDefault="00302A50" w:rsidP="005F54A2">
      <w:pPr>
        <w:pStyle w:val="Textkomente"/>
      </w:pPr>
      <w:r w:rsidRPr="00584713">
        <w:rPr>
          <w:rFonts w:ascii="Arial" w:hAnsi="Arial" w:cs="Arial"/>
          <w:sz w:val="22"/>
          <w:szCs w:val="22"/>
        </w:rPr>
        <w:t>Objednatel zahájil coby zadavatel ve smyslu zákona č. 134/2016 Sb., o zadávání veřejných zakázek, ve znění pozdějších předpisů („</w:t>
      </w:r>
      <w:r w:rsidRPr="00584713">
        <w:rPr>
          <w:rFonts w:ascii="Arial" w:hAnsi="Arial" w:cs="Arial"/>
          <w:b/>
          <w:bCs/>
          <w:sz w:val="22"/>
          <w:szCs w:val="22"/>
        </w:rPr>
        <w:t>ZZVZ</w:t>
      </w:r>
      <w:r w:rsidRPr="00584713">
        <w:rPr>
          <w:rFonts w:ascii="Arial" w:hAnsi="Arial" w:cs="Arial"/>
          <w:sz w:val="22"/>
          <w:szCs w:val="22"/>
        </w:rPr>
        <w:t>“), výběrové řízení na veřejnou zakázku malého rozsahu s názvem „</w:t>
      </w:r>
      <w:r w:rsidRPr="00584713">
        <w:rPr>
          <w:rFonts w:ascii="Arial" w:hAnsi="Arial" w:cs="Arial"/>
          <w:b/>
          <w:bCs/>
          <w:sz w:val="22"/>
          <w:szCs w:val="22"/>
        </w:rPr>
        <w:t>Komplexní pozemkové úpravy ..........</w:t>
      </w:r>
      <w:r w:rsidRPr="00584713">
        <w:rPr>
          <w:rFonts w:ascii="Arial" w:hAnsi="Arial" w:cs="Arial"/>
          <w:sz w:val="22"/>
          <w:szCs w:val="22"/>
        </w:rPr>
        <w:t>“,</w:t>
      </w:r>
    </w:p>
  </w:comment>
  <w:comment w:id="5" w:author="Strolená Irena Ing." w:date="2020-10-07T13:05:00Z" w:initials="SII">
    <w:p w14:paraId="1E0FDC18" w14:textId="75AF7E92" w:rsidR="00302A50" w:rsidRPr="00EF3839" w:rsidRDefault="00302A50">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Vybrat variantu</w:t>
      </w:r>
    </w:p>
  </w:comment>
  <w:comment w:id="6" w:author="Strolená Irena Ing." w:date="2020-10-07T13:06:00Z" w:initials="SII">
    <w:p w14:paraId="32FC2F7C" w14:textId="684B4B81" w:rsidR="00302A50" w:rsidRDefault="00302A50">
      <w:pPr>
        <w:pStyle w:val="Textkomente"/>
      </w:pPr>
      <w:r>
        <w:rPr>
          <w:rStyle w:val="Odkaznakoment"/>
        </w:rPr>
        <w:annotationRef/>
      </w:r>
      <w:r w:rsidRPr="001313B9">
        <w:rPr>
          <w:rFonts w:ascii="Arial" w:hAnsi="Arial" w:cs="Arial"/>
          <w:sz w:val="22"/>
          <w:szCs w:val="22"/>
        </w:rPr>
        <w:t>Vybrat variantu</w:t>
      </w:r>
    </w:p>
  </w:comment>
  <w:comment w:id="7" w:author="Strolená Irena Ing." w:date="2020-12-04T09:44:00Z" w:initials="SII">
    <w:p w14:paraId="486E0444" w14:textId="71C466FE" w:rsidR="00302A50" w:rsidRPr="00584713" w:rsidRDefault="00302A50">
      <w:pPr>
        <w:pStyle w:val="Textkomente"/>
        <w:rPr>
          <w:rFonts w:ascii="Arial" w:hAnsi="Arial" w:cs="Arial"/>
          <w:sz w:val="22"/>
          <w:szCs w:val="22"/>
        </w:rPr>
      </w:pPr>
      <w:r w:rsidRPr="00584713">
        <w:rPr>
          <w:rStyle w:val="Odkaznakoment"/>
          <w:rFonts w:ascii="Arial" w:hAnsi="Arial" w:cs="Arial"/>
          <w:sz w:val="22"/>
          <w:szCs w:val="22"/>
        </w:rPr>
        <w:annotationRef/>
      </w:r>
      <w:r w:rsidRPr="00584713">
        <w:rPr>
          <w:rStyle w:val="Odkaznakoment"/>
          <w:rFonts w:ascii="Arial" w:hAnsi="Arial" w:cs="Arial"/>
          <w:sz w:val="22"/>
          <w:szCs w:val="22"/>
        </w:rPr>
        <w:t>V případě zjednodušeného podlimitní řízení odstranit</w:t>
      </w:r>
    </w:p>
  </w:comment>
  <w:comment w:id="8" w:author="Strolená Irena Ing." w:date="2020-12-16T11:11:00Z" w:initials="SII">
    <w:p w14:paraId="6A7EF1ED" w14:textId="77777777" w:rsidR="00302A50" w:rsidRPr="00584713" w:rsidRDefault="00302A50" w:rsidP="007207C4">
      <w:pPr>
        <w:pStyle w:val="Preambule"/>
        <w:keepNext/>
        <w:numPr>
          <w:ilvl w:val="0"/>
          <w:numId w:val="0"/>
        </w:numPr>
        <w:tabs>
          <w:tab w:val="left" w:pos="708"/>
        </w:tabs>
        <w:spacing w:line="240" w:lineRule="auto"/>
        <w:jc w:val="both"/>
        <w:rPr>
          <w:rFonts w:ascii="Arial" w:hAnsi="Arial" w:cs="Arial"/>
        </w:rPr>
      </w:pPr>
      <w:r w:rsidRPr="009D2513">
        <w:rPr>
          <w:rStyle w:val="Odkaznakoment"/>
          <w:color w:val="FF0000"/>
          <w:highlight w:val="yellow"/>
        </w:rPr>
        <w:annotationRef/>
      </w:r>
      <w:r w:rsidRPr="00584713">
        <w:rPr>
          <w:rFonts w:ascii="Arial" w:hAnsi="Arial" w:cs="Arial"/>
        </w:rPr>
        <w:t>V případě veřejné zakázky malého rozsahu bude první věta čl. (B):</w:t>
      </w:r>
    </w:p>
    <w:p w14:paraId="11DB4A68" w14:textId="635D3CF0" w:rsidR="00302A50" w:rsidRPr="009D2513" w:rsidRDefault="00302A50" w:rsidP="007207C4">
      <w:pPr>
        <w:pStyle w:val="Preambule"/>
        <w:keepNext/>
        <w:numPr>
          <w:ilvl w:val="0"/>
          <w:numId w:val="0"/>
        </w:numPr>
        <w:tabs>
          <w:tab w:val="left" w:pos="708"/>
        </w:tabs>
        <w:spacing w:line="240" w:lineRule="auto"/>
        <w:jc w:val="both"/>
        <w:rPr>
          <w:rFonts w:ascii="Arial" w:hAnsi="Arial" w:cs="Arial"/>
          <w:color w:val="FF0000"/>
        </w:rPr>
      </w:pPr>
      <w:r w:rsidRPr="00584713">
        <w:rPr>
          <w:rFonts w:ascii="Arial" w:hAnsi="Arial" w:cs="Arial"/>
        </w:rPr>
        <w:t>Zhotovitel předložil Objednateli dne .......... svou nabídku na Veřejnou zakázku („</w:t>
      </w:r>
      <w:r w:rsidRPr="00584713">
        <w:rPr>
          <w:rFonts w:ascii="Arial" w:hAnsi="Arial" w:cs="Arial"/>
          <w:b/>
          <w:bCs/>
        </w:rPr>
        <w:t>Nabídka</w:t>
      </w:r>
      <w:r w:rsidRPr="00584713">
        <w:rPr>
          <w:rFonts w:ascii="Arial" w:hAnsi="Arial" w:cs="Arial"/>
        </w:rPr>
        <w:t>“), kterou Objednatel vyhodnotil ve výběrovém řízení jako ekonomicky nejvýhodnější.</w:t>
      </w:r>
    </w:p>
  </w:comment>
  <w:comment w:id="10" w:author="Strolená Irena Ing." w:date="2020-10-05T14:59:00Z" w:initials="SII">
    <w:p w14:paraId="45A75BAB" w14:textId="5DC73502" w:rsidR="00302A50" w:rsidRPr="00D702BB" w:rsidRDefault="00302A50" w:rsidP="00B43B3F">
      <w:pPr>
        <w:rPr>
          <w:rFonts w:ascii="Arial" w:hAnsi="Arial" w:cs="Arial"/>
        </w:rPr>
      </w:pPr>
      <w:r w:rsidRPr="00D702BB">
        <w:rPr>
          <w:rStyle w:val="Odkaznakoment"/>
          <w:rFonts w:ascii="Arial" w:hAnsi="Arial" w:cs="Arial"/>
          <w:sz w:val="22"/>
          <w:szCs w:val="22"/>
        </w:rPr>
        <w:annotationRef/>
      </w:r>
      <w:r w:rsidRPr="00D702BB">
        <w:rPr>
          <w:rFonts w:ascii="Arial" w:hAnsi="Arial" w:cs="Arial"/>
        </w:rPr>
        <w:t xml:space="preserve">Uvést přesný název </w:t>
      </w:r>
      <w:r>
        <w:rPr>
          <w:rFonts w:ascii="Arial" w:hAnsi="Arial" w:cs="Arial"/>
        </w:rPr>
        <w:t>V</w:t>
      </w:r>
      <w:r w:rsidRPr="00D702BB">
        <w:rPr>
          <w:rFonts w:ascii="Arial" w:hAnsi="Arial" w:cs="Arial"/>
        </w:rPr>
        <w:t>eřejné zakázky</w:t>
      </w:r>
    </w:p>
  </w:comment>
  <w:comment w:id="13" w:author="Strolená Irena Ing." w:date="2021-01-19T09:00:00Z" w:initials="SII">
    <w:p w14:paraId="2374E004" w14:textId="4B87BF99" w:rsidR="00302A50" w:rsidRPr="00A66986" w:rsidRDefault="00302A50">
      <w:pPr>
        <w:pStyle w:val="Textkomente"/>
        <w:rPr>
          <w:rFonts w:ascii="Arial" w:hAnsi="Arial" w:cs="Arial"/>
          <w:sz w:val="22"/>
          <w:szCs w:val="22"/>
        </w:rPr>
      </w:pPr>
      <w:r>
        <w:rPr>
          <w:rStyle w:val="Odkaznakoment"/>
        </w:rPr>
        <w:annotationRef/>
      </w:r>
      <w:r w:rsidRPr="00A67ADB">
        <w:rPr>
          <w:rFonts w:ascii="Arial" w:hAnsi="Arial" w:cs="Arial"/>
          <w:sz w:val="22"/>
          <w:szCs w:val="22"/>
        </w:rPr>
        <w:t>V případě veřejné zakázky malého rozsahu tento text odstranit</w:t>
      </w:r>
    </w:p>
  </w:comment>
  <w:comment w:id="33" w:author="Strolená Irena Ing." w:date="2021-03-24T16:28:00Z" w:initials="SII">
    <w:p w14:paraId="4D803B44" w14:textId="2354195E" w:rsidR="00302A50" w:rsidRPr="00060674" w:rsidRDefault="00302A50">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36" w:author="Strolená Irena Ing." w:date="2020-01-10T13:39:00Z" w:initials="SII">
    <w:p w14:paraId="7E2D87AA" w14:textId="2AE74463" w:rsidR="00302A50" w:rsidRDefault="00302A50" w:rsidP="0079249D">
      <w:pPr>
        <w:rPr>
          <w:rFonts w:ascii="Arial" w:hAnsi="Arial" w:cs="Arial"/>
        </w:rPr>
      </w:pPr>
      <w:r w:rsidRPr="00540AE4">
        <w:rPr>
          <w:rFonts w:ascii="Arial" w:hAnsi="Arial" w:cs="Arial"/>
          <w:highlight w:val="cyan"/>
        </w:rPr>
        <w:annotationRef/>
      </w:r>
      <w:r w:rsidRPr="00540AE4">
        <w:rPr>
          <w:rFonts w:ascii="Arial" w:hAnsi="Arial" w:cs="Arial"/>
        </w:rPr>
        <w:t>Volitelný text, souvisí s čl. 16.1.i) Smlouvy</w:t>
      </w:r>
      <w:r>
        <w:rPr>
          <w:rFonts w:ascii="Arial" w:hAnsi="Arial" w:cs="Arial"/>
        </w:rPr>
        <w:t>.</w:t>
      </w:r>
    </w:p>
    <w:p w14:paraId="1A6DCE4E" w14:textId="168E7020" w:rsidR="00302A50" w:rsidRPr="003010ED" w:rsidRDefault="00302A50" w:rsidP="0079249D">
      <w:pPr>
        <w:rPr>
          <w:rFonts w:ascii="Arial" w:hAnsi="Arial" w:cs="Arial"/>
        </w:rPr>
      </w:pPr>
      <w:r w:rsidRPr="00A67ADB">
        <w:rPr>
          <w:rFonts w:ascii="Arial" w:hAnsi="Arial" w:cs="Arial"/>
        </w:rPr>
        <w:t>Zařazení a případné úpravy znění tohoto článku je možné pouze po předchozí konzultaci s OVZ.</w:t>
      </w:r>
    </w:p>
  </w:comment>
  <w:comment w:id="42" w:author="Strolená Irena Ing." w:date="2021-01-19T09:15:00Z" w:initials="SII">
    <w:p w14:paraId="0EB864A0" w14:textId="77777777" w:rsidR="00302A50" w:rsidRPr="00A67ADB" w:rsidRDefault="00302A50" w:rsidP="00B022EF">
      <w:pPr>
        <w:pStyle w:val="Textkomente"/>
        <w:rPr>
          <w:rFonts w:ascii="Arial" w:hAnsi="Arial" w:cs="Arial"/>
          <w:sz w:val="22"/>
          <w:szCs w:val="22"/>
        </w:rPr>
      </w:pPr>
      <w:r>
        <w:rPr>
          <w:rStyle w:val="Odkaznakoment"/>
        </w:rPr>
        <w:annotationRef/>
      </w:r>
      <w:r w:rsidRPr="00A67ADB">
        <w:rPr>
          <w:rFonts w:ascii="Arial" w:hAnsi="Arial" w:cs="Arial"/>
          <w:sz w:val="22"/>
          <w:szCs w:val="22"/>
        </w:rPr>
        <w:t xml:space="preserve">Volitelný text, souvisí s čl. </w:t>
      </w:r>
      <w:r w:rsidRPr="00A67ADB">
        <w:rPr>
          <w:rFonts w:ascii="Arial" w:hAnsi="Arial" w:cs="Arial"/>
          <w:sz w:val="22"/>
          <w:szCs w:val="22"/>
        </w:rPr>
        <w:fldChar w:fldCharType="begin"/>
      </w:r>
      <w:r w:rsidRPr="00A67ADB">
        <w:rPr>
          <w:rFonts w:ascii="Arial" w:hAnsi="Arial" w:cs="Arial"/>
          <w:sz w:val="22"/>
          <w:szCs w:val="22"/>
        </w:rPr>
        <w:instrText xml:space="preserve"> REF _Ref63745480 \r \h </w:instrText>
      </w:r>
      <w:r w:rsidRPr="00A67ADB">
        <w:rPr>
          <w:rFonts w:ascii="Arial" w:hAnsi="Arial" w:cs="Arial"/>
          <w:sz w:val="22"/>
          <w:szCs w:val="22"/>
        </w:rPr>
      </w:r>
      <w:r w:rsidRPr="00A67ADB">
        <w:rPr>
          <w:rFonts w:ascii="Arial" w:hAnsi="Arial" w:cs="Arial"/>
          <w:sz w:val="22"/>
          <w:szCs w:val="22"/>
        </w:rPr>
        <w:fldChar w:fldCharType="separate"/>
      </w:r>
      <w:r w:rsidRPr="00A67ADB">
        <w:rPr>
          <w:rFonts w:ascii="Arial" w:hAnsi="Arial" w:cs="Arial"/>
          <w:sz w:val="22"/>
          <w:szCs w:val="22"/>
        </w:rPr>
        <w:t>16.1 j)</w:t>
      </w:r>
      <w:r w:rsidRPr="00A67ADB">
        <w:rPr>
          <w:rFonts w:ascii="Arial" w:hAnsi="Arial" w:cs="Arial"/>
          <w:sz w:val="22"/>
          <w:szCs w:val="22"/>
        </w:rPr>
        <w:fldChar w:fldCharType="end"/>
      </w:r>
      <w:r w:rsidRPr="00A67ADB">
        <w:rPr>
          <w:rFonts w:ascii="Arial" w:hAnsi="Arial" w:cs="Arial"/>
          <w:sz w:val="22"/>
          <w:szCs w:val="22"/>
        </w:rPr>
        <w:t xml:space="preserve"> Smlouvy. </w:t>
      </w:r>
    </w:p>
    <w:p w14:paraId="52F8F8FC" w14:textId="77777777" w:rsidR="00302A50" w:rsidRPr="0008597D" w:rsidRDefault="00302A50" w:rsidP="00B022EF">
      <w:pPr>
        <w:pStyle w:val="Textkomente"/>
        <w:rPr>
          <w:rFonts w:ascii="Arial" w:hAnsi="Arial" w:cs="Arial"/>
        </w:rPr>
      </w:pPr>
      <w:r w:rsidRPr="00A67ADB">
        <w:rPr>
          <w:rFonts w:ascii="Arial" w:hAnsi="Arial" w:cs="Arial"/>
          <w:sz w:val="22"/>
          <w:szCs w:val="22"/>
        </w:rPr>
        <w:t xml:space="preserve">Zařazení a případné úpravy znění tohoto článku je možné pouze po předchozí konzultaci s OVZ. </w:t>
      </w:r>
    </w:p>
  </w:comment>
  <w:comment w:id="43" w:author="Strolená Irena Ing." w:date="2021-02-09T06:35:00Z" w:initials="SII">
    <w:p w14:paraId="3474B17E" w14:textId="77777777" w:rsidR="00302A50" w:rsidRDefault="00302A50" w:rsidP="00B022EF">
      <w:pPr>
        <w:pStyle w:val="Textkomente"/>
      </w:pPr>
      <w:r>
        <w:rPr>
          <w:rStyle w:val="Odkaznakoment"/>
        </w:rPr>
        <w:annotationRef/>
      </w:r>
      <w:r w:rsidRPr="00A67ADB">
        <w:rPr>
          <w:rFonts w:ascii="Arial" w:hAnsi="Arial" w:cs="Arial"/>
          <w:sz w:val="22"/>
          <w:szCs w:val="22"/>
        </w:rPr>
        <w:t>*) Je možné uvést konkrétní základní školu; další variantou je umožnění exkurze žákům středních škol (studentům gymnázií, stavebních průmyslovek apod.)</w:t>
      </w:r>
      <w:r w:rsidRPr="00A67ADB">
        <w:annotationRef/>
      </w:r>
    </w:p>
  </w:comment>
  <w:comment w:id="44" w:author="Strolená Irena Ing." w:date="2021-02-09T06:36:00Z" w:initials="SII">
    <w:p w14:paraId="7BC9EF5C" w14:textId="77777777" w:rsidR="00302A50" w:rsidRPr="00F84ADA" w:rsidRDefault="00302A50" w:rsidP="00B022EF">
      <w:pPr>
        <w:pStyle w:val="Textkomente"/>
        <w:rPr>
          <w:rFonts w:ascii="Arial" w:hAnsi="Arial" w:cs="Arial"/>
          <w:sz w:val="22"/>
          <w:szCs w:val="22"/>
        </w:rPr>
      </w:pPr>
      <w:r>
        <w:rPr>
          <w:rStyle w:val="Odkaznakoment"/>
        </w:rPr>
        <w:annotationRef/>
      </w:r>
      <w:r w:rsidRPr="00A67ADB">
        <w:rPr>
          <w:rFonts w:ascii="Arial" w:hAnsi="Arial" w:cs="Arial"/>
          <w:sz w:val="22"/>
          <w:szCs w:val="22"/>
        </w:rPr>
        <w:t>Vybrat variantu</w:t>
      </w:r>
    </w:p>
  </w:comment>
  <w:comment w:id="57" w:author="Strolená Irena Ing." w:date="2016-11-21T12:50:00Z" w:initials="SII">
    <w:p w14:paraId="6C0CC053" w14:textId="01F03570" w:rsidR="00302A50" w:rsidRPr="003010ED" w:rsidRDefault="00302A50" w:rsidP="00B9128B">
      <w:pPr>
        <w:jc w:val="center"/>
        <w:rPr>
          <w:rFonts w:ascii="Arial" w:hAnsi="Arial" w:cs="Arial"/>
        </w:rPr>
      </w:pPr>
      <w:r w:rsidRPr="003010ED">
        <w:rPr>
          <w:rFonts w:ascii="Arial" w:hAnsi="Arial" w:cs="Arial"/>
        </w:rPr>
        <w:annotationRef/>
      </w:r>
      <w:r w:rsidRPr="003010ED">
        <w:rPr>
          <w:rFonts w:ascii="Arial" w:hAnsi="Arial" w:cs="Arial"/>
        </w:rPr>
        <w:t>Volitelná položka. Pokud v rámci KoPÚ nebude prováděno – odstranit v Položkovém výkazu činností</w:t>
      </w:r>
    </w:p>
  </w:comment>
  <w:comment w:id="64" w:author="Strolená Irena Ing." w:date="2021-02-09T07:05:00Z" w:initials="SII">
    <w:p w14:paraId="57BBED2B" w14:textId="77777777" w:rsidR="00302A50" w:rsidRPr="00A45F6A" w:rsidRDefault="00302A50" w:rsidP="00B8594E">
      <w:pPr>
        <w:rPr>
          <w:rFonts w:ascii="Arial" w:hAnsi="Arial" w:cs="Arial"/>
        </w:rPr>
      </w:pPr>
      <w:r>
        <w:rPr>
          <w:rStyle w:val="Odkaznakoment"/>
        </w:rPr>
        <w:annotationRef/>
      </w:r>
      <w:r w:rsidRPr="00A45F6A">
        <w:rPr>
          <w:rFonts w:ascii="Arial" w:hAnsi="Arial" w:cs="Arial"/>
        </w:rPr>
        <w:t>Volitelná položka. Pokud v rámci KoPÚ nebude potřeba provádět, je možné položku neuvádět – odstranit v </w:t>
      </w:r>
      <w:r>
        <w:rPr>
          <w:rFonts w:ascii="Arial" w:hAnsi="Arial" w:cs="Arial"/>
        </w:rPr>
        <w:t>P</w:t>
      </w:r>
      <w:r w:rsidRPr="00A45F6A">
        <w:rPr>
          <w:rFonts w:ascii="Arial" w:hAnsi="Arial" w:cs="Arial"/>
        </w:rPr>
        <w:t>oložkovém výkazu činností.</w:t>
      </w:r>
    </w:p>
    <w:p w14:paraId="74790662" w14:textId="7EC5D0F4" w:rsidR="00302A50" w:rsidRDefault="00302A50" w:rsidP="00B8594E">
      <w:pPr>
        <w:pStyle w:val="Textkomente"/>
      </w:pPr>
      <w:r w:rsidRPr="00A45F6A">
        <w:rPr>
          <w:rFonts w:ascii="Arial" w:hAnsi="Arial" w:cs="Arial"/>
        </w:rPr>
        <w:t xml:space="preserve">V případě KoPÚ se </w:t>
      </w:r>
      <w:r w:rsidRPr="00A67ADB">
        <w:rPr>
          <w:rFonts w:ascii="Arial" w:hAnsi="Arial" w:cs="Arial"/>
        </w:rPr>
        <w:t xml:space="preserve">jedná o část, výjimečně </w:t>
      </w:r>
      <w:r w:rsidRPr="00E87EEA">
        <w:rPr>
          <w:rFonts w:ascii="Arial" w:hAnsi="Arial" w:cs="Arial"/>
        </w:rPr>
        <w:t>o</w:t>
      </w:r>
      <w:r w:rsidRPr="00A45F6A">
        <w:rPr>
          <w:rFonts w:ascii="Arial" w:hAnsi="Arial" w:cs="Arial"/>
        </w:rPr>
        <w:t xml:space="preserve"> celé k.</w:t>
      </w:r>
      <w:r>
        <w:rPr>
          <w:rFonts w:ascii="Arial" w:hAnsi="Arial" w:cs="Arial"/>
        </w:rPr>
        <w:t xml:space="preserve"> </w:t>
      </w:r>
      <w:r w:rsidRPr="00A45F6A">
        <w:rPr>
          <w:rFonts w:ascii="Arial" w:hAnsi="Arial" w:cs="Arial"/>
        </w:rPr>
        <w:t xml:space="preserve">ú., v případě JPÚ se jedná o část k. ú., které je nezbytné pro provedení kontroly. Rozsah bude stanoven v </w:t>
      </w:r>
      <w:r>
        <w:rPr>
          <w:rFonts w:ascii="Arial" w:hAnsi="Arial" w:cs="Arial"/>
        </w:rPr>
        <w:t>Z</w:t>
      </w:r>
      <w:r w:rsidRPr="00A45F6A">
        <w:rPr>
          <w:rFonts w:ascii="Arial" w:hAnsi="Arial" w:cs="Arial"/>
        </w:rPr>
        <w:t>adávací dokumentaci.</w:t>
      </w:r>
    </w:p>
  </w:comment>
  <w:comment w:id="66" w:author="Strolená Irena Ing." w:date="2016-10-24T09:22:00Z" w:initials="SII">
    <w:p w14:paraId="30A135A6" w14:textId="4588E885" w:rsidR="00302A50" w:rsidRPr="0014312A" w:rsidRDefault="00302A50" w:rsidP="00B9128B">
      <w:pPr>
        <w:rPr>
          <w:rFonts w:ascii="Arial" w:hAnsi="Arial" w:cs="Arial"/>
        </w:rPr>
      </w:pPr>
      <w:r w:rsidRPr="0014312A">
        <w:rPr>
          <w:rFonts w:ascii="Arial" w:hAnsi="Arial" w:cs="Arial"/>
          <w:highlight w:val="green"/>
        </w:rPr>
        <w:annotationRef/>
      </w:r>
      <w:r w:rsidRPr="0014312A">
        <w:rPr>
          <w:rFonts w:ascii="Arial" w:hAnsi="Arial" w:cs="Arial"/>
        </w:rPr>
        <w:t>Nebo do 2 měsíců – volitelný termín</w:t>
      </w:r>
    </w:p>
  </w:comment>
  <w:comment w:id="70" w:author="Strolená Irena Ing." w:date="2021-02-15T16:22:00Z" w:initials="SII">
    <w:p w14:paraId="1675F165" w14:textId="1AF9B49B" w:rsidR="00302A50" w:rsidRPr="00EF3839" w:rsidRDefault="00302A50">
      <w:pPr>
        <w:pStyle w:val="Textkomente"/>
        <w:rPr>
          <w:sz w:val="22"/>
          <w:szCs w:val="22"/>
        </w:rPr>
      </w:pPr>
      <w:r>
        <w:rPr>
          <w:rStyle w:val="Odkaznakoment"/>
        </w:rPr>
        <w:annotationRef/>
      </w:r>
      <w:r w:rsidRPr="00EF3839">
        <w:rPr>
          <w:rFonts w:ascii="Arial" w:hAnsi="Arial" w:cs="Arial"/>
          <w:sz w:val="22"/>
          <w:szCs w:val="22"/>
        </w:rPr>
        <w:t>Volitelná položka pro zařazení větších lesních celků do obvodu KoPÚ. V případě použití této položky je třeba opatřit vyjádření KPÚ (z důvodu kontroly účelného vynakládání finančních prostředků).</w:t>
      </w:r>
    </w:p>
  </w:comment>
  <w:comment w:id="76" w:author="Strolená Irena Ing." w:date="2020-06-24T11:49:00Z" w:initials="SII">
    <w:p w14:paraId="59FFB74E" w14:textId="77777777" w:rsidR="00302A50" w:rsidRPr="004B731F" w:rsidRDefault="00302A50"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90" w:author="Strolená Irena Ing." w:date="2020-02-06T13:54:00Z" w:initials="SII">
    <w:p w14:paraId="17216114" w14:textId="7EB35466" w:rsidR="00302A50" w:rsidRPr="00AC5D2F" w:rsidRDefault="00302A50"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91" w:name="_Hlk31703857"/>
      <w:r w:rsidRPr="00AC5D2F">
        <w:rPr>
          <w:rFonts w:ascii="Arial" w:hAnsi="Arial" w:cs="Arial"/>
        </w:rPr>
        <w:t>zákona č. 183/2006 Sb., o územním plánování a stavebním řádu (stavební zákon)</w:t>
      </w:r>
      <w:bookmarkEnd w:id="91"/>
    </w:p>
  </w:comment>
  <w:comment w:id="101" w:author="Strolená Irena Ing." w:date="2016-09-30T08:02:00Z" w:initials="SII">
    <w:p w14:paraId="16656FA8" w14:textId="4EAE3FD5" w:rsidR="00302A50" w:rsidRPr="00FB6F4D" w:rsidRDefault="00302A50" w:rsidP="00B9128B">
      <w:pPr>
        <w:rPr>
          <w:rFonts w:ascii="Arial" w:hAnsi="Arial" w:cs="Arial"/>
        </w:rPr>
      </w:pPr>
      <w:r>
        <w:annotationRef/>
      </w:r>
      <w:r w:rsidRPr="00FB6F4D">
        <w:rPr>
          <w:rFonts w:ascii="Arial" w:hAnsi="Arial" w:cs="Arial"/>
        </w:rPr>
        <w:t xml:space="preserve">Počet vyhotovení upravit – navýšit podle počtu </w:t>
      </w:r>
      <w:r>
        <w:rPr>
          <w:rFonts w:ascii="Arial" w:hAnsi="Arial" w:cs="Arial"/>
        </w:rPr>
        <w:t>O</w:t>
      </w:r>
      <w:r w:rsidRPr="00FB6F4D">
        <w:rPr>
          <w:rFonts w:ascii="Arial" w:hAnsi="Arial" w:cs="Arial"/>
        </w:rPr>
        <w:t xml:space="preserve">bjednatelů, podmínek katastrálního úřadu či podle počtu obcí. </w:t>
      </w:r>
    </w:p>
  </w:comment>
  <w:comment w:id="105" w:author="Strolená Irena Ing." w:date="2021-02-22T09:03:00Z" w:initials="SII">
    <w:p w14:paraId="26F14C27" w14:textId="3904BD49" w:rsidR="00302A50" w:rsidRPr="00EF3839" w:rsidRDefault="00302A50">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4" w:author="Strolená Irena Ing." w:date="2020-01-20T10:17:00Z" w:initials="SII">
    <w:p w14:paraId="3C0E0BA3" w14:textId="7EDA6BB6" w:rsidR="00302A50" w:rsidRPr="00FC1DD7" w:rsidRDefault="00302A50" w:rsidP="004667C6">
      <w:pPr>
        <w:rPr>
          <w:rFonts w:ascii="Arial" w:hAnsi="Arial" w:cs="Arial"/>
        </w:rPr>
      </w:pPr>
      <w:r w:rsidRPr="00FC1DD7">
        <w:rPr>
          <w:rFonts w:ascii="Arial" w:hAnsi="Arial" w:cs="Arial"/>
        </w:rPr>
        <w:annotationRef/>
      </w:r>
      <w:r w:rsidRPr="00FC1DD7">
        <w:rPr>
          <w:rFonts w:ascii="Arial" w:hAnsi="Arial" w:cs="Arial"/>
        </w:rPr>
        <w:t>Pokud není záruční lhůta použita jako kritérium hodnocení, použije se verze před lomítkem. Pokud je záruční lhůta kritériem hodnocení, použije se verze za lomítkem. Dodavatel do teček doplní nabízenou délku záruční lhůty nad minimálních 60 měsíců.</w:t>
      </w:r>
    </w:p>
  </w:comment>
  <w:comment w:id="163" w:author="Strolená Irena Ing." w:date="2021-01-19T09:03:00Z" w:initials="SII">
    <w:p w14:paraId="3F29B876" w14:textId="31CE3AFB" w:rsidR="00302A50" w:rsidRDefault="00302A50">
      <w:pPr>
        <w:pStyle w:val="Textkomente"/>
      </w:pPr>
      <w:r>
        <w:rPr>
          <w:rStyle w:val="Odkaznakoment"/>
        </w:rPr>
        <w:annotationRef/>
      </w:r>
      <w:r w:rsidRPr="00DB6B26">
        <w:rPr>
          <w:rFonts w:ascii="Arial" w:hAnsi="Arial" w:cs="Arial"/>
          <w:sz w:val="22"/>
          <w:szCs w:val="22"/>
        </w:rPr>
        <w:t>V případě veřejné zakázky malého rozsahu tento text odstranit</w:t>
      </w:r>
    </w:p>
  </w:comment>
  <w:comment w:id="165" w:author="Strolená Irena Ing." w:date="2019-03-20T14:34:00Z" w:initials="SII">
    <w:p w14:paraId="4FB504DF" w14:textId="7213A7CB" w:rsidR="00302A50" w:rsidRPr="005063B1" w:rsidRDefault="00302A50" w:rsidP="00F67F47">
      <w:pPr>
        <w:rPr>
          <w:rFonts w:ascii="Arial" w:hAnsi="Arial" w:cs="Arial"/>
        </w:rPr>
      </w:pPr>
      <w:r w:rsidRPr="005063B1">
        <w:rPr>
          <w:rFonts w:ascii="Arial" w:hAnsi="Arial" w:cs="Arial"/>
        </w:rPr>
        <w:annotationRef/>
      </w:r>
      <w:r w:rsidRPr="005063B1">
        <w:rPr>
          <w:rFonts w:ascii="Arial" w:hAnsi="Arial" w:cs="Arial"/>
        </w:rPr>
        <w:t>Výše je volitelná, max. však 20 %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DE33EBC" w15:done="0"/>
  <w15:commentEx w15:paraId="63C228DA" w15:done="0"/>
  <w15:commentEx w15:paraId="4B5F8503" w15:done="0"/>
  <w15:commentEx w15:paraId="1E0FDC18" w15:done="0"/>
  <w15:commentEx w15:paraId="32FC2F7C" w15:done="0"/>
  <w15:commentEx w15:paraId="486E0444" w15:done="0"/>
  <w15:commentEx w15:paraId="11DB4A68" w15:done="0"/>
  <w15:commentEx w15:paraId="45A75BAB" w15:done="0"/>
  <w15:commentEx w15:paraId="2374E004" w15:done="0"/>
  <w15:commentEx w15:paraId="4D803B44" w15:done="0"/>
  <w15:commentEx w15:paraId="1A6DCE4E" w15:done="0"/>
  <w15:commentEx w15:paraId="52F8F8FC" w15:done="0"/>
  <w15:commentEx w15:paraId="3474B17E" w15:done="0"/>
  <w15:commentEx w15:paraId="7BC9EF5C" w15:done="0"/>
  <w15:commentEx w15:paraId="6C0CC053" w15:done="0"/>
  <w15:commentEx w15:paraId="74790662" w15:done="0"/>
  <w15:commentEx w15:paraId="30A135A6" w15:done="0"/>
  <w15:commentEx w15:paraId="1675F165" w15:done="0"/>
  <w15:commentEx w15:paraId="59FFB74E" w15:done="0"/>
  <w15:commentEx w15:paraId="17216114" w15:done="0"/>
  <w15:commentEx w15:paraId="16656FA8" w15:done="0"/>
  <w15:commentEx w15:paraId="26F14C27" w15:done="0"/>
  <w15:commentEx w15:paraId="3C0E0BA3" w15:done="0"/>
  <w15:commentEx w15:paraId="3F29B876" w15:done="0"/>
  <w15:commentEx w15:paraId="4FB504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E33EBC" w16cid:durableId="23BE7BB1"/>
  <w16cid:commentId w16cid:paraId="63C228DA" w16cid:durableId="2320120A"/>
  <w16cid:commentId w16cid:paraId="4B5F8503" w16cid:durableId="23846984"/>
  <w16cid:commentId w16cid:paraId="1E0FDC18" w16cid:durableId="23283B96"/>
  <w16cid:commentId w16cid:paraId="32FC2F7C" w16cid:durableId="23283BBA"/>
  <w16cid:commentId w16cid:paraId="486E0444" w16cid:durableId="23748393"/>
  <w16cid:commentId w16cid:paraId="11DB4A68" w16cid:durableId="238469D0"/>
  <w16cid:commentId w16cid:paraId="45A75BAB" w16cid:durableId="2325B347"/>
  <w16cid:commentId w16cid:paraId="2374E004" w16cid:durableId="23B11E30"/>
  <w16cid:commentId w16cid:paraId="4D803B44" w16cid:durableId="2405E72D"/>
  <w16cid:commentId w16cid:paraId="1A6DCE4E" w16cid:durableId="23130F3F"/>
  <w16cid:commentId w16cid:paraId="52F8F8FC" w16cid:durableId="23C6844C"/>
  <w16cid:commentId w16cid:paraId="3474B17E" w16cid:durableId="23CCABC7"/>
  <w16cid:commentId w16cid:paraId="7BC9EF5C" w16cid:durableId="23CCAC06"/>
  <w16cid:commentId w16cid:paraId="6C0CC053" w16cid:durableId="23130194"/>
  <w16cid:commentId w16cid:paraId="74790662" w16cid:durableId="23CCB2AC"/>
  <w16cid:commentId w16cid:paraId="30A135A6" w16cid:durableId="23130199"/>
  <w16cid:commentId w16cid:paraId="1675F165" w16cid:durableId="23D51E37"/>
  <w16cid:commentId w16cid:paraId="59FFB74E" w16cid:durableId="231301A4"/>
  <w16cid:commentId w16cid:paraId="17216114" w16cid:durableId="231301AA"/>
  <w16cid:commentId w16cid:paraId="16656FA8" w16cid:durableId="231301AD"/>
  <w16cid:commentId w16cid:paraId="26F14C27" w16cid:durableId="23DDF1F2"/>
  <w16cid:commentId w16cid:paraId="3C0E0BA3" w16cid:durableId="23BD0C03"/>
  <w16cid:commentId w16cid:paraId="3F29B876" w16cid:durableId="23B11EE6"/>
  <w16cid:commentId w16cid:paraId="4FB504DF" w16cid:durableId="230659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302A50" w:rsidRDefault="00302A50" w:rsidP="007936E4">
      <w:pPr>
        <w:spacing w:after="0"/>
      </w:pPr>
      <w:r>
        <w:separator/>
      </w:r>
    </w:p>
  </w:endnote>
  <w:endnote w:type="continuationSeparator" w:id="0">
    <w:p w14:paraId="7036E75F" w14:textId="77777777" w:rsidR="00302A50" w:rsidRDefault="00302A50" w:rsidP="007936E4">
      <w:pPr>
        <w:spacing w:after="0"/>
      </w:pPr>
      <w:r>
        <w:continuationSeparator/>
      </w:r>
    </w:p>
  </w:endnote>
  <w:endnote w:type="continuationNotice" w:id="1">
    <w:p w14:paraId="7ACC7289" w14:textId="77777777" w:rsidR="00302A50" w:rsidRDefault="00302A5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302A50" w:rsidRPr="00330188" w:rsidRDefault="00302A5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302A50" w:rsidRDefault="00302A50" w:rsidP="007936E4">
      <w:pPr>
        <w:spacing w:after="0"/>
      </w:pPr>
      <w:r>
        <w:separator/>
      </w:r>
    </w:p>
  </w:footnote>
  <w:footnote w:type="continuationSeparator" w:id="0">
    <w:p w14:paraId="67F91602" w14:textId="77777777" w:rsidR="00302A50" w:rsidRDefault="00302A50" w:rsidP="007936E4">
      <w:pPr>
        <w:spacing w:after="0"/>
      </w:pPr>
      <w:r>
        <w:continuationSeparator/>
      </w:r>
    </w:p>
  </w:footnote>
  <w:footnote w:type="continuationNotice" w:id="1">
    <w:p w14:paraId="586E3188" w14:textId="77777777" w:rsidR="00302A50" w:rsidRDefault="00302A5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209C9F6" w:rsidR="00302A50" w:rsidRPr="001D4BED" w:rsidRDefault="00302A5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Zbraslav na Moravě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302A50" w:rsidRPr="001D4BED" w:rsidRDefault="00302A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DCB39FE" w:rsidR="00302A50" w:rsidRPr="001D4BED" w:rsidRDefault="00302A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Zbraslav na Moravě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25"/>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189"/>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E7CD0"/>
    <w:rsid w:val="002F012F"/>
    <w:rsid w:val="002F0A03"/>
    <w:rsid w:val="002F1900"/>
    <w:rsid w:val="002F20B9"/>
    <w:rsid w:val="002F2B82"/>
    <w:rsid w:val="002F5958"/>
    <w:rsid w:val="002F7ADC"/>
    <w:rsid w:val="002F7EE5"/>
    <w:rsid w:val="0030021B"/>
    <w:rsid w:val="003003B9"/>
    <w:rsid w:val="00300DAC"/>
    <w:rsid w:val="003010ED"/>
    <w:rsid w:val="00302A50"/>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4D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21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3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5FFB"/>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1BC"/>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1816"/>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9DF"/>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7CE"/>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3614"/>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5DAD"/>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0AB"/>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57FC1"/>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5BB"/>
    <w:rsid w:val="00AC6F47"/>
    <w:rsid w:val="00AC7165"/>
    <w:rsid w:val="00AC74BE"/>
    <w:rsid w:val="00AC7E2E"/>
    <w:rsid w:val="00AD0FFC"/>
    <w:rsid w:val="00AD1B73"/>
    <w:rsid w:val="00AD2BC8"/>
    <w:rsid w:val="00AD303F"/>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028"/>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2D69"/>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4DF2"/>
    <w:rsid w:val="00B954A9"/>
    <w:rsid w:val="00B95798"/>
    <w:rsid w:val="00B973B9"/>
    <w:rsid w:val="00BA104A"/>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A90"/>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622"/>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1F53"/>
    <w:rsid w:val="00E62EB2"/>
    <w:rsid w:val="00E63F4D"/>
    <w:rsid w:val="00E65963"/>
    <w:rsid w:val="00E65FC6"/>
    <w:rsid w:val="00E6601B"/>
    <w:rsid w:val="00E6762B"/>
    <w:rsid w:val="00E70361"/>
    <w:rsid w:val="00E7175E"/>
    <w:rsid w:val="00E71951"/>
    <w:rsid w:val="00E71A62"/>
    <w:rsid w:val="00E725E0"/>
    <w:rsid w:val="00E725FC"/>
    <w:rsid w:val="00E72C0B"/>
    <w:rsid w:val="00E73909"/>
    <w:rsid w:val="00E75049"/>
    <w:rsid w:val="00E7558F"/>
    <w:rsid w:val="00E764E3"/>
    <w:rsid w:val="00E772DA"/>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D13"/>
    <w:rsid w:val="00F03ED7"/>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518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D518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518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32</Pages>
  <Words>15844</Words>
  <Characters>93480</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28</cp:revision>
  <cp:lastPrinted>2021-04-15T12:34:00Z</cp:lastPrinted>
  <dcterms:created xsi:type="dcterms:W3CDTF">2021-05-03T07:18:00Z</dcterms:created>
  <dcterms:modified xsi:type="dcterms:W3CDTF">2021-05-25T08:35:00Z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