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F7C8" w14:textId="77777777" w:rsidR="004721D0" w:rsidRPr="00AD1275" w:rsidRDefault="004721D0" w:rsidP="004721D0">
      <w:pPr>
        <w:jc w:val="center"/>
        <w:rPr>
          <w:rFonts w:cs="Arial"/>
          <w:b/>
          <w:sz w:val="28"/>
          <w:szCs w:val="28"/>
        </w:rPr>
      </w:pPr>
    </w:p>
    <w:p w14:paraId="2E916B7B" w14:textId="77777777" w:rsidR="004721D0" w:rsidRPr="00AD1275" w:rsidRDefault="004721D0" w:rsidP="004721D0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 DÍLO</w:t>
      </w:r>
    </w:p>
    <w:p w14:paraId="1BD50D86" w14:textId="77777777" w:rsidR="004721D0" w:rsidRPr="00AD1275" w:rsidRDefault="004721D0" w:rsidP="004721D0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57749E3A" w14:textId="77777777" w:rsidR="004721D0" w:rsidRPr="002147D8" w:rsidRDefault="004721D0" w:rsidP="004721D0">
      <w:pPr>
        <w:jc w:val="center"/>
        <w:rPr>
          <w:rFonts w:ascii="Times New Roman" w:hAnsi="Times New Roman"/>
        </w:rPr>
      </w:pPr>
    </w:p>
    <w:p w14:paraId="2FE6FB07" w14:textId="77777777" w:rsidR="004721D0" w:rsidRPr="004D5F78" w:rsidRDefault="004721D0" w:rsidP="004721D0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uzavřená </w:t>
      </w:r>
      <w:r w:rsidRPr="004D5F78">
        <w:rPr>
          <w:rFonts w:cs="Arial"/>
          <w:bCs/>
          <w:szCs w:val="22"/>
        </w:rPr>
        <w:t>níže uvedeného dne, měsíce a roku</w:t>
      </w:r>
    </w:p>
    <w:p w14:paraId="4B38FADB" w14:textId="77777777" w:rsidR="004721D0" w:rsidRPr="004D5F78" w:rsidRDefault="004721D0" w:rsidP="004721D0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2586 zákona č. 89/2012 Sb., občanský zákoník, </w:t>
      </w:r>
      <w:r>
        <w:rPr>
          <w:rFonts w:cs="Arial"/>
          <w:szCs w:val="22"/>
        </w:rPr>
        <w:t>ve znění pozdějších předpisů</w:t>
      </w:r>
    </w:p>
    <w:p w14:paraId="63FC900E" w14:textId="77777777" w:rsidR="004721D0" w:rsidRPr="004D5F78" w:rsidRDefault="004721D0" w:rsidP="004721D0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6B2F4386" w14:textId="77777777" w:rsidR="004721D0" w:rsidRPr="004D5F78" w:rsidRDefault="004721D0" w:rsidP="004721D0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0F3E4EBD" w14:textId="77777777" w:rsidR="004721D0" w:rsidRPr="004D5F78" w:rsidRDefault="004721D0" w:rsidP="004721D0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645F613B" w14:textId="77777777" w:rsidR="004721D0" w:rsidRPr="004D5F78" w:rsidRDefault="004721D0" w:rsidP="004721D0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Objednatelem</w:t>
      </w:r>
    </w:p>
    <w:p w14:paraId="46578981" w14:textId="223E18EC" w:rsidR="00003424" w:rsidRPr="005857F8" w:rsidRDefault="00003424" w:rsidP="00003424">
      <w:pPr>
        <w:jc w:val="both"/>
        <w:rPr>
          <w:rFonts w:cs="Arial"/>
          <w:b/>
          <w:snapToGrid w:val="0"/>
          <w:szCs w:val="22"/>
        </w:rPr>
      </w:pPr>
      <w:r w:rsidRPr="005857F8">
        <w:rPr>
          <w:rFonts w:cs="Arial"/>
          <w:b/>
          <w:snapToGrid w:val="0"/>
          <w:szCs w:val="22"/>
        </w:rPr>
        <w:tab/>
      </w:r>
      <w:r w:rsidRPr="005857F8">
        <w:rPr>
          <w:rFonts w:cs="Arial"/>
          <w:b/>
          <w:snapToGrid w:val="0"/>
          <w:szCs w:val="22"/>
        </w:rPr>
        <w:tab/>
      </w:r>
      <w:r>
        <w:rPr>
          <w:rFonts w:cs="Arial"/>
          <w:b/>
          <w:snapToGrid w:val="0"/>
          <w:szCs w:val="22"/>
        </w:rPr>
        <w:tab/>
      </w:r>
      <w:r>
        <w:rPr>
          <w:rFonts w:cs="Arial"/>
          <w:b/>
          <w:snapToGrid w:val="0"/>
          <w:szCs w:val="22"/>
        </w:rPr>
        <w:tab/>
      </w:r>
      <w:r>
        <w:rPr>
          <w:rFonts w:cs="Arial"/>
          <w:b/>
          <w:snapToGrid w:val="0"/>
          <w:szCs w:val="22"/>
        </w:rPr>
        <w:tab/>
      </w:r>
      <w:r>
        <w:rPr>
          <w:rFonts w:cs="Arial"/>
          <w:b/>
          <w:snapToGrid w:val="0"/>
          <w:szCs w:val="22"/>
        </w:rPr>
        <w:tab/>
      </w:r>
      <w:r>
        <w:rPr>
          <w:rFonts w:cs="Arial"/>
          <w:b/>
          <w:snapToGrid w:val="0"/>
          <w:szCs w:val="22"/>
        </w:rPr>
        <w:tab/>
      </w:r>
      <w:r w:rsidRPr="005857F8">
        <w:rPr>
          <w:rFonts w:cs="Arial"/>
          <w:b/>
          <w:szCs w:val="22"/>
        </w:rPr>
        <w:t>Česká republika – Státní pozemkový úřad,</w:t>
      </w:r>
    </w:p>
    <w:p w14:paraId="2742EA57" w14:textId="77777777" w:rsidR="00003424" w:rsidRPr="005857F8" w:rsidRDefault="00003424" w:rsidP="00003424">
      <w:pPr>
        <w:overflowPunct w:val="0"/>
        <w:autoSpaceDE w:val="0"/>
        <w:autoSpaceDN w:val="0"/>
        <w:adjustRightInd w:val="0"/>
        <w:spacing w:line="276" w:lineRule="auto"/>
        <w:ind w:left="4956"/>
        <w:jc w:val="both"/>
        <w:textAlignment w:val="baseline"/>
        <w:rPr>
          <w:rFonts w:cs="Arial"/>
          <w:szCs w:val="22"/>
        </w:rPr>
      </w:pPr>
      <w:r w:rsidRPr="005857F8">
        <w:rPr>
          <w:rFonts w:cs="Arial"/>
          <w:b/>
          <w:szCs w:val="22"/>
        </w:rPr>
        <w:t>Krajský pozemkový úřad pro Olomoucký kraj</w:t>
      </w:r>
      <w:r w:rsidRPr="005857F8">
        <w:rPr>
          <w:rFonts w:cs="Arial"/>
          <w:szCs w:val="22"/>
        </w:rPr>
        <w:tab/>
      </w:r>
    </w:p>
    <w:p w14:paraId="4D24C23A" w14:textId="77777777" w:rsidR="00003424" w:rsidRPr="005857F8" w:rsidRDefault="00003424" w:rsidP="0000342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2"/>
        </w:rPr>
      </w:pPr>
      <w:r w:rsidRPr="005857F8">
        <w:rPr>
          <w:rFonts w:cs="Arial"/>
          <w:szCs w:val="22"/>
        </w:rPr>
        <w:tab/>
        <w:t>Sídlo:</w:t>
      </w:r>
      <w:r w:rsidRPr="005857F8">
        <w:rPr>
          <w:rFonts w:cs="Arial"/>
          <w:szCs w:val="22"/>
        </w:rPr>
        <w:tab/>
      </w:r>
      <w:r w:rsidRPr="005857F8">
        <w:rPr>
          <w:rFonts w:cs="Arial"/>
          <w:szCs w:val="22"/>
        </w:rPr>
        <w:tab/>
      </w:r>
      <w:r w:rsidRPr="005857F8">
        <w:rPr>
          <w:rFonts w:cs="Arial"/>
          <w:szCs w:val="22"/>
        </w:rPr>
        <w:tab/>
      </w:r>
      <w:r w:rsidRPr="005857F8">
        <w:rPr>
          <w:rFonts w:cs="Arial"/>
          <w:szCs w:val="22"/>
        </w:rPr>
        <w:tab/>
      </w:r>
      <w:r w:rsidRPr="005857F8">
        <w:rPr>
          <w:rFonts w:cs="Arial"/>
          <w:szCs w:val="22"/>
        </w:rPr>
        <w:tab/>
      </w:r>
      <w:r w:rsidRPr="005857F8">
        <w:rPr>
          <w:rFonts w:cs="Arial"/>
          <w:szCs w:val="22"/>
        </w:rPr>
        <w:tab/>
      </w:r>
      <w:bookmarkStart w:id="0" w:name="_Hlk71179064"/>
      <w:r w:rsidRPr="005857F8">
        <w:rPr>
          <w:rFonts w:cs="Arial"/>
          <w:szCs w:val="22"/>
        </w:rPr>
        <w:t>Blanická 383/1, 779 00 Olomouc</w:t>
      </w:r>
      <w:bookmarkEnd w:id="0"/>
    </w:p>
    <w:p w14:paraId="163C14DF" w14:textId="77777777" w:rsidR="00003424" w:rsidRPr="005857F8" w:rsidRDefault="00003424" w:rsidP="00003424">
      <w:pPr>
        <w:widowControl w:val="0"/>
        <w:tabs>
          <w:tab w:val="left" w:pos="426"/>
          <w:tab w:val="left" w:pos="4962"/>
        </w:tabs>
        <w:suppressAutoHyphens/>
        <w:ind w:left="4956" w:hanging="4956"/>
        <w:rPr>
          <w:rFonts w:eastAsia="Lucida Sans Unicode" w:cs="Arial"/>
          <w:color w:val="FF0000"/>
          <w:szCs w:val="22"/>
        </w:rPr>
      </w:pPr>
      <w:r w:rsidRPr="005857F8">
        <w:rPr>
          <w:rFonts w:eastAsia="Lucida Sans Unicode" w:cs="Arial"/>
          <w:szCs w:val="22"/>
        </w:rPr>
        <w:t xml:space="preserve">      </w:t>
      </w:r>
      <w:r w:rsidRPr="005857F8">
        <w:rPr>
          <w:rFonts w:eastAsia="Lucida Sans Unicode" w:cs="Arial"/>
          <w:szCs w:val="22"/>
        </w:rPr>
        <w:tab/>
        <w:t>zastoupený:</w:t>
      </w:r>
      <w:r w:rsidRPr="005857F8">
        <w:rPr>
          <w:rFonts w:eastAsia="Lucida Sans Unicode" w:cs="Arial"/>
          <w:szCs w:val="22"/>
        </w:rPr>
        <w:tab/>
      </w:r>
      <w:r w:rsidRPr="005857F8">
        <w:rPr>
          <w:rFonts w:eastAsia="Lucida Sans Unicode" w:cs="Arial"/>
          <w:szCs w:val="22"/>
        </w:rPr>
        <w:tab/>
        <w:t>JUDr. Romanem Brnčalem, LL.M., ředitelem Krajského pozemkového úřadu pro Olomoucký kraj</w:t>
      </w:r>
    </w:p>
    <w:p w14:paraId="19F974C6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zCs w:val="22"/>
        </w:rPr>
      </w:pPr>
      <w:r w:rsidRPr="005857F8">
        <w:rPr>
          <w:rFonts w:eastAsia="Lucida Sans Unicode" w:cs="Arial"/>
          <w:szCs w:val="22"/>
        </w:rPr>
        <w:t xml:space="preserve">       ve smluvních záležitostech oprávněn jednat:</w:t>
      </w:r>
      <w:r w:rsidRPr="005857F8">
        <w:rPr>
          <w:rFonts w:eastAsia="Lucida Sans Unicode" w:cs="Arial"/>
          <w:szCs w:val="22"/>
        </w:rPr>
        <w:tab/>
      </w:r>
      <w:r w:rsidRPr="005857F8">
        <w:rPr>
          <w:rFonts w:eastAsia="Lucida Sans Unicode" w:cs="Arial"/>
          <w:szCs w:val="22"/>
        </w:rPr>
        <w:tab/>
        <w:t xml:space="preserve">JUDr. Roman Brnčal, LL.M., </w:t>
      </w:r>
    </w:p>
    <w:p w14:paraId="12018788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zCs w:val="22"/>
        </w:rPr>
      </w:pPr>
      <w:r w:rsidRPr="005857F8">
        <w:rPr>
          <w:rFonts w:eastAsia="Lucida Sans Unicode" w:cs="Arial"/>
          <w:szCs w:val="22"/>
        </w:rPr>
        <w:tab/>
      </w:r>
      <w:r w:rsidRPr="005857F8">
        <w:rPr>
          <w:rFonts w:eastAsia="Lucida Sans Unicode" w:cs="Arial"/>
          <w:szCs w:val="22"/>
        </w:rPr>
        <w:tab/>
        <w:t>ředitel Krajského pozemkového úřadu pro Olomoucký kraj</w:t>
      </w:r>
    </w:p>
    <w:p w14:paraId="5FB91757" w14:textId="5893B37C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zCs w:val="22"/>
        </w:rPr>
        <w:t xml:space="preserve">       v </w:t>
      </w:r>
      <w:r w:rsidRPr="005857F8">
        <w:rPr>
          <w:rFonts w:eastAsia="Lucida Sans Unicode" w:cs="Arial"/>
          <w:snapToGrid w:val="0"/>
          <w:szCs w:val="22"/>
        </w:rPr>
        <w:t>technických záležitostech oprávněn jednat:</w:t>
      </w:r>
      <w:r w:rsidRPr="005857F8">
        <w:rPr>
          <w:rFonts w:eastAsia="Lucida Sans Unicode" w:cs="Arial"/>
          <w:snapToGrid w:val="0"/>
          <w:szCs w:val="22"/>
        </w:rPr>
        <w:tab/>
        <w:t>Ing. Peter Toul</w:t>
      </w:r>
      <w:r>
        <w:rPr>
          <w:rFonts w:eastAsia="Lucida Sans Unicode" w:cs="Arial"/>
          <w:snapToGrid w:val="0"/>
          <w:szCs w:val="22"/>
        </w:rPr>
        <w:t>,</w:t>
      </w:r>
      <w:r w:rsidRPr="005857F8">
        <w:rPr>
          <w:rFonts w:eastAsia="Lucida Sans Unicode" w:cs="Arial"/>
          <w:snapToGrid w:val="0"/>
          <w:szCs w:val="22"/>
        </w:rPr>
        <w:t xml:space="preserve"> vedoucí Pobočky Jeseník</w:t>
      </w:r>
    </w:p>
    <w:p w14:paraId="5AC14184" w14:textId="708B7650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snapToGrid w:val="0"/>
          <w:szCs w:val="22"/>
        </w:rPr>
        <w:tab/>
      </w:r>
      <w:r w:rsidR="00C90FC5">
        <w:rPr>
          <w:rFonts w:eastAsia="Lucida Sans Unicode" w:cs="Arial"/>
          <w:snapToGrid w:val="0"/>
          <w:szCs w:val="22"/>
        </w:rPr>
        <w:t>Tomáš Závora</w:t>
      </w:r>
      <w:r w:rsidRPr="005857F8">
        <w:rPr>
          <w:rFonts w:eastAsia="Lucida Sans Unicode" w:cs="Arial"/>
          <w:snapToGrid w:val="0"/>
          <w:szCs w:val="22"/>
        </w:rPr>
        <w:t xml:space="preserve">, </w:t>
      </w:r>
      <w:r w:rsidR="00C90FC5">
        <w:rPr>
          <w:rFonts w:eastAsia="Lucida Sans Unicode" w:cs="Arial"/>
          <w:snapToGrid w:val="0"/>
          <w:szCs w:val="22"/>
        </w:rPr>
        <w:t>vrchní referent</w:t>
      </w:r>
      <w:r w:rsidRPr="005857F8">
        <w:rPr>
          <w:rFonts w:eastAsia="Lucida Sans Unicode" w:cs="Arial"/>
          <w:snapToGrid w:val="0"/>
          <w:szCs w:val="22"/>
        </w:rPr>
        <w:t xml:space="preserve"> Pobočky Jeseník</w:t>
      </w:r>
    </w:p>
    <w:p w14:paraId="42FB47C9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napToGrid w:val="0"/>
          <w:szCs w:val="22"/>
        </w:rPr>
        <w:t xml:space="preserve">       Adresa:                                                               Lipovská 125, 790 01 Jeseník</w:t>
      </w:r>
    </w:p>
    <w:p w14:paraId="3CFDB3E6" w14:textId="19F932CE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napToGrid w:val="0"/>
          <w:szCs w:val="22"/>
        </w:rPr>
        <w:t xml:space="preserve">       Tel.:</w:t>
      </w:r>
      <w:r w:rsidRPr="005857F8">
        <w:rPr>
          <w:rFonts w:eastAsia="Lucida Sans Unicode" w:cs="Arial"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snapToGrid w:val="0"/>
          <w:szCs w:val="22"/>
        </w:rPr>
        <w:tab/>
        <w:t>+420</w:t>
      </w:r>
      <w:r w:rsidR="00C90FC5">
        <w:rPr>
          <w:rFonts w:eastAsia="Lucida Sans Unicode" w:cs="Arial"/>
          <w:snapToGrid w:val="0"/>
          <w:szCs w:val="22"/>
        </w:rPr>
        <w:t> </w:t>
      </w:r>
      <w:r w:rsidR="00C90FC5" w:rsidRPr="00C90FC5">
        <w:rPr>
          <w:rFonts w:eastAsia="Lucida Sans Unicode" w:cs="Arial"/>
          <w:snapToGrid w:val="0"/>
          <w:szCs w:val="22"/>
        </w:rPr>
        <w:t>721</w:t>
      </w:r>
      <w:r w:rsidR="00C90FC5">
        <w:rPr>
          <w:rFonts w:eastAsia="Lucida Sans Unicode" w:cs="Arial"/>
          <w:snapToGrid w:val="0"/>
          <w:szCs w:val="22"/>
        </w:rPr>
        <w:t> </w:t>
      </w:r>
      <w:r w:rsidR="00C90FC5" w:rsidRPr="00C90FC5">
        <w:rPr>
          <w:rFonts w:eastAsia="Lucida Sans Unicode" w:cs="Arial"/>
          <w:snapToGrid w:val="0"/>
          <w:szCs w:val="22"/>
        </w:rPr>
        <w:t>141</w:t>
      </w:r>
      <w:r w:rsidR="00C90FC5">
        <w:rPr>
          <w:rFonts w:eastAsia="Lucida Sans Unicode" w:cs="Arial"/>
          <w:snapToGrid w:val="0"/>
          <w:szCs w:val="22"/>
        </w:rPr>
        <w:t xml:space="preserve"> </w:t>
      </w:r>
      <w:r w:rsidR="00C90FC5" w:rsidRPr="00C90FC5">
        <w:rPr>
          <w:rFonts w:eastAsia="Lucida Sans Unicode" w:cs="Arial"/>
          <w:snapToGrid w:val="0"/>
          <w:szCs w:val="22"/>
        </w:rPr>
        <w:t>390</w:t>
      </w:r>
    </w:p>
    <w:p w14:paraId="6BEB5C23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napToGrid w:val="0"/>
          <w:szCs w:val="22"/>
        </w:rPr>
        <w:t xml:space="preserve">       E-mail:</w:t>
      </w:r>
      <w:r w:rsidRPr="005857F8">
        <w:rPr>
          <w:rFonts w:eastAsia="Lucida Sans Unicode" w:cs="Arial"/>
          <w:snapToGrid w:val="0"/>
          <w:szCs w:val="22"/>
        </w:rPr>
        <w:tab/>
      </w:r>
      <w:r w:rsidRPr="005857F8">
        <w:rPr>
          <w:rFonts w:eastAsia="Lucida Sans Unicode" w:cs="Arial"/>
          <w:snapToGrid w:val="0"/>
          <w:szCs w:val="22"/>
        </w:rPr>
        <w:tab/>
        <w:t xml:space="preserve"> </w:t>
      </w:r>
      <w:hyperlink r:id="rId7" w:history="1">
        <w:r w:rsidRPr="005857F8">
          <w:rPr>
            <w:rStyle w:val="Hypertextovodkaz"/>
            <w:rFonts w:eastAsia="Lucida Sans Unicode" w:cs="Arial"/>
            <w:bCs/>
            <w:snapToGrid w:val="0"/>
            <w:szCs w:val="22"/>
          </w:rPr>
          <w:t>jesenik.pk@spucr.cz</w:t>
        </w:r>
      </w:hyperlink>
    </w:p>
    <w:p w14:paraId="3F3AA5E6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napToGrid w:val="0"/>
          <w:szCs w:val="22"/>
        </w:rPr>
        <w:t xml:space="preserve">       ID DS:</w:t>
      </w:r>
      <w:r w:rsidRPr="005857F8">
        <w:rPr>
          <w:rFonts w:eastAsia="Lucida Sans Unicode" w:cs="Arial"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snapToGrid w:val="0"/>
          <w:szCs w:val="22"/>
        </w:rPr>
        <w:tab/>
        <w:t>z49per3</w:t>
      </w:r>
    </w:p>
    <w:p w14:paraId="47FB33B5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snapToGrid w:val="0"/>
          <w:szCs w:val="22"/>
        </w:rPr>
      </w:pPr>
      <w:r w:rsidRPr="005857F8">
        <w:rPr>
          <w:rFonts w:eastAsia="Lucida Sans Unicode" w:cs="Arial"/>
          <w:snapToGrid w:val="0"/>
          <w:szCs w:val="22"/>
        </w:rPr>
        <w:t xml:space="preserve">       Bankovní spojení:</w:t>
      </w:r>
      <w:r w:rsidRPr="005857F8">
        <w:rPr>
          <w:rFonts w:eastAsia="Lucida Sans Unicode" w:cs="Arial"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snapToGrid w:val="0"/>
          <w:szCs w:val="22"/>
        </w:rPr>
        <w:tab/>
        <w:t xml:space="preserve">ČNB </w:t>
      </w:r>
      <w:r w:rsidRPr="005857F8">
        <w:rPr>
          <w:rFonts w:eastAsia="Lucida Sans Unicode" w:cs="Arial"/>
          <w:snapToGrid w:val="0"/>
          <w:szCs w:val="22"/>
        </w:rPr>
        <w:tab/>
      </w:r>
    </w:p>
    <w:p w14:paraId="0AFB87B7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950" w:hanging="4950"/>
        <w:rPr>
          <w:rFonts w:eastAsia="Lucida Sans Unicode" w:cs="Arial"/>
          <w:bCs/>
          <w:snapToGrid w:val="0"/>
          <w:szCs w:val="22"/>
        </w:rPr>
      </w:pPr>
      <w:r w:rsidRPr="005857F8">
        <w:rPr>
          <w:rFonts w:eastAsia="Lucida Sans Unicode" w:cs="Arial"/>
          <w:bCs/>
          <w:snapToGrid w:val="0"/>
          <w:szCs w:val="22"/>
        </w:rPr>
        <w:t xml:space="preserve">       Číslo účtu:</w:t>
      </w:r>
      <w:r w:rsidRPr="005857F8">
        <w:rPr>
          <w:rFonts w:eastAsia="Lucida Sans Unicode" w:cs="Arial"/>
          <w:bCs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bCs/>
          <w:snapToGrid w:val="0"/>
          <w:szCs w:val="22"/>
        </w:rPr>
        <w:tab/>
        <w:t>3723001/0710</w:t>
      </w:r>
    </w:p>
    <w:p w14:paraId="6E922C9A" w14:textId="77777777" w:rsidR="00003424" w:rsidRPr="005857F8" w:rsidRDefault="00003424" w:rsidP="00003424">
      <w:pPr>
        <w:widowControl w:val="0"/>
        <w:tabs>
          <w:tab w:val="left" w:pos="4536"/>
        </w:tabs>
        <w:suppressAutoHyphens/>
        <w:ind w:left="426" w:hanging="426"/>
        <w:rPr>
          <w:rFonts w:eastAsia="Lucida Sans Unicode" w:cs="Arial"/>
          <w:bCs/>
          <w:snapToGrid w:val="0"/>
          <w:szCs w:val="22"/>
        </w:rPr>
      </w:pPr>
      <w:r w:rsidRPr="005857F8">
        <w:rPr>
          <w:rFonts w:eastAsia="Lucida Sans Unicode" w:cs="Arial"/>
          <w:bCs/>
          <w:snapToGrid w:val="0"/>
          <w:szCs w:val="22"/>
        </w:rPr>
        <w:t xml:space="preserve">       IČ:</w:t>
      </w:r>
      <w:r w:rsidRPr="005857F8">
        <w:rPr>
          <w:rFonts w:eastAsia="Lucida Sans Unicode" w:cs="Arial"/>
          <w:bCs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bCs/>
          <w:snapToGrid w:val="0"/>
          <w:szCs w:val="22"/>
        </w:rPr>
        <w:tab/>
        <w:t>01312774                                                               DIČ:</w:t>
      </w:r>
      <w:r w:rsidRPr="005857F8">
        <w:rPr>
          <w:rFonts w:eastAsia="Lucida Sans Unicode" w:cs="Arial"/>
          <w:bCs/>
          <w:snapToGrid w:val="0"/>
          <w:szCs w:val="22"/>
        </w:rPr>
        <w:tab/>
        <w:t xml:space="preserve"> </w:t>
      </w:r>
      <w:r w:rsidRPr="005857F8">
        <w:rPr>
          <w:rFonts w:eastAsia="Lucida Sans Unicode" w:cs="Arial"/>
          <w:bCs/>
          <w:snapToGrid w:val="0"/>
          <w:szCs w:val="22"/>
        </w:rPr>
        <w:tab/>
        <w:t xml:space="preserve">není plátcem DPH </w:t>
      </w:r>
    </w:p>
    <w:p w14:paraId="40DD4A8A" w14:textId="77777777" w:rsidR="00003424" w:rsidRDefault="00003424" w:rsidP="004721D0">
      <w:pPr>
        <w:rPr>
          <w:rFonts w:cs="Arial"/>
          <w:snapToGrid w:val="0"/>
          <w:szCs w:val="22"/>
        </w:rPr>
      </w:pPr>
    </w:p>
    <w:p w14:paraId="68E84EFA" w14:textId="434ECB62" w:rsidR="004721D0" w:rsidRPr="004D5F78" w:rsidRDefault="004721D0" w:rsidP="004721D0">
      <w:pPr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349511AE" w14:textId="77777777" w:rsidR="00003424" w:rsidRDefault="00003424" w:rsidP="00003424">
      <w:pPr>
        <w:rPr>
          <w:rFonts w:cs="Arial"/>
          <w:b/>
          <w:bCs/>
          <w:szCs w:val="22"/>
        </w:rPr>
      </w:pPr>
    </w:p>
    <w:p w14:paraId="06E3AC16" w14:textId="2FFDBEFF" w:rsidR="004721D0" w:rsidRPr="004D5F78" w:rsidRDefault="004721D0" w:rsidP="00003424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73106F88" w14:textId="77777777" w:rsidR="00003424" w:rsidRDefault="00003424" w:rsidP="004721D0">
      <w:pPr>
        <w:rPr>
          <w:rFonts w:cs="Arial"/>
          <w:b/>
          <w:bCs/>
          <w:snapToGrid w:val="0"/>
          <w:szCs w:val="22"/>
        </w:rPr>
      </w:pPr>
    </w:p>
    <w:p w14:paraId="674D82A9" w14:textId="0481651B" w:rsidR="004721D0" w:rsidRPr="004D5F78" w:rsidRDefault="004721D0" w:rsidP="004721D0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Zhotovitelem</w:t>
      </w:r>
    </w:p>
    <w:p w14:paraId="239A6FDA" w14:textId="64336360" w:rsidR="004721D0" w:rsidRPr="004D5F78" w:rsidRDefault="004721D0" w:rsidP="004721D0">
      <w:pPr>
        <w:rPr>
          <w:rFonts w:cs="Arial"/>
          <w:b/>
          <w:bCs/>
          <w:snapToGrid w:val="0"/>
          <w:szCs w:val="22"/>
          <w:lang w:val="en-US"/>
        </w:rPr>
      </w:pPr>
      <w:r w:rsidRPr="00003424">
        <w:rPr>
          <w:rFonts w:cs="Arial"/>
          <w:b/>
          <w:bCs/>
          <w:snapToGrid w:val="0"/>
          <w:szCs w:val="22"/>
          <w:lang w:val="en-US"/>
        </w:rPr>
        <w:t xml:space="preserve">Jméno:                             </w:t>
      </w:r>
      <w:r w:rsidR="00003424" w:rsidRPr="00003424">
        <w:rPr>
          <w:rFonts w:cs="Arial"/>
          <w:b/>
          <w:bCs/>
          <w:snapToGrid w:val="0"/>
          <w:szCs w:val="22"/>
          <w:lang w:val="en-US"/>
        </w:rPr>
        <w:tab/>
      </w:r>
      <w:r w:rsidR="00003424" w:rsidRPr="00003424">
        <w:rPr>
          <w:rFonts w:cs="Arial"/>
          <w:b/>
          <w:bCs/>
          <w:snapToGrid w:val="0"/>
          <w:szCs w:val="22"/>
          <w:lang w:val="en-US"/>
        </w:rPr>
        <w:tab/>
      </w:r>
      <w:r w:rsidR="00003424" w:rsidRPr="00003424">
        <w:rPr>
          <w:rFonts w:cs="Arial"/>
          <w:b/>
          <w:bCs/>
          <w:snapToGrid w:val="0"/>
          <w:szCs w:val="22"/>
          <w:lang w:val="en-US"/>
        </w:rPr>
        <w:tab/>
      </w:r>
      <w:r w:rsidR="00003424" w:rsidRPr="00003424">
        <w:rPr>
          <w:rFonts w:cs="Arial"/>
          <w:b/>
          <w:bCs/>
          <w:snapToGrid w:val="0"/>
          <w:szCs w:val="22"/>
          <w:lang w:val="en-US"/>
        </w:rPr>
        <w:tab/>
      </w:r>
      <w:r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76C1CB98" w14:textId="77777777" w:rsidR="004721D0" w:rsidRPr="004D5F78" w:rsidRDefault="004721D0" w:rsidP="004721D0">
      <w:pPr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03AC786A" w14:textId="77777777" w:rsidR="004721D0" w:rsidRPr="004D5F78" w:rsidRDefault="004721D0" w:rsidP="004721D0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A942718" w14:textId="77777777" w:rsidR="004721D0" w:rsidRPr="004D5F78" w:rsidRDefault="004721D0" w:rsidP="004721D0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70AC7A1D" w14:textId="77777777" w:rsidR="004721D0" w:rsidRPr="004D5F78" w:rsidRDefault="004721D0" w:rsidP="004721D0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>
        <w:rPr>
          <w:rFonts w:cs="Arial"/>
          <w:b w:val="0"/>
          <w:szCs w:val="22"/>
        </w:rPr>
        <w:tab/>
      </w:r>
      <w:r w:rsidRPr="002F6773">
        <w:rPr>
          <w:rFonts w:cs="Arial"/>
          <w:bCs/>
          <w:szCs w:val="22"/>
          <w:highlight w:val="yellow"/>
        </w:rPr>
        <w:t>[DOPLNIT]</w:t>
      </w:r>
    </w:p>
    <w:p w14:paraId="23D5A5CB" w14:textId="77777777" w:rsidR="004721D0" w:rsidRPr="002F6773" w:rsidRDefault="004721D0" w:rsidP="004721D0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56462EF1" w14:textId="77777777" w:rsidR="004721D0" w:rsidRPr="004D5F78" w:rsidRDefault="004721D0" w:rsidP="004721D0">
      <w:pPr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5D83B75B" w14:textId="77777777" w:rsidR="004721D0" w:rsidRPr="002F6773" w:rsidRDefault="004721D0" w:rsidP="004721D0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>
        <w:rPr>
          <w:rFonts w:cs="Arial"/>
          <w:b/>
          <w:bCs/>
          <w:snapToGrid w:val="0"/>
          <w:szCs w:val="22"/>
          <w:highlight w:val="yellow"/>
        </w:rPr>
        <w:t xml:space="preserve"> je/není platcem DPH</w:t>
      </w:r>
    </w:p>
    <w:p w14:paraId="211DF5CD" w14:textId="77777777" w:rsidR="004721D0" w:rsidRPr="002F6773" w:rsidRDefault="004721D0" w:rsidP="004721D0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 xml:space="preserve">soudu v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 xml:space="preserve">oddíl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2F6773">
        <w:rPr>
          <w:rFonts w:cs="Arial"/>
          <w:b/>
          <w:bCs/>
          <w:snapToGrid w:val="0"/>
          <w:szCs w:val="22"/>
        </w:rPr>
        <w:t>.</w:t>
      </w:r>
    </w:p>
    <w:p w14:paraId="59476985" w14:textId="4674A050" w:rsidR="004721D0" w:rsidRDefault="004721D0" w:rsidP="00003424">
      <w:pPr>
        <w:tabs>
          <w:tab w:val="left" w:pos="2127"/>
          <w:tab w:val="left" w:pos="4800"/>
        </w:tabs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Pr="004D5F78">
        <w:rPr>
          <w:rFonts w:cs="Arial"/>
          <w:snapToGrid w:val="0"/>
          <w:szCs w:val="22"/>
        </w:rPr>
        <w:t>(dále jen jako „zhotovitel“)</w:t>
      </w:r>
    </w:p>
    <w:p w14:paraId="0336F063" w14:textId="77777777" w:rsidR="00003424" w:rsidRPr="00003424" w:rsidRDefault="00003424" w:rsidP="00003424">
      <w:pPr>
        <w:tabs>
          <w:tab w:val="left" w:pos="2127"/>
          <w:tab w:val="left" w:pos="4800"/>
        </w:tabs>
        <w:ind w:hanging="360"/>
        <w:jc w:val="both"/>
        <w:rPr>
          <w:rFonts w:cs="Arial"/>
          <w:snapToGrid w:val="0"/>
          <w:szCs w:val="22"/>
        </w:rPr>
      </w:pPr>
    </w:p>
    <w:p w14:paraId="23A7FD6B" w14:textId="7AD1A5D9" w:rsidR="004721D0" w:rsidRPr="004D5F78" w:rsidRDefault="004721D0" w:rsidP="004721D0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s názvem </w:t>
      </w:r>
      <w:r w:rsidRPr="004D5F78">
        <w:rPr>
          <w:rFonts w:cs="Arial"/>
          <w:b/>
          <w:spacing w:val="8"/>
          <w:szCs w:val="22"/>
        </w:rPr>
        <w:t>„</w:t>
      </w:r>
      <w:r>
        <w:rPr>
          <w:rFonts w:cs="Arial"/>
          <w:b/>
          <w:bCs/>
          <w:snapToGrid w:val="0"/>
          <w:szCs w:val="22"/>
        </w:rPr>
        <w:t xml:space="preserve">Projektová dokumentace pro </w:t>
      </w:r>
      <w:bookmarkStart w:id="1" w:name="_Hlk69895602"/>
      <w:r>
        <w:rPr>
          <w:rFonts w:cs="Arial"/>
          <w:b/>
          <w:bCs/>
          <w:snapToGrid w:val="0"/>
          <w:szCs w:val="22"/>
        </w:rPr>
        <w:t xml:space="preserve">realizaci společných zařízení v k.ú. </w:t>
      </w:r>
      <w:bookmarkEnd w:id="1"/>
      <w:r w:rsidR="00003424" w:rsidRPr="00003424">
        <w:rPr>
          <w:rFonts w:cs="Arial"/>
          <w:b/>
          <w:bCs/>
          <w:snapToGrid w:val="0"/>
          <w:szCs w:val="22"/>
        </w:rPr>
        <w:t>v k.ú. Supíkovice HC 1-4 a poldru, cest HC 6.1 k.ú. Nová Ves u</w:t>
      </w:r>
      <w:r w:rsidR="002211D3">
        <w:rPr>
          <w:rFonts w:cs="Arial"/>
          <w:b/>
          <w:bCs/>
          <w:snapToGrid w:val="0"/>
          <w:szCs w:val="22"/>
        </w:rPr>
        <w:t> </w:t>
      </w:r>
      <w:r w:rsidR="00003424" w:rsidRPr="00003424">
        <w:rPr>
          <w:rFonts w:cs="Arial"/>
          <w:b/>
          <w:bCs/>
          <w:snapToGrid w:val="0"/>
          <w:szCs w:val="22"/>
        </w:rPr>
        <w:t>Jeseníka a HC 6.2 v k.ú. Hradci u Jeseníka</w:t>
      </w:r>
      <w:r>
        <w:rPr>
          <w:rFonts w:cs="Arial"/>
          <w:b/>
          <w:bCs/>
          <w:snapToGrid w:val="0"/>
          <w:szCs w:val="22"/>
        </w:rPr>
        <w:t xml:space="preserve">“ </w:t>
      </w:r>
      <w:r w:rsidRPr="004D5F78">
        <w:rPr>
          <w:rFonts w:cs="Arial"/>
          <w:szCs w:val="22"/>
        </w:rPr>
        <w:t xml:space="preserve">na základě výsledku výběrového </w:t>
      </w:r>
      <w:r w:rsidR="004863C4" w:rsidRPr="004D5F78">
        <w:rPr>
          <w:rFonts w:cs="Arial"/>
          <w:szCs w:val="22"/>
        </w:rPr>
        <w:t xml:space="preserve">řízení </w:t>
      </w:r>
      <w:r w:rsidR="004863C4" w:rsidRPr="004D5F78">
        <w:rPr>
          <w:rFonts w:cs="Arial"/>
          <w:szCs w:val="22"/>
        </w:rPr>
        <w:lastRenderedPageBreak/>
        <w:t>realizovaného</w:t>
      </w:r>
      <w:r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Pr="00BA11E9">
        <w:rPr>
          <w:rFonts w:cs="Arial"/>
          <w:szCs w:val="22"/>
        </w:rPr>
        <w:t>, ve znění pozdějších předpisů</w:t>
      </w:r>
      <w:r w:rsidRPr="004D5F78">
        <w:rPr>
          <w:rFonts w:cs="Arial"/>
          <w:szCs w:val="22"/>
        </w:rPr>
        <w:t xml:space="preserve"> (dále jen „ZZVZ“).</w:t>
      </w:r>
    </w:p>
    <w:p w14:paraId="7EB1AD23" w14:textId="77777777" w:rsidR="004721D0" w:rsidRPr="00B8338E" w:rsidRDefault="004721D0" w:rsidP="004721D0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Pr="00B8338E">
        <w:rPr>
          <w:rFonts w:ascii="Times New Roman" w:hAnsi="Times New Roman"/>
          <w:b/>
          <w:szCs w:val="22"/>
        </w:rPr>
        <w:t>Čl.</w:t>
      </w:r>
      <w:r>
        <w:rPr>
          <w:rFonts w:ascii="Times New Roman" w:hAnsi="Times New Roman"/>
          <w:b/>
          <w:szCs w:val="22"/>
        </w:rPr>
        <w:t xml:space="preserve"> </w:t>
      </w:r>
      <w:r w:rsidRPr="00B8338E">
        <w:rPr>
          <w:rFonts w:ascii="Times New Roman" w:hAnsi="Times New Roman"/>
          <w:b/>
          <w:szCs w:val="22"/>
        </w:rPr>
        <w:t>I</w:t>
      </w:r>
    </w:p>
    <w:p w14:paraId="014C0B8F" w14:textId="77777777" w:rsidR="004721D0" w:rsidRPr="004D5F78" w:rsidRDefault="004721D0" w:rsidP="004721D0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5D641988" w14:textId="57C118BE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pro vydání stavebního povolení a pro provádění </w:t>
      </w:r>
      <w:r w:rsidR="00A8062A" w:rsidRPr="004D5F78">
        <w:rPr>
          <w:rStyle w:val="l-L2Char"/>
          <w:rFonts w:cs="Arial"/>
          <w:b w:val="0"/>
          <w:szCs w:val="22"/>
          <w:u w:val="none"/>
        </w:rPr>
        <w:t>stavby (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dále jen „projektová dokumentace“) </w:t>
      </w:r>
      <w:r w:rsidR="001264B5" w:rsidRPr="009821DF">
        <w:rPr>
          <w:rStyle w:val="l-L2Char"/>
          <w:rFonts w:cs="Arial"/>
          <w:b w:val="0"/>
          <w:szCs w:val="22"/>
          <w:u w:val="none"/>
        </w:rPr>
        <w:t>včetně provedení</w:t>
      </w:r>
      <w:r w:rsidRPr="009821DF">
        <w:rPr>
          <w:rStyle w:val="l-L2Char"/>
          <w:rFonts w:cs="Arial"/>
          <w:b w:val="0"/>
          <w:szCs w:val="22"/>
          <w:u w:val="none"/>
        </w:rPr>
        <w:t xml:space="preserve">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434532B" w14:textId="00334AC4" w:rsidR="004721D0" w:rsidRPr="005F7723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r w:rsidR="001264B5"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1264B5" w:rsidRPr="001264B5">
        <w:rPr>
          <w:rStyle w:val="l-L2Char"/>
          <w:rFonts w:cs="Arial"/>
          <w:b w:val="0"/>
          <w:szCs w:val="22"/>
          <w:u w:val="none"/>
        </w:rPr>
        <w:t>Realizace</w:t>
      </w:r>
      <w:r w:rsidRPr="001264B5">
        <w:rPr>
          <w:rFonts w:ascii="Arial" w:hAnsi="Arial" w:cs="Arial"/>
          <w:b w:val="0"/>
          <w:u w:val="none"/>
          <w:lang w:eastAsia="cs-CZ"/>
        </w:rPr>
        <w:t xml:space="preserve"> SZ v k.ú. Supíkovice HC 1-4 a poldru, cest HC 6.1 k.ú. Nová Ves u Jeseníka a HC 6.2 v k.ú. Hradci u Jeseníka</w:t>
      </w:r>
    </w:p>
    <w:p w14:paraId="0A98FF4B" w14:textId="4122B7C5" w:rsidR="004721D0" w:rsidRPr="001264B5" w:rsidRDefault="004721D0" w:rsidP="001264B5">
      <w:pPr>
        <w:spacing w:before="60" w:line="280" w:lineRule="atLeast"/>
        <w:ind w:left="708"/>
        <w:jc w:val="both"/>
        <w:rPr>
          <w:rStyle w:val="l-L2Char"/>
          <w:rFonts w:cs="Arial"/>
          <w:b/>
          <w:szCs w:val="22"/>
          <w:lang w:val="en-US"/>
        </w:rPr>
      </w:pPr>
      <w:r w:rsidRPr="004D5F78">
        <w:rPr>
          <w:rStyle w:val="l-L2Char"/>
          <w:rFonts w:cs="Arial"/>
          <w:szCs w:val="22"/>
        </w:rPr>
        <w:t xml:space="preserve">Místo </w:t>
      </w:r>
      <w:r w:rsidR="001264B5" w:rsidRPr="004D5F78">
        <w:rPr>
          <w:rStyle w:val="l-L2Char"/>
          <w:rFonts w:cs="Arial"/>
          <w:szCs w:val="22"/>
        </w:rPr>
        <w:t>stavby:</w:t>
      </w:r>
      <w:r w:rsidR="001264B5">
        <w:rPr>
          <w:rStyle w:val="l-L2Char"/>
          <w:rFonts w:cs="Arial"/>
          <w:szCs w:val="22"/>
        </w:rPr>
        <w:t xml:space="preserve"> </w:t>
      </w:r>
      <w:r w:rsidR="001264B5" w:rsidRPr="001264B5">
        <w:rPr>
          <w:rStyle w:val="l-L2Char"/>
          <w:rFonts w:cs="Arial"/>
          <w:b/>
          <w:bCs/>
          <w:szCs w:val="22"/>
        </w:rPr>
        <w:t xml:space="preserve">Olomoucký kraj, okres Jeseník, </w:t>
      </w:r>
      <w:r w:rsidRPr="001264B5">
        <w:rPr>
          <w:rFonts w:cs="Arial"/>
          <w:b/>
          <w:bCs/>
          <w:szCs w:val="22"/>
        </w:rPr>
        <w:t xml:space="preserve">obec Supíkovice a Nová Ves, k.ú. Supíkovice, </w:t>
      </w:r>
      <w:r w:rsidRPr="001264B5">
        <w:rPr>
          <w:rFonts w:cs="Arial"/>
          <w:b/>
          <w:bCs/>
        </w:rPr>
        <w:t>Nová Ves u Jeseníka, Hradec u Jeseníka</w:t>
      </w:r>
    </w:p>
    <w:p w14:paraId="2A868603" w14:textId="19326BB2" w:rsidR="004721D0" w:rsidRPr="00A91A6E" w:rsidRDefault="001264B5" w:rsidP="001264B5">
      <w:pPr>
        <w:pStyle w:val="l-L1"/>
        <w:keepNext w:val="0"/>
        <w:numPr>
          <w:ilvl w:val="0"/>
          <w:numId w:val="0"/>
        </w:numPr>
        <w:tabs>
          <w:tab w:val="left" w:pos="1701"/>
        </w:tabs>
        <w:spacing w:before="120" w:after="120"/>
        <w:ind w:left="709" w:hanging="1531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ab/>
      </w:r>
      <w:r w:rsidR="004721D0" w:rsidRPr="004D5F78">
        <w:rPr>
          <w:rStyle w:val="l-L2Char"/>
          <w:rFonts w:cs="Arial"/>
          <w:b w:val="0"/>
          <w:szCs w:val="22"/>
          <w:u w:val="none"/>
        </w:rPr>
        <w:t>Popis stavby</w:t>
      </w:r>
      <w:r>
        <w:rPr>
          <w:rStyle w:val="l-L2Char"/>
          <w:rFonts w:cs="Arial"/>
          <w:b w:val="0"/>
          <w:szCs w:val="22"/>
          <w:u w:val="none"/>
        </w:rPr>
        <w:t>:</w:t>
      </w:r>
      <w:r w:rsidR="004721D0" w:rsidRPr="00671EA3">
        <w:rPr>
          <w:rStyle w:val="l-L2Char"/>
          <w:rFonts w:cs="Arial"/>
          <w:b w:val="0"/>
          <w:szCs w:val="22"/>
          <w:u w:val="none"/>
        </w:rPr>
        <w:t xml:space="preserve"> </w:t>
      </w:r>
      <w:r w:rsidR="004721D0" w:rsidRPr="00A91A6E">
        <w:rPr>
          <w:rStyle w:val="l-L2Char"/>
          <w:rFonts w:cs="Arial"/>
          <w:b w:val="0"/>
          <w:szCs w:val="22"/>
          <w:u w:val="none"/>
        </w:rPr>
        <w:t>Jedná se o ucelený soubor společných opatření navržených v</w:t>
      </w:r>
      <w:r>
        <w:rPr>
          <w:rStyle w:val="l-L2Char"/>
          <w:rFonts w:cs="Arial"/>
          <w:b w:val="0"/>
          <w:szCs w:val="22"/>
          <w:u w:val="none"/>
        </w:rPr>
        <w:t> </w:t>
      </w:r>
      <w:r w:rsidR="004721D0" w:rsidRPr="00A91A6E">
        <w:rPr>
          <w:rStyle w:val="l-L2Char"/>
          <w:rFonts w:cs="Arial"/>
          <w:b w:val="0"/>
          <w:szCs w:val="22"/>
          <w:u w:val="none"/>
        </w:rPr>
        <w:t>rámc</w:t>
      </w:r>
      <w:r>
        <w:rPr>
          <w:rStyle w:val="l-L2Char"/>
          <w:rFonts w:cs="Arial"/>
          <w:b w:val="0"/>
          <w:szCs w:val="22"/>
          <w:u w:val="none"/>
        </w:rPr>
        <w:t xml:space="preserve">i </w:t>
      </w:r>
      <w:r w:rsidR="004721D0" w:rsidRPr="00A91A6E">
        <w:rPr>
          <w:rStyle w:val="l-L2Char"/>
          <w:rFonts w:cs="Arial"/>
          <w:b w:val="0"/>
          <w:szCs w:val="22"/>
          <w:u w:val="none"/>
        </w:rPr>
        <w:t xml:space="preserve">jednoduchých pozemkových úprav. Stavba obsahuje tyto stavební objekty: </w:t>
      </w:r>
    </w:p>
    <w:p w14:paraId="05CFE98D" w14:textId="77777777" w:rsidR="004721D0" w:rsidRPr="00943A97" w:rsidRDefault="004721D0" w:rsidP="004721D0">
      <w:pPr>
        <w:autoSpaceDE w:val="0"/>
        <w:autoSpaceDN w:val="0"/>
        <w:adjustRightInd w:val="0"/>
        <w:ind w:firstLine="426"/>
        <w:rPr>
          <w:rStyle w:val="l-L2Char"/>
          <w:rFonts w:cs="Arial"/>
          <w:szCs w:val="22"/>
        </w:rPr>
      </w:pPr>
      <w:r w:rsidRPr="00A91A6E">
        <w:rPr>
          <w:rStyle w:val="l-L2Char"/>
          <w:rFonts w:cs="Arial"/>
          <w:szCs w:val="22"/>
        </w:rPr>
        <w:tab/>
      </w:r>
      <w:r w:rsidRPr="00943A97">
        <w:rPr>
          <w:rStyle w:val="l-L2Char"/>
          <w:rFonts w:cs="Arial"/>
          <w:szCs w:val="22"/>
        </w:rPr>
        <w:t xml:space="preserve">SO01 </w:t>
      </w:r>
      <w:r w:rsidRPr="00943A97">
        <w:rPr>
          <w:rStyle w:val="l-L2Char"/>
          <w:rFonts w:cs="Arial"/>
          <w:szCs w:val="22"/>
        </w:rPr>
        <w:tab/>
        <w:t>Polní cesta HC1</w:t>
      </w:r>
    </w:p>
    <w:p w14:paraId="143F6C24" w14:textId="77777777" w:rsidR="004721D0" w:rsidRPr="00943A97" w:rsidRDefault="004721D0" w:rsidP="004721D0">
      <w:pPr>
        <w:autoSpaceDE w:val="0"/>
        <w:autoSpaceDN w:val="0"/>
        <w:adjustRightInd w:val="0"/>
        <w:ind w:firstLine="708"/>
        <w:rPr>
          <w:rStyle w:val="l-L2Char"/>
          <w:rFonts w:cs="Arial"/>
          <w:szCs w:val="22"/>
        </w:rPr>
      </w:pPr>
      <w:r w:rsidRPr="00943A97">
        <w:rPr>
          <w:rStyle w:val="l-L2Char"/>
          <w:rFonts w:cs="Arial"/>
          <w:szCs w:val="22"/>
        </w:rPr>
        <w:t xml:space="preserve">SO02 </w:t>
      </w:r>
      <w:r w:rsidRPr="00943A97">
        <w:rPr>
          <w:rStyle w:val="l-L2Char"/>
          <w:rFonts w:cs="Arial"/>
          <w:szCs w:val="22"/>
        </w:rPr>
        <w:tab/>
        <w:t>Polní cesta HC2</w:t>
      </w:r>
    </w:p>
    <w:p w14:paraId="6024511B" w14:textId="77777777" w:rsidR="004721D0" w:rsidRPr="00943A97" w:rsidRDefault="004721D0" w:rsidP="004721D0">
      <w:pPr>
        <w:autoSpaceDE w:val="0"/>
        <w:autoSpaceDN w:val="0"/>
        <w:adjustRightInd w:val="0"/>
        <w:ind w:firstLine="708"/>
        <w:rPr>
          <w:rStyle w:val="l-L2Char"/>
          <w:rFonts w:cs="Arial"/>
          <w:szCs w:val="22"/>
        </w:rPr>
      </w:pPr>
      <w:r w:rsidRPr="00943A97">
        <w:rPr>
          <w:rStyle w:val="l-L2Char"/>
          <w:rFonts w:cs="Arial"/>
          <w:szCs w:val="22"/>
        </w:rPr>
        <w:t xml:space="preserve">SO03 </w:t>
      </w:r>
      <w:r w:rsidRPr="00943A97">
        <w:rPr>
          <w:rStyle w:val="l-L2Char"/>
          <w:rFonts w:cs="Arial"/>
          <w:szCs w:val="22"/>
        </w:rPr>
        <w:tab/>
        <w:t>Polní cesta HC3</w:t>
      </w:r>
    </w:p>
    <w:p w14:paraId="6C486334" w14:textId="77777777" w:rsidR="004721D0" w:rsidRPr="00943A97" w:rsidRDefault="004721D0" w:rsidP="004721D0">
      <w:pPr>
        <w:autoSpaceDE w:val="0"/>
        <w:autoSpaceDN w:val="0"/>
        <w:adjustRightInd w:val="0"/>
        <w:ind w:firstLine="708"/>
        <w:rPr>
          <w:rStyle w:val="l-L2Char"/>
          <w:rFonts w:cs="Arial"/>
          <w:szCs w:val="22"/>
        </w:rPr>
      </w:pPr>
      <w:r w:rsidRPr="00943A97">
        <w:rPr>
          <w:rStyle w:val="l-L2Char"/>
          <w:rFonts w:cs="Arial"/>
          <w:szCs w:val="22"/>
        </w:rPr>
        <w:t xml:space="preserve">SO04 </w:t>
      </w:r>
      <w:r w:rsidRPr="00943A97">
        <w:rPr>
          <w:rStyle w:val="l-L2Char"/>
          <w:rFonts w:cs="Arial"/>
          <w:szCs w:val="22"/>
        </w:rPr>
        <w:tab/>
        <w:t>Polní cesta HC4</w:t>
      </w:r>
    </w:p>
    <w:p w14:paraId="3012BF66" w14:textId="77777777" w:rsidR="004721D0" w:rsidRDefault="004721D0" w:rsidP="004721D0">
      <w:pPr>
        <w:autoSpaceDE w:val="0"/>
        <w:autoSpaceDN w:val="0"/>
        <w:adjustRightInd w:val="0"/>
        <w:ind w:firstLine="708"/>
        <w:rPr>
          <w:rStyle w:val="l-L2Char"/>
          <w:rFonts w:cs="Arial"/>
          <w:szCs w:val="22"/>
        </w:rPr>
      </w:pPr>
      <w:r w:rsidRPr="00943A97">
        <w:rPr>
          <w:rStyle w:val="l-L2Char"/>
          <w:rFonts w:cs="Arial"/>
          <w:szCs w:val="22"/>
        </w:rPr>
        <w:t>SO05</w:t>
      </w:r>
      <w:r w:rsidRPr="00943A97">
        <w:rPr>
          <w:rStyle w:val="l-L2Char"/>
          <w:rFonts w:cs="Arial"/>
          <w:szCs w:val="22"/>
        </w:rPr>
        <w:tab/>
        <w:t>Poldr Nad Pískovnou</w:t>
      </w:r>
    </w:p>
    <w:p w14:paraId="5A45691F" w14:textId="77777777" w:rsidR="004721D0" w:rsidRPr="00943A97" w:rsidRDefault="004721D0" w:rsidP="004721D0">
      <w:pPr>
        <w:autoSpaceDE w:val="0"/>
        <w:autoSpaceDN w:val="0"/>
        <w:adjustRightInd w:val="0"/>
        <w:ind w:firstLine="708"/>
        <w:rPr>
          <w:rStyle w:val="l-L2Char"/>
          <w:rFonts w:cs="Arial"/>
          <w:szCs w:val="22"/>
        </w:rPr>
      </w:pPr>
      <w:r w:rsidRPr="00943A97">
        <w:rPr>
          <w:rStyle w:val="l-L2Char"/>
          <w:rFonts w:cs="Arial"/>
          <w:szCs w:val="22"/>
        </w:rPr>
        <w:t xml:space="preserve">SO06 </w:t>
      </w:r>
      <w:r w:rsidRPr="00943A97">
        <w:rPr>
          <w:rStyle w:val="l-L2Char"/>
          <w:rFonts w:cs="Arial"/>
          <w:szCs w:val="22"/>
        </w:rPr>
        <w:tab/>
        <w:t>Polní cesta HC6.1 Nová ves</w:t>
      </w:r>
    </w:p>
    <w:p w14:paraId="33DEA587" w14:textId="77777777" w:rsidR="004721D0" w:rsidRPr="00943A97" w:rsidRDefault="004721D0" w:rsidP="004721D0">
      <w:pPr>
        <w:autoSpaceDE w:val="0"/>
        <w:autoSpaceDN w:val="0"/>
        <w:adjustRightInd w:val="0"/>
        <w:ind w:firstLine="708"/>
        <w:rPr>
          <w:rStyle w:val="l-L2Char"/>
          <w:rFonts w:cs="Arial"/>
          <w:szCs w:val="22"/>
        </w:rPr>
      </w:pPr>
      <w:r w:rsidRPr="00943A97">
        <w:rPr>
          <w:rStyle w:val="l-L2Char"/>
          <w:rFonts w:cs="Arial"/>
          <w:szCs w:val="22"/>
        </w:rPr>
        <w:t xml:space="preserve">SO07 </w:t>
      </w:r>
      <w:r w:rsidRPr="00943A97">
        <w:rPr>
          <w:rStyle w:val="l-L2Char"/>
          <w:rFonts w:cs="Arial"/>
          <w:szCs w:val="22"/>
        </w:rPr>
        <w:tab/>
        <w:t>Polní cesta HC6.2 Hradec</w:t>
      </w:r>
    </w:p>
    <w:p w14:paraId="7F80E8A8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„stavba“).</w:t>
      </w:r>
    </w:p>
    <w:p w14:paraId="0F6A7337" w14:textId="501840B5" w:rsidR="004721D0" w:rsidRPr="00113CC8" w:rsidRDefault="004721D0" w:rsidP="00113CC8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touto smlouvou zavazuje </w:t>
      </w:r>
      <w:r w:rsidRPr="004D5F78">
        <w:rPr>
          <w:rStyle w:val="l-L2Char"/>
          <w:rFonts w:cs="Arial"/>
          <w:szCs w:val="22"/>
        </w:rPr>
        <w:t xml:space="preserve">vypracovat pro objednatele projektovou dokumentaci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dle této smlouvy</w:t>
      </w:r>
      <w:r w:rsidR="00113CC8">
        <w:rPr>
          <w:rStyle w:val="l-L2Char"/>
          <w:rFonts w:cs="Arial"/>
          <w:b w:val="0"/>
          <w:szCs w:val="22"/>
          <w:u w:val="none"/>
        </w:rPr>
        <w:t xml:space="preserve"> </w:t>
      </w:r>
      <w:r w:rsidRPr="00113CC8">
        <w:rPr>
          <w:rStyle w:val="l-L2Char"/>
          <w:rFonts w:cs="Arial"/>
          <w:b w:val="0"/>
          <w:szCs w:val="22"/>
          <w:u w:val="none"/>
        </w:rPr>
        <w:t>(dále jen „Dílo“).</w:t>
      </w:r>
    </w:p>
    <w:p w14:paraId="01D2B3F7" w14:textId="77777777" w:rsidR="004721D0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obsažena v Příloze č. 1 a v Příloze č. 2 této smlouvy, které jsou nedílnou součástí této smlouvy.</w:t>
      </w:r>
      <w:r w:rsidRPr="004D5F78">
        <w:rPr>
          <w:rStyle w:val="Odkaznakoment"/>
          <w:rFonts w:cs="Arial"/>
          <w:szCs w:val="22"/>
          <w:u w:val="none"/>
        </w:rPr>
        <w:t xml:space="preserve"> </w:t>
      </w:r>
    </w:p>
    <w:p w14:paraId="0B4EB9F0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ceny za jeho zhotovení.</w:t>
      </w:r>
    </w:p>
    <w:p w14:paraId="663FF04C" w14:textId="77777777" w:rsidR="004721D0" w:rsidRPr="004D5F78" w:rsidRDefault="004721D0" w:rsidP="004721D0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3DF288B7" w14:textId="718D5207" w:rsidR="004721D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řídit se při </w:t>
      </w:r>
      <w:r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ustanoveními této smlouvy a platnými právními předpisy. V případě, že v průběhu </w:t>
      </w:r>
      <w:r>
        <w:rPr>
          <w:rStyle w:val="l-L2Char"/>
          <w:rFonts w:cs="Arial"/>
          <w:b w:val="0"/>
          <w:szCs w:val="22"/>
          <w:u w:val="none"/>
        </w:rPr>
        <w:t xml:space="preserve">plnění </w:t>
      </w:r>
      <w:r w:rsidR="00A8062A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A8062A" w:rsidRPr="004D5F78">
        <w:rPr>
          <w:rStyle w:val="l-L2Char"/>
          <w:rFonts w:cs="Arial"/>
          <w:b w:val="0"/>
          <w:szCs w:val="22"/>
          <w:u w:val="none"/>
        </w:rPr>
        <w:t>nabude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některých právních předpisů a návodů (postupů), popřípadě nabude platnosti a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účinnosti jiný právní předpis a návod (postup) vztahující se k</w:t>
      </w:r>
      <w:r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zhotovitel povinen řídit se těmito novými právními předpisy a návody (postupy), a to bez nároku na zvýšení ceny za </w:t>
      </w:r>
      <w:r>
        <w:rPr>
          <w:rStyle w:val="l-L2Char"/>
          <w:rFonts w:cs="Arial"/>
          <w:b w:val="0"/>
          <w:szCs w:val="22"/>
          <w:u w:val="none"/>
        </w:rPr>
        <w:t>Dílo.</w:t>
      </w:r>
    </w:p>
    <w:p w14:paraId="1C739B5D" w14:textId="77777777" w:rsidR="004721D0" w:rsidRPr="00F84BB9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1A1C122F" w14:textId="3F664758" w:rsidR="004721D0" w:rsidRPr="005E6202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2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r w:rsidR="004863C4">
        <w:rPr>
          <w:rStyle w:val="l-L2Char"/>
          <w:rFonts w:cs="Arial"/>
          <w:b w:val="0"/>
          <w:szCs w:val="22"/>
          <w:u w:val="none"/>
        </w:rPr>
        <w:t>povinen</w:t>
      </w:r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2"/>
    </w:p>
    <w:p w14:paraId="41F24EEB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</w:t>
      </w:r>
      <w:r w:rsidRPr="004D5F78">
        <w:rPr>
          <w:rFonts w:cs="Arial"/>
          <w:b w:val="0"/>
          <w:szCs w:val="22"/>
          <w:u w:val="none"/>
        </w:rPr>
        <w:lastRenderedPageBreak/>
        <w:t xml:space="preserve">včetně důsledků pro kvalitu a termín odevzdání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07CA6FE8" w14:textId="77777777" w:rsidR="004721D0" w:rsidRPr="0084316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podle ustanovení § 2 písm. </w:t>
      </w:r>
      <w:r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33C549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69246F96" w14:textId="15258A10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předávanou částí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 nezpracoval.</w:t>
      </w:r>
    </w:p>
    <w:p w14:paraId="35D9C740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nenese odpovědnost za správnost údajů převzatých z katastru nemovitostí, je však povinen jejich správnost náležitě ověřit v rozsahu nezbytném pro </w:t>
      </w:r>
      <w:r>
        <w:rPr>
          <w:rStyle w:val="l-L2Char"/>
          <w:rFonts w:cs="Arial"/>
          <w:b w:val="0"/>
          <w:szCs w:val="22"/>
          <w:u w:val="none"/>
        </w:rPr>
        <w:t>zhotovení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</w:p>
    <w:p w14:paraId="7EBDC274" w14:textId="7A75FBA4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</w:t>
      </w:r>
      <w:r w:rsidR="001264B5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její hodnotu.</w:t>
      </w:r>
    </w:p>
    <w:p w14:paraId="50D9E509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52345EB7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nimi jinak nakládat.</w:t>
      </w:r>
    </w:p>
    <w:p w14:paraId="3E226128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v nezbytném rozsahu povinen poskytnout zhotoviteli součinnost pro </w:t>
      </w:r>
      <w:r>
        <w:rPr>
          <w:rStyle w:val="l-L2Char"/>
          <w:rFonts w:cs="Arial"/>
          <w:b w:val="0"/>
          <w:szCs w:val="22"/>
          <w:u w:val="none"/>
        </w:rPr>
        <w:t>vyhotovení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Fonts w:ascii="Arial" w:hAnsi="Arial" w:cs="Arial"/>
          <w:b w:val="0"/>
          <w:szCs w:val="22"/>
          <w:u w:val="none"/>
        </w:rPr>
        <w:t xml:space="preserve">V případě, kdy přes výzvu zhotovitele objednatel tuto součinnost zhotoviteli neposkytne ani v dodatečné lhůtě 30 dnů, je zhotovitel oprávněn si podle své volby zajistit náhradní plnění na účet objednatele nebo od smlouvy odstoupit, pokud na to upozornil objednatele.  </w:t>
      </w:r>
    </w:p>
    <w:p w14:paraId="47F60ABB" w14:textId="2931E2DC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</w:t>
      </w:r>
      <w:r w:rsidR="001264B5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 souladu s touto smlouvou, jeho pokyny a příslušnými právními předpisy. </w:t>
      </w:r>
    </w:p>
    <w:p w14:paraId="4506818C" w14:textId="11B40B32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prodlení smluvní strany se zaplacením </w:t>
      </w:r>
      <w:r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</w:t>
      </w:r>
      <w:r w:rsidR="001264B5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započatý den prodlení. Tím není dotčen ani omezen nárok na náhradu vzniklé škody.</w:t>
      </w:r>
    </w:p>
    <w:p w14:paraId="25A4BAFE" w14:textId="77777777" w:rsidR="004721D0" w:rsidRPr="004D5F78" w:rsidRDefault="004721D0" w:rsidP="004721D0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3" w:name="_Ref376528450"/>
      <w:r w:rsidRPr="004D5F78">
        <w:rPr>
          <w:rFonts w:ascii="Arial" w:hAnsi="Arial" w:cs="Arial"/>
          <w:szCs w:val="22"/>
        </w:rPr>
        <w:t>Termín plnění</w:t>
      </w:r>
      <w:bookmarkEnd w:id="3"/>
    </w:p>
    <w:p w14:paraId="3BA661AA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4" w:name="_Ref376374899"/>
      <w:bookmarkStart w:id="5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4"/>
      <w:bookmarkEnd w:id="5"/>
    </w:p>
    <w:p w14:paraId="78FD83DB" w14:textId="77777777" w:rsidR="004721D0" w:rsidRDefault="004721D0" w:rsidP="004721D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stanoven na:</w:t>
      </w:r>
    </w:p>
    <w:p w14:paraId="30B8653E" w14:textId="77777777" w:rsidR="004721D0" w:rsidRPr="00305ED3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highlight w:val="green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Pr="00843160">
        <w:rPr>
          <w:rStyle w:val="l-L2Char"/>
          <w:rFonts w:cs="Arial"/>
          <w:b w:val="0"/>
          <w:szCs w:val="22"/>
          <w:u w:val="none"/>
        </w:rPr>
        <w:t>Projektová dokumentace</w:t>
      </w:r>
      <w:r>
        <w:rPr>
          <w:rStyle w:val="l-L2Char"/>
          <w:rFonts w:cs="Arial"/>
          <w:b w:val="0"/>
          <w:szCs w:val="22"/>
          <w:u w:val="none"/>
        </w:rPr>
        <w:t>: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Pr="00671EA3">
        <w:rPr>
          <w:rFonts w:ascii="Arial" w:hAnsi="Arial" w:cs="Arial"/>
          <w:bCs/>
          <w:snapToGrid w:val="0"/>
          <w:szCs w:val="22"/>
        </w:rPr>
        <w:t>3</w:t>
      </w:r>
      <w:r>
        <w:rPr>
          <w:rFonts w:ascii="Arial" w:hAnsi="Arial" w:cs="Arial"/>
          <w:bCs/>
          <w:snapToGrid w:val="0"/>
          <w:szCs w:val="22"/>
        </w:rPr>
        <w:t>1</w:t>
      </w:r>
      <w:r w:rsidRPr="00671EA3">
        <w:rPr>
          <w:rFonts w:ascii="Arial" w:hAnsi="Arial" w:cs="Arial"/>
          <w:bCs/>
          <w:snapToGrid w:val="0"/>
          <w:szCs w:val="22"/>
        </w:rPr>
        <w:t>.3.2022</w:t>
      </w:r>
    </w:p>
    <w:p w14:paraId="2D10B897" w14:textId="4A1DADEB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r w:rsidR="00992404" w:rsidRPr="00932E7A">
        <w:rPr>
          <w:rStyle w:val="l-L2Char"/>
          <w:rFonts w:cs="Arial"/>
          <w:b w:val="0"/>
          <w:szCs w:val="22"/>
          <w:u w:val="none"/>
        </w:rPr>
        <w:t>3.1.2. Výsledky</w:t>
      </w:r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</w:t>
      </w:r>
      <w:r w:rsidR="00992404" w:rsidRPr="00932E7A">
        <w:rPr>
          <w:rStyle w:val="l-L2Char"/>
          <w:rFonts w:cs="Arial"/>
          <w:b w:val="0"/>
          <w:szCs w:val="22"/>
          <w:u w:val="none"/>
        </w:rPr>
        <w:t xml:space="preserve">projektové </w:t>
      </w:r>
      <w:r w:rsidR="00992404">
        <w:rPr>
          <w:rStyle w:val="l-L2Char"/>
          <w:rFonts w:cs="Arial"/>
          <w:b w:val="0"/>
          <w:szCs w:val="22"/>
          <w:u w:val="none"/>
        </w:rPr>
        <w:t>dokumentaci</w:t>
      </w:r>
      <w:r w:rsidRPr="00932E7A">
        <w:rPr>
          <w:rStyle w:val="l-L2Char"/>
          <w:rFonts w:cs="Arial"/>
          <w:b w:val="0"/>
          <w:szCs w:val="22"/>
          <w:u w:val="none"/>
        </w:rPr>
        <w:t xml:space="preserve"> a jeho výstupy budou předány současně s touto projektovou dokumentací.</w:t>
      </w:r>
    </w:p>
    <w:p w14:paraId="7586541D" w14:textId="77777777" w:rsidR="004721D0" w:rsidRPr="004D5F78" w:rsidRDefault="004721D0" w:rsidP="004721D0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Předání a převzetí Plnění</w:t>
      </w:r>
    </w:p>
    <w:p w14:paraId="3D55E5E1" w14:textId="77777777" w:rsidR="004721D0" w:rsidRPr="00671EA3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71EA3">
        <w:rPr>
          <w:rStyle w:val="l-L2Char"/>
          <w:rFonts w:cs="Arial"/>
          <w:b w:val="0"/>
          <w:szCs w:val="22"/>
          <w:u w:val="none"/>
        </w:rPr>
        <w:t xml:space="preserve">Místem pro předání Díla je sídlo objednatele. </w:t>
      </w:r>
    </w:p>
    <w:p w14:paraId="2360C0A2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>
        <w:rPr>
          <w:rStyle w:val="l-L2Char"/>
          <w:rFonts w:cs="Arial"/>
          <w:b w:val="0"/>
          <w:szCs w:val="22"/>
          <w:u w:val="none"/>
        </w:rPr>
        <w:t>Díle.</w:t>
      </w:r>
    </w:p>
    <w:p w14:paraId="51CABCCD" w14:textId="4A3A448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objednateli v souladu s touto smlouvou.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bude vyhotoven protokol, jenž bude podepsán osobami oprávněnými jednat za objednatele a zhotovitele. V tomto protokolu </w:t>
      </w:r>
      <w:r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r w:rsidR="004863C4" w:rsidRPr="00054689">
        <w:rPr>
          <w:rStyle w:val="l-L2Char"/>
          <w:rFonts w:cs="Arial"/>
          <w:b w:val="0"/>
          <w:szCs w:val="22"/>
          <w:u w:val="none"/>
        </w:rPr>
        <w:t>výhrad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054689">
        <w:rPr>
          <w:rStyle w:val="l-L2Char"/>
          <w:rFonts w:cs="Arial"/>
          <w:b w:val="0"/>
          <w:szCs w:val="22"/>
          <w:u w:val="none"/>
        </w:rPr>
        <w:t>a převzetí bezvadného Díla.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054689">
        <w:rPr>
          <w:rStyle w:val="l-L2Char"/>
          <w:rFonts w:cs="Arial"/>
          <w:b w:val="0"/>
          <w:szCs w:val="22"/>
          <w:u w:val="none"/>
        </w:rPr>
        <w:t>Okamžikem převzetí Plnění přechází na objednatele vlastnické právo k Plnění a přechází na něj nebezpečí škody na Plnění</w:t>
      </w:r>
      <w:r w:rsidR="004863C4">
        <w:rPr>
          <w:rStyle w:val="l-L2Char"/>
          <w:rFonts w:cs="Arial"/>
          <w:b w:val="0"/>
          <w:szCs w:val="22"/>
          <w:u w:val="none"/>
        </w:rPr>
        <w:t xml:space="preserve">. 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V případě, že dílo bylo převzato s výhradami, budou vady a nedostatky díla vyčteny v písemném záznamu, který bude přílohou protokolu o předání a převzetí díla s výhradami a pro jejich odstranění bude objednatelem stanovena zhotoviteli lhůta. Až po odstranění vad a nedostatků bude smluvními stranami podepsán akceptační protokol, který bude potvrzovat předání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054689">
        <w:rPr>
          <w:rStyle w:val="l-L2Char"/>
          <w:rFonts w:cs="Arial"/>
          <w:b w:val="0"/>
          <w:szCs w:val="22"/>
          <w:u w:val="none"/>
        </w:rPr>
        <w:t xml:space="preserve">a převzetí bezvadného díla. </w:t>
      </w:r>
    </w:p>
    <w:p w14:paraId="69B9D5EB" w14:textId="77777777" w:rsidR="004721D0" w:rsidRPr="004D5F78" w:rsidRDefault="004721D0" w:rsidP="004721D0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Cena a způsob platby</w:t>
      </w:r>
    </w:p>
    <w:p w14:paraId="19508339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40C6D5EF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činí </w:t>
      </w:r>
      <w:r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Pr="004D5F78">
        <w:rPr>
          <w:rStyle w:val="l-L2Char"/>
          <w:rFonts w:cs="Arial"/>
          <w:szCs w:val="22"/>
          <w:u w:val="none"/>
        </w:rPr>
        <w:t xml:space="preserve">,- Kč bez DPH,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Pr="004D5F78">
        <w:rPr>
          <w:rStyle w:val="l-L2Char"/>
          <w:rFonts w:cs="Arial"/>
          <w:b w:val="0"/>
          <w:szCs w:val="22"/>
          <w:u w:val="none"/>
        </w:rPr>
        <w:t>,-</w:t>
      </w:r>
      <w:r w:rsidRPr="004D5F78">
        <w:rPr>
          <w:rStyle w:val="l-L2Char"/>
          <w:rFonts w:cs="Arial"/>
          <w:szCs w:val="22"/>
          <w:u w:val="none"/>
        </w:rPr>
        <w:t xml:space="preserve"> Kč s DPH)</w:t>
      </w:r>
      <w:r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2709FC74" w14:textId="22E503C0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>
        <w:rPr>
          <w:rFonts w:cs="Arial"/>
          <w:b w:val="0"/>
          <w:szCs w:val="22"/>
          <w:u w:val="none"/>
        </w:rPr>
        <w:t>vyhotovování Díla</w:t>
      </w:r>
      <w:r w:rsidR="004863C4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 xml:space="preserve">přiměřená část ceny s přihlédnutím k vynaloženým nákladům.  </w:t>
      </w:r>
    </w:p>
    <w:p w14:paraId="4526C4AF" w14:textId="77777777" w:rsidR="004721D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zhotovitel předloží objednateli za provedení </w:t>
      </w:r>
      <w:r>
        <w:rPr>
          <w:rStyle w:val="l-L2Char"/>
          <w:rFonts w:cs="Arial"/>
          <w:b w:val="0"/>
          <w:szCs w:val="22"/>
          <w:u w:val="none"/>
        </w:rPr>
        <w:t>bezvadného Díla,</w:t>
      </w:r>
      <w:r w:rsidRPr="005202FA">
        <w:rPr>
          <w:b w:val="0"/>
          <w:u w:val="none"/>
        </w:rPr>
        <w:t xml:space="preserve"> 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B543F8B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Cena Plnění je po dobu účinnosti smlouvy neměnná a závazná.</w:t>
      </w:r>
    </w:p>
    <w:p w14:paraId="6A16ACC2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její úhradou.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2EE72A9" w14:textId="7B7A8FAF" w:rsidR="004721D0" w:rsidRPr="00113CC8" w:rsidRDefault="004721D0" w:rsidP="00113CC8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obdržení. Faktura musí obsahovat náležitosti stanovené v § 435 občanského zákoníku a jako daňový doklad i náležitosti stanovené v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113CC8">
        <w:rPr>
          <w:rStyle w:val="l-L2Char"/>
          <w:rFonts w:cs="Arial"/>
          <w:b w:val="0"/>
          <w:szCs w:val="22"/>
          <w:u w:val="none"/>
        </w:rPr>
        <w:t>§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113CC8">
        <w:rPr>
          <w:rStyle w:val="l-L2Char"/>
          <w:rFonts w:cs="Arial"/>
          <w:b w:val="0"/>
          <w:szCs w:val="22"/>
          <w:u w:val="none"/>
        </w:rPr>
        <w:t>29 zákona č. 235/2004 Sb., o dani z přidané hodnoty, ve znění pozdějších předpisů.</w:t>
      </w:r>
      <w:r w:rsidRPr="00113CC8">
        <w:rPr>
          <w:rStyle w:val="l-L2Char"/>
          <w:rFonts w:cs="Arial"/>
          <w:szCs w:val="22"/>
        </w:rPr>
        <w:t xml:space="preserve"> </w:t>
      </w:r>
    </w:p>
    <w:p w14:paraId="10B16B41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16C5664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1024/11a, PSČ 130 00, IČ 01312774</w:t>
      </w:r>
    </w:p>
    <w:p w14:paraId="343AE02B" w14:textId="1B43B7FE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Konečný příjemce: Státní pozemkový úřad, Pobočka </w:t>
      </w:r>
      <w:r w:rsidR="004863C4">
        <w:rPr>
          <w:rStyle w:val="l-L2Char"/>
          <w:rFonts w:cs="Arial"/>
          <w:b w:val="0"/>
          <w:szCs w:val="22"/>
          <w:u w:val="none"/>
        </w:rPr>
        <w:t>Jeseník</w:t>
      </w:r>
      <w:r w:rsidRPr="00C13B11">
        <w:rPr>
          <w:rFonts w:ascii="Arial" w:hAnsi="Arial" w:cs="Arial"/>
          <w:b w:val="0"/>
          <w:szCs w:val="22"/>
          <w:u w:val="none"/>
          <w:lang w:val="en-US"/>
        </w:rPr>
        <w:t xml:space="preserve">, </w:t>
      </w:r>
      <w:r w:rsidR="004863C4">
        <w:rPr>
          <w:rFonts w:ascii="Arial" w:hAnsi="Arial" w:cs="Arial"/>
          <w:b w:val="0"/>
          <w:szCs w:val="22"/>
          <w:u w:val="none"/>
          <w:lang w:val="en-US"/>
        </w:rPr>
        <w:t>Lipovská 125</w:t>
      </w:r>
      <w:r w:rsidRPr="00C13B11">
        <w:rPr>
          <w:rFonts w:ascii="Arial" w:hAnsi="Arial" w:cs="Arial"/>
          <w:b w:val="0"/>
          <w:szCs w:val="22"/>
          <w:u w:val="none"/>
          <w:lang w:val="en-US"/>
        </w:rPr>
        <w:t>, 79</w:t>
      </w:r>
      <w:r w:rsidR="004863C4">
        <w:rPr>
          <w:rFonts w:ascii="Arial" w:hAnsi="Arial" w:cs="Arial"/>
          <w:b w:val="0"/>
          <w:szCs w:val="22"/>
          <w:u w:val="none"/>
          <w:lang w:val="en-US"/>
        </w:rPr>
        <w:t>0</w:t>
      </w:r>
      <w:r w:rsidRPr="00C13B11">
        <w:rPr>
          <w:rFonts w:ascii="Arial" w:hAnsi="Arial" w:cs="Arial"/>
          <w:b w:val="0"/>
          <w:szCs w:val="22"/>
          <w:u w:val="none"/>
          <w:lang w:val="en-US"/>
        </w:rPr>
        <w:t xml:space="preserve"> 0</w:t>
      </w:r>
      <w:r w:rsidR="004863C4">
        <w:rPr>
          <w:rFonts w:ascii="Arial" w:hAnsi="Arial" w:cs="Arial"/>
          <w:b w:val="0"/>
          <w:szCs w:val="22"/>
          <w:u w:val="none"/>
          <w:lang w:val="en-US"/>
        </w:rPr>
        <w:t>1</w:t>
      </w:r>
      <w:r w:rsidRPr="00C13B11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r w:rsidR="004863C4">
        <w:rPr>
          <w:rFonts w:ascii="Arial" w:hAnsi="Arial" w:cs="Arial"/>
          <w:b w:val="0"/>
          <w:szCs w:val="22"/>
          <w:u w:val="none"/>
          <w:lang w:val="en-US"/>
        </w:rPr>
        <w:t>Jeseník</w:t>
      </w:r>
      <w:r w:rsidR="001264B5">
        <w:rPr>
          <w:rFonts w:ascii="Arial" w:hAnsi="Arial" w:cs="Arial"/>
          <w:b w:val="0"/>
          <w:szCs w:val="22"/>
          <w:u w:val="none"/>
          <w:lang w:val="en-US"/>
        </w:rPr>
        <w:t>.</w:t>
      </w:r>
    </w:p>
    <w:p w14:paraId="51B6A10C" w14:textId="401FD6E4" w:rsidR="004721D0" w:rsidRPr="005202FA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</w:t>
      </w:r>
      <w:r w:rsidR="00113CC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tím, že v případě nedostatku finančních prostředků na účtu objednatele, dojde s</w:t>
      </w:r>
      <w:r w:rsidR="00113CC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ohledem na povahu závazku k prodloužení doby splatnosti faktury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</w:t>
      </w:r>
      <w:r w:rsidR="00113CC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64D1D04" w14:textId="77777777" w:rsidR="004721D0" w:rsidRPr="004D5F78" w:rsidRDefault="004721D0" w:rsidP="004721D0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Záruka za jakost a vady</w:t>
      </w:r>
    </w:p>
    <w:p w14:paraId="375F07E8" w14:textId="668BCF7A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za předaného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Zhotovitel zejména zaručuje, že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smlouvě, zachová si touto smlouvou stanovené vlastnosti a bude odpovídat požadavkům platných právních předpisů a norem.</w:t>
      </w:r>
    </w:p>
    <w:p w14:paraId="53BF26DF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 za jakost Plnění trvá 60 měsíců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>
        <w:rPr>
          <w:rStyle w:val="l-L2Char"/>
          <w:rFonts w:cs="Arial"/>
          <w:b w:val="0"/>
          <w:szCs w:val="22"/>
          <w:u w:val="none"/>
        </w:rPr>
        <w:t xml:space="preserve">předání Díla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této smlouvy. </w:t>
      </w:r>
    </w:p>
    <w:p w14:paraId="67431FD0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zapříčiněné zhotovitelem. Záruka se nevztahuje na vady plynoucí z chybných vstupních podkladů, které nemohl zhotovitel ani při vynaložení potřebné odborné péče zjistit. </w:t>
      </w:r>
    </w:p>
    <w:p w14:paraId="1528507F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6" w:name="_Ref376528927"/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vady Plnění odstranit bezplatně v dohodnuté lhůtě, nejpozději do </w:t>
      </w:r>
      <w:r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>0 dnů od doručení reklamace.</w:t>
      </w:r>
      <w:bookmarkEnd w:id="6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6A4DB1F" w14:textId="77777777" w:rsidR="004721D0" w:rsidRPr="004D5F78" w:rsidRDefault="004721D0" w:rsidP="004721D0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3D771CF0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D9DF383" w14:textId="4CDFF6BA" w:rsidR="004721D0" w:rsidRPr="004D5F78" w:rsidRDefault="00992404" w:rsidP="004721D0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7.1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r w:rsidR="004721D0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4721D0">
        <w:rPr>
          <w:rStyle w:val="l-L2Char"/>
          <w:rFonts w:cs="Arial"/>
          <w:b w:val="0"/>
          <w:szCs w:val="22"/>
          <w:u w:val="none"/>
        </w:rPr>
        <w:t>Díla</w:t>
      </w:r>
      <w:r w:rsidR="004721D0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4721D0">
        <w:rPr>
          <w:rStyle w:val="l-L2Char"/>
          <w:rFonts w:cs="Arial"/>
          <w:b w:val="0"/>
          <w:szCs w:val="22"/>
          <w:u w:val="none"/>
        </w:rPr>
        <w:t>Díla</w:t>
      </w:r>
      <w:r w:rsidR="004721D0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4721D0">
        <w:rPr>
          <w:rStyle w:val="l-L2Char"/>
          <w:rFonts w:cs="Arial"/>
          <w:b w:val="0"/>
          <w:szCs w:val="22"/>
          <w:u w:val="none"/>
        </w:rPr>
        <w:t xml:space="preserve"> </w:t>
      </w:r>
      <w:r w:rsidR="004721D0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4F93B7A3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objednatele.</w:t>
      </w:r>
    </w:p>
    <w:p w14:paraId="70F8DA41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15D9DAFD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55748434" w14:textId="2147E5C1" w:rsidR="004721D0" w:rsidRDefault="004721D0" w:rsidP="0099240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všechna práva a povinnosti uvedené v Čl.</w:t>
      </w:r>
      <w:r w:rsidR="00113CC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I, Čl.</w:t>
      </w:r>
      <w:r w:rsidR="00113CC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II a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záruky uvedené v Čl.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VI</w:t>
      </w:r>
      <w:r>
        <w:rPr>
          <w:rStyle w:val="l-L2Char"/>
          <w:rFonts w:cs="Arial"/>
          <w:b w:val="0"/>
          <w:szCs w:val="22"/>
          <w:u w:val="none"/>
        </w:rPr>
        <w:t xml:space="preserve">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78757384" w14:textId="4CDD9633" w:rsidR="001264B5" w:rsidRDefault="001264B5" w:rsidP="0099240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</w:p>
    <w:p w14:paraId="6BD7F71E" w14:textId="77777777" w:rsidR="001264B5" w:rsidRPr="005202FA" w:rsidRDefault="001264B5" w:rsidP="0099240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  <w:lang w:eastAsia="cs-CZ"/>
        </w:rPr>
      </w:pPr>
    </w:p>
    <w:p w14:paraId="72009EF2" w14:textId="77777777" w:rsidR="004721D0" w:rsidRPr="006F28B2" w:rsidRDefault="004721D0" w:rsidP="004721D0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F28B2">
        <w:rPr>
          <w:rFonts w:ascii="Arial" w:hAnsi="Arial" w:cs="Arial"/>
          <w:szCs w:val="22"/>
        </w:rPr>
        <w:lastRenderedPageBreak/>
        <w:br/>
        <w:t>Povinnost mlčenlivosti a ochrana osobních údajů</w:t>
      </w:r>
    </w:p>
    <w:p w14:paraId="1CDEA4E0" w14:textId="77777777" w:rsidR="004721D0" w:rsidRPr="004C4E52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zavazuje, zachovávat mlčenlivost o všech skutečnostech, o kterých se dozví od objednatele v souvislosti s plněním smlouvy, </w:t>
      </w:r>
      <w:r w:rsidRPr="004D5F78">
        <w:rPr>
          <w:rFonts w:ascii="Arial" w:hAnsi="Arial" w:cs="Arial"/>
          <w:b w:val="0"/>
          <w:szCs w:val="22"/>
          <w:u w:val="none"/>
        </w:rPr>
        <w:t xml:space="preserve">a to zejména ohledně obchodního </w:t>
      </w:r>
      <w:r w:rsidRPr="004C4E52">
        <w:rPr>
          <w:rFonts w:ascii="Arial" w:hAnsi="Arial" w:cs="Arial"/>
          <w:b w:val="0"/>
          <w:szCs w:val="22"/>
          <w:u w:val="none"/>
        </w:rPr>
        <w:t>tajemství ve smyslu § 504 občanského zákoníku a důvěrných informací ve smyslu § 1730 občanského zákoníku.</w:t>
      </w:r>
    </w:p>
    <w:p w14:paraId="2467DBB3" w14:textId="77777777" w:rsidR="004721D0" w:rsidRPr="004C4E52" w:rsidRDefault="004721D0" w:rsidP="004721D0">
      <w:pPr>
        <w:pStyle w:val="l-L1"/>
        <w:keepNext w:val="0"/>
        <w:numPr>
          <w:ilvl w:val="1"/>
          <w:numId w:val="3"/>
        </w:numPr>
        <w:shd w:val="clear" w:color="auto" w:fill="FFFFFF" w:themeFill="background1"/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C4E52">
        <w:rPr>
          <w:rStyle w:val="l-L2Char"/>
          <w:rFonts w:cs="Arial"/>
          <w:b w:val="0"/>
          <w:szCs w:val="22"/>
          <w:u w:val="none"/>
        </w:rPr>
        <w:t>Za porušení povinnosti mlčenlivosti dle předchozího odstavce je zhotovitel povinen uhradit objednateli smluvní pokutu ve výši 10 000,- Kč, a to za každý jednotlivý případ porušení této povinnosti, smluvní sankce může být uložena i opakovaně.</w:t>
      </w:r>
    </w:p>
    <w:p w14:paraId="3F642FF4" w14:textId="3873F61D" w:rsidR="004721D0" w:rsidRPr="004C4E52" w:rsidRDefault="004721D0" w:rsidP="004721D0">
      <w:pPr>
        <w:pStyle w:val="l-L1"/>
        <w:keepNext w:val="0"/>
        <w:numPr>
          <w:ilvl w:val="1"/>
          <w:numId w:val="3"/>
        </w:numPr>
        <w:shd w:val="clear" w:color="auto" w:fill="FFFFFF" w:themeFill="background1"/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C4E52">
        <w:rPr>
          <w:rFonts w:ascii="Arial" w:hAnsi="Arial" w:cs="Arial"/>
          <w:b w:val="0"/>
          <w:iCs/>
          <w:szCs w:val="22"/>
          <w:u w:val="none"/>
        </w:rPr>
        <w:t>V případech, kdy zhotovitel v souvislosti s plněním smlouvy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</w:t>
      </w:r>
      <w:r w:rsidR="00113CC8">
        <w:rPr>
          <w:rFonts w:ascii="Arial" w:hAnsi="Arial" w:cs="Arial"/>
          <w:b w:val="0"/>
          <w:iCs/>
          <w:szCs w:val="22"/>
          <w:u w:val="none"/>
        </w:rPr>
        <w:t> </w:t>
      </w:r>
      <w:r w:rsidRPr="004C4E52">
        <w:rPr>
          <w:rFonts w:ascii="Arial" w:hAnsi="Arial" w:cs="Arial"/>
          <w:b w:val="0"/>
          <w:iCs/>
          <w:szCs w:val="22"/>
          <w:u w:val="none"/>
        </w:rPr>
        <w:t>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019079E3" w14:textId="77777777" w:rsidR="004721D0" w:rsidRPr="004C4E52" w:rsidRDefault="004721D0" w:rsidP="00992404">
      <w:pPr>
        <w:pStyle w:val="l-L1"/>
        <w:spacing w:after="0"/>
        <w:ind w:left="0"/>
        <w:rPr>
          <w:rFonts w:ascii="Arial" w:hAnsi="Arial" w:cs="Arial"/>
          <w:szCs w:val="22"/>
        </w:rPr>
      </w:pPr>
      <w:r w:rsidRPr="004C4E52">
        <w:rPr>
          <w:rFonts w:ascii="Arial" w:hAnsi="Arial" w:cs="Arial"/>
          <w:szCs w:val="22"/>
        </w:rPr>
        <w:t xml:space="preserve"> </w:t>
      </w:r>
    </w:p>
    <w:p w14:paraId="1EA0AF91" w14:textId="77777777" w:rsidR="004721D0" w:rsidRPr="004C4E52" w:rsidRDefault="004721D0" w:rsidP="00992404">
      <w:pPr>
        <w:pStyle w:val="l-L1"/>
        <w:numPr>
          <w:ilvl w:val="0"/>
          <w:numId w:val="0"/>
        </w:numPr>
        <w:spacing w:before="0" w:after="120"/>
        <w:rPr>
          <w:rFonts w:ascii="Arial" w:hAnsi="Arial" w:cs="Arial"/>
          <w:szCs w:val="22"/>
        </w:rPr>
      </w:pPr>
      <w:r w:rsidRPr="004C4E52">
        <w:rPr>
          <w:rFonts w:ascii="Arial" w:hAnsi="Arial" w:cs="Arial"/>
          <w:szCs w:val="22"/>
        </w:rPr>
        <w:t>Pojištění zhotovitele</w:t>
      </w:r>
    </w:p>
    <w:p w14:paraId="157C06B3" w14:textId="75935A03" w:rsidR="004721D0" w:rsidRPr="004C4E52" w:rsidRDefault="004721D0" w:rsidP="004721D0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7" w:name="_Hlk19543338"/>
      <w:r w:rsidRPr="004C4E52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992404">
        <w:rPr>
          <w:rFonts w:cs="Arial"/>
          <w:b/>
          <w:szCs w:val="22"/>
        </w:rPr>
        <w:t>250</w:t>
      </w:r>
      <w:r w:rsidRPr="004C4E52">
        <w:rPr>
          <w:rFonts w:cs="Arial"/>
          <w:b/>
          <w:szCs w:val="22"/>
        </w:rPr>
        <w:t xml:space="preserve"> 000</w:t>
      </w:r>
      <w:r w:rsidRPr="004C4E52">
        <w:rPr>
          <w:rFonts w:cs="Arial"/>
        </w:rPr>
        <w:t xml:space="preserve"> </w:t>
      </w:r>
      <w:r w:rsidRPr="004C4E52">
        <w:rPr>
          <w:rFonts w:cs="Arial"/>
          <w:szCs w:val="22"/>
        </w:rPr>
        <w:t>Kč. Zhotovitel se zavazuje, že po celou dobu trvání této smlouvy bude pojištěn ve smyslu tohoto ustanovení a že nedojde ke snížení pojistné částky pod částku uvedenou v předchozí větě. Na žádost objednatele je zhotovitel povinen kdykoliv předložit ve lhůtě 3 dnů uspokojivé doklady o</w:t>
      </w:r>
      <w:r w:rsidR="00113CC8">
        <w:rPr>
          <w:rFonts w:cs="Arial"/>
          <w:szCs w:val="22"/>
        </w:rPr>
        <w:t> </w:t>
      </w:r>
      <w:r w:rsidRPr="004C4E52">
        <w:rPr>
          <w:rFonts w:cs="Arial"/>
          <w:szCs w:val="22"/>
        </w:rPr>
        <w:t>tom, že pojistná smlouvy uzavřené zhotovitelem jsou a zůstávají v platnosti a účinnosti po celou dobu trvání této smlouvy a záruční doby z ní vyplývající.</w:t>
      </w:r>
    </w:p>
    <w:bookmarkEnd w:id="7"/>
    <w:p w14:paraId="5219C8C5" w14:textId="77777777" w:rsidR="004721D0" w:rsidRPr="004D5F78" w:rsidRDefault="004721D0" w:rsidP="004721D0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8" w:name="_Ref376798291"/>
      <w:r w:rsidRPr="004D5F78">
        <w:rPr>
          <w:rFonts w:ascii="Arial" w:hAnsi="Arial" w:cs="Arial"/>
          <w:szCs w:val="22"/>
        </w:rPr>
        <w:t>Licenční ujednání</w:t>
      </w:r>
      <w:bookmarkEnd w:id="8"/>
    </w:p>
    <w:p w14:paraId="4238178D" w14:textId="77777777" w:rsidR="004721D0" w:rsidRPr="004D5F78" w:rsidRDefault="004721D0" w:rsidP="004721D0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7CEC669E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1429B8E8" w14:textId="2D280BE4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</w:t>
      </w:r>
      <w:r w:rsidR="00113CC8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územní, časový nebo množstevní rozsah užití.</w:t>
      </w:r>
    </w:p>
    <w:p w14:paraId="1FA7595A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21B8698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>Objednatel je oprávněn práva tvořící součást licence zcela nebo zčásti jako podlicenci poskytnout třetí osobě.</w:t>
      </w:r>
    </w:p>
    <w:p w14:paraId="25075833" w14:textId="77777777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25CF746C" w14:textId="77777777" w:rsidR="004721D0" w:rsidRPr="004D5F78" w:rsidRDefault="004721D0" w:rsidP="004721D0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pokuty, náhrada škody, odstoupení od smlouvy a výpověď smlouvy</w:t>
      </w:r>
    </w:p>
    <w:p w14:paraId="22B2092F" w14:textId="0A510F49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Je-li zhotovitel v prodlení s předáním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termínu dle </w:t>
      </w:r>
      <w:r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 \* MERGEFORMAT </w:instrText>
      </w:r>
      <w:r w:rsidRPr="004D5F78">
        <w:rPr>
          <w:rStyle w:val="l-L2Char"/>
          <w:rFonts w:cs="Arial"/>
          <w:b w:val="0"/>
          <w:szCs w:val="22"/>
          <w:u w:val="none"/>
        </w:rPr>
      </w:r>
      <w:r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>
        <w:rPr>
          <w:rStyle w:val="l-L2Char"/>
          <w:rFonts w:cs="Arial"/>
          <w:b w:val="0"/>
          <w:szCs w:val="22"/>
          <w:u w:val="none"/>
        </w:rPr>
        <w:t>Čl. III</w:t>
      </w:r>
      <w:r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Pr="004D5F78">
        <w:rPr>
          <w:rStyle w:val="l-L2Char"/>
          <w:rFonts w:cs="Arial"/>
          <w:b w:val="0"/>
          <w:szCs w:val="22"/>
          <w:u w:val="none"/>
        </w:rPr>
        <w:t xml:space="preserve"> této smlouvy, uhradí objednateli smluvní pokutu ve výši 0,05</w:t>
      </w:r>
      <w:r w:rsidR="004863C4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% z ceny Díla </w:t>
      </w:r>
      <w:r w:rsidRPr="00261C1F">
        <w:rPr>
          <w:rStyle w:val="l-L2Char"/>
          <w:rFonts w:cs="Arial"/>
          <w:b w:val="0"/>
          <w:szCs w:val="22"/>
          <w:u w:val="none"/>
        </w:rPr>
        <w:t xml:space="preserve">bez </w:t>
      </w:r>
      <w:r w:rsidR="004863C4" w:rsidRPr="00261C1F">
        <w:rPr>
          <w:rStyle w:val="l-L2Char"/>
          <w:rFonts w:cs="Arial"/>
          <w:b w:val="0"/>
          <w:szCs w:val="22"/>
          <w:u w:val="none"/>
        </w:rPr>
        <w:t>DPH dle</w:t>
      </w:r>
      <w:r w:rsidRPr="00261C1F">
        <w:rPr>
          <w:rStyle w:val="l-L2Char"/>
          <w:rFonts w:cs="Arial"/>
          <w:b w:val="0"/>
          <w:szCs w:val="22"/>
          <w:u w:val="none"/>
        </w:rPr>
        <w:t xml:space="preserve"> čl. V odst. 5. 2 dle </w:t>
      </w:r>
      <w:r w:rsidR="004863C4" w:rsidRPr="00261C1F">
        <w:rPr>
          <w:rStyle w:val="l-L2Char"/>
          <w:rFonts w:cs="Arial"/>
          <w:b w:val="0"/>
          <w:szCs w:val="22"/>
          <w:u w:val="none"/>
        </w:rPr>
        <w:t>Smlouvy za</w:t>
      </w:r>
      <w:r w:rsidRP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A8062A" w:rsidRPr="00261C1F">
        <w:rPr>
          <w:rStyle w:val="l-L2Char"/>
          <w:rFonts w:cs="Arial"/>
          <w:b w:val="0"/>
          <w:szCs w:val="22"/>
          <w:u w:val="none"/>
        </w:rPr>
        <w:t>každý,</w:t>
      </w:r>
      <w:r w:rsidRPr="00261C1F">
        <w:rPr>
          <w:rStyle w:val="l-L2Char"/>
          <w:rFonts w:cs="Arial"/>
          <w:b w:val="0"/>
          <w:szCs w:val="22"/>
          <w:u w:val="none"/>
        </w:rPr>
        <w:t xml:space="preserve"> byť i jen započatý den prodlení.</w:t>
      </w:r>
    </w:p>
    <w:p w14:paraId="23172186" w14:textId="586940CF" w:rsidR="004721D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Je-li zhotovitel v prodlení s odstraněním vad Plnění či jeho části v termínu dle odst. </w:t>
      </w:r>
      <w:r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 \* MERGEFORMAT </w:instrText>
      </w:r>
      <w:r w:rsidRPr="004D5F78">
        <w:rPr>
          <w:rStyle w:val="l-L2Char"/>
          <w:rFonts w:cs="Arial"/>
          <w:b w:val="0"/>
          <w:szCs w:val="22"/>
          <w:u w:val="none"/>
        </w:rPr>
      </w:r>
      <w:r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>
        <w:rPr>
          <w:rStyle w:val="l-L2Char"/>
          <w:rFonts w:cs="Arial"/>
          <w:b w:val="0"/>
          <w:szCs w:val="22"/>
          <w:u w:val="none"/>
        </w:rPr>
        <w:t>6.4</w:t>
      </w:r>
      <w:r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Pr="004D5F78">
        <w:rPr>
          <w:rStyle w:val="l-L2Char"/>
          <w:rFonts w:cs="Arial"/>
          <w:b w:val="0"/>
          <w:szCs w:val="22"/>
          <w:u w:val="none"/>
        </w:rPr>
        <w:t xml:space="preserve"> této smlouvy, uhradí objednateli smluvní pokutu ve výši 0,</w:t>
      </w:r>
      <w:r>
        <w:rPr>
          <w:rStyle w:val="l-L2Char"/>
          <w:rFonts w:cs="Arial"/>
          <w:b w:val="0"/>
          <w:szCs w:val="22"/>
          <w:u w:val="none"/>
        </w:rPr>
        <w:t>1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% z</w:t>
      </w:r>
      <w:r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ceny takového Plnění či jeho části za </w:t>
      </w:r>
      <w:r w:rsidR="004863C4" w:rsidRPr="004D5F78">
        <w:rPr>
          <w:rStyle w:val="l-L2Char"/>
          <w:rFonts w:cs="Arial"/>
          <w:b w:val="0"/>
          <w:szCs w:val="22"/>
          <w:u w:val="none"/>
        </w:rPr>
        <w:t>každý,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byť i jen započatý den prodlení.</w:t>
      </w:r>
    </w:p>
    <w:p w14:paraId="496DD62A" w14:textId="77777777" w:rsidR="004721D0" w:rsidRPr="003B5DCD" w:rsidRDefault="004721D0" w:rsidP="004721D0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Pr="004C4E52">
        <w:rPr>
          <w:szCs w:val="22"/>
          <w:lang w:val="en-US"/>
        </w:rPr>
        <w:t xml:space="preserve">min. 2 500 Kč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15BDE3D9" w14:textId="2FB0254D" w:rsidR="004721D0" w:rsidRPr="004D5F78" w:rsidRDefault="004721D0" w:rsidP="004721D0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</w:t>
      </w:r>
      <w:r w:rsidR="00113CC8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když přesahuje výši smluvní pokuty.</w:t>
      </w:r>
    </w:p>
    <w:p w14:paraId="30DAC676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FC7369" w14:textId="06385F94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smlouvy v případě, že zhotovitel bude v prodlení s plněním smlouvy z důvodů na straně zhotovitele déle než 1 měsíc, nebo bude </w:t>
      </w:r>
      <w:r>
        <w:rPr>
          <w:rStyle w:val="l-L2Char"/>
          <w:rFonts w:cs="Arial"/>
          <w:b w:val="0"/>
          <w:szCs w:val="22"/>
          <w:u w:val="none"/>
        </w:rPr>
        <w:t xml:space="preserve">Dílo </w:t>
      </w:r>
      <w:r w:rsidR="004863C4">
        <w:rPr>
          <w:rStyle w:val="l-L2Char"/>
          <w:rFonts w:cs="Arial"/>
          <w:b w:val="0"/>
          <w:szCs w:val="22"/>
          <w:u w:val="none"/>
        </w:rPr>
        <w:t>vyhotovovat</w:t>
      </w:r>
      <w:r w:rsidR="004863C4" w:rsidRPr="004D5F78">
        <w:rPr>
          <w:rStyle w:val="l-L2Char"/>
          <w:rFonts w:cs="Arial"/>
          <w:b w:val="0"/>
          <w:szCs w:val="22"/>
          <w:u w:val="none"/>
        </w:rPr>
        <w:t xml:space="preserve"> nekvalitně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16E4551E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50A22ECC" w14:textId="07FA5444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r w:rsidR="004863C4" w:rsidRPr="004D5F78">
        <w:rPr>
          <w:rStyle w:val="l-L2Char"/>
          <w:rFonts w:cs="Arial"/>
          <w:b w:val="0"/>
          <w:szCs w:val="22"/>
          <w:u w:val="none"/>
        </w:rPr>
        <w:t>smlouvy případě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před započetím </w:t>
      </w:r>
      <w:r>
        <w:rPr>
          <w:rStyle w:val="l-L2Char"/>
          <w:rFonts w:cs="Arial"/>
          <w:b w:val="0"/>
          <w:szCs w:val="22"/>
          <w:u w:val="none"/>
        </w:rPr>
        <w:t>Díla.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EA2C36" w14:textId="38D7CF05" w:rsidR="004721D0" w:rsidRDefault="004721D0" w:rsidP="004721D0">
      <w:pPr>
        <w:numPr>
          <w:ilvl w:val="1"/>
          <w:numId w:val="3"/>
        </w:numPr>
        <w:spacing w:before="120" w:after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>
        <w:rPr>
          <w:rStyle w:val="l-L2Char"/>
          <w:rFonts w:cs="Arial"/>
          <w:szCs w:val="22"/>
        </w:rPr>
        <w:t xml:space="preserve"> plnění této </w:t>
      </w:r>
      <w:r w:rsidR="004863C4">
        <w:rPr>
          <w:rStyle w:val="l-L2Char"/>
          <w:rFonts w:cs="Arial"/>
          <w:szCs w:val="22"/>
        </w:rPr>
        <w:t xml:space="preserve">smlouvy </w:t>
      </w:r>
      <w:r w:rsidR="004863C4" w:rsidRPr="004D5F78">
        <w:rPr>
          <w:rStyle w:val="l-L2Char"/>
          <w:rFonts w:cs="Arial"/>
          <w:szCs w:val="22"/>
        </w:rPr>
        <w:t>je</w:t>
      </w:r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>smlouvu vypovědět písemnou výpovědí doručenou zhotoviteli. Výpovědní doba činí tři (3) měsíce a počne běžet prvního dne měsíce následujícího po měsíci, ve kterém byla výpověď doručena zhotoviteli.</w:t>
      </w:r>
    </w:p>
    <w:p w14:paraId="4AAF073B" w14:textId="77777777" w:rsidR="004721D0" w:rsidRPr="00CD1317" w:rsidRDefault="004721D0" w:rsidP="004721D0">
      <w:pPr>
        <w:numPr>
          <w:ilvl w:val="1"/>
          <w:numId w:val="3"/>
        </w:numPr>
        <w:spacing w:before="120" w:after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lastRenderedPageBreak/>
        <w:t>Smlouva může být ukončena rovněž vzájemnou dohodou smluvních stran.</w:t>
      </w:r>
    </w:p>
    <w:p w14:paraId="37B546C3" w14:textId="4A2DBE32" w:rsidR="004721D0" w:rsidRPr="003F532A" w:rsidRDefault="004721D0" w:rsidP="004721D0">
      <w:pPr>
        <w:numPr>
          <w:ilvl w:val="1"/>
          <w:numId w:val="3"/>
        </w:numPr>
        <w:spacing w:before="120" w:after="120" w:line="288" w:lineRule="auto"/>
        <w:jc w:val="both"/>
        <w:rPr>
          <w:rStyle w:val="l-L2Char"/>
          <w:rFonts w:cs="Arial"/>
          <w:szCs w:val="22"/>
          <w:lang w:eastAsia="en-US"/>
        </w:rPr>
      </w:pPr>
      <w:r w:rsidRPr="003F532A">
        <w:rPr>
          <w:rStyle w:val="l-L2Char"/>
          <w:rFonts w:cs="Arial"/>
          <w:szCs w:val="22"/>
          <w:lang w:eastAsia="en-US"/>
        </w:rPr>
        <w:t>Zánikem smlouvy zaniká i platnost plné moci udělené objednatelem zhotoviteli.</w:t>
      </w:r>
    </w:p>
    <w:p w14:paraId="406888FF" w14:textId="77777777" w:rsidR="004721D0" w:rsidRPr="004D5F78" w:rsidRDefault="004721D0" w:rsidP="004721D0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055C7688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v této smlouvě není stanoveno jinak, řídí se smluvní strany příslušnými ustanoveními občanského zákoníku.</w:t>
      </w:r>
    </w:p>
    <w:p w14:paraId="473BF55B" w14:textId="29DC3B49" w:rsidR="004721D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2407581" w14:textId="3A246FE2" w:rsidR="004721D0" w:rsidRPr="00EE35A9" w:rsidRDefault="004721D0" w:rsidP="004721D0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uveřejnění v registru </w:t>
      </w:r>
      <w:r w:rsidR="004863C4" w:rsidRPr="00EE35A9">
        <w:rPr>
          <w:rStyle w:val="l-L2Char"/>
          <w:rFonts w:cs="Arial"/>
          <w:szCs w:val="22"/>
          <w:lang w:eastAsia="en-US"/>
        </w:rPr>
        <w:t>smluv dle</w:t>
      </w:r>
      <w:r w:rsidRPr="00EE35A9">
        <w:rPr>
          <w:rStyle w:val="l-L2Char"/>
          <w:rFonts w:cs="Arial"/>
          <w:szCs w:val="22"/>
          <w:lang w:eastAsia="en-US"/>
        </w:rPr>
        <w:t xml:space="preserve"> ust. § 6 odst. 1 zákona č. 340/2015 Sb., o registru smluv.</w:t>
      </w:r>
    </w:p>
    <w:p w14:paraId="5DE8C0B6" w14:textId="75794CFD" w:rsidR="004721D0" w:rsidRPr="00843160" w:rsidRDefault="004721D0" w:rsidP="004721D0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vědomí, že tato smlouva, včetně jejích případných změn a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843160">
        <w:rPr>
          <w:rStyle w:val="l-L2Char"/>
          <w:rFonts w:cs="Arial"/>
          <w:b w:val="0"/>
          <w:szCs w:val="22"/>
          <w:u w:val="none"/>
        </w:rPr>
        <w:t>dodatků, bude uveřejněna podle zákona č. 340/2015 Sb., o zvláštních podmínkách účinnosti některých smluv, uveřejňování těchto smluv a o registru smluv (zákon o registru smluv) v registru smluv, ve znění pozdějších předpisů 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4535E0B5" w14:textId="77777777" w:rsidR="004721D0" w:rsidRPr="0084316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anonymizovány.</w:t>
      </w:r>
    </w:p>
    <w:p w14:paraId="3EFA4A62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stranami; vždy však musí být postupováno v souladu se ZZVZ.</w:t>
      </w:r>
    </w:p>
    <w:p w14:paraId="23046825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stran.</w:t>
      </w:r>
    </w:p>
    <w:p w14:paraId="7B1C2569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>
        <w:rPr>
          <w:rFonts w:ascii="Arial" w:hAnsi="Arial" w:cs="Arial"/>
          <w:b w:val="0"/>
          <w:szCs w:val="22"/>
          <w:u w:val="none"/>
        </w:rPr>
        <w:t>.</w:t>
      </w:r>
    </w:p>
    <w:p w14:paraId="01D42269" w14:textId="77777777" w:rsidR="004721D0" w:rsidRPr="004D5F78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4238D3F6" w14:textId="77777777" w:rsidR="004721D0" w:rsidRPr="004D5F78" w:rsidRDefault="004721D0" w:rsidP="004721D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19285897" w14:textId="77777777" w:rsidR="004721D0" w:rsidRDefault="004721D0" w:rsidP="004721D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3BDB69A1" w14:textId="77777777" w:rsidR="004721D0" w:rsidRPr="00843160" w:rsidRDefault="004721D0" w:rsidP="004721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lastRenderedPageBreak/>
        <w:t>Smluvní strany smlouvu přečetly, souhlasí s jejím obsahem a prohlašují, že nebyla sepsána v tísni ani za jinak nápadně nevýhodných podmínek. Na důkaz toho připojují své podpisy.</w:t>
      </w:r>
    </w:p>
    <w:p w14:paraId="6B7017FB" w14:textId="77777777" w:rsidR="004721D0" w:rsidRDefault="004721D0" w:rsidP="004721D0">
      <w:pPr>
        <w:tabs>
          <w:tab w:val="left" w:pos="180"/>
        </w:tabs>
        <w:rPr>
          <w:rFonts w:cs="Arial"/>
          <w:szCs w:val="22"/>
        </w:rPr>
      </w:pPr>
    </w:p>
    <w:p w14:paraId="4654F7DD" w14:textId="77777777" w:rsidR="004721D0" w:rsidRPr="004D5F78" w:rsidRDefault="004721D0" w:rsidP="004721D0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1D0" w:rsidRPr="004D5F78" w14:paraId="5E663C1D" w14:textId="77777777" w:rsidTr="00C17E44">
        <w:tc>
          <w:tcPr>
            <w:tcW w:w="4606" w:type="dxa"/>
            <w:shd w:val="clear" w:color="auto" w:fill="auto"/>
          </w:tcPr>
          <w:p w14:paraId="44B5A08B" w14:textId="77777777" w:rsidR="004721D0" w:rsidRPr="004D5F78" w:rsidRDefault="004721D0" w:rsidP="00C17E44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Olomouci </w:t>
            </w:r>
            <w:r w:rsidRPr="004D5F78">
              <w:rPr>
                <w:rFonts w:cs="Arial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06DCC460" w14:textId="5D0145AB" w:rsidR="004721D0" w:rsidRPr="004D5F78" w:rsidRDefault="004721D0" w:rsidP="00C17E44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</w:t>
            </w:r>
            <w:r w:rsidR="001264B5" w:rsidRPr="004D5F78">
              <w:rPr>
                <w:rFonts w:cs="Arial"/>
                <w:szCs w:val="22"/>
              </w:rPr>
              <w:t>……</w:t>
            </w:r>
            <w:r w:rsidR="001264B5">
              <w:rPr>
                <w:rFonts w:cs="Arial"/>
                <w:szCs w:val="22"/>
              </w:rPr>
              <w:t>…….</w:t>
            </w:r>
            <w:r w:rsidRPr="004D5F78">
              <w:rPr>
                <w:rFonts w:cs="Arial"/>
                <w:szCs w:val="22"/>
              </w:rPr>
              <w:t xml:space="preserve"> dne………</w:t>
            </w:r>
          </w:p>
        </w:tc>
      </w:tr>
      <w:tr w:rsidR="004721D0" w:rsidRPr="004D5F78" w14:paraId="4572E997" w14:textId="77777777" w:rsidTr="00C17E44">
        <w:tc>
          <w:tcPr>
            <w:tcW w:w="4606" w:type="dxa"/>
            <w:shd w:val="clear" w:color="auto" w:fill="auto"/>
          </w:tcPr>
          <w:p w14:paraId="131D08F1" w14:textId="77777777" w:rsidR="004721D0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5BECC84F" w14:textId="77777777" w:rsidR="004721D0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25CD78D6" w14:textId="77777777" w:rsidR="004721D0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56A16010" w14:textId="77777777" w:rsidR="004721D0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07EF3A1B" w14:textId="77777777" w:rsidR="004721D0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7F94CDAF" w14:textId="77777777" w:rsidR="004721D0" w:rsidRPr="004D5F78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AA3B567" w14:textId="77777777" w:rsidR="004721D0" w:rsidRPr="004D5F78" w:rsidRDefault="004721D0" w:rsidP="00C17E44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4721D0" w:rsidRPr="004D5F78" w14:paraId="7FDD667B" w14:textId="77777777" w:rsidTr="00C17E44">
        <w:tc>
          <w:tcPr>
            <w:tcW w:w="4606" w:type="dxa"/>
            <w:shd w:val="clear" w:color="auto" w:fill="auto"/>
          </w:tcPr>
          <w:p w14:paraId="64781008" w14:textId="77777777" w:rsidR="004721D0" w:rsidRPr="004D5F78" w:rsidRDefault="004721D0" w:rsidP="00C17E44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D0BFC5D" w14:textId="77777777" w:rsidR="004721D0" w:rsidRPr="004D5F78" w:rsidRDefault="004721D0" w:rsidP="00C17E44">
            <w:pPr>
              <w:spacing w:line="288" w:lineRule="auto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4721D0" w:rsidRPr="004D5F78" w14:paraId="6A3D999F" w14:textId="77777777" w:rsidTr="00C17E44">
        <w:tc>
          <w:tcPr>
            <w:tcW w:w="4606" w:type="dxa"/>
            <w:shd w:val="clear" w:color="auto" w:fill="auto"/>
          </w:tcPr>
          <w:p w14:paraId="6BB16FB2" w14:textId="77777777" w:rsidR="004721D0" w:rsidRDefault="004721D0" w:rsidP="00C17E44">
            <w:pPr>
              <w:rPr>
                <w:rFonts w:cs="Arial"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  <w:r w:rsidRPr="00504F6B">
              <w:rPr>
                <w:rFonts w:cs="Arial"/>
                <w:szCs w:val="22"/>
              </w:rPr>
              <w:t xml:space="preserve"> </w:t>
            </w:r>
          </w:p>
          <w:p w14:paraId="1116F8FA" w14:textId="77777777" w:rsidR="004721D0" w:rsidRPr="00504F6B" w:rsidRDefault="004721D0" w:rsidP="00C17E44">
            <w:pPr>
              <w:rPr>
                <w:rFonts w:cs="Arial"/>
                <w:szCs w:val="22"/>
              </w:rPr>
            </w:pPr>
            <w:r w:rsidRPr="00504F6B">
              <w:rPr>
                <w:rFonts w:cs="Arial"/>
                <w:szCs w:val="22"/>
              </w:rPr>
              <w:t>JUDr. Roman Brnčal, LL.M.</w:t>
            </w:r>
          </w:p>
          <w:p w14:paraId="395A454B" w14:textId="77777777" w:rsidR="004721D0" w:rsidRPr="00504F6B" w:rsidRDefault="004721D0" w:rsidP="00C17E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Pr="00504F6B">
              <w:rPr>
                <w:rFonts w:cs="Arial"/>
                <w:szCs w:val="22"/>
              </w:rPr>
              <w:t>editel Krajského pozemkového úřadu</w:t>
            </w:r>
          </w:p>
          <w:p w14:paraId="57212A1B" w14:textId="77777777" w:rsidR="004721D0" w:rsidRPr="00504F6B" w:rsidRDefault="004721D0" w:rsidP="00C17E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504F6B">
              <w:rPr>
                <w:rFonts w:cs="Arial"/>
                <w:szCs w:val="22"/>
              </w:rPr>
              <w:t>ro Olomoucký kraj</w:t>
            </w:r>
          </w:p>
          <w:p w14:paraId="2E59422C" w14:textId="77777777" w:rsidR="004721D0" w:rsidRPr="004D5F78" w:rsidRDefault="004721D0" w:rsidP="00C17E44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14C6F32" w14:textId="77777777" w:rsidR="004721D0" w:rsidRDefault="004721D0" w:rsidP="00C17E44">
            <w:pPr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  <w:p w14:paraId="5C52A981" w14:textId="77777777" w:rsidR="004721D0" w:rsidRPr="004D5F78" w:rsidRDefault="004721D0" w:rsidP="00C17E44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583B47D8" w14:textId="77777777" w:rsidR="004721D0" w:rsidRPr="004D5F78" w:rsidRDefault="004721D0" w:rsidP="004721D0">
      <w:pPr>
        <w:spacing w:line="276" w:lineRule="auto"/>
        <w:rPr>
          <w:rFonts w:cs="Arial"/>
          <w:szCs w:val="22"/>
        </w:rPr>
      </w:pPr>
    </w:p>
    <w:p w14:paraId="75401690" w14:textId="77777777" w:rsidR="004721D0" w:rsidRPr="004D5F78" w:rsidRDefault="004721D0" w:rsidP="004721D0">
      <w:pPr>
        <w:jc w:val="center"/>
        <w:rPr>
          <w:rFonts w:cs="Arial"/>
          <w:szCs w:val="22"/>
        </w:rPr>
        <w:sectPr w:rsidR="004721D0" w:rsidRPr="004D5F7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36AE7E23" w14:textId="77777777" w:rsidR="004721D0" w:rsidRPr="004D5F78" w:rsidRDefault="004721D0" w:rsidP="004721D0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>
        <w:rPr>
          <w:sz w:val="22"/>
          <w:szCs w:val="22"/>
        </w:rPr>
        <w:t xml:space="preserve">části Díla – vypracování projektové dokumentace </w:t>
      </w:r>
    </w:p>
    <w:p w14:paraId="5F29C6E0" w14:textId="77777777" w:rsidR="004721D0" w:rsidRPr="004D5F78" w:rsidRDefault="004721D0" w:rsidP="004721D0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60BF6820" w14:textId="77777777" w:rsidR="004721D0" w:rsidRPr="004D5F78" w:rsidRDefault="004721D0" w:rsidP="004721D0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Podmínky provádění Plnění</w:t>
      </w:r>
    </w:p>
    <w:p w14:paraId="2A0A6AEB" w14:textId="0540CAE2" w:rsidR="004721D0" w:rsidRPr="004D5F78" w:rsidRDefault="004721D0" w:rsidP="004721D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Projektová dokumentace, jejíž tvorba je předmětem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>, bude vypracována v souladu se zákonem č. 183/2006 Sb., o územním plánování a stavebním řádu, ve znění pozdějších předpisů a v rozsahu, obsahu a členění pro stavební řízení dle platné vyhlášky, ve znění pozdějších předpisů, a dalších platných souvisejících předpisů a norem.  Dále bude postupováno dle příslušných ustanovení zákona č.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134/2016 Sb., o zadávání veřejných zakázek</w:t>
      </w:r>
      <w:r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Pr="004D5F78">
        <w:rPr>
          <w:rFonts w:ascii="Arial" w:hAnsi="Arial" w:cs="Arial"/>
          <w:szCs w:val="22"/>
          <w:u w:val="none"/>
        </w:rPr>
        <w:t xml:space="preserve">, </w:t>
      </w:r>
      <w:r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>
        <w:rPr>
          <w:rFonts w:ascii="Arial" w:hAnsi="Arial" w:cs="Arial"/>
          <w:b w:val="0"/>
          <w:szCs w:val="22"/>
          <w:u w:val="none"/>
        </w:rPr>
        <w:t>r</w:t>
      </w:r>
      <w:r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>
        <w:rPr>
          <w:rFonts w:ascii="Arial" w:hAnsi="Arial" w:cs="Arial"/>
          <w:b w:val="0"/>
          <w:szCs w:val="22"/>
          <w:u w:val="none"/>
        </w:rPr>
        <w:t>,</w:t>
      </w:r>
      <w:r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6CB4844C" w14:textId="77777777" w:rsidR="004721D0" w:rsidRPr="004D5F78" w:rsidRDefault="004721D0" w:rsidP="004721D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64444A06" w14:textId="0D3001FD" w:rsidR="004721D0" w:rsidRPr="004D5F78" w:rsidRDefault="004721D0" w:rsidP="004721D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Položkové výkazy výměr a rozpočty stavby budou vypracovány dle aktuálního ceníku stavebních prací „Katalogu stavebních prací ÚRS Praha a.s.“. Zhotovitel se zavazuje vypracovat položkový výkaz výměr bez uvedení cen (slepý), který bude sloužit uchazečům k podání cenové nabídky k výběrovému řízení na zhotovitele stavby a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oceněný rozpočet stavby </w:t>
      </w:r>
      <w:r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projektové dokumentace bude dopravní řešení s DIO (dopravně-inženýrskými opatřeními)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2AD8B01B" w14:textId="0979E24E" w:rsidR="004721D0" w:rsidRPr="004D5F78" w:rsidRDefault="004721D0" w:rsidP="004721D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</w:t>
      </w:r>
      <w:r w:rsidR="00113CC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vyjádření správců inženýrských sítí v zájmovém území stavby.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55E8D32D" w14:textId="77777777" w:rsidR="004721D0" w:rsidRPr="004D5F78" w:rsidRDefault="004721D0" w:rsidP="0094558A">
      <w:pPr>
        <w:pStyle w:val="l-L1"/>
        <w:keepNext w:val="0"/>
        <w:numPr>
          <w:ilvl w:val="2"/>
          <w:numId w:val="4"/>
        </w:numPr>
        <w:spacing w:before="120" w:after="120"/>
        <w:ind w:left="1213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Projektová dokumentace bude obsahovat vytyčovací výkresy s určením nezbytných vytyčovacích bodů tak, aby zhotovitel stavby mohl stavbu řádně vytyčit v rámci pozemků určených pro stavbu, a bude vyhotoven seznam parcel dotčených budoucí stavbou pro podání žádosti o stavební povolení. V každé projektové dokumentaci,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pokud bude třeba, bude určena bilance zemních prací s použitím, uložením nebo odvozem zemin na konečné místo. Bude dojednáno a určeno místo skládky se zástupci dané obce. V případě potřeby bude provedeno kácení lesní a nelesní zeleně včetně likvidace. Odvodnění povrchové nebo podpovrchové v rozsahu pozemku stavby. Bude respektován pozemek stavby ze schválené pozemkové úpravy, včetně zajištění funkční návaznosti stavby.  </w:t>
      </w:r>
      <w:r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5FFA373E" w14:textId="3C488523" w:rsidR="004721D0" w:rsidRPr="0094558A" w:rsidRDefault="004721D0" w:rsidP="004721D0">
      <w:pPr>
        <w:pStyle w:val="Bezmezer"/>
        <w:ind w:left="1134"/>
        <w:rPr>
          <w:rStyle w:val="l-L2Char"/>
          <w:rFonts w:cs="Arial"/>
          <w:b/>
          <w:bCs/>
          <w:szCs w:val="22"/>
        </w:rPr>
      </w:pPr>
      <w:r w:rsidRPr="0094558A">
        <w:rPr>
          <w:rStyle w:val="l-L2Char"/>
          <w:rFonts w:cs="Arial"/>
          <w:b/>
          <w:bCs/>
          <w:szCs w:val="22"/>
        </w:rPr>
        <w:t xml:space="preserve">Specifikace stavby: </w:t>
      </w:r>
    </w:p>
    <w:p w14:paraId="45286728" w14:textId="77777777" w:rsidR="0094558A" w:rsidRDefault="0094558A" w:rsidP="004721D0">
      <w:pPr>
        <w:pStyle w:val="Bezmezer"/>
        <w:ind w:left="1134"/>
        <w:rPr>
          <w:rStyle w:val="l-L2Char"/>
          <w:rFonts w:cs="Arial"/>
          <w:szCs w:val="22"/>
        </w:rPr>
      </w:pPr>
    </w:p>
    <w:p w14:paraId="1D2633D2" w14:textId="64AE01F2" w:rsidR="004721D0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01 – Polní cesta HC1</w:t>
      </w:r>
    </w:p>
    <w:p w14:paraId="028D8878" w14:textId="77777777" w:rsidR="00CD7394" w:rsidRDefault="00CD7394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30034FCD" w14:textId="548615B0" w:rsidR="00CD7394" w:rsidRPr="00CD7394" w:rsidRDefault="00CD7394" w:rsidP="0094558A">
      <w:pPr>
        <w:spacing w:line="288" w:lineRule="auto"/>
        <w:ind w:left="1134"/>
        <w:jc w:val="both"/>
        <w:rPr>
          <w:rStyle w:val="l-L2Char"/>
          <w:rFonts w:cs="Arial"/>
          <w:szCs w:val="22"/>
        </w:rPr>
      </w:pPr>
      <w:r w:rsidRPr="00CD7394">
        <w:rPr>
          <w:rStyle w:val="l-L2Char"/>
          <w:rFonts w:cs="Arial"/>
          <w:szCs w:val="22"/>
        </w:rPr>
        <w:t>HC1 – Jedná se zpevnění stávající polní cesty, která začíná na východním okraji obce Supíkovice na konci areálu bývalého zemědělského družstva a pokračuje do kopce směrem východním.  Končí napojením na cestu HC2. V současné době se jedná o převážně nezpevněnou cestu jen s uježděným povrchem. Je vedena na samostatném tělese v zářezu i v násypu, šířka v koruně je cca 3</w:t>
      </w:r>
      <w:r>
        <w:rPr>
          <w:rStyle w:val="l-L2Char"/>
          <w:rFonts w:cs="Arial"/>
          <w:szCs w:val="22"/>
        </w:rPr>
        <w:t>–</w:t>
      </w:r>
      <w:r w:rsidRPr="00CD7394">
        <w:rPr>
          <w:rStyle w:val="l-L2Char"/>
          <w:rFonts w:cs="Arial"/>
          <w:szCs w:val="22"/>
        </w:rPr>
        <w:t>4</w:t>
      </w:r>
      <w:r>
        <w:rPr>
          <w:rStyle w:val="l-L2Char"/>
          <w:rFonts w:cs="Arial"/>
          <w:szCs w:val="22"/>
        </w:rPr>
        <w:t xml:space="preserve"> </w:t>
      </w:r>
      <w:r w:rsidRPr="00CD7394">
        <w:rPr>
          <w:rStyle w:val="l-L2Char"/>
          <w:rFonts w:cs="Arial"/>
          <w:szCs w:val="22"/>
        </w:rPr>
        <w:t>m. Na několika místech na ni navazují nezpevněné cesty. V současné době nejsou na ni vybudovány propustky. Cesta bude rekonstruována v současných šířkových poměrech, kterým nejvíce odpovídá kategorie M5/30. (Šířka vozovky 4,0m, krajnice 2x 0,5m). Bude proveden asfaltový kryt a nezpevněné krajnice. Součástí bude i vybudování výhybny. V horní části cesty ji bude sledovat svodný příkop SPř 1.</w:t>
      </w:r>
    </w:p>
    <w:p w14:paraId="4C5E844E" w14:textId="613679E6" w:rsidR="00CD7394" w:rsidRPr="00CD7394" w:rsidRDefault="00CD7394" w:rsidP="0094558A">
      <w:pPr>
        <w:spacing w:line="288" w:lineRule="auto"/>
        <w:ind w:left="1134"/>
        <w:jc w:val="both"/>
        <w:rPr>
          <w:rStyle w:val="l-L2Char"/>
          <w:rFonts w:cs="Arial"/>
          <w:szCs w:val="22"/>
        </w:rPr>
      </w:pPr>
      <w:r w:rsidRPr="00CD7394">
        <w:rPr>
          <w:rStyle w:val="l-L2Char"/>
          <w:rFonts w:cs="Arial"/>
          <w:szCs w:val="22"/>
        </w:rPr>
        <w:t>V objektu cesty je zahrnut i dlážděný brod v km 0,130 50. Součástí bude i vybudování výhybny v km 0,056-0,076 vlevo šířky 2,0m s náběhy 1:2.</w:t>
      </w:r>
    </w:p>
    <w:p w14:paraId="0A1934E8" w14:textId="6106776E" w:rsidR="00CD7394" w:rsidRPr="00CD7394" w:rsidRDefault="00CD7394" w:rsidP="0094558A">
      <w:pPr>
        <w:spacing w:line="288" w:lineRule="auto"/>
        <w:jc w:val="both"/>
        <w:rPr>
          <w:rStyle w:val="l-L2Char"/>
          <w:rFonts w:cs="Arial"/>
          <w:szCs w:val="22"/>
        </w:rPr>
      </w:pPr>
    </w:p>
    <w:p w14:paraId="1A8F1926" w14:textId="37BCAA09" w:rsidR="004721D0" w:rsidRPr="0052404D" w:rsidRDefault="004721D0" w:rsidP="0094558A">
      <w:pPr>
        <w:pStyle w:val="Bezmezer"/>
        <w:spacing w:line="288" w:lineRule="auto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Parcela KN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1</w:t>
      </w:r>
      <w:r w:rsidR="00CD7394">
        <w:rPr>
          <w:rStyle w:val="l-L2Char"/>
          <w:rFonts w:cs="Arial"/>
          <w:szCs w:val="22"/>
          <w:lang w:eastAsia="en-US"/>
        </w:rPr>
        <w:t>604</w:t>
      </w:r>
      <w:r w:rsidRPr="0052404D">
        <w:rPr>
          <w:rStyle w:val="l-L2Char"/>
          <w:rFonts w:cs="Arial"/>
          <w:szCs w:val="22"/>
          <w:lang w:eastAsia="en-US"/>
        </w:rPr>
        <w:t xml:space="preserve"> a KN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52404D">
        <w:rPr>
          <w:rStyle w:val="l-L2Char"/>
          <w:rFonts w:cs="Arial"/>
          <w:szCs w:val="22"/>
          <w:lang w:eastAsia="en-US"/>
        </w:rPr>
        <w:t>1</w:t>
      </w:r>
      <w:r w:rsidR="00CD7394">
        <w:rPr>
          <w:rStyle w:val="l-L2Char"/>
          <w:rFonts w:cs="Arial"/>
          <w:szCs w:val="22"/>
          <w:lang w:eastAsia="en-US"/>
        </w:rPr>
        <w:t>605 k.ú. Supíkovice</w:t>
      </w:r>
    </w:p>
    <w:p w14:paraId="7EC4787B" w14:textId="77777777" w:rsidR="004721D0" w:rsidRPr="0052404D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524EF0EE" w14:textId="77777777" w:rsidR="004721D0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02 – Polní cesta HC2</w:t>
      </w:r>
    </w:p>
    <w:p w14:paraId="534E4E72" w14:textId="77777777" w:rsidR="00CD7394" w:rsidRDefault="00CD7394" w:rsidP="004721D0">
      <w:pPr>
        <w:autoSpaceDE w:val="0"/>
        <w:autoSpaceDN w:val="0"/>
        <w:adjustRightInd w:val="0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51D447F1" w14:textId="6BFB66E6" w:rsidR="008F1953" w:rsidRPr="001264B5" w:rsidRDefault="00CD7394" w:rsidP="0094558A">
      <w:pPr>
        <w:spacing w:line="288" w:lineRule="auto"/>
        <w:ind w:left="1134"/>
        <w:jc w:val="both"/>
        <w:rPr>
          <w:rFonts w:cs="Arial"/>
          <w:szCs w:val="22"/>
        </w:rPr>
      </w:pPr>
      <w:r w:rsidRPr="008F1953">
        <w:rPr>
          <w:rFonts w:cs="Arial"/>
          <w:szCs w:val="22"/>
        </w:rPr>
        <w:t>Polní cesta začíná na konci cesty HC3 na úbočí kopce asi 500</w:t>
      </w:r>
      <w:r w:rsidR="008F1953" w:rsidRPr="008F1953">
        <w:rPr>
          <w:rFonts w:cs="Arial"/>
          <w:szCs w:val="22"/>
        </w:rPr>
        <w:t xml:space="preserve"> </w:t>
      </w:r>
      <w:r w:rsidRPr="008F1953">
        <w:rPr>
          <w:rFonts w:cs="Arial"/>
          <w:szCs w:val="22"/>
        </w:rPr>
        <w:t>m od východního okraje obce Supíkovice a pokračuje přibližně jižním směrem přes plochý hřbet. Za ním se stáčí k východu a končí asi po 150</w:t>
      </w:r>
      <w:r w:rsidR="008F1953" w:rsidRPr="008F1953">
        <w:rPr>
          <w:rFonts w:cs="Arial"/>
          <w:szCs w:val="22"/>
        </w:rPr>
        <w:t xml:space="preserve"> </w:t>
      </w:r>
      <w:r w:rsidRPr="008F1953">
        <w:rPr>
          <w:rFonts w:cs="Arial"/>
          <w:szCs w:val="22"/>
        </w:rPr>
        <w:t>m na hranici katastru. Je nezpevněná, má šířku 2,5-3,0m a je částečně vedena v mělkém úvoze. Odbočuje z ní cesta HC1.  Nejsou na ní v současné době žádné objekty.</w:t>
      </w:r>
      <w:r w:rsidR="008F1953" w:rsidRPr="008F1953">
        <w:rPr>
          <w:rFonts w:cs="Arial"/>
          <w:szCs w:val="22"/>
        </w:rPr>
        <w:t xml:space="preserve"> Cesta je navržena v kategorii P5/30. Základní šířka vozovky je 4,0m, krajnice 2x0,5m, šířka v koruně 5,0m. Ve směrových obloucích s malými poloměry je navrženo rozšíření v rámci možnosti pozemku cesty. V místech napojení polní cesty HC1 a HC3 bude rozšířené napojení zpevněno a bude sloužit také jako výhybna (ZÚ a km 0,542). V km 0,335 - 0,355 je navržena výhybna šířky 2,0 m vpravo. Souběžný cestní příkop je rozdělení na dvě části CPř 7.1 a</w:t>
      </w:r>
      <w:r w:rsidR="0094558A">
        <w:rPr>
          <w:rFonts w:cs="Arial"/>
          <w:szCs w:val="22"/>
        </w:rPr>
        <w:t> </w:t>
      </w:r>
      <w:r w:rsidR="008F1953" w:rsidRPr="008F1953">
        <w:rPr>
          <w:rFonts w:cs="Arial"/>
          <w:szCs w:val="22"/>
        </w:rPr>
        <w:t>CPř.7.2. Každá z těchto částí bude převedena přes cestu pomocí mělkého dlážděného brodu.</w:t>
      </w:r>
    </w:p>
    <w:p w14:paraId="151EBCF9" w14:textId="57D8CAB5" w:rsidR="004721D0" w:rsidRPr="0052404D" w:rsidRDefault="004721D0" w:rsidP="0094558A">
      <w:pPr>
        <w:autoSpaceDE w:val="0"/>
        <w:autoSpaceDN w:val="0"/>
        <w:adjustRightInd w:val="0"/>
        <w:spacing w:line="288" w:lineRule="auto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574460DE" w14:textId="3187279B" w:rsidR="004721D0" w:rsidRPr="0052404D" w:rsidRDefault="004721D0" w:rsidP="0094558A">
      <w:pPr>
        <w:pStyle w:val="Bezmezer"/>
        <w:spacing w:line="288" w:lineRule="auto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Parcel</w:t>
      </w:r>
      <w:r w:rsidR="008F1953">
        <w:rPr>
          <w:rStyle w:val="l-L2Char"/>
          <w:rFonts w:cs="Arial"/>
          <w:szCs w:val="22"/>
          <w:lang w:eastAsia="en-US"/>
        </w:rPr>
        <w:t>y</w:t>
      </w:r>
      <w:r w:rsidRPr="0052404D">
        <w:rPr>
          <w:rStyle w:val="l-L2Char"/>
          <w:rFonts w:cs="Arial"/>
          <w:szCs w:val="22"/>
          <w:lang w:eastAsia="en-US"/>
        </w:rPr>
        <w:t xml:space="preserve"> KN </w:t>
      </w:r>
      <w:r w:rsidR="008F1953">
        <w:rPr>
          <w:rStyle w:val="l-L2Char"/>
          <w:rFonts w:cs="Arial"/>
          <w:szCs w:val="22"/>
          <w:lang w:eastAsia="en-US"/>
        </w:rPr>
        <w:t xml:space="preserve">1615, 1617, 1613, 1614, </w:t>
      </w:r>
    </w:p>
    <w:p w14:paraId="7544F844" w14:textId="77777777" w:rsidR="004721D0" w:rsidRPr="0052404D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71F53DD0" w14:textId="31709E54" w:rsidR="004721D0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03 – Polní cesta HC3</w:t>
      </w:r>
    </w:p>
    <w:p w14:paraId="4876BCCE" w14:textId="77777777" w:rsidR="008F1953" w:rsidRDefault="008F1953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0DCE3E8F" w14:textId="77777777" w:rsidR="008F1953" w:rsidRPr="008F1953" w:rsidRDefault="008F1953" w:rsidP="0094558A">
      <w:pPr>
        <w:spacing w:line="288" w:lineRule="auto"/>
        <w:ind w:left="1134"/>
        <w:jc w:val="both"/>
        <w:rPr>
          <w:rFonts w:cs="Arial"/>
          <w:szCs w:val="22"/>
        </w:rPr>
      </w:pPr>
      <w:r w:rsidRPr="008F1953">
        <w:rPr>
          <w:rFonts w:cs="Arial"/>
          <w:szCs w:val="22"/>
        </w:rPr>
        <w:t xml:space="preserve">Cesta bude provedena v kategorii P 5/30. V celé délce bude provedena její rekonstrukce se snahou zachovat stávající trasu a výškově sledovat stávající stav. Cesta vzhledem ke své poloze a konfiguraci terénu bude sloužit mj. i jako záchytný prvek přívalových vod při náhlých srážkách, z toho důvodu je podél ní v horní polovině </w:t>
      </w:r>
      <w:r w:rsidRPr="008F1953">
        <w:rPr>
          <w:rFonts w:cs="Arial"/>
          <w:szCs w:val="22"/>
        </w:rPr>
        <w:lastRenderedPageBreak/>
        <w:t xml:space="preserve">navržen příkop SPř.4, který navazuje na příkop CPř 7.1, který bude vodu stékající z pozemků zachycovat a odvádět. </w:t>
      </w:r>
    </w:p>
    <w:p w14:paraId="0C61CB9D" w14:textId="0291E7F6" w:rsidR="008F1953" w:rsidRDefault="008F1953" w:rsidP="0094558A">
      <w:pPr>
        <w:spacing w:line="288" w:lineRule="auto"/>
        <w:ind w:left="1134"/>
        <w:jc w:val="both"/>
        <w:rPr>
          <w:rFonts w:ascii="Times New Roman" w:hAnsi="Times New Roman"/>
          <w:sz w:val="24"/>
        </w:rPr>
      </w:pPr>
      <w:r w:rsidRPr="008F1953">
        <w:rPr>
          <w:rFonts w:cs="Arial"/>
          <w:szCs w:val="22"/>
        </w:rPr>
        <w:t>Součástí cesty je dlážděný brod v km 0,279 50, kde příkop přechází přes cestu a</w:t>
      </w:r>
      <w:r w:rsidR="0094558A">
        <w:rPr>
          <w:rFonts w:cs="Arial"/>
          <w:szCs w:val="22"/>
        </w:rPr>
        <w:t> </w:t>
      </w:r>
      <w:r w:rsidRPr="008F1953">
        <w:rPr>
          <w:rFonts w:cs="Arial"/>
          <w:szCs w:val="22"/>
        </w:rPr>
        <w:t>pokračuje dále pod označením S Př 5. V km 0,190 - 0,210    je navržena výhybna šířky 2,0m vpravo. Jako výhybna bude sloužit i rozšíření na konci úseku při napojení na HC2</w:t>
      </w:r>
      <w:r>
        <w:rPr>
          <w:rFonts w:ascii="Times New Roman" w:hAnsi="Times New Roman"/>
          <w:sz w:val="24"/>
        </w:rPr>
        <w:t>.</w:t>
      </w:r>
    </w:p>
    <w:p w14:paraId="1684CA10" w14:textId="77777777" w:rsidR="004721D0" w:rsidRDefault="004721D0" w:rsidP="0094558A">
      <w:pPr>
        <w:pStyle w:val="Bezmezer"/>
        <w:spacing w:line="288" w:lineRule="auto"/>
        <w:rPr>
          <w:rStyle w:val="l-L2Char"/>
          <w:rFonts w:cs="Arial"/>
          <w:szCs w:val="22"/>
          <w:lang w:eastAsia="en-US"/>
        </w:rPr>
      </w:pPr>
    </w:p>
    <w:p w14:paraId="7F487B23" w14:textId="5D408BDA" w:rsidR="004721D0" w:rsidRPr="0052404D" w:rsidRDefault="004721D0" w:rsidP="0094558A">
      <w:pPr>
        <w:pStyle w:val="Bezmezer"/>
        <w:spacing w:line="288" w:lineRule="auto"/>
        <w:ind w:left="1134"/>
        <w:rPr>
          <w:rStyle w:val="l-L2Char"/>
          <w:rFonts w:cs="Arial"/>
          <w:szCs w:val="22"/>
          <w:lang w:eastAsia="en-US"/>
        </w:rPr>
      </w:pPr>
      <w:r w:rsidRPr="0052404D">
        <w:rPr>
          <w:rStyle w:val="l-L2Char"/>
          <w:rFonts w:cs="Arial"/>
          <w:szCs w:val="22"/>
          <w:lang w:eastAsia="en-US"/>
        </w:rPr>
        <w:t>Parcel</w:t>
      </w:r>
      <w:r w:rsidR="008F1953">
        <w:rPr>
          <w:rStyle w:val="l-L2Char"/>
          <w:rFonts w:cs="Arial"/>
          <w:szCs w:val="22"/>
          <w:lang w:eastAsia="en-US"/>
        </w:rPr>
        <w:t>y</w:t>
      </w:r>
      <w:r w:rsidRPr="0052404D">
        <w:rPr>
          <w:rStyle w:val="l-L2Char"/>
          <w:rFonts w:cs="Arial"/>
          <w:szCs w:val="22"/>
          <w:lang w:eastAsia="en-US"/>
        </w:rPr>
        <w:t xml:space="preserve"> KN </w:t>
      </w:r>
      <w:r w:rsidR="008F1953">
        <w:rPr>
          <w:rStyle w:val="l-L2Char"/>
          <w:rFonts w:cs="Arial"/>
          <w:szCs w:val="22"/>
          <w:lang w:eastAsia="en-US"/>
        </w:rPr>
        <w:t xml:space="preserve">1611, 1612, </w:t>
      </w:r>
      <w:r w:rsidR="00AB534C">
        <w:rPr>
          <w:rStyle w:val="l-L2Char"/>
          <w:rFonts w:cs="Arial"/>
          <w:szCs w:val="22"/>
          <w:lang w:eastAsia="en-US"/>
        </w:rPr>
        <w:t>1646</w:t>
      </w:r>
    </w:p>
    <w:p w14:paraId="1AA8D7D1" w14:textId="77777777" w:rsidR="004721D0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546747FA" w14:textId="4E19D12F" w:rsidR="00AB534C" w:rsidRDefault="00AB534C" w:rsidP="00AB534C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</w:t>
      </w:r>
      <w:r>
        <w:rPr>
          <w:rStyle w:val="l-L2Char"/>
          <w:rFonts w:cs="Arial"/>
          <w:b/>
          <w:szCs w:val="22"/>
          <w:u w:val="single"/>
        </w:rPr>
        <w:t>4</w:t>
      </w:r>
      <w:r w:rsidRPr="0052404D">
        <w:rPr>
          <w:rStyle w:val="l-L2Char"/>
          <w:rFonts w:cs="Arial"/>
          <w:b/>
          <w:szCs w:val="22"/>
          <w:u w:val="single"/>
        </w:rPr>
        <w:t xml:space="preserve"> – Polní cesta HC</w:t>
      </w:r>
      <w:r>
        <w:rPr>
          <w:rStyle w:val="l-L2Char"/>
          <w:rFonts w:cs="Arial"/>
          <w:b/>
          <w:szCs w:val="22"/>
          <w:u w:val="single"/>
        </w:rPr>
        <w:t>4</w:t>
      </w:r>
    </w:p>
    <w:p w14:paraId="5A6C2831" w14:textId="77777777" w:rsidR="004721D0" w:rsidRDefault="004721D0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259670E9" w14:textId="1D5779F3" w:rsidR="00AB534C" w:rsidRPr="00AB534C" w:rsidRDefault="00AB534C" w:rsidP="0094558A">
      <w:pPr>
        <w:spacing w:line="288" w:lineRule="auto"/>
        <w:ind w:left="1134"/>
        <w:jc w:val="both"/>
        <w:rPr>
          <w:rFonts w:cs="Arial"/>
          <w:szCs w:val="22"/>
        </w:rPr>
      </w:pPr>
      <w:r w:rsidRPr="00AB534C">
        <w:rPr>
          <w:rFonts w:cs="Arial"/>
          <w:szCs w:val="22"/>
        </w:rPr>
        <w:t>Jedná se novostavbu polní cesty, která začíná odbočením v km 0,17889 z HC 3 severním směrem a vede až na kraj katastru. V současné době se jedná o cestu navrhovanou v nové trase bez stop původního zpevnění. Cesta bude vybudována v kategorii M5/30. (Šířka vozovky 4,0m, krajnice 2x 0,5m). Bude proveden asfaltový kryt a nezpevněné krajnice. Součástí bude i vybudování výhybny</w:t>
      </w:r>
      <w:r w:rsidR="00113CC8">
        <w:rPr>
          <w:rFonts w:cs="Arial"/>
          <w:szCs w:val="22"/>
        </w:rPr>
        <w:t>.</w:t>
      </w:r>
    </w:p>
    <w:p w14:paraId="1237015F" w14:textId="765C548E" w:rsidR="00AB534C" w:rsidRDefault="00AB534C" w:rsidP="0094558A">
      <w:pPr>
        <w:spacing w:line="288" w:lineRule="auto"/>
        <w:ind w:left="1134"/>
        <w:jc w:val="both"/>
        <w:rPr>
          <w:rFonts w:ascii="Times New Roman" w:hAnsi="Times New Roman"/>
          <w:sz w:val="24"/>
        </w:rPr>
      </w:pPr>
      <w:r w:rsidRPr="00AB534C">
        <w:rPr>
          <w:rFonts w:cs="Arial"/>
          <w:szCs w:val="22"/>
        </w:rPr>
        <w:t>Součástí cesty bude svodný příkop vedený po pravé straně do km 0,360. Součástí polní cesty HC4 bude i vybudování výhybny V4 v km 0,143 - 0,163 šířky 2,0m vlevo. Srážková voda bude příčným sklonem vozovky svedena k jejímu okraji, kde bude vsakovat v zeleném pásu za krajnicí tak, jak je to obvyklé u všech silnic v extravilánu. Po km 0,360 bude stékat do souběžného svodného příkopu SPř 5</w:t>
      </w:r>
      <w:r>
        <w:rPr>
          <w:rFonts w:cs="Arial"/>
          <w:szCs w:val="22"/>
        </w:rPr>
        <w:t>.</w:t>
      </w:r>
    </w:p>
    <w:p w14:paraId="024ED3A5" w14:textId="633C5FA5" w:rsidR="004721D0" w:rsidRDefault="004721D0" w:rsidP="00AB534C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1E536094" w14:textId="7FACBEC4" w:rsidR="00AB534C" w:rsidRDefault="00AB534C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507FE394" w14:textId="61A443F5" w:rsidR="00AB534C" w:rsidRDefault="00AB534C" w:rsidP="00AB534C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</w:t>
      </w:r>
      <w:r>
        <w:rPr>
          <w:rStyle w:val="l-L2Char"/>
          <w:rFonts w:cs="Arial"/>
          <w:b/>
          <w:szCs w:val="22"/>
          <w:u w:val="single"/>
        </w:rPr>
        <w:t>5</w:t>
      </w:r>
      <w:r w:rsidRPr="0052404D">
        <w:rPr>
          <w:rStyle w:val="l-L2Char"/>
          <w:rFonts w:cs="Arial"/>
          <w:b/>
          <w:szCs w:val="22"/>
          <w:u w:val="single"/>
        </w:rPr>
        <w:t xml:space="preserve"> – </w:t>
      </w:r>
      <w:r w:rsidR="00574B63">
        <w:rPr>
          <w:rStyle w:val="l-L2Char"/>
          <w:rFonts w:cs="Arial"/>
          <w:b/>
          <w:szCs w:val="22"/>
          <w:u w:val="single"/>
        </w:rPr>
        <w:t>Poldr Nad Pískovnou</w:t>
      </w:r>
    </w:p>
    <w:p w14:paraId="211F5D77" w14:textId="4B51663C" w:rsidR="00AB534C" w:rsidRDefault="00AB534C" w:rsidP="004721D0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0DF052EA" w14:textId="0CCD8381" w:rsidR="00574B63" w:rsidRPr="006A726B" w:rsidRDefault="00574B63" w:rsidP="0094558A">
      <w:pPr>
        <w:spacing w:line="288" w:lineRule="auto"/>
        <w:ind w:left="1134"/>
        <w:jc w:val="both"/>
      </w:pPr>
      <w:r w:rsidRPr="006A726B">
        <w:t xml:space="preserve">Jedná se o vybudování </w:t>
      </w:r>
      <w:r w:rsidR="00113CC8" w:rsidRPr="006A726B">
        <w:t>nádrže</w:t>
      </w:r>
      <w:r w:rsidR="00113CC8">
        <w:t xml:space="preserve"> </w:t>
      </w:r>
      <w:r w:rsidR="00113CC8" w:rsidRPr="006A726B">
        <w:t>– poldru</w:t>
      </w:r>
      <w:r w:rsidRPr="006A726B">
        <w:t xml:space="preserve"> přehrazením údolnice sypanou hrází výšky cca 1,5 m. Plocha poldru bude cca 2200 m</w:t>
      </w:r>
      <w:r w:rsidRPr="006A726B">
        <w:rPr>
          <w:vertAlign w:val="superscript"/>
        </w:rPr>
        <w:t>2</w:t>
      </w:r>
      <w:r w:rsidRPr="006A726B">
        <w:t>, hloubka vody cca 1 m.</w:t>
      </w:r>
    </w:p>
    <w:p w14:paraId="0CCBFAFE" w14:textId="3FEE30CD" w:rsidR="00AB534C" w:rsidRDefault="00574B63" w:rsidP="0094558A">
      <w:pPr>
        <w:pStyle w:val="Bezmezer"/>
        <w:spacing w:line="288" w:lineRule="auto"/>
        <w:ind w:left="1134"/>
        <w:jc w:val="both"/>
        <w:rPr>
          <w:rStyle w:val="l-L2Char"/>
          <w:rFonts w:cs="Arial"/>
          <w:b/>
          <w:szCs w:val="22"/>
          <w:u w:val="single"/>
        </w:rPr>
      </w:pPr>
      <w:r w:rsidRPr="006A726B">
        <w:t>Koruna hráze je nezpevněná šířky 3,5 m se sklonem 3 % směrem k akumulačnímu prostoru. Povrchová úprava je navržena ohumusováním tl. 150 mm a osetím travním semenem.</w:t>
      </w:r>
      <w:r>
        <w:t xml:space="preserve"> (technické řešení viz. DTR – VHO - B.1.2. Účel stavby a </w:t>
      </w:r>
      <w:r w:rsidRPr="000A3880">
        <w:t>popis stavebně technického řešení</w:t>
      </w:r>
      <w:r w:rsidR="00113CC8">
        <w:t>.</w:t>
      </w:r>
    </w:p>
    <w:p w14:paraId="327613B2" w14:textId="77777777" w:rsidR="00AB534C" w:rsidRDefault="00AB534C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39F5E1B6" w14:textId="743E4395" w:rsidR="00574B63" w:rsidRDefault="00574B63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t>SO 0</w:t>
      </w:r>
      <w:r>
        <w:rPr>
          <w:rStyle w:val="l-L2Char"/>
          <w:rFonts w:cs="Arial"/>
          <w:b/>
          <w:szCs w:val="22"/>
          <w:u w:val="single"/>
        </w:rPr>
        <w:t>6</w:t>
      </w:r>
      <w:r w:rsidRPr="0052404D">
        <w:rPr>
          <w:rStyle w:val="l-L2Char"/>
          <w:rFonts w:cs="Arial"/>
          <w:b/>
          <w:szCs w:val="22"/>
          <w:u w:val="single"/>
        </w:rPr>
        <w:t xml:space="preserve"> – Polní cesta HC</w:t>
      </w:r>
      <w:r>
        <w:rPr>
          <w:rStyle w:val="l-L2Char"/>
          <w:rFonts w:cs="Arial"/>
          <w:b/>
          <w:szCs w:val="22"/>
          <w:u w:val="single"/>
        </w:rPr>
        <w:t xml:space="preserve"> 6.1</w:t>
      </w:r>
    </w:p>
    <w:p w14:paraId="13B39083" w14:textId="6ABB9BEC" w:rsidR="00574B63" w:rsidRDefault="00574B63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599A6F96" w14:textId="4AE4A191" w:rsidR="00574B63" w:rsidRPr="00574B63" w:rsidRDefault="00574B63" w:rsidP="0094558A">
      <w:pPr>
        <w:pStyle w:val="AAA"/>
        <w:tabs>
          <w:tab w:val="left" w:pos="720"/>
        </w:tabs>
        <w:spacing w:line="288" w:lineRule="auto"/>
        <w:ind w:left="1134"/>
        <w:jc w:val="both"/>
        <w:rPr>
          <w:rFonts w:ascii="Arial" w:hAnsi="Arial" w:cs="Arial"/>
          <w:b w:val="0"/>
          <w:sz w:val="22"/>
          <w:szCs w:val="22"/>
        </w:rPr>
      </w:pPr>
      <w:r w:rsidRPr="00574B63">
        <w:rPr>
          <w:rFonts w:ascii="Arial" w:hAnsi="Arial" w:cs="Arial"/>
          <w:b w:val="0"/>
          <w:sz w:val="22"/>
          <w:szCs w:val="22"/>
        </w:rPr>
        <w:t>Navržená trasa respektuje průběh stávající cesty. Je navržena z přímých úseků a</w:t>
      </w:r>
      <w:r w:rsidR="00113CC8">
        <w:rPr>
          <w:rFonts w:ascii="Arial" w:hAnsi="Arial" w:cs="Arial"/>
          <w:b w:val="0"/>
          <w:sz w:val="22"/>
          <w:szCs w:val="22"/>
        </w:rPr>
        <w:t> </w:t>
      </w:r>
      <w:r w:rsidRPr="00574B63">
        <w:rPr>
          <w:rFonts w:ascii="Arial" w:hAnsi="Arial" w:cs="Arial"/>
          <w:b w:val="0"/>
          <w:sz w:val="22"/>
          <w:szCs w:val="22"/>
        </w:rPr>
        <w:t xml:space="preserve">kružnicových oblouků bez přechodnic s ohledem na návrhovou rychlost </w:t>
      </w:r>
      <w:smartTag w:uri="urn:schemas-microsoft-com:office:smarttags" w:element="metricconverter">
        <w:smartTagPr>
          <w:attr w:name="ProductID" w:val="30 km/h"/>
        </w:smartTagPr>
        <w:r w:rsidRPr="00574B63">
          <w:rPr>
            <w:rFonts w:ascii="Arial" w:hAnsi="Arial" w:cs="Arial"/>
            <w:b w:val="0"/>
            <w:sz w:val="22"/>
            <w:szCs w:val="22"/>
          </w:rPr>
          <w:t>30 km/h</w:t>
        </w:r>
      </w:smartTag>
      <w:r w:rsidRPr="00574B63">
        <w:rPr>
          <w:rFonts w:ascii="Arial" w:hAnsi="Arial" w:cs="Arial"/>
          <w:b w:val="0"/>
          <w:sz w:val="22"/>
          <w:szCs w:val="22"/>
        </w:rPr>
        <w:t>.</w:t>
      </w:r>
    </w:p>
    <w:p w14:paraId="14B7A191" w14:textId="77777777" w:rsidR="00574B63" w:rsidRPr="00574B63" w:rsidRDefault="00574B63" w:rsidP="0094558A">
      <w:pPr>
        <w:pStyle w:val="AAA"/>
        <w:tabs>
          <w:tab w:val="left" w:pos="540"/>
        </w:tabs>
        <w:spacing w:line="288" w:lineRule="auto"/>
        <w:ind w:left="1134"/>
        <w:jc w:val="both"/>
        <w:rPr>
          <w:rFonts w:ascii="Arial" w:hAnsi="Arial" w:cs="Arial"/>
          <w:b w:val="0"/>
          <w:sz w:val="22"/>
          <w:szCs w:val="22"/>
        </w:rPr>
      </w:pPr>
      <w:r w:rsidRPr="00574B63">
        <w:rPr>
          <w:rFonts w:ascii="Arial" w:hAnsi="Arial" w:cs="Arial"/>
          <w:b w:val="0"/>
          <w:sz w:val="22"/>
          <w:szCs w:val="22"/>
        </w:rPr>
        <w:t xml:space="preserve">Komunikace i zemní pláň je v km 0,0000 - 0,4400, 0,5200 - </w:t>
      </w:r>
      <w:smartTag w:uri="urn:schemas-microsoft-com:office:smarttags" w:element="metricconverter">
        <w:smartTagPr>
          <w:attr w:name="ProductID" w:val="0,5370 a"/>
        </w:smartTagPr>
        <w:r w:rsidRPr="00574B63">
          <w:rPr>
            <w:rFonts w:ascii="Arial" w:hAnsi="Arial" w:cs="Arial"/>
            <w:b w:val="0"/>
            <w:sz w:val="22"/>
            <w:szCs w:val="22"/>
          </w:rPr>
          <w:t>0,5370 a</w:t>
        </w:r>
      </w:smartTag>
      <w:r w:rsidRPr="00574B63">
        <w:rPr>
          <w:rFonts w:ascii="Arial" w:hAnsi="Arial" w:cs="Arial"/>
          <w:b w:val="0"/>
          <w:sz w:val="22"/>
          <w:szCs w:val="22"/>
        </w:rPr>
        <w:t xml:space="preserve"> v km 0,7160 - 0,7931 odvodněna příčným sklonem do okolního terénu, odvodnění zemní pláně bude provedeno patním drénem, který bude vyústěn do dešťové kanalizace, nebo do záchytného příkopu. V km 0,4400 - 0,7931 bude podél cesty vybudován záchytný příkop, do kterého bude komunikace i zemní pláň odvodněna v km 0,4400 - </w:t>
      </w:r>
      <w:smartTag w:uri="urn:schemas-microsoft-com:office:smarttags" w:element="metricconverter">
        <w:smartTagPr>
          <w:attr w:name="ProductID" w:val="0,5200 a"/>
        </w:smartTagPr>
        <w:r w:rsidRPr="00574B63">
          <w:rPr>
            <w:rFonts w:ascii="Arial" w:hAnsi="Arial" w:cs="Arial"/>
            <w:b w:val="0"/>
            <w:sz w:val="22"/>
            <w:szCs w:val="22"/>
          </w:rPr>
          <w:t>0,5200 a</w:t>
        </w:r>
      </w:smartTag>
      <w:r w:rsidRPr="00574B63">
        <w:rPr>
          <w:rFonts w:ascii="Arial" w:hAnsi="Arial" w:cs="Arial"/>
          <w:b w:val="0"/>
          <w:sz w:val="22"/>
          <w:szCs w:val="22"/>
        </w:rPr>
        <w:t xml:space="preserve"> v km 0,5374 - 0,7150. Patní příkop bude vyústěn do vodního toku ID 10217974. </w:t>
      </w:r>
    </w:p>
    <w:p w14:paraId="3A599EA0" w14:textId="65BAC653" w:rsidR="00574B63" w:rsidRPr="00574B63" w:rsidRDefault="00574B63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  <w:r w:rsidRPr="00574B63">
        <w:rPr>
          <w:rFonts w:cs="Arial"/>
          <w:szCs w:val="22"/>
        </w:rPr>
        <w:t xml:space="preserve">Dle ČSN 736209 se jedná o jednopruhovou hlavní cestu P 4,5/30 o délce </w:t>
      </w:r>
      <w:smartTag w:uri="urn:schemas-microsoft-com:office:smarttags" w:element="metricconverter">
        <w:smartTagPr>
          <w:attr w:name="ProductID" w:val="793 m"/>
        </w:smartTagPr>
        <w:r w:rsidRPr="00574B63">
          <w:rPr>
            <w:rFonts w:cs="Arial"/>
            <w:szCs w:val="22"/>
          </w:rPr>
          <w:t>793 m</w:t>
        </w:r>
      </w:smartTag>
      <w:r>
        <w:rPr>
          <w:rFonts w:cs="Arial"/>
          <w:szCs w:val="22"/>
        </w:rPr>
        <w:t>.</w:t>
      </w:r>
    </w:p>
    <w:p w14:paraId="251A0D60" w14:textId="49575C08" w:rsidR="004721D0" w:rsidRDefault="004721D0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37727EBE" w14:textId="3E74FEB7" w:rsidR="0094558A" w:rsidRDefault="0094558A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295C7518" w14:textId="5B04DF8D" w:rsidR="0094558A" w:rsidRDefault="0094558A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65010926" w14:textId="73C8EA57" w:rsidR="0094558A" w:rsidRDefault="0094558A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7DD30F40" w14:textId="77777777" w:rsidR="0094558A" w:rsidRDefault="0094558A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345D3DF0" w14:textId="781DEC63" w:rsidR="00574B63" w:rsidRDefault="00574B63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0F1EBF46" w14:textId="2A2B6D56" w:rsidR="00574B63" w:rsidRDefault="00574B63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  <w:r w:rsidRPr="0052404D">
        <w:rPr>
          <w:rStyle w:val="l-L2Char"/>
          <w:rFonts w:cs="Arial"/>
          <w:b/>
          <w:szCs w:val="22"/>
          <w:u w:val="single"/>
        </w:rPr>
        <w:lastRenderedPageBreak/>
        <w:t>SO 0</w:t>
      </w:r>
      <w:r>
        <w:rPr>
          <w:rStyle w:val="l-L2Char"/>
          <w:rFonts w:cs="Arial"/>
          <w:b/>
          <w:szCs w:val="22"/>
          <w:u w:val="single"/>
        </w:rPr>
        <w:t>7</w:t>
      </w:r>
      <w:r w:rsidRPr="0052404D">
        <w:rPr>
          <w:rStyle w:val="l-L2Char"/>
          <w:rFonts w:cs="Arial"/>
          <w:b/>
          <w:szCs w:val="22"/>
          <w:u w:val="single"/>
        </w:rPr>
        <w:t xml:space="preserve"> – Polní cesta HC</w:t>
      </w:r>
      <w:r>
        <w:rPr>
          <w:rStyle w:val="l-L2Char"/>
          <w:rFonts w:cs="Arial"/>
          <w:b/>
          <w:szCs w:val="22"/>
          <w:u w:val="single"/>
        </w:rPr>
        <w:t xml:space="preserve"> 6.2</w:t>
      </w:r>
    </w:p>
    <w:p w14:paraId="2F0287C1" w14:textId="53C80083" w:rsidR="00574B63" w:rsidRDefault="00574B63" w:rsidP="0094558A">
      <w:pPr>
        <w:pStyle w:val="Bezmezer"/>
        <w:spacing w:line="288" w:lineRule="auto"/>
        <w:ind w:left="1134"/>
        <w:rPr>
          <w:rStyle w:val="l-L2Char"/>
          <w:rFonts w:cs="Arial"/>
          <w:b/>
          <w:szCs w:val="22"/>
          <w:u w:val="single"/>
        </w:rPr>
      </w:pPr>
    </w:p>
    <w:p w14:paraId="1D05FCA1" w14:textId="4DCEA03B" w:rsidR="00574B63" w:rsidRPr="00574B63" w:rsidRDefault="00574B63" w:rsidP="0094558A">
      <w:pPr>
        <w:spacing w:line="288" w:lineRule="auto"/>
        <w:ind w:left="1134"/>
        <w:jc w:val="both"/>
        <w:rPr>
          <w:rFonts w:cs="Arial"/>
          <w:szCs w:val="22"/>
        </w:rPr>
      </w:pPr>
      <w:r w:rsidRPr="00574B63">
        <w:rPr>
          <w:rFonts w:cs="Arial"/>
          <w:szCs w:val="22"/>
        </w:rPr>
        <w:t>Tato cesta navazuje na cestu HC6.1 na katastrální hranici mezi k.ú. Hradec u Jeseníka a</w:t>
      </w:r>
      <w:r w:rsidR="00113CC8">
        <w:rPr>
          <w:rFonts w:cs="Arial"/>
          <w:szCs w:val="22"/>
        </w:rPr>
        <w:t> </w:t>
      </w:r>
      <w:r w:rsidRPr="00574B63">
        <w:rPr>
          <w:rFonts w:cs="Arial"/>
          <w:szCs w:val="22"/>
        </w:rPr>
        <w:t>k.ú. Nová Ves u Jeseníka a pokračuje severozápadním směrem ke katastrální hranici s k.ú. Supíkovice, kde se napojuje na polní cestu HC 2.</w:t>
      </w:r>
    </w:p>
    <w:p w14:paraId="2C96FF5F" w14:textId="768D3127" w:rsidR="00574B63" w:rsidRPr="00574B63" w:rsidRDefault="00574B63" w:rsidP="0094558A">
      <w:pPr>
        <w:spacing w:line="288" w:lineRule="auto"/>
        <w:ind w:left="1134"/>
        <w:jc w:val="both"/>
        <w:rPr>
          <w:rFonts w:cs="Arial"/>
          <w:szCs w:val="22"/>
        </w:rPr>
      </w:pPr>
      <w:r w:rsidRPr="00574B63">
        <w:rPr>
          <w:rFonts w:cs="Arial"/>
          <w:szCs w:val="22"/>
        </w:rPr>
        <w:t xml:space="preserve">Trasa je navržena z přímých úseků a kružnicových oblouků bez přechodnic s ohledem na návrhovou rychlost </w:t>
      </w:r>
      <w:smartTag w:uri="urn:schemas-microsoft-com:office:smarttags" w:element="metricconverter">
        <w:smartTagPr>
          <w:attr w:name="ProductID" w:val="30 km/h"/>
        </w:smartTagPr>
        <w:r w:rsidRPr="00574B63">
          <w:rPr>
            <w:rFonts w:cs="Arial"/>
            <w:szCs w:val="22"/>
          </w:rPr>
          <w:t>30 km/h</w:t>
        </w:r>
      </w:smartTag>
      <w:r w:rsidRPr="00574B63">
        <w:rPr>
          <w:rFonts w:cs="Arial"/>
          <w:szCs w:val="22"/>
        </w:rPr>
        <w:t xml:space="preserve">.Podél cesty bude v celé délce </w:t>
      </w:r>
      <w:smartTag w:uri="urn:schemas-microsoft-com:office:smarttags" w:element="metricconverter">
        <w:smartTagPr>
          <w:attr w:name="ProductID" w:val="329 m"/>
        </w:smartTagPr>
        <w:r w:rsidRPr="00574B63">
          <w:rPr>
            <w:rFonts w:cs="Arial"/>
            <w:szCs w:val="22"/>
          </w:rPr>
          <w:t>329 m</w:t>
        </w:r>
      </w:smartTag>
      <w:r w:rsidRPr="00574B63">
        <w:rPr>
          <w:rFonts w:cs="Arial"/>
          <w:szCs w:val="22"/>
        </w:rPr>
        <w:t xml:space="preserve"> vybudován záchytný příkop, který bude navazovat na příkop cesty HC6.1, vyústěný do vodního toku ID 10217974. Do tohoto příkopu bude vozovka i zemní pláň komunikace odvodněna v km 0,1330 - 0,3289. V km 0,0000 - 0,1330 bude komunikace odvodněna příčným sklonem do okolního terénu. Zemní pláň bude odvodněna patním drénem, který bude vyústěn do příkopu.</w:t>
      </w:r>
    </w:p>
    <w:p w14:paraId="3AC886D2" w14:textId="34D03CD8" w:rsidR="00574B63" w:rsidRPr="00574B63" w:rsidRDefault="00574B63" w:rsidP="0094558A">
      <w:pPr>
        <w:pStyle w:val="Bezmezer"/>
        <w:spacing w:line="288" w:lineRule="auto"/>
        <w:ind w:left="1134"/>
        <w:jc w:val="both"/>
        <w:rPr>
          <w:rStyle w:val="l-L2Char"/>
          <w:rFonts w:cs="Arial"/>
          <w:b/>
          <w:szCs w:val="22"/>
          <w:u w:val="single"/>
        </w:rPr>
      </w:pPr>
      <w:r w:rsidRPr="00574B63">
        <w:rPr>
          <w:rFonts w:cs="Arial"/>
          <w:szCs w:val="22"/>
        </w:rPr>
        <w:t>Dle ČSN 736209 se jedná o jednopruhovou hlavní polní cestu P 4,5/30 o délce 329 m. Kryt vozovky je navržen asfaltobetonový.</w:t>
      </w:r>
    </w:p>
    <w:p w14:paraId="737FEAB3" w14:textId="77777777" w:rsidR="004721D0" w:rsidRDefault="004721D0" w:rsidP="0094558A">
      <w:pPr>
        <w:pStyle w:val="Bezmezer"/>
        <w:ind w:left="1134"/>
        <w:rPr>
          <w:rStyle w:val="l-L2Char"/>
          <w:rFonts w:cs="Arial"/>
          <w:b/>
          <w:szCs w:val="22"/>
          <w:u w:val="single"/>
        </w:rPr>
      </w:pPr>
    </w:p>
    <w:p w14:paraId="3E9D98D9" w14:textId="77777777" w:rsidR="004721D0" w:rsidRPr="00A71E3E" w:rsidRDefault="004721D0" w:rsidP="0094558A">
      <w:pPr>
        <w:pStyle w:val="l-L1"/>
        <w:keepNext w:val="0"/>
        <w:numPr>
          <w:ilvl w:val="2"/>
          <w:numId w:val="4"/>
        </w:numPr>
        <w:spacing w:before="120" w:after="120"/>
        <w:ind w:left="1134"/>
        <w:jc w:val="both"/>
        <w:rPr>
          <w:rStyle w:val="l-L2Char"/>
          <w:b w:val="0"/>
          <w:iCs/>
          <w:szCs w:val="22"/>
          <w:u w:val="none"/>
        </w:rPr>
      </w:pPr>
      <w:r w:rsidRPr="00A71E3E"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3EFD8BE2" w14:textId="77777777" w:rsidR="004721D0" w:rsidRPr="004D5F78" w:rsidRDefault="004721D0" w:rsidP="0094558A">
      <w:pPr>
        <w:pStyle w:val="l-L1"/>
        <w:keepNext w:val="0"/>
        <w:numPr>
          <w:ilvl w:val="2"/>
          <w:numId w:val="4"/>
        </w:numPr>
        <w:spacing w:before="120" w:after="120"/>
        <w:ind w:left="1134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1FEC28C8" w14:textId="77777777" w:rsidR="004721D0" w:rsidRPr="004D5F78" w:rsidRDefault="004721D0" w:rsidP="0094558A">
      <w:pPr>
        <w:pStyle w:val="l-L1"/>
        <w:keepNext w:val="0"/>
        <w:numPr>
          <w:ilvl w:val="2"/>
          <w:numId w:val="4"/>
        </w:numPr>
        <w:spacing w:before="120" w:after="120"/>
        <w:ind w:left="1134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 kvalitnímu provedení Díla potřebné.</w:t>
      </w:r>
    </w:p>
    <w:p w14:paraId="41E545AA" w14:textId="77777777" w:rsidR="004721D0" w:rsidRDefault="004721D0" w:rsidP="0094558A">
      <w:pPr>
        <w:numPr>
          <w:ilvl w:val="2"/>
          <w:numId w:val="4"/>
        </w:numPr>
        <w:ind w:left="1134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 bude dodána objednateli v</w:t>
      </w:r>
      <w:r w:rsidRPr="004D5F78">
        <w:rPr>
          <w:rStyle w:val="l-L2Char"/>
          <w:rFonts w:cs="Arial"/>
          <w:szCs w:val="22"/>
          <w:lang w:eastAsia="en-US"/>
        </w:rPr>
        <w:t xml:space="preserve"> </w:t>
      </w:r>
      <w:r w:rsidRPr="004D5F78">
        <w:rPr>
          <w:rStyle w:val="l-L2Char"/>
          <w:rFonts w:cs="Arial"/>
          <w:szCs w:val="22"/>
        </w:rPr>
        <w:t>6</w:t>
      </w:r>
      <w:r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Pr="004D5F78">
        <w:rPr>
          <w:rStyle w:val="l-L2Char"/>
          <w:rFonts w:cs="Arial"/>
          <w:szCs w:val="22"/>
        </w:rPr>
        <w:t xml:space="preserve"> v</w:t>
      </w:r>
      <w:r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Pr="004D5F78">
        <w:rPr>
          <w:rStyle w:val="l-L2Char"/>
          <w:rFonts w:cs="Arial"/>
          <w:szCs w:val="22"/>
        </w:rPr>
        <w:t xml:space="preserve"> podobě </w:t>
      </w:r>
      <w:r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Pr="004D5F78">
        <w:rPr>
          <w:rStyle w:val="l-L2Char"/>
          <w:rFonts w:cs="Arial"/>
          <w:szCs w:val="22"/>
        </w:rPr>
        <w:t>na CD ve formátu „</w:t>
      </w:r>
      <w:r w:rsidRPr="004D5F78">
        <w:rPr>
          <w:rStyle w:val="l-L2Char"/>
          <w:rFonts w:cs="Arial"/>
          <w:szCs w:val="22"/>
          <w:lang w:eastAsia="en-US"/>
        </w:rPr>
        <w:t>pdf“ a „dwg</w:t>
      </w:r>
      <w:r w:rsidRPr="004D5F78">
        <w:rPr>
          <w:rStyle w:val="l-L2Char"/>
          <w:rFonts w:cs="Arial"/>
          <w:szCs w:val="22"/>
        </w:rPr>
        <w:t xml:space="preserve">“ </w:t>
      </w:r>
      <w:r w:rsidRPr="00D4483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Pr="004D5F78">
        <w:rPr>
          <w:rStyle w:val="l-L2Char"/>
          <w:rFonts w:cs="Arial"/>
          <w:szCs w:val="22"/>
        </w:rPr>
        <w:t xml:space="preserve"> pro každou </w:t>
      </w:r>
      <w:r w:rsidRPr="004D5F78">
        <w:rPr>
          <w:rStyle w:val="l-L2Char"/>
          <w:rFonts w:cs="Arial"/>
          <w:szCs w:val="22"/>
          <w:lang w:eastAsia="en-US"/>
        </w:rPr>
        <w:t>stavbu</w:t>
      </w:r>
      <w:r w:rsidRPr="004D5F78">
        <w:rPr>
          <w:rStyle w:val="l-L2Char"/>
          <w:rFonts w:cs="Arial"/>
          <w:szCs w:val="22"/>
        </w:rPr>
        <w:t xml:space="preserve"> zvlášť.</w:t>
      </w:r>
    </w:p>
    <w:p w14:paraId="13AE6FC4" w14:textId="77777777" w:rsidR="004721D0" w:rsidRPr="004D5F78" w:rsidRDefault="004721D0" w:rsidP="004721D0">
      <w:pPr>
        <w:ind w:left="1212"/>
        <w:jc w:val="both"/>
        <w:rPr>
          <w:rStyle w:val="l-L2Char"/>
          <w:rFonts w:cs="Arial"/>
          <w:szCs w:val="22"/>
        </w:rPr>
      </w:pPr>
    </w:p>
    <w:p w14:paraId="26025FFC" w14:textId="77777777" w:rsidR="004721D0" w:rsidRPr="004D5F78" w:rsidRDefault="004721D0" w:rsidP="004721D0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Podklady nezbytné pro tvorbu Díla:</w:t>
      </w:r>
    </w:p>
    <w:p w14:paraId="44291FB6" w14:textId="77777777" w:rsidR="004721D0" w:rsidRPr="004D5F78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projektovou dokumentaci dle níže uvedených podkladů: </w:t>
      </w:r>
    </w:p>
    <w:p w14:paraId="78B268CC" w14:textId="77777777" w:rsidR="004721D0" w:rsidRPr="004D5F78" w:rsidRDefault="004721D0" w:rsidP="004721D0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Dokumentační základna Díla (podklady pro zpracování projektové dokumentace):</w:t>
      </w:r>
    </w:p>
    <w:p w14:paraId="5373916A" w14:textId="0AE5DB2B" w:rsidR="00AB534C" w:rsidRPr="00113CC8" w:rsidRDefault="00AB534C" w:rsidP="00113CC8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</w:rPr>
        <w:t>PSZ JPÚ Supíkovice, PSZ KoPÚ Nová Ves u Jeseníka a KoPÚ Hradec u Jeseníka</w:t>
      </w:r>
    </w:p>
    <w:p w14:paraId="45EC2A5F" w14:textId="77777777" w:rsidR="004721D0" w:rsidRPr="004D5F78" w:rsidRDefault="004721D0" w:rsidP="004721D0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5CCF591F" w14:textId="1351C7A0" w:rsidR="00AB534C" w:rsidRPr="00AB534C" w:rsidRDefault="004721D0" w:rsidP="00AB534C">
      <w:pPr>
        <w:pStyle w:val="Standard"/>
        <w:ind w:left="504" w:firstLine="708"/>
        <w:rPr>
          <w:bCs/>
        </w:rPr>
      </w:pPr>
      <w:r>
        <w:rPr>
          <w:rStyle w:val="l-L2Char"/>
          <w:rFonts w:cs="Arial"/>
          <w:szCs w:val="22"/>
        </w:rPr>
        <w:t xml:space="preserve">Zpracovaný společností </w:t>
      </w:r>
      <w:r w:rsidR="00AB534C" w:rsidRPr="00AB534C">
        <w:rPr>
          <w:rStyle w:val="l-L2Char"/>
          <w:rFonts w:cs="Arial"/>
          <w:bCs/>
          <w:szCs w:val="22"/>
        </w:rPr>
        <w:t xml:space="preserve">Geodetika Prostějov a </w:t>
      </w:r>
      <w:r w:rsidR="002211D3">
        <w:rPr>
          <w:rFonts w:cs="Arial"/>
          <w:sz w:val="22"/>
          <w:szCs w:val="22"/>
        </w:rPr>
        <w:t>SELLA &amp; AGRETA.</w:t>
      </w:r>
    </w:p>
    <w:p w14:paraId="10224A6B" w14:textId="36DB6DB6" w:rsidR="004721D0" w:rsidRPr="00AB534C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highlight w:val="yellow"/>
          <w:u w:val="none"/>
        </w:rPr>
      </w:pPr>
      <w:r w:rsidRPr="00AB534C">
        <w:rPr>
          <w:rStyle w:val="l-L2Char"/>
          <w:rFonts w:cs="Arial"/>
          <w:b w:val="0"/>
          <w:bCs/>
          <w:szCs w:val="22"/>
          <w:u w:val="none"/>
        </w:rPr>
        <w:t xml:space="preserve"> </w:t>
      </w:r>
    </w:p>
    <w:p w14:paraId="0E8D9E6D" w14:textId="75ECCBD9" w:rsidR="004721D0" w:rsidRDefault="004721D0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8552B50" w14:textId="166B49B2" w:rsidR="001264B5" w:rsidRDefault="001264B5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CF6FCE5" w14:textId="1A509EC2" w:rsidR="001264B5" w:rsidRDefault="001264B5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1E7297B" w14:textId="3C2F2595" w:rsidR="001264B5" w:rsidRDefault="001264B5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7C18D0F" w14:textId="574D60AC" w:rsidR="001264B5" w:rsidRDefault="001264B5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E8299CC" w14:textId="035315DB" w:rsidR="001264B5" w:rsidRDefault="001264B5" w:rsidP="004721D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09AFFA5" w14:textId="6893B797" w:rsidR="004721D0" w:rsidRPr="001264B5" w:rsidRDefault="004721D0" w:rsidP="001264B5">
      <w:pPr>
        <w:pStyle w:val="Nadpis1"/>
        <w:keepNext w:val="0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vypracováním podrobného</w:t>
      </w:r>
      <w:r>
        <w:rPr>
          <w:sz w:val="22"/>
          <w:szCs w:val="22"/>
        </w:rPr>
        <w:t xml:space="preserve"> </w:t>
      </w:r>
      <w:r w:rsidRPr="004D5F78">
        <w:rPr>
          <w:sz w:val="22"/>
          <w:szCs w:val="22"/>
        </w:rPr>
        <w:t>geotechnického průzkumu</w:t>
      </w:r>
    </w:p>
    <w:p w14:paraId="754E2B8A" w14:textId="77777777" w:rsidR="004721D0" w:rsidRPr="00DE1361" w:rsidRDefault="004721D0" w:rsidP="004721D0">
      <w:pPr>
        <w:rPr>
          <w:rFonts w:cs="Arial"/>
          <w:b/>
          <w:i/>
          <w:szCs w:val="22"/>
        </w:rPr>
      </w:pPr>
    </w:p>
    <w:p w14:paraId="52E93BBA" w14:textId="77777777" w:rsidR="004721D0" w:rsidRPr="004D5F78" w:rsidRDefault="004721D0" w:rsidP="004721D0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8A52C4E" w14:textId="77777777" w:rsidR="004721D0" w:rsidRPr="004D5F78" w:rsidRDefault="004721D0" w:rsidP="004721D0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>
        <w:rPr>
          <w:rStyle w:val="l-L2Char"/>
          <w:rFonts w:cs="Arial"/>
          <w:szCs w:val="22"/>
          <w:u w:val="none"/>
        </w:rPr>
        <w:t>Díla</w:t>
      </w:r>
    </w:p>
    <w:p w14:paraId="53A18F17" w14:textId="139E7557" w:rsidR="004721D0" w:rsidRDefault="004721D0" w:rsidP="004721D0">
      <w:pPr>
        <w:pStyle w:val="l-L1"/>
        <w:keepNext w:val="0"/>
        <w:numPr>
          <w:ilvl w:val="2"/>
          <w:numId w:val="5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Pro stanovení podmínek pro zpracování projektové dokumentace pro realizaci stavby vždy slouží podrobný geotechnický průzkum, který může navazovat na předběžný průzkum. </w:t>
      </w:r>
      <w:r>
        <w:rPr>
          <w:rFonts w:ascii="Arial" w:hAnsi="Arial" w:cs="Arial"/>
          <w:b w:val="0"/>
          <w:szCs w:val="22"/>
          <w:u w:val="none"/>
        </w:rPr>
        <w:t>Předběžný průzkum byl proveden.</w:t>
      </w:r>
    </w:p>
    <w:p w14:paraId="77FB4EA0" w14:textId="77777777" w:rsidR="004721D0" w:rsidRPr="004D5F78" w:rsidRDefault="004721D0" w:rsidP="004721D0">
      <w:pPr>
        <w:pStyle w:val="l-L1"/>
        <w:keepNext w:val="0"/>
        <w:numPr>
          <w:ilvl w:val="2"/>
          <w:numId w:val="5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V rámci pozemkových úprav byl zpracován inženýrsko-geologický průzkum</w:t>
      </w:r>
      <w:r w:rsidRPr="00B93612">
        <w:rPr>
          <w:rFonts w:ascii="Arial" w:hAnsi="Arial" w:cs="Arial"/>
          <w:b w:val="0"/>
          <w:szCs w:val="22"/>
          <w:u w:val="none"/>
        </w:rPr>
        <w:t>.</w:t>
      </w:r>
    </w:p>
    <w:p w14:paraId="637F556D" w14:textId="77777777" w:rsidR="001264B5" w:rsidRPr="001264B5" w:rsidRDefault="004721D0" w:rsidP="001264B5">
      <w:pPr>
        <w:pStyle w:val="l-L1"/>
        <w:keepNext w:val="0"/>
        <w:numPr>
          <w:ilvl w:val="2"/>
          <w:numId w:val="5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Specifikace obsahuje požadavky na: A. mapové podklady, B. technické práce a podklady, C. terénní měření a laboratorní zkoušky, D. náležitosti závěrečné zprávy a E. členění díla. </w:t>
      </w:r>
    </w:p>
    <w:p w14:paraId="49EA6EE9" w14:textId="6BE6246B" w:rsidR="004721D0" w:rsidRPr="001264B5" w:rsidRDefault="004721D0" w:rsidP="001264B5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Fonts w:ascii="Arial" w:eastAsia="Calibri" w:hAnsi="Arial" w:cs="Arial"/>
          <w:szCs w:val="22"/>
          <w:lang w:eastAsia="cs-CZ"/>
        </w:rPr>
      </w:pPr>
      <w:r w:rsidRPr="001264B5">
        <w:rPr>
          <w:rStyle w:val="l-L2Char"/>
          <w:rFonts w:eastAsia="Calibri" w:cs="Arial"/>
          <w:szCs w:val="22"/>
          <w:u w:val="none"/>
        </w:rPr>
        <w:t xml:space="preserve">Zadání a požadavky na podrobný geotechnický průzkum pro polní cesty </w:t>
      </w:r>
    </w:p>
    <w:p w14:paraId="41ADC426" w14:textId="77777777" w:rsidR="004721D0" w:rsidRPr="004D5F78" w:rsidRDefault="004721D0" w:rsidP="004721D0">
      <w:pPr>
        <w:widowControl w:val="0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4721D0" w:rsidRPr="004D5F78" w14:paraId="05EB2A2F" w14:textId="77777777" w:rsidTr="00C17E44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AC809" w14:textId="77777777" w:rsidR="004721D0" w:rsidRPr="002F6773" w:rsidRDefault="004721D0" w:rsidP="00C17E44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E021" w14:textId="77777777" w:rsidR="004721D0" w:rsidRPr="002F6773" w:rsidRDefault="004721D0" w:rsidP="00C17E44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4721D0" w:rsidRPr="004D5F78" w14:paraId="5151C034" w14:textId="77777777" w:rsidTr="00C17E44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F889" w14:textId="77777777" w:rsidR="004721D0" w:rsidRPr="004D5F78" w:rsidRDefault="004721D0" w:rsidP="00C17E44">
            <w:pPr>
              <w:spacing w:line="264" w:lineRule="exact"/>
              <w:ind w:left="8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60BB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D247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Trasa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E0CF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3824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Zemníky</w:t>
            </w:r>
          </w:p>
        </w:tc>
      </w:tr>
      <w:tr w:rsidR="004721D0" w:rsidRPr="004D5F78" w14:paraId="7C3D3A00" w14:textId="77777777" w:rsidTr="00C17E44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5FEF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833E1" w14:textId="77777777" w:rsidR="004721D0" w:rsidRPr="004D5F78" w:rsidRDefault="004721D0" w:rsidP="00C17E44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39B3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3E59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1D09F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4721D0" w:rsidRPr="004D5F78" w14:paraId="423DB37B" w14:textId="77777777" w:rsidTr="00C17E44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14D3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6C22F" w14:textId="77777777" w:rsidR="004721D0" w:rsidRPr="004D5F78" w:rsidRDefault="004721D0" w:rsidP="00C17E44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759D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017F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298C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4721D0" w:rsidRPr="004D5F78" w14:paraId="01004DE9" w14:textId="77777777" w:rsidTr="00C17E44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446F" w14:textId="77777777" w:rsidR="004721D0" w:rsidRPr="004D5F78" w:rsidRDefault="004721D0" w:rsidP="00C17E44">
            <w:pPr>
              <w:spacing w:line="264" w:lineRule="exact"/>
              <w:ind w:left="8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Podélný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2C7E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B344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1B35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A27C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</w:tr>
      <w:tr w:rsidR="004721D0" w:rsidRPr="004D5F78" w14:paraId="4C369D04" w14:textId="77777777" w:rsidTr="00C17E44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957A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14C9" w14:textId="77777777" w:rsidR="004721D0" w:rsidRPr="004D5F78" w:rsidRDefault="004721D0" w:rsidP="00C17E44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091E" w14:textId="77777777" w:rsidR="004721D0" w:rsidRPr="004D5F78" w:rsidRDefault="004721D0" w:rsidP="00C17E44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90E8" w14:textId="77777777" w:rsidR="004721D0" w:rsidRPr="004D5F78" w:rsidRDefault="004721D0" w:rsidP="00C17E44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C8FE" w14:textId="77777777" w:rsidR="004721D0" w:rsidRPr="004D5F78" w:rsidRDefault="004721D0" w:rsidP="00C17E44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4721D0" w:rsidRPr="004D5F78" w14:paraId="116E3502" w14:textId="77777777" w:rsidTr="00C17E44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716D" w14:textId="77777777" w:rsidR="004721D0" w:rsidRPr="004D5F78" w:rsidRDefault="004721D0" w:rsidP="00C17E44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4DAC" w14:textId="77777777" w:rsidR="004721D0" w:rsidRPr="004D5F78" w:rsidRDefault="004721D0" w:rsidP="00C17E44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889E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D3AA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F86C" w14:textId="77777777" w:rsidR="004721D0" w:rsidRPr="004D5F78" w:rsidRDefault="004721D0" w:rsidP="00C17E44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4BF4452C" w14:textId="77777777" w:rsidR="004721D0" w:rsidRPr="004D5F78" w:rsidRDefault="004721D0" w:rsidP="004721D0">
      <w:pPr>
        <w:widowControl w:val="0"/>
        <w:spacing w:before="12"/>
        <w:rPr>
          <w:rFonts w:eastAsia="Calibri" w:cs="Arial"/>
          <w:b/>
          <w:bCs/>
          <w:szCs w:val="22"/>
        </w:rPr>
      </w:pPr>
    </w:p>
    <w:p w14:paraId="750E92B5" w14:textId="77777777" w:rsidR="004721D0" w:rsidRPr="004D5F78" w:rsidRDefault="004721D0" w:rsidP="004721D0">
      <w:pPr>
        <w:widowControl w:val="0"/>
        <w:rPr>
          <w:rFonts w:eastAsia="Calibri" w:cs="Arial"/>
          <w:szCs w:val="22"/>
        </w:rPr>
      </w:pPr>
    </w:p>
    <w:p w14:paraId="4B1F0EE8" w14:textId="77777777" w:rsidR="004721D0" w:rsidRPr="004D5F78" w:rsidRDefault="004721D0" w:rsidP="004721D0">
      <w:pPr>
        <w:widowControl w:val="0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018BBC84" w14:textId="77777777" w:rsidR="004721D0" w:rsidRPr="004D5F78" w:rsidRDefault="004721D0" w:rsidP="004721D0">
      <w:pPr>
        <w:widowControl w:val="0"/>
        <w:spacing w:before="10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4721D0" w:rsidRPr="004D5F78" w14:paraId="6D6F2FF7" w14:textId="77777777" w:rsidTr="00C17E44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CC72" w14:textId="77777777" w:rsidR="004721D0" w:rsidRPr="002F6773" w:rsidRDefault="004721D0" w:rsidP="00C17E44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4721D0" w:rsidRPr="004D5F78" w14:paraId="5CE2397C" w14:textId="77777777" w:rsidTr="00C17E4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1A61" w14:textId="77777777" w:rsidR="004721D0" w:rsidRPr="004D5F78" w:rsidRDefault="004721D0" w:rsidP="00C17E44">
            <w:pPr>
              <w:spacing w:line="267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Geotechnické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poměry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DA9E" w14:textId="77777777" w:rsidR="004721D0" w:rsidRPr="004D5F78" w:rsidRDefault="004721D0" w:rsidP="00C17E44">
            <w:pPr>
              <w:spacing w:line="267" w:lineRule="exact"/>
              <w:ind w:left="994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Jednoduché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E85E" w14:textId="77777777" w:rsidR="004721D0" w:rsidRPr="004D5F78" w:rsidRDefault="004721D0" w:rsidP="00C17E44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Složité</w:t>
            </w:r>
          </w:p>
        </w:tc>
      </w:tr>
      <w:tr w:rsidR="004721D0" w:rsidRPr="004D5F78" w14:paraId="343E8280" w14:textId="77777777" w:rsidTr="00C17E44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33FE" w14:textId="77777777" w:rsidR="004721D0" w:rsidRPr="004D5F78" w:rsidRDefault="004721D0" w:rsidP="00C17E44">
            <w:pPr>
              <w:spacing w:line="267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Trasa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zářez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9156" w14:textId="77777777" w:rsidR="004721D0" w:rsidRPr="004D5F78" w:rsidRDefault="004721D0" w:rsidP="00C17E44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sonda</w:t>
            </w:r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3FAC" w14:textId="77777777" w:rsidR="004721D0" w:rsidRPr="004D5F78" w:rsidRDefault="004721D0" w:rsidP="00C17E44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sonda</w:t>
            </w:r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4721D0" w:rsidRPr="004D5F78" w14:paraId="012AA968" w14:textId="77777777" w:rsidTr="00C17E4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3A3F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Trasa</w:t>
            </w:r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násyp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633E" w14:textId="77777777" w:rsidR="004721D0" w:rsidRPr="004D5F78" w:rsidRDefault="004721D0" w:rsidP="00C17E44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sonda</w:t>
            </w:r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1FE" w14:textId="77777777" w:rsidR="004721D0" w:rsidRPr="004D5F78" w:rsidRDefault="004721D0" w:rsidP="00C17E44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sonda</w:t>
            </w:r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4721D0" w:rsidRPr="004D5F78" w14:paraId="32BE5010" w14:textId="77777777" w:rsidTr="00C17E4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19CDF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Hloubka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sond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zářezu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09A8" w14:textId="77777777" w:rsidR="004721D0" w:rsidRPr="004D5F78" w:rsidRDefault="004721D0" w:rsidP="00C17E44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pod niveletu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2D87" w14:textId="77777777" w:rsidR="004721D0" w:rsidRPr="004D5F78" w:rsidRDefault="004721D0" w:rsidP="00C17E44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pod niveletu*</w:t>
            </w:r>
          </w:p>
        </w:tc>
      </w:tr>
      <w:tr w:rsidR="004721D0" w:rsidRPr="004D5F78" w14:paraId="3B331D59" w14:textId="77777777" w:rsidTr="00C17E44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3C3F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Hloubka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sond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násypu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0CD6" w14:textId="77777777" w:rsidR="004721D0" w:rsidRPr="004D5F78" w:rsidRDefault="004721D0" w:rsidP="00C17E44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pod bázi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násypu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4051" w14:textId="77777777" w:rsidR="004721D0" w:rsidRPr="004D5F78" w:rsidRDefault="004721D0" w:rsidP="00C17E44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pod bázi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násypu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4721D0" w:rsidRPr="004D5F78" w14:paraId="35A94C06" w14:textId="77777777" w:rsidTr="00C17E44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A278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Počet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sond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A5D8" w14:textId="77777777" w:rsidR="004721D0" w:rsidRPr="004D5F78" w:rsidRDefault="004721D0" w:rsidP="00C17E44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Podle</w:t>
            </w:r>
            <w:r w:rsidRPr="00627EE9">
              <w:rPr>
                <w:rFonts w:cs="Arial"/>
                <w:szCs w:val="22"/>
              </w:rPr>
              <w:t xml:space="preserve"> složitosti </w:t>
            </w:r>
            <w:r w:rsidRPr="004D5F78">
              <w:rPr>
                <w:rFonts w:cs="Arial"/>
                <w:szCs w:val="22"/>
              </w:rPr>
              <w:t>objektu</w:t>
            </w:r>
            <w:r w:rsidRPr="00627EE9">
              <w:rPr>
                <w:rFonts w:cs="Arial"/>
                <w:szCs w:val="22"/>
              </w:rPr>
              <w:t xml:space="preserve"> min.</w:t>
            </w:r>
            <w:r w:rsidRPr="004D5F78">
              <w:rPr>
                <w:rFonts w:cs="Arial"/>
                <w:szCs w:val="22"/>
              </w:rPr>
              <w:t xml:space="preserve"> 2</w:t>
            </w:r>
            <w:r w:rsidRPr="00627EE9">
              <w:rPr>
                <w:rFonts w:cs="Arial"/>
                <w:szCs w:val="22"/>
              </w:rPr>
              <w:t xml:space="preserve"> sondy na objekt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178D" w14:textId="77777777" w:rsidR="004721D0" w:rsidRPr="004D5F78" w:rsidRDefault="004721D0" w:rsidP="00C17E44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Podle</w:t>
            </w:r>
            <w:r w:rsidRPr="00627EE9">
              <w:rPr>
                <w:rFonts w:cs="Arial"/>
                <w:szCs w:val="22"/>
              </w:rPr>
              <w:t xml:space="preserve"> složitosti </w:t>
            </w:r>
            <w:r w:rsidRPr="004D5F78">
              <w:rPr>
                <w:rFonts w:cs="Arial"/>
                <w:szCs w:val="22"/>
              </w:rPr>
              <w:t>objektu</w:t>
            </w:r>
            <w:r w:rsidRPr="00627EE9">
              <w:rPr>
                <w:rFonts w:cs="Arial"/>
                <w:szCs w:val="22"/>
              </w:rPr>
              <w:t xml:space="preserve"> min.2-3 sondy na objekt</w:t>
            </w:r>
          </w:p>
        </w:tc>
      </w:tr>
      <w:tr w:rsidR="004721D0" w:rsidRPr="004D5F78" w14:paraId="63034650" w14:textId="77777777" w:rsidTr="00C17E44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46D1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Hloubka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sond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8216" w14:textId="77777777" w:rsidR="004721D0" w:rsidRPr="004D5F78" w:rsidRDefault="004721D0" w:rsidP="00C17E44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Podle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hloubky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založení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nebo</w:t>
            </w:r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úrovně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skalního podkladu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66EBE" w14:textId="77777777" w:rsidR="004721D0" w:rsidRPr="004D5F78" w:rsidRDefault="004721D0" w:rsidP="00C17E44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Podle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hloubky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založení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nebo</w:t>
            </w:r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úrovně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skalního podkladu</w:t>
            </w:r>
          </w:p>
        </w:tc>
      </w:tr>
    </w:tbl>
    <w:p w14:paraId="0FAD5C5B" w14:textId="77777777" w:rsidR="004721D0" w:rsidRPr="004D5F78" w:rsidRDefault="004721D0" w:rsidP="004721D0">
      <w:pPr>
        <w:widowControl w:val="0"/>
        <w:spacing w:line="259" w:lineRule="exact"/>
        <w:ind w:left="395"/>
        <w:rPr>
          <w:rFonts w:eastAsia="Calibri" w:cs="Arial"/>
          <w:spacing w:val="-1"/>
          <w:szCs w:val="22"/>
        </w:rPr>
      </w:pPr>
    </w:p>
    <w:p w14:paraId="08BCDB1D" w14:textId="77777777" w:rsidR="004721D0" w:rsidRPr="004D5F78" w:rsidRDefault="004721D0" w:rsidP="004721D0">
      <w:pPr>
        <w:widowControl w:val="0"/>
        <w:spacing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502EA906" w14:textId="77777777" w:rsidR="004721D0" w:rsidRPr="004D5F78" w:rsidRDefault="004721D0" w:rsidP="004721D0">
      <w:pPr>
        <w:widowControl w:val="0"/>
        <w:tabs>
          <w:tab w:val="left" w:pos="1477"/>
        </w:tabs>
        <w:spacing w:before="41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20683094" w14:textId="77101F78" w:rsidR="004721D0" w:rsidRPr="001264B5" w:rsidRDefault="004721D0" w:rsidP="001264B5">
      <w:pPr>
        <w:widowControl w:val="0"/>
        <w:tabs>
          <w:tab w:val="left" w:pos="1477"/>
        </w:tabs>
        <w:spacing w:before="4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581C6339" w14:textId="77777777" w:rsidR="004721D0" w:rsidRDefault="004721D0" w:rsidP="004721D0">
      <w:pPr>
        <w:widowControl w:val="0"/>
        <w:rPr>
          <w:rFonts w:eastAsia="Calibri" w:cs="Arial"/>
          <w:b/>
          <w:spacing w:val="-1"/>
          <w:szCs w:val="22"/>
        </w:rPr>
      </w:pPr>
    </w:p>
    <w:p w14:paraId="54176A28" w14:textId="77777777" w:rsidR="004721D0" w:rsidRPr="004D5F78" w:rsidRDefault="004721D0" w:rsidP="004721D0">
      <w:pPr>
        <w:widowControl w:val="0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Pr="004D5F78">
        <w:rPr>
          <w:rFonts w:eastAsia="Calibri" w:cs="Arial"/>
          <w:b/>
          <w:spacing w:val="-1"/>
          <w:szCs w:val="22"/>
        </w:rPr>
        <w:t>C.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terénní</w:t>
      </w:r>
      <w:r w:rsidRPr="004D5F78">
        <w:rPr>
          <w:rFonts w:eastAsia="Calibri" w:cs="Arial"/>
          <w:b/>
          <w:spacing w:val="-3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měření</w:t>
      </w:r>
      <w:r w:rsidRPr="004D5F78">
        <w:rPr>
          <w:rFonts w:eastAsia="Calibri" w:cs="Arial"/>
          <w:b/>
          <w:szCs w:val="22"/>
        </w:rPr>
        <w:t xml:space="preserve"> a </w:t>
      </w:r>
      <w:r w:rsidRPr="004D5F78">
        <w:rPr>
          <w:rFonts w:eastAsia="Calibri" w:cs="Arial"/>
          <w:b/>
          <w:spacing w:val="-1"/>
          <w:szCs w:val="22"/>
        </w:rPr>
        <w:t>laboratorní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zkoušky:</w:t>
      </w:r>
    </w:p>
    <w:p w14:paraId="21506251" w14:textId="77777777" w:rsidR="004721D0" w:rsidRPr="004D5F78" w:rsidRDefault="004721D0" w:rsidP="004721D0">
      <w:pPr>
        <w:widowControl w:val="0"/>
        <w:numPr>
          <w:ilvl w:val="0"/>
          <w:numId w:val="9"/>
        </w:numPr>
        <w:tabs>
          <w:tab w:val="left" w:pos="1116"/>
        </w:tabs>
        <w:spacing w:before="41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23D8727A" w14:textId="77777777" w:rsidR="004721D0" w:rsidRPr="004D5F78" w:rsidRDefault="004721D0" w:rsidP="004721D0">
      <w:pPr>
        <w:widowControl w:val="0"/>
        <w:numPr>
          <w:ilvl w:val="0"/>
          <w:numId w:val="9"/>
        </w:numPr>
        <w:tabs>
          <w:tab w:val="left" w:pos="1116"/>
        </w:tabs>
        <w:spacing w:before="1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poloskalních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lastRenderedPageBreak/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</w:p>
    <w:p w14:paraId="41AC7CE0" w14:textId="77777777" w:rsidR="004721D0" w:rsidRPr="004D5F78" w:rsidRDefault="004721D0" w:rsidP="004721D0">
      <w:pPr>
        <w:widowControl w:val="0"/>
        <w:numPr>
          <w:ilvl w:val="1"/>
          <w:numId w:val="9"/>
        </w:numPr>
        <w:tabs>
          <w:tab w:val="left" w:pos="1837"/>
        </w:tabs>
        <w:spacing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113F6CF4" w14:textId="77777777" w:rsidR="004721D0" w:rsidRPr="004D5F78" w:rsidRDefault="004721D0" w:rsidP="004721D0">
      <w:pPr>
        <w:widowControl w:val="0"/>
        <w:numPr>
          <w:ilvl w:val="1"/>
          <w:numId w:val="9"/>
        </w:numPr>
        <w:tabs>
          <w:tab w:val="left" w:pos="1837"/>
        </w:tabs>
        <w:spacing w:before="3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49437C5F" w14:textId="77777777" w:rsidR="004721D0" w:rsidRPr="004D5F78" w:rsidRDefault="004721D0" w:rsidP="004721D0">
      <w:pPr>
        <w:widowControl w:val="0"/>
        <w:numPr>
          <w:ilvl w:val="1"/>
          <w:numId w:val="9"/>
        </w:numPr>
        <w:tabs>
          <w:tab w:val="left" w:pos="1837"/>
        </w:tabs>
        <w:spacing w:before="3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3D071709" w14:textId="77777777" w:rsidR="004721D0" w:rsidRPr="004D5F78" w:rsidRDefault="004721D0" w:rsidP="004721D0">
      <w:pPr>
        <w:widowControl w:val="0"/>
        <w:numPr>
          <w:ilvl w:val="1"/>
          <w:numId w:val="9"/>
        </w:numPr>
        <w:tabs>
          <w:tab w:val="left" w:pos="1836"/>
        </w:tabs>
        <w:spacing w:before="34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540B9BE5" w14:textId="77777777" w:rsidR="004721D0" w:rsidRPr="004D5F78" w:rsidRDefault="004721D0" w:rsidP="004721D0">
      <w:pPr>
        <w:widowControl w:val="0"/>
        <w:numPr>
          <w:ilvl w:val="1"/>
          <w:numId w:val="9"/>
        </w:numPr>
        <w:tabs>
          <w:tab w:val="left" w:pos="1836"/>
        </w:tabs>
        <w:spacing w:before="31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5C68820C" w14:textId="77777777" w:rsidR="004721D0" w:rsidRPr="003F532A" w:rsidRDefault="004721D0" w:rsidP="004721D0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3051E8BE" w14:textId="77777777" w:rsidR="004721D0" w:rsidRPr="001264B5" w:rsidRDefault="004721D0" w:rsidP="001264B5">
      <w:pPr>
        <w:jc w:val="both"/>
        <w:rPr>
          <w:rFonts w:eastAsia="Calibri" w:cs="Arial"/>
          <w:szCs w:val="22"/>
        </w:rPr>
      </w:pPr>
    </w:p>
    <w:p w14:paraId="515A8775" w14:textId="77777777" w:rsidR="004721D0" w:rsidRPr="004D5F78" w:rsidRDefault="004721D0" w:rsidP="004721D0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4721D0" w:rsidRPr="004D5F78" w14:paraId="64F32BB6" w14:textId="77777777" w:rsidTr="00C17E44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6375" w14:textId="77777777" w:rsidR="004721D0" w:rsidRPr="002F6773" w:rsidRDefault="004721D0" w:rsidP="00C17E44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4721D0" w:rsidRPr="004D5F78" w14:paraId="57B7EED5" w14:textId="77777777" w:rsidTr="00C17E4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C566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C38E" w14:textId="77777777" w:rsidR="004721D0" w:rsidRPr="004D5F78" w:rsidRDefault="004721D0" w:rsidP="00C17E44">
            <w:pPr>
              <w:ind w:left="102" w:right="28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Shromáždění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nejúplnějších údajů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hydrogeologických poměrech</w:t>
            </w:r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trase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r w:rsidRPr="004D5F78">
              <w:rPr>
                <w:rFonts w:cs="Arial"/>
                <w:spacing w:val="-2"/>
                <w:szCs w:val="22"/>
              </w:rPr>
              <w:t>dotčeném</w:t>
            </w:r>
            <w:r w:rsidRPr="004D5F78">
              <w:rPr>
                <w:rFonts w:cs="Arial"/>
                <w:spacing w:val="-1"/>
                <w:szCs w:val="22"/>
              </w:rPr>
              <w:t xml:space="preserve"> okolí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trasy</w:t>
            </w:r>
          </w:p>
        </w:tc>
      </w:tr>
      <w:tr w:rsidR="004721D0" w:rsidRPr="004D5F78" w14:paraId="7E8923C5" w14:textId="77777777" w:rsidTr="00C17E44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4FD3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2173" w14:textId="77777777" w:rsidR="004721D0" w:rsidRPr="00627EE9" w:rsidRDefault="004721D0" w:rsidP="00C17E44">
            <w:pPr>
              <w:ind w:left="102" w:right="1474"/>
              <w:rPr>
                <w:rFonts w:cs="Arial"/>
                <w:spacing w:val="-1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Podrobné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stanovení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základových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poměrů pro založení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objektů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včetně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ověřených</w:t>
            </w:r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vlastností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podloží</w:t>
            </w:r>
          </w:p>
        </w:tc>
      </w:tr>
      <w:tr w:rsidR="004721D0" w:rsidRPr="004D5F78" w14:paraId="18E6A711" w14:textId="77777777" w:rsidTr="00C17E4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4B74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89F8" w14:textId="77777777" w:rsidR="004721D0" w:rsidRPr="004D5F78" w:rsidRDefault="004721D0" w:rsidP="00C17E44">
            <w:pPr>
              <w:ind w:left="102" w:right="455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 stupně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chemicky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agresivního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prostředí</w:t>
            </w:r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zeminách </w:t>
            </w:r>
            <w:r w:rsidRPr="004D5F78">
              <w:rPr>
                <w:rFonts w:cs="Arial"/>
                <w:szCs w:val="22"/>
              </w:rPr>
              <w:t xml:space="preserve">a </w:t>
            </w:r>
            <w:r w:rsidRPr="004D5F78">
              <w:rPr>
                <w:rFonts w:cs="Arial"/>
                <w:spacing w:val="-1"/>
                <w:szCs w:val="22"/>
              </w:rPr>
              <w:t>podzemní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vodě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4721D0" w:rsidRPr="004D5F78" w14:paraId="1FA280CE" w14:textId="77777777" w:rsidTr="00C17E44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04F3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D873" w14:textId="77777777" w:rsidR="004721D0" w:rsidRPr="004D5F78" w:rsidRDefault="004721D0" w:rsidP="00C17E44">
            <w:pPr>
              <w:ind w:left="102" w:right="295"/>
              <w:rPr>
                <w:rFonts w:cs="Arial"/>
                <w:spacing w:val="-1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Vyšetření nepříznivých území v trase s návrhem řešení, případné doporučení ke změně trasy</w:t>
            </w:r>
          </w:p>
        </w:tc>
      </w:tr>
      <w:tr w:rsidR="004721D0" w:rsidRPr="004D5F78" w14:paraId="603DDD03" w14:textId="77777777" w:rsidTr="00C17E44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2E30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A8A0" w14:textId="77777777" w:rsidR="004721D0" w:rsidRPr="004D5F78" w:rsidRDefault="004721D0" w:rsidP="00C17E44">
            <w:pPr>
              <w:ind w:left="102" w:right="29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Údaje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technologických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vlastnostech zemin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r w:rsidRPr="004D5F78">
              <w:rPr>
                <w:rFonts w:cs="Arial"/>
                <w:spacing w:val="-1"/>
                <w:szCs w:val="22"/>
              </w:rPr>
              <w:t>hornin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trase,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kterou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r w:rsidRPr="004D5F78">
              <w:rPr>
                <w:rFonts w:cs="Arial"/>
                <w:spacing w:val="-1"/>
                <w:szCs w:val="22"/>
              </w:rPr>
              <w:t>možno využít</w:t>
            </w:r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jako sypaninu (dle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nebo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jako materiál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konsolidační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vrstvy, případně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jako</w:t>
            </w:r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konstrukční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materiál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do vozovky, případně podle požadavků zadavatele průzkumu.</w:t>
            </w:r>
          </w:p>
        </w:tc>
      </w:tr>
      <w:tr w:rsidR="004721D0" w:rsidRPr="004D5F78" w14:paraId="19FCE244" w14:textId="77777777" w:rsidTr="00C17E44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A298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6748" w14:textId="77777777" w:rsidR="004721D0" w:rsidRPr="004D5F78" w:rsidRDefault="004721D0" w:rsidP="00C17E44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Stanovení těžitelnosti podle ČSN 73 6133 do 3 tříd těžitelnostipřípadně do kategorií dle smluvní dohody s objednatelem prací.</w:t>
            </w:r>
          </w:p>
        </w:tc>
      </w:tr>
      <w:tr w:rsidR="004721D0" w:rsidRPr="004D5F78" w14:paraId="2B0BB588" w14:textId="77777777" w:rsidTr="00C17E44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10B85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A55E" w14:textId="77777777" w:rsidR="004721D0" w:rsidRPr="004D5F78" w:rsidRDefault="004721D0" w:rsidP="00C17E44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Zatřídění hornin podle vrtatelnosti pro vrty pro hlubinné založení dle TP76</w:t>
            </w:r>
          </w:p>
        </w:tc>
      </w:tr>
      <w:tr w:rsidR="004721D0" w:rsidRPr="004D5F78" w14:paraId="48CF9303" w14:textId="77777777" w:rsidTr="00C17E44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E696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13EF" w14:textId="77777777" w:rsidR="004721D0" w:rsidRPr="004D5F78" w:rsidRDefault="004721D0" w:rsidP="00C17E44">
            <w:pPr>
              <w:ind w:left="102" w:right="34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 xml:space="preserve">Vyšetření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režimu podzemní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vody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trase komunikace a jejím nejbližším okolí,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případně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navrhnout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opatření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ke</w:t>
            </w:r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snížení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hladiny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podzemní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vody,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stanovení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vlivu kapilární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vzlínavosti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na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vodní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režim vozovky</w:t>
            </w:r>
          </w:p>
        </w:tc>
      </w:tr>
      <w:tr w:rsidR="004721D0" w:rsidRPr="004D5F78" w14:paraId="2E838792" w14:textId="77777777" w:rsidTr="00C17E44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B61A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DF63" w14:textId="77777777" w:rsidR="004721D0" w:rsidRPr="004D5F78" w:rsidRDefault="004721D0" w:rsidP="00C17E44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Posouzení vlivu povětrnostních podmínek na provádění zemních prací vzhledem ke geotechnickým poměrům</w:t>
            </w:r>
          </w:p>
        </w:tc>
      </w:tr>
      <w:tr w:rsidR="004721D0" w:rsidRPr="004D5F78" w14:paraId="559AE7A7" w14:textId="77777777" w:rsidTr="00C17E44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C522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B6A16" w14:textId="77777777" w:rsidR="004721D0" w:rsidRPr="00172DE7" w:rsidRDefault="004721D0" w:rsidP="00C17E44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>Zhodnocení vlivu stavební činnosti a budoucího provozu komunikace na její okolí.</w:t>
            </w:r>
          </w:p>
          <w:p w14:paraId="3D61CBCC" w14:textId="77777777" w:rsidR="004721D0" w:rsidRPr="00172DE7" w:rsidRDefault="004721D0" w:rsidP="00C17E44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>části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průzkumu by </w:t>
            </w:r>
            <w:r w:rsidRPr="00172DE7">
              <w:rPr>
                <w:rFonts w:cs="Arial"/>
                <w:spacing w:val="-1"/>
                <w:szCs w:val="22"/>
              </w:rPr>
              <w:t xml:space="preserve">měli </w:t>
            </w:r>
            <w:r w:rsidRPr="00175701">
              <w:rPr>
                <w:rFonts w:cs="Arial"/>
                <w:spacing w:val="-1"/>
                <w:szCs w:val="22"/>
              </w:rPr>
              <w:t>být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>stanoveny:</w:t>
            </w:r>
          </w:p>
          <w:p w14:paraId="6BD42A0C" w14:textId="77777777" w:rsidR="004721D0" w:rsidRDefault="004721D0" w:rsidP="00C17E44">
            <w:pPr>
              <w:numPr>
                <w:ilvl w:val="0"/>
                <w:numId w:val="8"/>
              </w:numPr>
              <w:tabs>
                <w:tab w:val="left" w:pos="823"/>
              </w:tabs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r w:rsidRPr="00175701">
              <w:rPr>
                <w:rFonts w:cs="Arial"/>
                <w:spacing w:val="-1"/>
                <w:szCs w:val="22"/>
              </w:rPr>
              <w:t>Vydatnost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>přítoků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>podzemní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>vody</w:t>
            </w:r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>do zářezů</w:t>
            </w:r>
          </w:p>
          <w:p w14:paraId="455DFF80" w14:textId="77777777" w:rsidR="004721D0" w:rsidRPr="00627EE9" w:rsidRDefault="004721D0" w:rsidP="00C17E44">
            <w:pPr>
              <w:numPr>
                <w:ilvl w:val="0"/>
                <w:numId w:val="8"/>
              </w:numPr>
              <w:tabs>
                <w:tab w:val="left" w:pos="823"/>
              </w:tabs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>- Vliv stavby na hladinu, vydatnost a kvalitu stávajících zdrojů podzemní vody</w:t>
            </w:r>
          </w:p>
          <w:p w14:paraId="421FB621" w14:textId="77777777" w:rsidR="004721D0" w:rsidRPr="00627EE9" w:rsidRDefault="004721D0" w:rsidP="00C17E44">
            <w:pPr>
              <w:numPr>
                <w:ilvl w:val="0"/>
                <w:numId w:val="8"/>
              </w:numPr>
              <w:tabs>
                <w:tab w:val="left" w:pos="823"/>
              </w:tabs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>- Náhradní zdroje vod pro obyvatelstvo v případě jejich ovlivnění stavbou</w:t>
            </w:r>
          </w:p>
        </w:tc>
      </w:tr>
      <w:tr w:rsidR="004721D0" w:rsidRPr="004D5F78" w14:paraId="52F856DC" w14:textId="77777777" w:rsidTr="00C17E44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DF70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9A980" w14:textId="77777777" w:rsidR="004721D0" w:rsidRPr="004D5F78" w:rsidRDefault="004721D0" w:rsidP="00C17E44">
            <w:pPr>
              <w:ind w:left="102" w:right="295"/>
              <w:rPr>
                <w:rFonts w:cs="Arial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>Posouzení vlivu stavby a provozu komunikacena okolní stavby.</w:t>
            </w:r>
          </w:p>
        </w:tc>
      </w:tr>
      <w:tr w:rsidR="004721D0" w:rsidRPr="004D5F78" w14:paraId="5FBA5978" w14:textId="77777777" w:rsidTr="00C17E44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1B14" w14:textId="77777777" w:rsidR="004721D0" w:rsidRPr="004D5F78" w:rsidRDefault="004721D0" w:rsidP="00C17E44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89FB" w14:textId="77777777" w:rsidR="004721D0" w:rsidRPr="004D5F78" w:rsidRDefault="004721D0" w:rsidP="00C17E44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4D5F78">
              <w:rPr>
                <w:rFonts w:cs="Arial"/>
                <w:szCs w:val="22"/>
              </w:rPr>
              <w:t>Závěry a doporučení</w:t>
            </w:r>
          </w:p>
        </w:tc>
      </w:tr>
    </w:tbl>
    <w:p w14:paraId="0B073108" w14:textId="77777777" w:rsidR="004721D0" w:rsidRPr="004D5F78" w:rsidRDefault="004721D0" w:rsidP="004721D0">
      <w:pPr>
        <w:rPr>
          <w:rFonts w:cs="Arial"/>
          <w:szCs w:val="22"/>
        </w:rPr>
      </w:pPr>
    </w:p>
    <w:p w14:paraId="2DF0AA9E" w14:textId="77777777" w:rsidR="004721D0" w:rsidRPr="004D5F78" w:rsidRDefault="004721D0" w:rsidP="004721D0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04CE3769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7630599C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37EAA4CB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3FC0C19C" w14:textId="77777777" w:rsidR="004721D0" w:rsidRPr="004D5F78" w:rsidRDefault="004721D0" w:rsidP="004721D0">
      <w:pPr>
        <w:widowControl w:val="0"/>
        <w:suppressAutoHyphens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60D04A8C" w14:textId="77777777" w:rsidR="004721D0" w:rsidRPr="004D5F78" w:rsidRDefault="004721D0" w:rsidP="004721D0">
      <w:pPr>
        <w:widowControl w:val="0"/>
        <w:suppressAutoHyphens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lastRenderedPageBreak/>
        <w:t>2. Popis hydrogeologických poměrů</w:t>
      </w:r>
    </w:p>
    <w:p w14:paraId="31C8C4A3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7E2C6AA4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09041615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7CCFEAE2" w14:textId="77777777" w:rsidR="004721D0" w:rsidRPr="004D5F78" w:rsidRDefault="004721D0" w:rsidP="004721D0">
      <w:pPr>
        <w:widowControl w:val="0"/>
        <w:numPr>
          <w:ilvl w:val="1"/>
          <w:numId w:val="7"/>
        </w:numPr>
        <w:suppressAutoHyphens/>
        <w:spacing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4F72D656" w14:textId="77777777" w:rsidR="004721D0" w:rsidRPr="004D5F78" w:rsidRDefault="004721D0" w:rsidP="004721D0">
      <w:pPr>
        <w:widowControl w:val="0"/>
        <w:numPr>
          <w:ilvl w:val="4"/>
          <w:numId w:val="7"/>
        </w:numPr>
        <w:suppressAutoHyphens/>
        <w:spacing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0395935D" w14:textId="77777777" w:rsidR="004721D0" w:rsidRPr="004D5F78" w:rsidRDefault="004721D0" w:rsidP="004721D0">
      <w:pPr>
        <w:widowControl w:val="0"/>
        <w:numPr>
          <w:ilvl w:val="4"/>
          <w:numId w:val="7"/>
        </w:numPr>
        <w:suppressAutoHyphens/>
        <w:spacing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C42FC67" w14:textId="77777777" w:rsidR="004721D0" w:rsidRPr="004D5F78" w:rsidRDefault="004721D0" w:rsidP="004721D0">
      <w:pPr>
        <w:rPr>
          <w:rFonts w:cs="Arial"/>
          <w:szCs w:val="22"/>
        </w:rPr>
      </w:pPr>
    </w:p>
    <w:p w14:paraId="50D9B5F0" w14:textId="77777777" w:rsidR="004721D0" w:rsidRPr="00DD7BC5" w:rsidRDefault="004721D0" w:rsidP="004721D0">
      <w:pPr>
        <w:widowControl w:val="0"/>
        <w:spacing w:before="126"/>
        <w:rPr>
          <w:rFonts w:eastAsia="Lucida Sans Unicode" w:cs="Arial"/>
          <w:bCs/>
          <w:szCs w:val="22"/>
        </w:rPr>
      </w:pPr>
    </w:p>
    <w:p w14:paraId="12D99219" w14:textId="77777777" w:rsidR="00CD3F4B" w:rsidRDefault="00CD3F4B"/>
    <w:sectPr w:rsidR="00CD3F4B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A64E" w14:textId="77777777" w:rsidR="00831E4D" w:rsidRDefault="00992404">
      <w:r>
        <w:separator/>
      </w:r>
    </w:p>
  </w:endnote>
  <w:endnote w:type="continuationSeparator" w:id="0">
    <w:p w14:paraId="2179A211" w14:textId="77777777" w:rsidR="00831E4D" w:rsidRDefault="009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8CB5" w14:textId="77777777" w:rsidR="00671EA3" w:rsidRDefault="00C11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93D165" w14:textId="77777777" w:rsidR="00671EA3" w:rsidRDefault="009455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4F7D" w14:textId="77777777" w:rsidR="00671EA3" w:rsidRDefault="00C11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2D8B5BF5" w14:textId="77777777" w:rsidR="00671EA3" w:rsidRDefault="00C11202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04EE" w14:textId="77777777" w:rsidR="00671EA3" w:rsidRDefault="00C11202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DF7A" w14:textId="77777777" w:rsidR="00831E4D" w:rsidRDefault="00992404">
      <w:r>
        <w:separator/>
      </w:r>
    </w:p>
  </w:footnote>
  <w:footnote w:type="continuationSeparator" w:id="0">
    <w:p w14:paraId="17E6A1CF" w14:textId="77777777" w:rsidR="00831E4D" w:rsidRDefault="0099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101C" w14:textId="77777777" w:rsidR="00671EA3" w:rsidRPr="0015467D" w:rsidRDefault="00C11202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570ADDF5" w14:textId="77777777" w:rsidR="00671EA3" w:rsidRPr="00B16ADC" w:rsidRDefault="00C11202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56F1ED66" w14:textId="77777777" w:rsidR="00671EA3" w:rsidRPr="0047679A" w:rsidRDefault="00C11202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1CC572ED"/>
    <w:multiLevelType w:val="hybridMultilevel"/>
    <w:tmpl w:val="930E29AA"/>
    <w:lvl w:ilvl="0" w:tplc="D138FC7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D0"/>
    <w:rsid w:val="00003424"/>
    <w:rsid w:val="00113CC8"/>
    <w:rsid w:val="001264B5"/>
    <w:rsid w:val="002211D3"/>
    <w:rsid w:val="004721D0"/>
    <w:rsid w:val="004863C4"/>
    <w:rsid w:val="00574B63"/>
    <w:rsid w:val="00831E4D"/>
    <w:rsid w:val="008F1953"/>
    <w:rsid w:val="0094558A"/>
    <w:rsid w:val="00992404"/>
    <w:rsid w:val="00A8062A"/>
    <w:rsid w:val="00AB534C"/>
    <w:rsid w:val="00C11202"/>
    <w:rsid w:val="00C90FC5"/>
    <w:rsid w:val="00CD3F4B"/>
    <w:rsid w:val="00C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1C3DD"/>
  <w15:chartTrackingRefBased/>
  <w15:docId w15:val="{17173BC9-300D-4E30-B3AE-845BA62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34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1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721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721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nhideWhenUsed/>
    <w:qFormat/>
    <w:rsid w:val="004721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nhideWhenUsed/>
    <w:qFormat/>
    <w:rsid w:val="004721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4721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4721D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nhideWhenUsed/>
    <w:qFormat/>
    <w:rsid w:val="004721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721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21D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721D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721D0"/>
    <w:rPr>
      <w:rFonts w:ascii="Cambria" w:eastAsia="Times New Roman" w:hAnsi="Cambria" w:cs="Times New Roman"/>
      <w:b/>
      <w:bCs/>
      <w:color w:val="4F81BD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721D0"/>
    <w:rPr>
      <w:rFonts w:ascii="Cambria" w:eastAsia="Times New Roman" w:hAnsi="Cambria" w:cs="Times New Roman"/>
      <w:b/>
      <w:bCs/>
      <w:i/>
      <w:iCs/>
      <w:color w:val="4F81BD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721D0"/>
    <w:rPr>
      <w:rFonts w:ascii="Cambria" w:eastAsia="Times New Roman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721D0"/>
    <w:rPr>
      <w:rFonts w:ascii="Cambria" w:eastAsia="Times New Roman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721D0"/>
    <w:rPr>
      <w:rFonts w:ascii="Cambria" w:eastAsia="Times New Roman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721D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721D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721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721D0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4721D0"/>
    <w:pPr>
      <w:spacing w:line="360" w:lineRule="auto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4721D0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721D0"/>
    <w:pPr>
      <w:ind w:left="1600" w:hanging="1700"/>
    </w:pPr>
    <w:rPr>
      <w:b/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721D0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2">
    <w:name w:val="Body Text 2"/>
    <w:basedOn w:val="Normln"/>
    <w:link w:val="Zkladntext2Char"/>
    <w:rsid w:val="004721D0"/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721D0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721D0"/>
    <w:pPr>
      <w:spacing w:before="120"/>
      <w:ind w:left="284" w:hanging="284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721D0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rsid w:val="004721D0"/>
    <w:pPr>
      <w:jc w:val="both"/>
    </w:pPr>
    <w:rPr>
      <w:snapToGrid w:val="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721D0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721D0"/>
    <w:pPr>
      <w:ind w:left="567" w:hanging="283"/>
      <w:jc w:val="both"/>
    </w:pPr>
    <w:rPr>
      <w:snapToGrid w:val="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21D0"/>
    <w:rPr>
      <w:rFonts w:ascii="Arial" w:eastAsia="Times New Roman" w:hAnsi="Arial" w:cs="Times New Roman"/>
      <w:snapToGrid w:val="0"/>
      <w:szCs w:val="20"/>
      <w:lang w:eastAsia="cs-CZ"/>
    </w:rPr>
  </w:style>
  <w:style w:type="character" w:styleId="slostrnky">
    <w:name w:val="page number"/>
    <w:basedOn w:val="Standardnpsmoodstavce"/>
    <w:rsid w:val="004721D0"/>
  </w:style>
  <w:style w:type="paragraph" w:styleId="Zpat">
    <w:name w:val="footer"/>
    <w:basedOn w:val="Normln"/>
    <w:link w:val="ZpatChar"/>
    <w:rsid w:val="00472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721D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72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21D0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1D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472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1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1D0"/>
    <w:rPr>
      <w:rFonts w:ascii="Arial" w:eastAsia="Times New Roman" w:hAnsi="Arial" w:cs="Times New Roman"/>
      <w:szCs w:val="24"/>
      <w:lang w:eastAsia="cs-CZ"/>
    </w:rPr>
  </w:style>
  <w:style w:type="paragraph" w:customStyle="1" w:styleId="TSNzevsmluvnstrany">
    <w:name w:val="TS Název smluvní strany"/>
    <w:basedOn w:val="Normln"/>
    <w:qFormat/>
    <w:rsid w:val="004721D0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721D0"/>
    <w:pPr>
      <w:numPr>
        <w:ilvl w:val="1"/>
        <w:numId w:val="1"/>
      </w:numPr>
      <w:spacing w:after="240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721D0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21D0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721D0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721D0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4721D0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4721D0"/>
    <w:rPr>
      <w:rFonts w:ascii="Arial" w:eastAsia="Times New Roman" w:hAnsi="Arial" w:cs="Times New Roman"/>
      <w:szCs w:val="24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4721D0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47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1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1D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721D0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TSlneksmlouvyChar">
    <w:name w:val="TS Článek smlouvy Char"/>
    <w:link w:val="TSlneksmlouvy"/>
    <w:rsid w:val="004721D0"/>
    <w:rPr>
      <w:rFonts w:ascii="Arial" w:eastAsia="Times New Roman" w:hAnsi="Arial" w:cs="Times New Roman"/>
      <w:b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4721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721D0"/>
    <w:pPr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7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21D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721D0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21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721D0"/>
    <w:rPr>
      <w:color w:val="954F72" w:themeColor="followedHyperlink"/>
      <w:u w:val="single"/>
    </w:rPr>
  </w:style>
  <w:style w:type="paragraph" w:customStyle="1" w:styleId="Standard">
    <w:name w:val="Standard"/>
    <w:rsid w:val="00AB53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AAA">
    <w:name w:val="AAA"/>
    <w:basedOn w:val="Normln"/>
    <w:rsid w:val="00574B63"/>
    <w:pPr>
      <w:spacing w:line="36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enik.pk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5246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 Peter Ing.</dc:creator>
  <cp:keywords/>
  <dc:description/>
  <cp:lastModifiedBy>Kaštylová Škucová Jiřina</cp:lastModifiedBy>
  <cp:revision>7</cp:revision>
  <dcterms:created xsi:type="dcterms:W3CDTF">2021-05-12T05:29:00Z</dcterms:created>
  <dcterms:modified xsi:type="dcterms:W3CDTF">2021-05-13T06:12:00Z</dcterms:modified>
</cp:coreProperties>
</file>