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549" w:rsidRPr="0066053B" w:rsidRDefault="00236A9E" w:rsidP="00A63549">
      <w:pPr>
        <w:pStyle w:val="Odstavecseseznamem"/>
        <w:numPr>
          <w:ilvl w:val="0"/>
          <w:numId w:val="1"/>
        </w:numPr>
      </w:pPr>
      <w:proofErr w:type="spellStart"/>
      <w:r>
        <w:t>Kú</w:t>
      </w:r>
      <w:r w:rsidR="00A63549" w:rsidRPr="0066053B">
        <w:t>Mk</w:t>
      </w:r>
      <w:proofErr w:type="spellEnd"/>
      <w:r w:rsidR="00A63549" w:rsidRPr="0066053B">
        <w:t>, odbor územního plánování a stavebního řádu</w:t>
      </w:r>
    </w:p>
    <w:p w:rsidR="00323778" w:rsidRPr="0066053B" w:rsidRDefault="00236A9E" w:rsidP="00323778">
      <w:pPr>
        <w:pStyle w:val="Odstavecseseznamem"/>
        <w:numPr>
          <w:ilvl w:val="0"/>
          <w:numId w:val="1"/>
        </w:numPr>
      </w:pPr>
      <w:proofErr w:type="spellStart"/>
      <w:r>
        <w:t>Kú</w:t>
      </w:r>
      <w:r w:rsidR="009052C2" w:rsidRPr="0066053B">
        <w:t>Mk</w:t>
      </w:r>
      <w:proofErr w:type="spellEnd"/>
      <w:r w:rsidR="009052C2" w:rsidRPr="0066053B">
        <w:t>,</w:t>
      </w:r>
      <w:r w:rsidR="00A63549" w:rsidRPr="0066053B">
        <w:t xml:space="preserve"> odbor životního prostředí a zemědělství</w:t>
      </w:r>
    </w:p>
    <w:p w:rsidR="00A63549" w:rsidRPr="0066053B" w:rsidRDefault="00236A9E" w:rsidP="00A63549">
      <w:pPr>
        <w:pStyle w:val="Odstavecseseznamem"/>
        <w:numPr>
          <w:ilvl w:val="0"/>
          <w:numId w:val="1"/>
        </w:numPr>
      </w:pPr>
      <w:proofErr w:type="spellStart"/>
      <w:r>
        <w:t>Kú</w:t>
      </w:r>
      <w:r w:rsidR="009052C2" w:rsidRPr="0066053B">
        <w:t>Mk</w:t>
      </w:r>
      <w:proofErr w:type="spellEnd"/>
      <w:r w:rsidR="009052C2" w:rsidRPr="0066053B">
        <w:t>,</w:t>
      </w:r>
      <w:r w:rsidR="00A63549" w:rsidRPr="0066053B">
        <w:t xml:space="preserve"> odbor dopravy a chytrého regionu</w:t>
      </w:r>
    </w:p>
    <w:p w:rsidR="00390A0F" w:rsidRDefault="00390A0F" w:rsidP="00390A0F">
      <w:pPr>
        <w:pStyle w:val="Odstavecseseznamem"/>
        <w:numPr>
          <w:ilvl w:val="0"/>
          <w:numId w:val="1"/>
        </w:numPr>
      </w:pPr>
      <w:proofErr w:type="spellStart"/>
      <w:r>
        <w:t>MěÚ</w:t>
      </w:r>
      <w:proofErr w:type="spellEnd"/>
      <w:r>
        <w:t xml:space="preserve"> Vítkov, odbor výstavby, územního plánování a životního prostředí</w:t>
      </w:r>
    </w:p>
    <w:p w:rsidR="00A63549" w:rsidRPr="0066053B" w:rsidRDefault="00A63549" w:rsidP="00A63549">
      <w:pPr>
        <w:pStyle w:val="Odstavecseseznamem"/>
        <w:numPr>
          <w:ilvl w:val="0"/>
          <w:numId w:val="1"/>
        </w:numPr>
      </w:pPr>
      <w:bookmarkStart w:id="0" w:name="_GoBack"/>
      <w:bookmarkEnd w:id="0"/>
      <w:proofErr w:type="spellStart"/>
      <w:r w:rsidRPr="0066053B">
        <w:t>MěÚ</w:t>
      </w:r>
      <w:proofErr w:type="spellEnd"/>
      <w:r w:rsidRPr="0066053B">
        <w:t xml:space="preserve"> Vítkov, odbor služeb</w:t>
      </w:r>
    </w:p>
    <w:p w:rsidR="00A63549" w:rsidRPr="0066053B" w:rsidRDefault="009052C2" w:rsidP="00A63549">
      <w:pPr>
        <w:pStyle w:val="Odstavecseseznamem"/>
        <w:numPr>
          <w:ilvl w:val="0"/>
          <w:numId w:val="1"/>
        </w:numPr>
      </w:pPr>
      <w:proofErr w:type="spellStart"/>
      <w:r>
        <w:t>MěÚ</w:t>
      </w:r>
      <w:proofErr w:type="spellEnd"/>
      <w:r>
        <w:t xml:space="preserve"> Budišov nad Budišovkou</w:t>
      </w:r>
    </w:p>
    <w:p w:rsidR="009052C2" w:rsidRDefault="00A63549" w:rsidP="00142E31">
      <w:pPr>
        <w:pStyle w:val="Odstavecseseznamem"/>
        <w:numPr>
          <w:ilvl w:val="0"/>
          <w:numId w:val="1"/>
        </w:numPr>
      </w:pPr>
      <w:r w:rsidRPr="0066053B">
        <w:t>Vojenská ubytovací a stavební správa Brno, Sv</w:t>
      </w:r>
      <w:r w:rsidR="009052C2">
        <w:t xml:space="preserve">atoplukova 2687/84, 615 00 Brno </w:t>
      </w:r>
      <w:r w:rsidRPr="0066053B">
        <w:t>Židenice</w:t>
      </w:r>
    </w:p>
    <w:p w:rsidR="00A63549" w:rsidRPr="0066053B" w:rsidRDefault="00A63549" w:rsidP="00142E31">
      <w:pPr>
        <w:pStyle w:val="Odstavecseseznamem"/>
        <w:numPr>
          <w:ilvl w:val="0"/>
          <w:numId w:val="1"/>
        </w:numPr>
      </w:pPr>
      <w:r w:rsidRPr="0066053B">
        <w:t>Archeologický ústav AV ČR, Brno, Čechyňská 363/19, 602 00 Brno</w:t>
      </w:r>
    </w:p>
    <w:p w:rsidR="00A63549" w:rsidRPr="0066053B" w:rsidRDefault="00A63549" w:rsidP="00A63549">
      <w:pPr>
        <w:pStyle w:val="Odstavecseseznamem"/>
        <w:numPr>
          <w:ilvl w:val="0"/>
          <w:numId w:val="1"/>
        </w:numPr>
      </w:pPr>
      <w:r w:rsidRPr="0066053B">
        <w:t>Policie ČR, Krajské ředitelství polici Moravskoslezského kraje, územní odbor Opava, dopravní inspektorát</w:t>
      </w:r>
    </w:p>
    <w:p w:rsidR="00A63549" w:rsidRPr="0066053B" w:rsidRDefault="00A63549" w:rsidP="00A63549">
      <w:pPr>
        <w:pStyle w:val="Odstavecseseznamem"/>
        <w:numPr>
          <w:ilvl w:val="0"/>
          <w:numId w:val="1"/>
        </w:numPr>
      </w:pPr>
      <w:r w:rsidRPr="0066053B">
        <w:t>ŘSD, správa Ostrava</w:t>
      </w:r>
    </w:p>
    <w:p w:rsidR="00A63549" w:rsidRPr="0066053B" w:rsidRDefault="00236A9E" w:rsidP="00A63549">
      <w:pPr>
        <w:pStyle w:val="Odstavecseseznamem"/>
        <w:numPr>
          <w:ilvl w:val="0"/>
          <w:numId w:val="1"/>
        </w:numPr>
      </w:pPr>
      <w:proofErr w:type="spellStart"/>
      <w:r>
        <w:t>SsMk</w:t>
      </w:r>
      <w:proofErr w:type="spellEnd"/>
      <w:r w:rsidR="00A63549" w:rsidRPr="0066053B">
        <w:t>, středisko Opava</w:t>
      </w:r>
      <w:r w:rsidR="00323778">
        <w:t xml:space="preserve"> </w:t>
      </w:r>
    </w:p>
    <w:p w:rsidR="00A63549" w:rsidRPr="0066053B" w:rsidRDefault="00A63549" w:rsidP="00117210">
      <w:pPr>
        <w:pStyle w:val="Odstavecseseznamem"/>
        <w:numPr>
          <w:ilvl w:val="0"/>
          <w:numId w:val="1"/>
        </w:numPr>
      </w:pPr>
      <w:r w:rsidRPr="0066053B">
        <w:t>Lesy ČR, LS Vítkov, Opavská 97, 749 01 Vítkov</w:t>
      </w:r>
      <w:r w:rsidR="00117210">
        <w:t xml:space="preserve"> </w:t>
      </w:r>
    </w:p>
    <w:p w:rsidR="00A63549" w:rsidRPr="0066053B" w:rsidRDefault="00A63549" w:rsidP="00117210">
      <w:pPr>
        <w:pStyle w:val="Odstavecseseznamem"/>
        <w:numPr>
          <w:ilvl w:val="0"/>
          <w:numId w:val="1"/>
        </w:numPr>
      </w:pPr>
      <w:r w:rsidRPr="0066053B">
        <w:t xml:space="preserve">Lesy ČR, </w:t>
      </w:r>
      <w:proofErr w:type="spellStart"/>
      <w:proofErr w:type="gramStart"/>
      <w:r w:rsidRPr="0066053B">
        <w:t>s.p</w:t>
      </w:r>
      <w:proofErr w:type="spellEnd"/>
      <w:r w:rsidRPr="0066053B">
        <w:t>.</w:t>
      </w:r>
      <w:proofErr w:type="gramEnd"/>
      <w:r w:rsidRPr="0066053B">
        <w:t>, Správa toků – oblast povodí Odry, Frýdek-Místek</w:t>
      </w:r>
      <w:r w:rsidR="00117210">
        <w:t xml:space="preserve"> </w:t>
      </w:r>
    </w:p>
    <w:p w:rsidR="00A63549" w:rsidRPr="0066053B" w:rsidRDefault="00A63549" w:rsidP="00A63549">
      <w:pPr>
        <w:pStyle w:val="Odstavecseseznamem"/>
        <w:numPr>
          <w:ilvl w:val="0"/>
          <w:numId w:val="1"/>
        </w:numPr>
      </w:pPr>
      <w:r w:rsidRPr="0066053B">
        <w:t>Povodí Odry, s. p., Varenská 49, 701 26 Ostrava</w:t>
      </w:r>
      <w:r w:rsidR="001E5420">
        <w:t xml:space="preserve"> </w:t>
      </w:r>
    </w:p>
    <w:p w:rsidR="00A63549" w:rsidRPr="0066053B" w:rsidRDefault="00236A9E" w:rsidP="00A63549">
      <w:pPr>
        <w:pStyle w:val="Odstavecseseznamem"/>
        <w:numPr>
          <w:ilvl w:val="0"/>
          <w:numId w:val="1"/>
        </w:numPr>
      </w:pPr>
      <w:proofErr w:type="spellStart"/>
      <w:r>
        <w:t>KhsMk</w:t>
      </w:r>
      <w:proofErr w:type="spellEnd"/>
      <w:r w:rsidR="00A63549" w:rsidRPr="0066053B">
        <w:t xml:space="preserve"> se sídlem v Ostravě</w:t>
      </w:r>
      <w:r w:rsidR="00323778">
        <w:t xml:space="preserve"> </w:t>
      </w:r>
    </w:p>
    <w:p w:rsidR="00A63549" w:rsidRPr="0066053B" w:rsidRDefault="00A63549" w:rsidP="00A63549">
      <w:pPr>
        <w:pStyle w:val="Odstavecseseznamem"/>
        <w:numPr>
          <w:ilvl w:val="0"/>
          <w:numId w:val="1"/>
        </w:numPr>
      </w:pPr>
      <w:r w:rsidRPr="0066053B">
        <w:t>AOPK ČR, Správa CHKO Poodří</w:t>
      </w:r>
      <w:r w:rsidR="00323778">
        <w:t xml:space="preserve"> </w:t>
      </w:r>
    </w:p>
    <w:p w:rsidR="00A63549" w:rsidRDefault="00A63549" w:rsidP="00B52487">
      <w:pPr>
        <w:pStyle w:val="Odstavecseseznamem"/>
        <w:numPr>
          <w:ilvl w:val="0"/>
          <w:numId w:val="1"/>
        </w:numPr>
      </w:pPr>
      <w:r w:rsidRPr="0066053B">
        <w:t>ČRS, územní svaz pro severní Moravu a Slezsko, Jahnova 14, 709 00 Ostrava 9</w:t>
      </w:r>
    </w:p>
    <w:p w:rsidR="00A63549" w:rsidRDefault="00A63549" w:rsidP="00A63549">
      <w:pPr>
        <w:pStyle w:val="Odstavecseseznamem"/>
        <w:numPr>
          <w:ilvl w:val="0"/>
          <w:numId w:val="1"/>
        </w:numPr>
      </w:pPr>
      <w:r>
        <w:t>ZEMPOL, spol. s r.o.</w:t>
      </w:r>
      <w:r w:rsidR="00A71DDE" w:rsidRPr="00A71DDE">
        <w:rPr>
          <w:highlight w:val="yellow"/>
        </w:rPr>
        <w:t xml:space="preserve"> </w:t>
      </w:r>
    </w:p>
    <w:p w:rsidR="00A63549" w:rsidRDefault="00A63549" w:rsidP="00B52487">
      <w:pPr>
        <w:pStyle w:val="Odstavecseseznamem"/>
        <w:numPr>
          <w:ilvl w:val="0"/>
          <w:numId w:val="1"/>
        </w:numPr>
      </w:pPr>
      <w:proofErr w:type="spellStart"/>
      <w:r>
        <w:t>Eurepol</w:t>
      </w:r>
      <w:proofErr w:type="spellEnd"/>
      <w:r>
        <w:t>, spol. s r.o.</w:t>
      </w:r>
    </w:p>
    <w:p w:rsidR="009D523F" w:rsidRDefault="009D523F" w:rsidP="00B52487">
      <w:pPr>
        <w:pStyle w:val="Odstavecseseznamem"/>
        <w:numPr>
          <w:ilvl w:val="0"/>
          <w:numId w:val="1"/>
        </w:numPr>
      </w:pPr>
      <w:r>
        <w:t xml:space="preserve">SPÚ – pan Zdenek Šťastný – Správa melioračních staveb Prostějov </w:t>
      </w:r>
    </w:p>
    <w:p w:rsidR="00236A9E" w:rsidRPr="00236A9E" w:rsidRDefault="00236A9E" w:rsidP="00236A9E">
      <w:pPr>
        <w:pStyle w:val="Odstavecseseznamem"/>
        <w:numPr>
          <w:ilvl w:val="0"/>
          <w:numId w:val="1"/>
        </w:numPr>
      </w:pPr>
      <w:r w:rsidRPr="00236A9E">
        <w:t>TBD – vodní díla</w:t>
      </w:r>
    </w:p>
    <w:p w:rsidR="00A63549" w:rsidRDefault="00A63549" w:rsidP="00A63549">
      <w:pPr>
        <w:pStyle w:val="Odstavecseseznamem"/>
      </w:pPr>
    </w:p>
    <w:p w:rsidR="00A63549" w:rsidRDefault="00A63549" w:rsidP="00A63549">
      <w:pPr>
        <w:pStyle w:val="Odstavecseseznamem"/>
      </w:pPr>
    </w:p>
    <w:p w:rsidR="00A63549" w:rsidRPr="001A6413" w:rsidRDefault="00A63549" w:rsidP="00A63549">
      <w:pPr>
        <w:pStyle w:val="Odstavecseseznamem"/>
        <w:numPr>
          <w:ilvl w:val="0"/>
          <w:numId w:val="2"/>
        </w:numPr>
      </w:pPr>
      <w:r w:rsidRPr="001A6413">
        <w:t>ČEZ Distribuce, a. s.</w:t>
      </w:r>
    </w:p>
    <w:p w:rsidR="00A63549" w:rsidRPr="001A6413" w:rsidRDefault="00A63549" w:rsidP="00A63549">
      <w:pPr>
        <w:pStyle w:val="Odstavecseseznamem"/>
        <w:numPr>
          <w:ilvl w:val="0"/>
          <w:numId w:val="2"/>
        </w:numPr>
      </w:pPr>
      <w:r w:rsidRPr="001A6413">
        <w:t xml:space="preserve">CETIN, a. s. </w:t>
      </w:r>
    </w:p>
    <w:p w:rsidR="00A63549" w:rsidRDefault="00236A9E" w:rsidP="00A63549">
      <w:pPr>
        <w:pStyle w:val="Odstavecseseznamem"/>
        <w:numPr>
          <w:ilvl w:val="0"/>
          <w:numId w:val="2"/>
        </w:numPr>
      </w:pPr>
      <w:proofErr w:type="spellStart"/>
      <w:r>
        <w:t>Smvak</w:t>
      </w:r>
      <w:proofErr w:type="spellEnd"/>
      <w:r w:rsidR="00A63549" w:rsidRPr="001A6413">
        <w:t>, a. s.</w:t>
      </w:r>
      <w:r w:rsidR="00D65D8E" w:rsidRPr="001A6413">
        <w:t xml:space="preserve"> </w:t>
      </w:r>
    </w:p>
    <w:p w:rsidR="009F494B" w:rsidRDefault="009F494B" w:rsidP="00A63549">
      <w:pPr>
        <w:pStyle w:val="Odstavecseseznamem"/>
        <w:numPr>
          <w:ilvl w:val="0"/>
          <w:numId w:val="2"/>
        </w:numPr>
      </w:pPr>
      <w:r>
        <w:t>ČEPS, a. s.</w:t>
      </w:r>
    </w:p>
    <w:p w:rsidR="009F494B" w:rsidRPr="001A6413" w:rsidRDefault="009F494B" w:rsidP="00A63549">
      <w:pPr>
        <w:pStyle w:val="Odstavecseseznamem"/>
        <w:numPr>
          <w:ilvl w:val="0"/>
          <w:numId w:val="2"/>
        </w:numPr>
      </w:pPr>
      <w:r>
        <w:t>NET4GAS, s.r.o.</w:t>
      </w:r>
    </w:p>
    <w:p w:rsidR="0048780D" w:rsidRDefault="0048780D"/>
    <w:sectPr w:rsidR="00487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111F"/>
    <w:multiLevelType w:val="multilevel"/>
    <w:tmpl w:val="E5322C3A"/>
    <w:numStyleLink w:val="Styl1"/>
  </w:abstractNum>
  <w:abstractNum w:abstractNumId="1">
    <w:nsid w:val="20121252"/>
    <w:multiLevelType w:val="multilevel"/>
    <w:tmpl w:val="E5322C3A"/>
    <w:styleLink w:val="Styl1"/>
    <w:lvl w:ilvl="0">
      <w:start w:val="1"/>
      <w:numFmt w:val="decimal"/>
      <w:lvlText w:val="F 1. %1."/>
      <w:lvlJc w:val="left"/>
      <w:pPr>
        <w:tabs>
          <w:tab w:val="num" w:pos="2835"/>
        </w:tabs>
        <w:ind w:left="1701" w:hanging="1134"/>
      </w:pPr>
      <w:rPr>
        <w:rFonts w:asciiTheme="minorHAnsi" w:hAnsiTheme="minorHAnsi" w:hint="default"/>
      </w:rPr>
    </w:lvl>
    <w:lvl w:ilvl="1">
      <w:start w:val="1"/>
      <w:numFmt w:val="decimal"/>
      <w:lvlText w:val="1.%2."/>
      <w:lvlJc w:val="left"/>
      <w:pPr>
        <w:tabs>
          <w:tab w:val="num" w:pos="3402"/>
        </w:tabs>
        <w:ind w:left="2268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969"/>
        </w:tabs>
        <w:ind w:left="2835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536"/>
        </w:tabs>
        <w:ind w:left="3402" w:hanging="113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103"/>
        </w:tabs>
        <w:ind w:left="3969" w:hanging="1134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0"/>
        </w:tabs>
        <w:ind w:left="4536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237"/>
        </w:tabs>
        <w:ind w:left="5103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04"/>
        </w:tabs>
        <w:ind w:left="5670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71"/>
        </w:tabs>
        <w:ind w:left="6237" w:hanging="1134"/>
      </w:pPr>
      <w:rPr>
        <w:rFonts w:hint="default"/>
      </w:rPr>
    </w:lvl>
  </w:abstractNum>
  <w:abstractNum w:abstractNumId="2">
    <w:nsid w:val="36895169"/>
    <w:multiLevelType w:val="multilevel"/>
    <w:tmpl w:val="7764A308"/>
    <w:numStyleLink w:val="Styl2"/>
  </w:abstractNum>
  <w:abstractNum w:abstractNumId="3">
    <w:nsid w:val="4521542D"/>
    <w:multiLevelType w:val="multilevel"/>
    <w:tmpl w:val="7764A308"/>
    <w:numStyleLink w:val="Styl2"/>
  </w:abstractNum>
  <w:abstractNum w:abstractNumId="4">
    <w:nsid w:val="63AA49CC"/>
    <w:multiLevelType w:val="multilevel"/>
    <w:tmpl w:val="7764A308"/>
    <w:styleLink w:val="Styl2"/>
    <w:lvl w:ilvl="0">
      <w:start w:val="1"/>
      <w:numFmt w:val="decimal"/>
      <w:lvlText w:val="F 2. %1."/>
      <w:lvlJc w:val="left"/>
      <w:pPr>
        <w:ind w:left="1701" w:hanging="1134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2421" w:hanging="113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41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61" w:hanging="113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81" w:hanging="113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01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21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41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61" w:hanging="1134"/>
      </w:pPr>
      <w:rPr>
        <w:rFonts w:hint="default"/>
      </w:rPr>
    </w:lvl>
  </w:abstractNum>
  <w:abstractNum w:abstractNumId="5">
    <w:nsid w:val="753B3A17"/>
    <w:multiLevelType w:val="multilevel"/>
    <w:tmpl w:val="E5322C3A"/>
    <w:numStyleLink w:val="Styl1"/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549"/>
    <w:rsid w:val="00117210"/>
    <w:rsid w:val="001A6413"/>
    <w:rsid w:val="001E5420"/>
    <w:rsid w:val="0022765F"/>
    <w:rsid w:val="00236A9E"/>
    <w:rsid w:val="002F2E87"/>
    <w:rsid w:val="0030417E"/>
    <w:rsid w:val="00323778"/>
    <w:rsid w:val="00354946"/>
    <w:rsid w:val="00390A0F"/>
    <w:rsid w:val="004342BE"/>
    <w:rsid w:val="0048780D"/>
    <w:rsid w:val="004E4544"/>
    <w:rsid w:val="00670D91"/>
    <w:rsid w:val="006958C1"/>
    <w:rsid w:val="009052C2"/>
    <w:rsid w:val="009528D7"/>
    <w:rsid w:val="009D523F"/>
    <w:rsid w:val="009E638C"/>
    <w:rsid w:val="009F494B"/>
    <w:rsid w:val="00A63549"/>
    <w:rsid w:val="00A71DDE"/>
    <w:rsid w:val="00B52487"/>
    <w:rsid w:val="00C60027"/>
    <w:rsid w:val="00D269BE"/>
    <w:rsid w:val="00D65D8E"/>
    <w:rsid w:val="00F06B24"/>
    <w:rsid w:val="00F2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3D8E0-E867-4C69-8ABD-D91FBEEE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3549"/>
    <w:pPr>
      <w:ind w:left="720"/>
      <w:contextualSpacing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117210"/>
    <w:rPr>
      <w:color w:val="0000FF" w:themeColor="hyperlink"/>
      <w:u w:val="single"/>
    </w:rPr>
  </w:style>
  <w:style w:type="numbering" w:customStyle="1" w:styleId="Styl1">
    <w:name w:val="Styl1"/>
    <w:uiPriority w:val="99"/>
    <w:rsid w:val="0022765F"/>
    <w:pPr>
      <w:numPr>
        <w:numId w:val="3"/>
      </w:numPr>
    </w:pPr>
  </w:style>
  <w:style w:type="numbering" w:customStyle="1" w:styleId="Styl2">
    <w:name w:val="Styl2"/>
    <w:uiPriority w:val="99"/>
    <w:rsid w:val="0022765F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AgPOL s. r. o.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cp:lastPrinted>2018-06-11T10:22:00Z</cp:lastPrinted>
  <dcterms:created xsi:type="dcterms:W3CDTF">2018-06-11T06:03:00Z</dcterms:created>
  <dcterms:modified xsi:type="dcterms:W3CDTF">2018-07-30T11:23:00Z</dcterms:modified>
</cp:coreProperties>
</file>