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06DF" w14:textId="77777777" w:rsidR="00231281" w:rsidRDefault="006C2D85">
      <w:pPr>
        <w:spacing w:before="480" w:after="360" w:line="240" w:lineRule="auto"/>
        <w:jc w:val="center"/>
        <w:rPr>
          <w:rFonts w:ascii="Arial" w:eastAsia="Arial" w:hAnsi="Arial" w:cs="Arial"/>
          <w:caps/>
          <w:color w:val="FF0000"/>
          <w:spacing w:val="-10"/>
          <w:sz w:val="32"/>
        </w:rPr>
      </w:pPr>
      <w:r>
        <w:rPr>
          <w:rFonts w:ascii="Arial" w:eastAsia="Arial" w:hAnsi="Arial" w:cs="Arial"/>
          <w:b/>
          <w:caps/>
          <w:spacing w:val="-10"/>
          <w:sz w:val="32"/>
        </w:rPr>
        <w:t>Čestné prohlášení o splnění kvalifikace</w:t>
      </w:r>
    </w:p>
    <w:p w14:paraId="1C02740D" w14:textId="77777777" w:rsidR="00231281" w:rsidRDefault="006C2D85">
      <w:pPr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dle zákona č. 134/2016 Sb., o zadávání veřejných zakázek, ve znění pozdějších předpisů (dále jen „zákon“)</w:t>
      </w:r>
    </w:p>
    <w:p w14:paraId="02C6AA5B" w14:textId="77777777" w:rsidR="00377B45" w:rsidRDefault="006C2D85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u w:val="single"/>
        </w:rPr>
        <w:t>Název veřejné zakázky:</w:t>
      </w:r>
      <w:r>
        <w:rPr>
          <w:rFonts w:ascii="Arial" w:eastAsia="Arial" w:hAnsi="Arial" w:cs="Arial"/>
        </w:rPr>
        <w:t xml:space="preserve"> </w:t>
      </w:r>
      <w:r w:rsidR="00377B45" w:rsidRPr="0028399B">
        <w:rPr>
          <w:rFonts w:ascii="Arial" w:hAnsi="Arial" w:cs="Arial"/>
          <w:b/>
          <w:bCs/>
        </w:rPr>
        <w:t>Výsadba LBK 7/13-13-18, LBK 11/13-13-18, LBC 3/13-13-18 v k.ú. Břežany II.</w:t>
      </w:r>
    </w:p>
    <w:p w14:paraId="79984A49" w14:textId="09FD0D3B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Druh veřejné zakázky:</w:t>
      </w:r>
      <w:r w:rsidR="00377B45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nadlimitní veřejná zakázka na služby zadávaná v otevřeném řízení</w:t>
      </w:r>
    </w:p>
    <w:p w14:paraId="6266CD1A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Dodavatel:</w:t>
      </w:r>
    </w:p>
    <w:p w14:paraId="1CD73E95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Název: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  <w:color w:val="FF0000"/>
        </w:rPr>
        <w:tab/>
      </w:r>
    </w:p>
    <w:p w14:paraId="08888F55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Sídlo: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</w:p>
    <w:p w14:paraId="79EF6201" w14:textId="77777777" w:rsidR="00231281" w:rsidRDefault="006C2D85">
      <w:pPr>
        <w:keepNext/>
        <w:keepLines/>
        <w:numPr>
          <w:ilvl w:val="0"/>
          <w:numId w:val="1"/>
        </w:numPr>
        <w:spacing w:before="240" w:after="120" w:line="240" w:lineRule="auto"/>
        <w:jc w:val="both"/>
        <w:rPr>
          <w:rFonts w:ascii="Arial" w:eastAsia="Arial" w:hAnsi="Arial" w:cs="Arial"/>
          <w:b/>
          <w:color w:val="17365D"/>
          <w:sz w:val="24"/>
        </w:rPr>
      </w:pPr>
      <w:r>
        <w:rPr>
          <w:rFonts w:ascii="Arial" w:eastAsia="Arial" w:hAnsi="Arial" w:cs="Arial"/>
          <w:b/>
          <w:color w:val="17365D"/>
          <w:sz w:val="24"/>
        </w:rPr>
        <w:t xml:space="preserve">  Prohlašuji tímto čestně, že výše uvedený dodavatel splňuje základní způsobilost dle § 74 odst. 1 zákona, tj. že jde o dodavatele,</w:t>
      </w:r>
    </w:p>
    <w:p w14:paraId="6F8FAE0E" w14:textId="77777777" w:rsidR="00231281" w:rsidRDefault="006C2D85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který nebyl v zemi svého sídla v posledních 5 letech před zahájením zadávacího řízení pravomocně odsouzen pro trestný čin uvedený v příloze č. 3 zákona </w:t>
      </w:r>
      <w:r>
        <w:rPr>
          <w:rFonts w:ascii="Arial" w:eastAsia="Arial" w:hAnsi="Arial" w:cs="Arial"/>
        </w:rPr>
        <w:br/>
        <w:t>nebo obdobný trestný čin podle právního řádu země sídla dodavatele; k zahlazeným odsouzením se nepřihlíží (§ 74 odst. 1 písm. a) zákona),</w:t>
      </w:r>
    </w:p>
    <w:p w14:paraId="76154C4A" w14:textId="77777777" w:rsidR="00231281" w:rsidRDefault="006C2D85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který nemá v České republice nebo v zemi svého sídla v evidenci daní zachycen splatný daňový nedoplatek, a to i nedoplatek ve vztahu ke spotřební dani </w:t>
      </w:r>
      <w:r>
        <w:rPr>
          <w:rFonts w:ascii="Arial" w:eastAsia="Arial" w:hAnsi="Arial" w:cs="Arial"/>
        </w:rPr>
        <w:br/>
        <w:t>(§ 74 odst.1 písm. b)</w:t>
      </w:r>
    </w:p>
    <w:p w14:paraId="2A1CA0CE" w14:textId="77777777" w:rsidR="00231281" w:rsidRDefault="006C2D85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který nemá v České republice nebo v zemi svého sídla splatný nedoplatek na pojistném nebo na penále na veřejné zdravotní pojištění (§ 74 odst. 1 písm. c) zákona),</w:t>
      </w:r>
    </w:p>
    <w:p w14:paraId="2751C44C" w14:textId="77777777" w:rsidR="00231281" w:rsidRDefault="006C2D85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který nemá v České republice nebo v zemi svého sídla splatný nedoplatek </w:t>
      </w:r>
      <w:r>
        <w:rPr>
          <w:rFonts w:ascii="Arial" w:eastAsia="Arial" w:hAnsi="Arial" w:cs="Arial"/>
        </w:rPr>
        <w:br/>
        <w:t>na pojistném nebo na penále na sociální zabezpečení a příspěvku na státní politiku zaměstnanosti (§ 74 odst. 1 písm. d) zákona),</w:t>
      </w:r>
    </w:p>
    <w:p w14:paraId="06E459B3" w14:textId="77777777" w:rsidR="00231281" w:rsidRDefault="006C2D85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0151E373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  <w:i/>
          <w:shd w:val="clear" w:color="auto" w:fill="FFFF00"/>
        </w:rPr>
      </w:pPr>
      <w:r>
        <w:rPr>
          <w:rFonts w:ascii="Arial" w:eastAsia="Arial" w:hAnsi="Arial" w:cs="Arial"/>
          <w:i/>
          <w:shd w:val="clear" w:color="auto" w:fill="FFFF00"/>
        </w:rPr>
        <w:t>Současně prohlašuji, že podmínku podle § 74 odst. 1 písm. a) zákona splňuje tento dodavatel a zároveň každý člen statutárního orgánu.</w:t>
      </w:r>
    </w:p>
    <w:p w14:paraId="3D8F67D4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  <w:i/>
          <w:shd w:val="clear" w:color="auto" w:fill="FFFF00"/>
        </w:rPr>
      </w:pPr>
      <w:r>
        <w:rPr>
          <w:rFonts w:ascii="Arial" w:eastAsia="Arial" w:hAnsi="Arial" w:cs="Arial"/>
          <w:i/>
          <w:shd w:val="clear" w:color="auto" w:fill="FFFF00"/>
        </w:rPr>
        <w:t>Současně prohlašuji, že podmínku podle § 74 odst. 1 písm. a) zákona splňuje tento dodavatel a zároveň každý člen statutárního orgánu a vedoucí pobočky závodu.</w:t>
      </w:r>
    </w:p>
    <w:p w14:paraId="418EFA92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  <w:i/>
          <w:shd w:val="clear" w:color="auto" w:fill="FFFF00"/>
        </w:rPr>
      </w:pPr>
      <w:r>
        <w:rPr>
          <w:rFonts w:ascii="Arial" w:eastAsia="Arial" w:hAnsi="Arial" w:cs="Arial"/>
          <w:b/>
          <w:i/>
          <w:shd w:val="clear" w:color="auto" w:fill="FFFF00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252F8E14" w14:textId="77777777" w:rsidR="00231281" w:rsidRDefault="006C2D85">
      <w:pPr>
        <w:keepNext/>
        <w:keepLines/>
        <w:numPr>
          <w:ilvl w:val="0"/>
          <w:numId w:val="2"/>
        </w:numPr>
        <w:spacing w:before="240" w:after="120" w:line="240" w:lineRule="auto"/>
        <w:jc w:val="both"/>
        <w:rPr>
          <w:rFonts w:ascii="Arial" w:eastAsia="Arial" w:hAnsi="Arial" w:cs="Arial"/>
          <w:b/>
          <w:color w:val="17365D"/>
          <w:sz w:val="24"/>
        </w:rPr>
      </w:pPr>
      <w:r>
        <w:rPr>
          <w:rFonts w:ascii="Arial" w:eastAsia="Arial" w:hAnsi="Arial" w:cs="Arial"/>
          <w:b/>
          <w:color w:val="17365D"/>
          <w:sz w:val="24"/>
        </w:rPr>
        <w:t xml:space="preserve">  Prohlašuji tímto čestně, že výše uvedený dodavatel splňuje profesní způsobilost dle § 77 zákona, tj. že jde o dodavatele,</w:t>
      </w:r>
    </w:p>
    <w:p w14:paraId="2C6A6358" w14:textId="77777777" w:rsidR="00231281" w:rsidRDefault="006C2D85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který je zapsán v obchodním rejstříku nebo jiné obdobné evidenci</w:t>
      </w:r>
    </w:p>
    <w:p w14:paraId="0871E4CA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Právní forma:</w:t>
      </w:r>
      <w:r>
        <w:rPr>
          <w:rFonts w:ascii="Arial" w:eastAsia="Arial" w:hAnsi="Arial" w:cs="Arial"/>
          <w:color w:val="FF0000"/>
          <w:shd w:val="clear" w:color="auto" w:fill="C0C0C0"/>
        </w:rPr>
        <w:t xml:space="preserve"> (doplní dodavatel)</w:t>
      </w:r>
      <w:r>
        <w:rPr>
          <w:rFonts w:ascii="Arial" w:eastAsia="Arial" w:hAnsi="Arial" w:cs="Arial"/>
          <w:color w:val="FF0000"/>
        </w:rPr>
        <w:tab/>
      </w:r>
    </w:p>
    <w:p w14:paraId="1462C73E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Statutárním orgánem společnosti je: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  <w:color w:val="FF0000"/>
        </w:rPr>
        <w:tab/>
      </w:r>
    </w:p>
    <w:p w14:paraId="2C824F4B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společnost jedná a podepisuje</w:t>
      </w:r>
    </w:p>
    <w:p w14:paraId="1E28CBD0" w14:textId="77777777" w:rsidR="00231281" w:rsidRDefault="006C2D85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který je oprávněn podnikat v rozsahu odpovídajícím předmětu veřejné zakázky</w:t>
      </w:r>
    </w:p>
    <w:p w14:paraId="1E1F9CB1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Doklad o oprávnění k podnikání: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  <w:color w:val="FF0000"/>
        </w:rPr>
        <w:tab/>
      </w:r>
    </w:p>
    <w:p w14:paraId="3DCAF9A2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Předmět podnikání: …………… </w:t>
      </w:r>
      <w:r>
        <w:rPr>
          <w:rFonts w:ascii="Arial" w:eastAsia="Arial" w:hAnsi="Arial" w:cs="Arial"/>
          <w:shd w:val="clear" w:color="auto" w:fill="C0C0C0"/>
        </w:rPr>
        <w:t>(Postačuje předmět podnikání mající vztah k předmětu VZ)</w:t>
      </w:r>
    </w:p>
    <w:p w14:paraId="2ED792B2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Obory činnosti:………………      </w:t>
      </w:r>
      <w:r>
        <w:rPr>
          <w:rFonts w:ascii="Arial" w:eastAsia="Arial" w:hAnsi="Arial" w:cs="Arial"/>
          <w:shd w:val="clear" w:color="auto" w:fill="C0C0C0"/>
        </w:rPr>
        <w:t>(Postačuje  obor mající vztah k předmětu VZ)</w:t>
      </w:r>
    </w:p>
    <w:p w14:paraId="1F237E26" w14:textId="77777777" w:rsidR="00231281" w:rsidRDefault="00231281">
      <w:pPr>
        <w:spacing w:after="200" w:line="280" w:lineRule="auto"/>
        <w:ind w:left="720"/>
        <w:jc w:val="both"/>
        <w:rPr>
          <w:rFonts w:ascii="Arial" w:eastAsia="Arial" w:hAnsi="Arial" w:cs="Arial"/>
        </w:rPr>
      </w:pPr>
    </w:p>
    <w:p w14:paraId="2FAB3639" w14:textId="77777777" w:rsidR="00231281" w:rsidRDefault="006C2D85">
      <w:pPr>
        <w:numPr>
          <w:ilvl w:val="0"/>
          <w:numId w:val="4"/>
        </w:numPr>
        <w:spacing w:after="200" w:line="28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který je odborně způsobilý nebo disponuje osobou, jejíž prostřednictvím odbornou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>způsobilost zabezpečuje</w:t>
      </w:r>
    </w:p>
    <w:p w14:paraId="564BE7F2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 zabezpečující odbornou způsobilost: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  <w:color w:val="FF0000"/>
        </w:rPr>
        <w:tab/>
      </w:r>
    </w:p>
    <w:p w14:paraId="390E1471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Obor: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  <w:color w:val="FF0000"/>
        </w:rPr>
        <w:tab/>
      </w:r>
    </w:p>
    <w:p w14:paraId="6C33119C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autorizace: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  <w:color w:val="FF0000"/>
        </w:rPr>
        <w:tab/>
      </w:r>
    </w:p>
    <w:p w14:paraId="7E377059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 zabezpečující odbornou způsobilost dodavatele je </w:t>
      </w:r>
      <w:r>
        <w:rPr>
          <w:rFonts w:ascii="Arial" w:eastAsia="Arial" w:hAnsi="Arial" w:cs="Arial"/>
          <w:shd w:val="clear" w:color="auto" w:fill="C0C0C0"/>
        </w:rPr>
        <w:t>zaměstnanec/ poddodavatel/ statutární orgán</w:t>
      </w:r>
      <w:r>
        <w:rPr>
          <w:rFonts w:ascii="Arial" w:eastAsia="Arial" w:hAnsi="Arial" w:cs="Arial"/>
        </w:rPr>
        <w:t xml:space="preserve"> dodavatele o veřejnou zakázku.</w:t>
      </w:r>
    </w:p>
    <w:p w14:paraId="2FDE0F14" w14:textId="77777777" w:rsidR="00231281" w:rsidRDefault="006C2D85">
      <w:pPr>
        <w:keepNext/>
        <w:keepLines/>
        <w:numPr>
          <w:ilvl w:val="0"/>
          <w:numId w:val="5"/>
        </w:numPr>
        <w:spacing w:before="240" w:after="120" w:line="240" w:lineRule="auto"/>
        <w:jc w:val="both"/>
        <w:rPr>
          <w:rFonts w:ascii="Arial" w:eastAsia="Arial" w:hAnsi="Arial" w:cs="Arial"/>
          <w:b/>
          <w:color w:val="17365D"/>
          <w:sz w:val="24"/>
        </w:rPr>
      </w:pPr>
      <w:r>
        <w:rPr>
          <w:rFonts w:ascii="Arial" w:eastAsia="Arial" w:hAnsi="Arial" w:cs="Arial"/>
          <w:b/>
          <w:color w:val="17365D"/>
          <w:sz w:val="24"/>
        </w:rPr>
        <w:t xml:space="preserve">  Prohlašuji tímto čestně, že výše uvedený dodavatel splňuje technickou kvalifikaci dle § 79 zákona:</w:t>
      </w:r>
    </w:p>
    <w:p w14:paraId="74F538C5" w14:textId="77777777" w:rsidR="00231281" w:rsidRDefault="006C2D85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§ 79 odst. 2 písm. b) zákona: </w:t>
      </w:r>
    </w:p>
    <w:p w14:paraId="7E8FDAD8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Seznam významných služeb: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6496"/>
      </w:tblGrid>
      <w:tr w:rsidR="00231281" w14:paraId="3900207C" w14:textId="77777777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8548" w14:textId="77777777" w:rsidR="00231281" w:rsidRDefault="006C2D8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Název služby: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4FBE3" w14:textId="77777777" w:rsidR="00231281" w:rsidRDefault="002312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57730BEC" w14:textId="77777777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B19F9" w14:textId="77777777" w:rsidR="00231281" w:rsidRDefault="006C2D8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Objednatel: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058FF" w14:textId="77777777" w:rsidR="00231281" w:rsidRDefault="002312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36501F63" w14:textId="77777777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D3C0A" w14:textId="77777777" w:rsidR="00231281" w:rsidRDefault="006C2D8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hd w:val="clear" w:color="auto" w:fill="FFFF00"/>
              </w:rPr>
              <w:t>Měsíc a rok zapsání KPÚ do KN: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54DA1" w14:textId="77777777" w:rsidR="00231281" w:rsidRDefault="002312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5BA13D5B" w14:textId="77777777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0E338" w14:textId="77777777" w:rsidR="00231281" w:rsidRDefault="006C2D8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Stručný popis služby, rozsah (v ha):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9B568" w14:textId="77777777" w:rsidR="00231281" w:rsidRDefault="002312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34501311" w14:textId="77777777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BF86" w14:textId="77777777" w:rsidR="00231281" w:rsidRDefault="006C2D8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Cena v Kč včetně DPH: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4DFF" w14:textId="77777777" w:rsidR="00231281" w:rsidRDefault="002312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10DAD504" w14:textId="77777777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84E6F" w14:textId="77777777" w:rsidR="00231281" w:rsidRDefault="006C2D8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Uvedení rozsahu *)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601AC" w14:textId="77777777" w:rsidR="00231281" w:rsidRDefault="002312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62AB067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*) V případě, že významnou službu realizoval dodavatel společně s jinými dodavateli nebo jako poddodavatel, uvede rozsah, v jakém se na plnění zakázky podílel.</w:t>
      </w:r>
    </w:p>
    <w:p w14:paraId="1EBE30DE" w14:textId="77777777" w:rsidR="00231281" w:rsidRDefault="006C2D85">
      <w:pPr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§ 79 odst. 2 písm. c) a d) zákona: </w:t>
      </w:r>
    </w:p>
    <w:p w14:paraId="01657923" w14:textId="77777777" w:rsidR="00231281" w:rsidRDefault="006C2D8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Seznam techniků či technických útvarů, jež se budou podílet na plnění veřejné zakázky, </w:t>
      </w:r>
      <w:r>
        <w:rPr>
          <w:rFonts w:ascii="Arial" w:eastAsia="Arial" w:hAnsi="Arial" w:cs="Arial"/>
        </w:rPr>
        <w:br/>
        <w:t>a to zejména techniků či technických útvarů zajišťujících kontrolu kvality, bez ohledu na to, zda jde o zaměstnance dodavatele nebo osoby v jiném vztahu k dodavateli.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2543"/>
        <w:gridCol w:w="2460"/>
        <w:gridCol w:w="2220"/>
      </w:tblGrid>
      <w:tr w:rsidR="00231281" w14:paraId="3C6138D1" w14:textId="7777777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E4E7F1" w14:textId="77777777" w:rsidR="00231281" w:rsidRDefault="006C2D85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Člen realizačního týmu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A2D32E" w14:textId="77777777" w:rsidR="00231281" w:rsidRDefault="006C2D85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Identifikace člena týmu </w:t>
            </w:r>
          </w:p>
          <w:p w14:paraId="558C6DC1" w14:textId="77777777" w:rsidR="00231281" w:rsidRDefault="006C2D85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>(jméno, příjmení, telefon, email)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5B65C6" w14:textId="77777777" w:rsidR="00231281" w:rsidRDefault="006C2D85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Vztah k dodavateli podávajícímu nabídku </w:t>
            </w:r>
          </w:p>
          <w:p w14:paraId="585C1C8B" w14:textId="77777777" w:rsidR="00231281" w:rsidRDefault="006C2D85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>(zaměstnanec / poddodavatel)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BFE280" w14:textId="77777777" w:rsidR="00231281" w:rsidRDefault="006C2D85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Pozice při plnění veřejné zakázky </w:t>
            </w:r>
            <w:r>
              <w:rPr>
                <w:rFonts w:ascii="Arial" w:eastAsia="Arial" w:hAnsi="Arial" w:cs="Arial"/>
                <w:i/>
              </w:rPr>
              <w:t>(oprávněný geodet, oprávněný projektant, osoba s autorizací)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31281" w14:paraId="2BAC6B2D" w14:textId="7777777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D8E7A" w14:textId="77777777" w:rsidR="00231281" w:rsidRDefault="006C2D85">
            <w:pPr>
              <w:keepNext/>
              <w:keepLines/>
              <w:spacing w:after="120" w:line="240" w:lineRule="auto"/>
              <w:jc w:val="center"/>
            </w:pPr>
            <w:r>
              <w:rPr>
                <w:rFonts w:ascii="Arial" w:eastAsia="Arial" w:hAnsi="Arial" w:cs="Arial"/>
              </w:rPr>
              <w:t>Vedoucí týmu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FD563" w14:textId="77777777" w:rsidR="00231281" w:rsidRDefault="006C2D85">
            <w:pPr>
              <w:keepNext/>
              <w:keepLines/>
              <w:spacing w:after="120" w:line="240" w:lineRule="auto"/>
              <w:rPr>
                <w:rFonts w:ascii="Arial" w:eastAsia="Arial" w:hAnsi="Arial" w:cs="Arial"/>
                <w:i/>
                <w:shd w:val="clear" w:color="auto" w:fill="FFFF00"/>
              </w:rPr>
            </w:pPr>
            <w:r>
              <w:rPr>
                <w:rFonts w:ascii="Arial" w:eastAsia="Arial" w:hAnsi="Arial" w:cs="Arial"/>
                <w:i/>
                <w:shd w:val="clear" w:color="auto" w:fill="FFFF00"/>
              </w:rPr>
              <w:t>Příklad</w:t>
            </w:r>
          </w:p>
          <w:p w14:paraId="2609DC35" w14:textId="77777777" w:rsidR="00231281" w:rsidRDefault="006C2D85">
            <w:pPr>
              <w:keepNext/>
              <w:keepLines/>
              <w:spacing w:after="120" w:line="240" w:lineRule="auto"/>
              <w:rPr>
                <w:rFonts w:ascii="Arial" w:eastAsia="Arial" w:hAnsi="Arial" w:cs="Arial"/>
                <w:i/>
                <w:shd w:val="clear" w:color="auto" w:fill="FFFF00"/>
              </w:rPr>
            </w:pPr>
            <w:r>
              <w:rPr>
                <w:rFonts w:ascii="Arial" w:eastAsia="Arial" w:hAnsi="Arial" w:cs="Arial"/>
                <w:b/>
                <w:i/>
                <w:shd w:val="clear" w:color="auto" w:fill="FFFF00"/>
              </w:rPr>
              <w:t>Karel Vomáčka</w:t>
            </w:r>
            <w:r>
              <w:rPr>
                <w:rFonts w:ascii="Arial" w:eastAsia="Arial" w:hAnsi="Arial" w:cs="Arial"/>
                <w:i/>
                <w:shd w:val="clear" w:color="auto" w:fill="FFFF00"/>
              </w:rPr>
              <w:t>,</w:t>
            </w:r>
          </w:p>
          <w:p w14:paraId="63519B4B" w14:textId="77777777" w:rsidR="00231281" w:rsidRDefault="006C2D85">
            <w:pPr>
              <w:keepNext/>
              <w:keepLines/>
              <w:spacing w:after="120" w:line="240" w:lineRule="auto"/>
              <w:rPr>
                <w:rFonts w:ascii="Arial" w:eastAsia="Arial" w:hAnsi="Arial" w:cs="Arial"/>
                <w:i/>
                <w:shd w:val="clear" w:color="auto" w:fill="FFFF00"/>
              </w:rPr>
            </w:pPr>
            <w:r>
              <w:rPr>
                <w:rFonts w:ascii="Arial" w:eastAsia="Arial" w:hAnsi="Arial" w:cs="Arial"/>
                <w:i/>
                <w:shd w:val="clear" w:color="auto" w:fill="FFFF00"/>
              </w:rPr>
              <w:t xml:space="preserve"> tel. 728113213</w:t>
            </w:r>
          </w:p>
          <w:p w14:paraId="4CBF80DF" w14:textId="77777777" w:rsidR="00231281" w:rsidRDefault="006C2D85">
            <w:pPr>
              <w:keepNext/>
              <w:keepLines/>
              <w:spacing w:after="120" w:line="240" w:lineRule="auto"/>
            </w:pPr>
            <w:r>
              <w:rPr>
                <w:rFonts w:ascii="Arial" w:eastAsia="Arial" w:hAnsi="Arial" w:cs="Arial"/>
                <w:i/>
                <w:shd w:val="clear" w:color="auto" w:fill="FFFF00"/>
              </w:rPr>
              <w:t>k.vomacka@seznam.cz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FCD77" w14:textId="77777777" w:rsidR="00231281" w:rsidRDefault="006C2D85">
            <w:pPr>
              <w:keepNext/>
              <w:keepLines/>
              <w:spacing w:after="120" w:line="240" w:lineRule="auto"/>
            </w:pPr>
            <w:r>
              <w:rPr>
                <w:rFonts w:ascii="Arial" w:eastAsia="Arial" w:hAnsi="Arial" w:cs="Arial"/>
                <w:b/>
                <w:i/>
                <w:shd w:val="clear" w:color="auto" w:fill="FFFF00"/>
              </w:rPr>
              <w:t>zaměstnanec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A41FE" w14:textId="77777777" w:rsidR="00231281" w:rsidRDefault="006C2D85">
            <w:pPr>
              <w:keepNext/>
              <w:keepLines/>
              <w:spacing w:after="120" w:line="240" w:lineRule="auto"/>
              <w:rPr>
                <w:rFonts w:ascii="Arial" w:eastAsia="Arial" w:hAnsi="Arial" w:cs="Arial"/>
                <w:i/>
                <w:shd w:val="clear" w:color="auto" w:fill="FFFF00"/>
              </w:rPr>
            </w:pPr>
            <w:r>
              <w:rPr>
                <w:rFonts w:ascii="Arial" w:eastAsia="Arial" w:hAnsi="Arial" w:cs="Arial"/>
                <w:b/>
                <w:i/>
                <w:shd w:val="clear" w:color="auto" w:fill="FFFF00"/>
              </w:rPr>
              <w:t>Oprávněný geodet</w:t>
            </w:r>
            <w:r>
              <w:rPr>
                <w:rFonts w:ascii="Arial" w:eastAsia="Arial" w:hAnsi="Arial" w:cs="Arial"/>
                <w:i/>
                <w:shd w:val="clear" w:color="auto" w:fill="FFFF00"/>
              </w:rPr>
              <w:t xml:space="preserve"> (dle § 13 odst. 1 písm. a) a b) zákona č. 200/1994 Sb.)</w:t>
            </w:r>
          </w:p>
          <w:p w14:paraId="1C029F77" w14:textId="77777777" w:rsidR="00231281" w:rsidRDefault="006C2D85">
            <w:pPr>
              <w:keepNext/>
              <w:keepLines/>
              <w:spacing w:after="120" w:line="240" w:lineRule="auto"/>
            </w:pPr>
            <w:r>
              <w:rPr>
                <w:rFonts w:ascii="Arial" w:eastAsia="Arial" w:hAnsi="Arial" w:cs="Arial"/>
                <w:b/>
                <w:i/>
                <w:shd w:val="clear" w:color="auto" w:fill="FFFF00"/>
              </w:rPr>
              <w:t>Autorizace dopravní stavby</w:t>
            </w:r>
          </w:p>
        </w:tc>
      </w:tr>
      <w:tr w:rsidR="00231281" w14:paraId="0542BC48" w14:textId="7777777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87A1D" w14:textId="77777777" w:rsidR="00231281" w:rsidRDefault="006C2D85">
            <w:pPr>
              <w:keepNext/>
              <w:keepLines/>
              <w:spacing w:after="120" w:line="240" w:lineRule="auto"/>
              <w:jc w:val="center"/>
            </w:pPr>
            <w:r>
              <w:rPr>
                <w:rFonts w:ascii="Arial" w:eastAsia="Arial" w:hAnsi="Arial" w:cs="Arial"/>
              </w:rPr>
              <w:t>Zástupce vedoucího týmu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15911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2B34D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54772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231281" w14:paraId="78E12DCD" w14:textId="7777777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DBDCA" w14:textId="77777777" w:rsidR="00231281" w:rsidRDefault="006C2D85">
            <w:pPr>
              <w:keepNext/>
              <w:keepLines/>
              <w:spacing w:after="120" w:line="240" w:lineRule="auto"/>
              <w:jc w:val="center"/>
            </w:pPr>
            <w:r>
              <w:rPr>
                <w:rFonts w:ascii="Arial" w:eastAsia="Arial" w:hAnsi="Arial" w:cs="Arial"/>
              </w:rPr>
              <w:t>Člen týmu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6F1F6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D1C57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53BB9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231281" w14:paraId="14CFDCF1" w14:textId="7777777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70C94" w14:textId="77777777" w:rsidR="00231281" w:rsidRDefault="006C2D85">
            <w:pPr>
              <w:keepNext/>
              <w:keepLines/>
              <w:spacing w:after="120" w:line="240" w:lineRule="auto"/>
              <w:jc w:val="center"/>
            </w:pPr>
            <w:r>
              <w:rPr>
                <w:rFonts w:ascii="Arial" w:eastAsia="Arial" w:hAnsi="Arial" w:cs="Arial"/>
              </w:rPr>
              <w:t>Člen týmu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A7464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6FE616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AB7F4" w14:textId="77777777" w:rsidR="00231281" w:rsidRDefault="00231281">
            <w:pPr>
              <w:keepNext/>
              <w:keepLines/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55BC01A" w14:textId="77777777" w:rsidR="00231281" w:rsidRDefault="00231281">
      <w:pPr>
        <w:keepNext/>
        <w:keepLines/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18"/>
        </w:rPr>
      </w:pPr>
    </w:p>
    <w:p w14:paraId="2BE561EA" w14:textId="77777777" w:rsidR="00231281" w:rsidRDefault="00231281">
      <w:pPr>
        <w:spacing w:after="120" w:line="276" w:lineRule="auto"/>
        <w:jc w:val="both"/>
        <w:rPr>
          <w:rFonts w:ascii="Arial" w:eastAsia="Arial" w:hAnsi="Arial" w:cs="Arial"/>
        </w:rPr>
      </w:pPr>
    </w:p>
    <w:p w14:paraId="19EA17E4" w14:textId="77777777" w:rsidR="00231281" w:rsidRDefault="006C2D85">
      <w:pPr>
        <w:keepNext/>
        <w:keepLines/>
        <w:spacing w:after="12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PROFESNÍ ŽIVOTOPIS ČLENA REALIZAČNÍHO TÝMU</w:t>
      </w:r>
    </w:p>
    <w:p w14:paraId="44A33D0D" w14:textId="77777777" w:rsidR="00231281" w:rsidRDefault="00231281">
      <w:pPr>
        <w:keepNext/>
        <w:keepLines/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b/>
        </w:rPr>
      </w:pPr>
    </w:p>
    <w:p w14:paraId="4569F08B" w14:textId="77777777" w:rsidR="00231281" w:rsidRDefault="006C2D85">
      <w:pPr>
        <w:keepNext/>
        <w:keepLines/>
        <w:spacing w:after="12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Základní údaje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220"/>
      </w:tblGrid>
      <w:tr w:rsidR="00231281" w14:paraId="41CE89D4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DCFA7" w14:textId="77777777" w:rsidR="00231281" w:rsidRDefault="006C2D85">
            <w:pPr>
              <w:keepNext/>
              <w:keepLines/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3F443" w14:textId="77777777" w:rsidR="00231281" w:rsidRDefault="00231281">
            <w:pPr>
              <w:keepNext/>
              <w:keepLine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2812B8F6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5B8A" w14:textId="77777777" w:rsidR="00231281" w:rsidRDefault="006C2D85">
            <w:pPr>
              <w:keepNext/>
              <w:keepLines/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Dosažené vzdělání (název instituce, obor, získaný titul):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68895" w14:textId="77777777" w:rsidR="00231281" w:rsidRDefault="00231281">
            <w:pPr>
              <w:keepNext/>
              <w:keepLine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14E8085" w14:textId="77777777" w:rsidR="00231281" w:rsidRDefault="00231281">
      <w:pPr>
        <w:keepNext/>
        <w:keepLines/>
        <w:spacing w:after="120" w:line="276" w:lineRule="auto"/>
        <w:jc w:val="both"/>
        <w:rPr>
          <w:rFonts w:ascii="Arial" w:eastAsia="Arial" w:hAnsi="Arial" w:cs="Arial"/>
          <w:b/>
        </w:rPr>
      </w:pPr>
    </w:p>
    <w:p w14:paraId="6BA54F45" w14:textId="77777777" w:rsidR="00231281" w:rsidRDefault="006C2D85">
      <w:pPr>
        <w:keepNext/>
        <w:keepLines/>
        <w:spacing w:after="12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Přehled profesní praxe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220"/>
      </w:tblGrid>
      <w:tr w:rsidR="00231281" w14:paraId="45DB45DB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F0C11" w14:textId="77777777" w:rsidR="00231281" w:rsidRDefault="006C2D85">
            <w:pPr>
              <w:keepNext/>
              <w:keepLine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Zaměstnavatel:</w:t>
            </w:r>
          </w:p>
          <w:p w14:paraId="6ADEC7B5" w14:textId="77777777" w:rsidR="00231281" w:rsidRDefault="006C2D85">
            <w:pPr>
              <w:keepNext/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(název, sídlo, kontaktní osoba včetně telefonu a e-mailu pro ověření)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05B4B" w14:textId="77777777" w:rsidR="00231281" w:rsidRDefault="00231281">
            <w:pPr>
              <w:keepNext/>
              <w:keepLine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30024564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3B4E9" w14:textId="77777777" w:rsidR="00231281" w:rsidRDefault="006C2D85">
            <w:pPr>
              <w:keepNext/>
              <w:keepLine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Doba trvání zaměstnaneckého poměru / smlouvy:</w:t>
            </w:r>
          </w:p>
          <w:p w14:paraId="770FF3A8" w14:textId="77777777" w:rsidR="00231281" w:rsidRDefault="006C2D85">
            <w:pPr>
              <w:keepNext/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(od – do / uvedením roku zahájení a ukončení)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69E5" w14:textId="77777777" w:rsidR="00231281" w:rsidRDefault="00231281">
            <w:pPr>
              <w:keepNext/>
              <w:keepLine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17028EF7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CE6F1" w14:textId="77777777" w:rsidR="00231281" w:rsidRDefault="006C2D85">
            <w:pPr>
              <w:keepNext/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Pracovní pozice: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48EAE" w14:textId="77777777" w:rsidR="00231281" w:rsidRDefault="00231281">
            <w:pPr>
              <w:keepNext/>
              <w:keepLine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30B9EB63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366FB" w14:textId="77777777" w:rsidR="00231281" w:rsidRDefault="006C2D85">
            <w:pPr>
              <w:keepNext/>
              <w:keepLine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Zaměstnavatel:</w:t>
            </w:r>
          </w:p>
          <w:p w14:paraId="47028F70" w14:textId="77777777" w:rsidR="00231281" w:rsidRDefault="006C2D85">
            <w:pPr>
              <w:keepNext/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(název, sídlo, kontaktní osoba včetně telefonu a emailu pro ověření)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596E0" w14:textId="77777777" w:rsidR="00231281" w:rsidRDefault="00231281">
            <w:pPr>
              <w:keepNext/>
              <w:keepLine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5F893B4D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810E6" w14:textId="77777777" w:rsidR="00231281" w:rsidRDefault="006C2D85">
            <w:pPr>
              <w:keepNext/>
              <w:keepLine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Doba trvání zaměstnaneckého poměru / smlouvy:</w:t>
            </w:r>
          </w:p>
          <w:p w14:paraId="69FD42E2" w14:textId="77777777" w:rsidR="00231281" w:rsidRDefault="006C2D85">
            <w:pPr>
              <w:keepNext/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(od – do / uvedením roku zahájení a ukončení)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BD78E" w14:textId="77777777" w:rsidR="00231281" w:rsidRDefault="00231281">
            <w:pPr>
              <w:keepNext/>
              <w:keepLine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1281" w14:paraId="236EDEB1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4D536" w14:textId="77777777" w:rsidR="00231281" w:rsidRDefault="006C2D85">
            <w:pPr>
              <w:keepNext/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Pracovní pozice: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44318" w14:textId="77777777" w:rsidR="00231281" w:rsidRDefault="00231281">
            <w:pPr>
              <w:keepNext/>
              <w:keepLine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F61E026" w14:textId="77777777" w:rsidR="00231281" w:rsidRDefault="00231281">
      <w:pPr>
        <w:spacing w:after="120" w:line="240" w:lineRule="auto"/>
        <w:ind w:left="709" w:hanging="709"/>
        <w:rPr>
          <w:rFonts w:ascii="Arial" w:eastAsia="Arial" w:hAnsi="Arial" w:cs="Arial"/>
          <w:color w:val="000000"/>
        </w:rPr>
      </w:pPr>
    </w:p>
    <w:p w14:paraId="18E10652" w14:textId="77777777" w:rsidR="00231281" w:rsidRDefault="00231281">
      <w:pPr>
        <w:spacing w:after="120" w:line="240" w:lineRule="auto"/>
        <w:ind w:left="709" w:hanging="709"/>
        <w:rPr>
          <w:rFonts w:ascii="Arial" w:eastAsia="Arial" w:hAnsi="Arial" w:cs="Arial"/>
          <w:color w:val="000000"/>
        </w:rPr>
      </w:pPr>
    </w:p>
    <w:p w14:paraId="0BBC3CA7" w14:textId="77777777" w:rsidR="00231281" w:rsidRDefault="006C2D85">
      <w:pPr>
        <w:spacing w:after="120" w:line="240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>V 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  <w:color w:val="000000"/>
          <w:shd w:val="clear" w:color="auto" w:fill="C0C0C0"/>
        </w:rPr>
        <w:t>,</w:t>
      </w:r>
      <w:r>
        <w:rPr>
          <w:rFonts w:ascii="Arial" w:eastAsia="Arial" w:hAnsi="Arial" w:cs="Arial"/>
          <w:color w:val="000000"/>
        </w:rPr>
        <w:t xml:space="preserve"> dne </w:t>
      </w:r>
      <w:r>
        <w:rPr>
          <w:rFonts w:ascii="Arial" w:eastAsia="Arial" w:hAnsi="Arial" w:cs="Arial"/>
          <w:color w:val="FF0000"/>
          <w:shd w:val="clear" w:color="auto" w:fill="C0C0C0"/>
        </w:rPr>
        <w:t>(doplní dodavatel)</w:t>
      </w:r>
      <w:r>
        <w:rPr>
          <w:rFonts w:ascii="Arial" w:eastAsia="Arial" w:hAnsi="Arial" w:cs="Arial"/>
        </w:rPr>
        <w:t xml:space="preserve">                                                                        </w:t>
      </w:r>
    </w:p>
    <w:p w14:paraId="4F6F835F" w14:textId="77777777" w:rsidR="00231281" w:rsidRDefault="006C2D85">
      <w:pPr>
        <w:tabs>
          <w:tab w:val="left" w:pos="558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</w:t>
      </w:r>
    </w:p>
    <w:p w14:paraId="040FAFE7" w14:textId="77777777" w:rsidR="00231281" w:rsidRDefault="006C2D85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</w:t>
      </w:r>
      <w:r>
        <w:rPr>
          <w:rFonts w:ascii="Arial" w:eastAsia="Arial" w:hAnsi="Arial" w:cs="Arial"/>
        </w:rPr>
        <w:br/>
        <w:t>Titul, jméno, příjmení, funkce</w:t>
      </w:r>
    </w:p>
    <w:p w14:paraId="68DBE2F8" w14:textId="77777777" w:rsidR="00231281" w:rsidRDefault="006C2D85">
      <w:pPr>
        <w:tabs>
          <w:tab w:val="left" w:pos="-568"/>
          <w:tab w:val="left" w:pos="2410"/>
          <w:tab w:val="left" w:pos="5245"/>
          <w:tab w:val="right" w:pos="9356"/>
        </w:tabs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Podpis osoby oprávněné jednat jménem či za dodavatele</w:t>
      </w:r>
    </w:p>
    <w:p w14:paraId="569F2AD2" w14:textId="77777777" w:rsidR="00231281" w:rsidRDefault="00231281">
      <w:pPr>
        <w:spacing w:after="120" w:line="276" w:lineRule="auto"/>
        <w:jc w:val="both"/>
        <w:rPr>
          <w:rFonts w:ascii="Arial" w:eastAsia="Arial" w:hAnsi="Arial" w:cs="Arial"/>
        </w:rPr>
      </w:pPr>
    </w:p>
    <w:p w14:paraId="333A9541" w14:textId="77777777" w:rsidR="00231281" w:rsidRDefault="00231281">
      <w:pPr>
        <w:spacing w:after="120" w:line="276" w:lineRule="auto"/>
        <w:jc w:val="both"/>
        <w:rPr>
          <w:rFonts w:ascii="Arial" w:eastAsia="Arial" w:hAnsi="Arial" w:cs="Arial"/>
          <w:shd w:val="clear" w:color="auto" w:fill="C0C0C0"/>
        </w:rPr>
      </w:pPr>
    </w:p>
    <w:sectPr w:rsidR="00231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1F1A" w14:textId="77777777" w:rsidR="006C2D85" w:rsidRDefault="006C2D85" w:rsidP="006C2D85">
      <w:pPr>
        <w:spacing w:after="0" w:line="240" w:lineRule="auto"/>
      </w:pPr>
      <w:r>
        <w:separator/>
      </w:r>
    </w:p>
  </w:endnote>
  <w:endnote w:type="continuationSeparator" w:id="0">
    <w:p w14:paraId="52725F0D" w14:textId="77777777" w:rsidR="006C2D85" w:rsidRDefault="006C2D85" w:rsidP="006C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A5B8" w14:textId="77777777" w:rsidR="006C2D85" w:rsidRDefault="006C2D85" w:rsidP="006C2D85">
      <w:pPr>
        <w:spacing w:after="0" w:line="240" w:lineRule="auto"/>
      </w:pPr>
      <w:r>
        <w:separator/>
      </w:r>
    </w:p>
  </w:footnote>
  <w:footnote w:type="continuationSeparator" w:id="0">
    <w:p w14:paraId="6EB79B49" w14:textId="77777777" w:rsidR="006C2D85" w:rsidRDefault="006C2D85" w:rsidP="006C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5632" w14:textId="32C7DE4E" w:rsidR="006C2D85" w:rsidRDefault="006C2D85">
    <w:pPr>
      <w:pStyle w:val="Zhlav"/>
    </w:pPr>
    <w:r>
      <w:t xml:space="preserve">Příloha č. </w:t>
    </w:r>
    <w:r w:rsidR="00377B45">
      <w:t>4</w:t>
    </w:r>
    <w: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3658"/>
    <w:multiLevelType w:val="multilevel"/>
    <w:tmpl w:val="FCDA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0F73"/>
    <w:multiLevelType w:val="multilevel"/>
    <w:tmpl w:val="A704F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739CE"/>
    <w:multiLevelType w:val="multilevel"/>
    <w:tmpl w:val="A7225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C76BA"/>
    <w:multiLevelType w:val="multilevel"/>
    <w:tmpl w:val="0CEAE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D4751"/>
    <w:multiLevelType w:val="multilevel"/>
    <w:tmpl w:val="46989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23940"/>
    <w:multiLevelType w:val="multilevel"/>
    <w:tmpl w:val="0D108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81"/>
    <w:rsid w:val="00231281"/>
    <w:rsid w:val="00377B45"/>
    <w:rsid w:val="006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AB26"/>
  <w15:docId w15:val="{9725E2EE-6D12-4817-A454-6A59CBC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D85"/>
  </w:style>
  <w:style w:type="paragraph" w:styleId="Zpat">
    <w:name w:val="footer"/>
    <w:basedOn w:val="Normln"/>
    <w:link w:val="ZpatChar"/>
    <w:uiPriority w:val="99"/>
    <w:unhideWhenUsed/>
    <w:rsid w:val="006C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Zajícová Jana Ing.</cp:lastModifiedBy>
  <cp:revision>3</cp:revision>
  <dcterms:created xsi:type="dcterms:W3CDTF">2021-02-28T12:35:00Z</dcterms:created>
  <dcterms:modified xsi:type="dcterms:W3CDTF">2021-03-11T13:56:00Z</dcterms:modified>
</cp:coreProperties>
</file>