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788BEF7A"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w:t>
      </w:r>
      <w:r w:rsidR="00810113">
        <w:rPr>
          <w:rFonts w:ascii="Arial" w:hAnsi="Arial" w:cs="Arial"/>
        </w:rPr>
        <w:br/>
      </w:r>
      <w:r w:rsidRPr="00F45AC5">
        <w:rPr>
          <w:rFonts w:ascii="Arial" w:hAnsi="Arial" w:cs="Arial"/>
        </w:rPr>
        <w:t xml:space="preserve">Krajský pozemkový úřad pro </w:t>
      </w:r>
      <w:r w:rsidR="00F61031">
        <w:rPr>
          <w:rFonts w:ascii="Arial" w:hAnsi="Arial" w:cs="Arial"/>
        </w:rPr>
        <w:t>Královéhradecký kraj,</w:t>
      </w:r>
      <w:r w:rsidR="00F61031" w:rsidRPr="00F45AC5">
        <w:rPr>
          <w:rFonts w:ascii="Arial" w:hAnsi="Arial" w:cs="Arial"/>
          <w:snapToGrid w:val="0"/>
        </w:rPr>
        <w:t xml:space="preserve"> </w:t>
      </w:r>
      <w:r w:rsidRPr="00F45AC5">
        <w:rPr>
          <w:rFonts w:ascii="Arial" w:hAnsi="Arial" w:cs="Arial"/>
          <w:snapToGrid w:val="0"/>
        </w:rPr>
        <w:t xml:space="preserve">na adrese </w:t>
      </w:r>
      <w:r w:rsidR="00943EDC">
        <w:rPr>
          <w:rFonts w:ascii="Arial" w:hAnsi="Arial" w:cs="Arial"/>
        </w:rPr>
        <w:t xml:space="preserve">Kydlinovská 245, </w:t>
      </w:r>
      <w:r w:rsidR="00810113">
        <w:rPr>
          <w:rFonts w:ascii="Arial" w:hAnsi="Arial" w:cs="Arial"/>
        </w:rPr>
        <w:br/>
      </w:r>
      <w:r w:rsidR="00943EDC">
        <w:rPr>
          <w:rFonts w:ascii="Arial" w:hAnsi="Arial" w:cs="Arial"/>
        </w:rPr>
        <w:t>503 01 Hradec Králové</w:t>
      </w:r>
    </w:p>
    <w:p w14:paraId="2BB55C1B" w14:textId="587F572D" w:rsidR="00E0086F" w:rsidRPr="00F45AC5" w:rsidRDefault="00E0086F" w:rsidP="00E0086F">
      <w:pPr>
        <w:ind w:left="567"/>
        <w:rPr>
          <w:rFonts w:ascii="Arial" w:hAnsi="Arial" w:cs="Arial"/>
        </w:rPr>
      </w:pPr>
      <w:r w:rsidRPr="00F45AC5">
        <w:rPr>
          <w:rFonts w:ascii="Arial" w:hAnsi="Arial" w:cs="Arial"/>
        </w:rPr>
        <w:t xml:space="preserve">Zastoupená: </w:t>
      </w:r>
      <w:r w:rsidR="00943EDC">
        <w:rPr>
          <w:rFonts w:ascii="Arial" w:hAnsi="Arial" w:cs="Arial"/>
        </w:rPr>
        <w:t>Ing. Petr</w:t>
      </w:r>
      <w:r w:rsidR="004401AC">
        <w:rPr>
          <w:rFonts w:ascii="Arial" w:hAnsi="Arial" w:cs="Arial"/>
        </w:rPr>
        <w:t>em</w:t>
      </w:r>
      <w:r w:rsidR="00943EDC">
        <w:rPr>
          <w:rFonts w:ascii="Arial" w:hAnsi="Arial" w:cs="Arial"/>
        </w:rPr>
        <w:t xml:space="preserve"> Lázňovský</w:t>
      </w:r>
      <w:r w:rsidR="004401AC">
        <w:rPr>
          <w:rFonts w:ascii="Arial" w:hAnsi="Arial" w:cs="Arial"/>
        </w:rPr>
        <w:t>m</w:t>
      </w:r>
      <w:r w:rsidR="00943EDC">
        <w:rPr>
          <w:rFonts w:ascii="Arial" w:hAnsi="Arial" w:cs="Arial"/>
        </w:rPr>
        <w:t>, ředitel</w:t>
      </w:r>
      <w:r w:rsidR="004401AC">
        <w:rPr>
          <w:rFonts w:ascii="Arial" w:hAnsi="Arial" w:cs="Arial"/>
        </w:rPr>
        <w:t>em</w:t>
      </w:r>
      <w:r w:rsidR="00943EDC">
        <w:rPr>
          <w:rFonts w:ascii="Arial" w:hAnsi="Arial" w:cs="Arial"/>
        </w:rPr>
        <w:t xml:space="preserve"> KPÚ pro Královéhradecký kraj</w:t>
      </w:r>
    </w:p>
    <w:p w14:paraId="11761F03" w14:textId="77777777" w:rsidR="004B5997" w:rsidRDefault="00E0086F" w:rsidP="004B5997">
      <w:pPr>
        <w:ind w:left="567"/>
        <w:rPr>
          <w:rFonts w:ascii="Arial" w:hAnsi="Arial" w:cs="Arial"/>
        </w:rPr>
      </w:pPr>
      <w:r w:rsidRPr="00F45AC5">
        <w:rPr>
          <w:rFonts w:ascii="Arial" w:hAnsi="Arial" w:cs="Arial"/>
        </w:rPr>
        <w:t xml:space="preserve">Ve smluvních záležitostech oprávněn jednat: </w:t>
      </w:r>
      <w:r w:rsidR="004B5997">
        <w:rPr>
          <w:rFonts w:ascii="Arial" w:hAnsi="Arial" w:cs="Arial"/>
        </w:rPr>
        <w:t>Ing. Petr Lázňovský, ředitel KPÚ pro Královéhradecký kraj</w:t>
      </w:r>
      <w:r w:rsidR="004B5997" w:rsidRPr="00F45AC5">
        <w:rPr>
          <w:rFonts w:ascii="Arial" w:hAnsi="Arial" w:cs="Arial"/>
        </w:rPr>
        <w:t xml:space="preserve"> </w:t>
      </w:r>
    </w:p>
    <w:p w14:paraId="4939C5C6" w14:textId="2CBC2A7C" w:rsidR="00E0086F" w:rsidRPr="00F45AC5" w:rsidRDefault="00E0086F" w:rsidP="004B5997">
      <w:pPr>
        <w:ind w:left="567"/>
        <w:rPr>
          <w:rFonts w:ascii="Arial" w:hAnsi="Arial" w:cs="Arial"/>
        </w:rPr>
      </w:pPr>
      <w:r w:rsidRPr="00F45AC5">
        <w:rPr>
          <w:rFonts w:ascii="Arial" w:hAnsi="Arial" w:cs="Arial"/>
        </w:rPr>
        <w:t xml:space="preserve">V </w:t>
      </w:r>
      <w:r w:rsidRPr="00A04ECA">
        <w:rPr>
          <w:rFonts w:ascii="Arial" w:hAnsi="Arial" w:cs="Arial"/>
        </w:rPr>
        <w:t>technických záležitostech oprávněn jednat:</w:t>
      </w:r>
      <w:r w:rsidRPr="00A04ECA">
        <w:rPr>
          <w:rFonts w:ascii="Arial" w:hAnsi="Arial" w:cs="Arial"/>
          <w:snapToGrid w:val="0"/>
        </w:rPr>
        <w:t xml:space="preserve"> </w:t>
      </w:r>
      <w:proofErr w:type="spellStart"/>
      <w:r w:rsidR="008E49E3" w:rsidRPr="00A04ECA">
        <w:rPr>
          <w:rFonts w:ascii="Arial" w:hAnsi="Arial" w:cs="Arial"/>
          <w:snapToGrid w:val="0"/>
        </w:rPr>
        <w:t>Dipl</w:t>
      </w:r>
      <w:proofErr w:type="spellEnd"/>
      <w:r w:rsidR="008E49E3" w:rsidRPr="00A04ECA">
        <w:rPr>
          <w:rFonts w:ascii="Arial" w:hAnsi="Arial" w:cs="Arial"/>
          <w:snapToGrid w:val="0"/>
        </w:rPr>
        <w:t>.-Ing. et Ing. Jaroslav Novotný, vedoucí Pobočky Hradec Králové,</w:t>
      </w:r>
      <w:r w:rsidR="003A3A5B" w:rsidRPr="003A3A5B">
        <w:rPr>
          <w:rFonts w:ascii="Arial" w:hAnsi="Arial" w:cs="Arial"/>
        </w:rPr>
        <w:t xml:space="preserve"> </w:t>
      </w:r>
      <w:r w:rsidR="003A3A5B">
        <w:rPr>
          <w:rFonts w:ascii="Arial" w:hAnsi="Arial" w:cs="Arial"/>
        </w:rPr>
        <w:t>Haškova 357, 500 02 Hradec Králové;</w:t>
      </w:r>
      <w:r w:rsidR="008E49E3" w:rsidRPr="00A04ECA">
        <w:rPr>
          <w:rFonts w:ascii="Arial" w:hAnsi="Arial" w:cs="Arial"/>
          <w:snapToGrid w:val="0"/>
        </w:rPr>
        <w:br/>
      </w:r>
      <w:r w:rsidR="00A41490" w:rsidRPr="00A04ECA">
        <w:rPr>
          <w:rFonts w:ascii="Arial" w:hAnsi="Arial" w:cs="Arial"/>
        </w:rPr>
        <w:t>Jana Nožičková</w:t>
      </w:r>
      <w:r w:rsidRPr="00A04ECA">
        <w:rPr>
          <w:rFonts w:ascii="Arial" w:hAnsi="Arial" w:cs="Arial"/>
        </w:rPr>
        <w:t>, Pobočka</w:t>
      </w:r>
      <w:r w:rsidR="00A41490">
        <w:rPr>
          <w:rFonts w:ascii="Arial" w:hAnsi="Arial" w:cs="Arial"/>
        </w:rPr>
        <w:t xml:space="preserve"> Hradec Králové</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726CE32F"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A04ECA">
        <w:rPr>
          <w:rFonts w:ascii="Arial" w:hAnsi="Arial" w:cs="Arial"/>
        </w:rPr>
        <w:t>702 126 6</w:t>
      </w:r>
      <w:r w:rsidR="0012518F">
        <w:rPr>
          <w:rFonts w:ascii="Arial" w:hAnsi="Arial" w:cs="Arial"/>
        </w:rPr>
        <w:t>54</w:t>
      </w:r>
      <w:r w:rsidR="00E6616E">
        <w:rPr>
          <w:rFonts w:ascii="Arial" w:hAnsi="Arial" w:cs="Arial"/>
          <w:snapToGrid w:val="0"/>
        </w:rPr>
        <w:t>, 602 461 723</w:t>
      </w:r>
    </w:p>
    <w:p w14:paraId="073F5E87" w14:textId="7268E95B"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hyperlink r:id="rId11" w:history="1">
        <w:r w:rsidR="00810113" w:rsidRPr="006A70ED">
          <w:rPr>
            <w:rStyle w:val="Hypertextovodkaz"/>
            <w:rFonts w:ascii="Arial" w:hAnsi="Arial" w:cs="Arial"/>
          </w:rPr>
          <w:t>hkralove.pk@spucr.cz</w:t>
        </w:r>
      </w:hyperlink>
      <w:r w:rsidR="00810113">
        <w:rPr>
          <w:rFonts w:ascii="Arial" w:hAnsi="Arial" w:cs="Arial"/>
        </w:rPr>
        <w:t xml:space="preserve"> </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810113" w:rsidRDefault="00E0086F" w:rsidP="00E0086F">
      <w:pPr>
        <w:numPr>
          <w:ilvl w:val="0"/>
          <w:numId w:val="15"/>
        </w:numPr>
        <w:spacing w:before="120" w:after="240" w:line="240" w:lineRule="auto"/>
        <w:ind w:left="567" w:hanging="567"/>
        <w:jc w:val="both"/>
        <w:rPr>
          <w:rFonts w:ascii="Arial" w:hAnsi="Arial" w:cs="Arial"/>
          <w:b/>
          <w:highlight w:val="yellow"/>
        </w:rPr>
      </w:pPr>
      <w:r w:rsidRPr="00810113">
        <w:rPr>
          <w:rFonts w:ascii="Arial" w:hAnsi="Arial" w:cs="Arial"/>
          <w:b/>
          <w:highlight w:val="yellow"/>
        </w:rPr>
        <w:t>[Obchodní firma zhotovitele]</w:t>
      </w:r>
    </w:p>
    <w:p w14:paraId="32BEDF50" w14:textId="77777777" w:rsidR="00E0086F" w:rsidRPr="00810113" w:rsidRDefault="00E0086F" w:rsidP="00E0086F">
      <w:pPr>
        <w:ind w:left="567"/>
        <w:rPr>
          <w:rFonts w:ascii="Arial" w:hAnsi="Arial" w:cs="Arial"/>
          <w:snapToGrid w:val="0"/>
          <w:highlight w:val="yellow"/>
        </w:rPr>
      </w:pPr>
      <w:r w:rsidRPr="00810113">
        <w:rPr>
          <w:rFonts w:ascii="Arial" w:hAnsi="Arial" w:cs="Arial"/>
          <w:highlight w:val="yellow"/>
        </w:rPr>
        <w:t xml:space="preserve">společnost založená a existující podle právního řádu [České republiky], </w:t>
      </w:r>
      <w:r w:rsidRPr="00810113">
        <w:rPr>
          <w:rFonts w:ascii="Arial" w:hAnsi="Arial" w:cs="Arial"/>
          <w:bCs/>
          <w:highlight w:val="yellow"/>
        </w:rPr>
        <w:t>se sídlem</w:t>
      </w:r>
      <w:proofErr w:type="gramStart"/>
      <w:r w:rsidRPr="00810113">
        <w:rPr>
          <w:rFonts w:ascii="Arial" w:hAnsi="Arial" w:cs="Arial"/>
          <w:bCs/>
          <w:highlight w:val="yellow"/>
        </w:rPr>
        <w:t xml:space="preserve"> </w:t>
      </w:r>
      <w:r w:rsidRPr="00810113">
        <w:rPr>
          <w:rFonts w:ascii="Arial" w:hAnsi="Arial" w:cs="Arial"/>
          <w:snapToGrid w:val="0"/>
          <w:highlight w:val="yellow"/>
        </w:rPr>
        <w:t>....</w:t>
      </w:r>
      <w:proofErr w:type="gramEnd"/>
      <w:r w:rsidRPr="00810113">
        <w:rPr>
          <w:rFonts w:ascii="Arial" w:hAnsi="Arial" w:cs="Arial"/>
          <w:snapToGrid w:val="0"/>
          <w:highlight w:val="yellow"/>
        </w:rPr>
        <w:t>., IČO: ....., zapsaná v obchodním rejstříku vedeném u ..... soudu v</w:t>
      </w:r>
      <w:proofErr w:type="gramStart"/>
      <w:r w:rsidRPr="00810113">
        <w:rPr>
          <w:rFonts w:ascii="Arial" w:hAnsi="Arial" w:cs="Arial"/>
          <w:snapToGrid w:val="0"/>
          <w:highlight w:val="yellow"/>
        </w:rPr>
        <w:t xml:space="preserve"> ....</w:t>
      </w:r>
      <w:proofErr w:type="gramEnd"/>
      <w:r w:rsidRPr="00810113">
        <w:rPr>
          <w:rFonts w:ascii="Arial" w:hAnsi="Arial" w:cs="Arial"/>
          <w:snapToGrid w:val="0"/>
          <w:highlight w:val="yellow"/>
        </w:rPr>
        <w:t>., oddíl ....., vložka .....</w:t>
      </w:r>
    </w:p>
    <w:p w14:paraId="5F89DDB9" w14:textId="77777777" w:rsidR="00E0086F" w:rsidRPr="00810113" w:rsidRDefault="00E0086F" w:rsidP="00E0086F">
      <w:pPr>
        <w:ind w:left="567"/>
        <w:rPr>
          <w:rFonts w:ascii="Arial" w:hAnsi="Arial" w:cs="Arial"/>
          <w:bCs/>
          <w:highlight w:val="yellow"/>
        </w:rPr>
      </w:pPr>
      <w:proofErr w:type="gramStart"/>
      <w:r w:rsidRPr="00810113">
        <w:rPr>
          <w:rFonts w:ascii="Arial" w:hAnsi="Arial" w:cs="Arial"/>
          <w:snapToGrid w:val="0"/>
          <w:highlight w:val="yellow"/>
        </w:rPr>
        <w:t>Zastoupená: ....</w:t>
      </w:r>
      <w:proofErr w:type="gramEnd"/>
      <w:r w:rsidRPr="00810113">
        <w:rPr>
          <w:rFonts w:ascii="Arial" w:hAnsi="Arial" w:cs="Arial"/>
          <w:snapToGrid w:val="0"/>
          <w:highlight w:val="yellow"/>
        </w:rPr>
        <w:t>.</w:t>
      </w:r>
    </w:p>
    <w:p w14:paraId="470BDDFE" w14:textId="77777777" w:rsidR="00E0086F" w:rsidRPr="00810113" w:rsidRDefault="00E0086F" w:rsidP="00E0086F">
      <w:pPr>
        <w:ind w:left="567"/>
        <w:rPr>
          <w:rFonts w:ascii="Arial" w:hAnsi="Arial" w:cs="Arial"/>
          <w:highlight w:val="yellow"/>
        </w:rPr>
      </w:pPr>
      <w:r w:rsidRPr="00810113">
        <w:rPr>
          <w:rFonts w:ascii="Arial" w:hAnsi="Arial" w:cs="Arial"/>
          <w:highlight w:val="yellow"/>
        </w:rPr>
        <w:t xml:space="preserve">Ve smluvních záležitostech oprávněn(a) </w:t>
      </w:r>
      <w:proofErr w:type="gramStart"/>
      <w:r w:rsidRPr="00810113">
        <w:rPr>
          <w:rFonts w:ascii="Arial" w:hAnsi="Arial" w:cs="Arial"/>
          <w:highlight w:val="yellow"/>
        </w:rPr>
        <w:t>jednat</w:t>
      </w:r>
      <w:r w:rsidRPr="00810113">
        <w:rPr>
          <w:rFonts w:ascii="Arial" w:hAnsi="Arial" w:cs="Arial"/>
          <w:bCs/>
          <w:highlight w:val="yellow"/>
        </w:rPr>
        <w:t xml:space="preserve">: </w:t>
      </w:r>
      <w:r w:rsidRPr="00810113">
        <w:rPr>
          <w:rFonts w:ascii="Arial" w:hAnsi="Arial" w:cs="Arial"/>
          <w:snapToGrid w:val="0"/>
          <w:highlight w:val="yellow"/>
        </w:rPr>
        <w:t>....</w:t>
      </w:r>
      <w:proofErr w:type="gramEnd"/>
      <w:r w:rsidRPr="00810113">
        <w:rPr>
          <w:rFonts w:ascii="Arial" w:hAnsi="Arial" w:cs="Arial"/>
          <w:snapToGrid w:val="0"/>
          <w:highlight w:val="yellow"/>
        </w:rPr>
        <w:t>.</w:t>
      </w:r>
    </w:p>
    <w:p w14:paraId="2D5046AC" w14:textId="77777777" w:rsidR="00E0086F" w:rsidRPr="00810113" w:rsidRDefault="00E0086F" w:rsidP="00E0086F">
      <w:pPr>
        <w:tabs>
          <w:tab w:val="left" w:pos="4536"/>
        </w:tabs>
        <w:spacing w:after="240"/>
        <w:ind w:left="567"/>
        <w:rPr>
          <w:rFonts w:ascii="Arial" w:hAnsi="Arial" w:cs="Arial"/>
          <w:highlight w:val="yellow"/>
        </w:rPr>
      </w:pPr>
      <w:r w:rsidRPr="00810113">
        <w:rPr>
          <w:rFonts w:ascii="Arial" w:hAnsi="Arial" w:cs="Arial"/>
          <w:highlight w:val="yellow"/>
        </w:rPr>
        <w:t xml:space="preserve">V technických záležitostech oprávněn(a) </w:t>
      </w:r>
      <w:proofErr w:type="gramStart"/>
      <w:r w:rsidRPr="00810113">
        <w:rPr>
          <w:rFonts w:ascii="Arial" w:hAnsi="Arial" w:cs="Arial"/>
          <w:highlight w:val="yellow"/>
        </w:rPr>
        <w:t xml:space="preserve">jednat: </w:t>
      </w:r>
      <w:r w:rsidRPr="00810113">
        <w:rPr>
          <w:rFonts w:ascii="Arial" w:hAnsi="Arial" w:cs="Arial"/>
          <w:snapToGrid w:val="0"/>
          <w:highlight w:val="yellow"/>
        </w:rPr>
        <w:t>....</w:t>
      </w:r>
      <w:proofErr w:type="gramEnd"/>
      <w:r w:rsidRPr="00810113">
        <w:rPr>
          <w:rFonts w:ascii="Arial" w:hAnsi="Arial" w:cs="Arial"/>
          <w:snapToGrid w:val="0"/>
          <w:highlight w:val="yellow"/>
        </w:rPr>
        <w:t>.</w:t>
      </w:r>
    </w:p>
    <w:p w14:paraId="7BB3EF73" w14:textId="77777777" w:rsidR="00E0086F" w:rsidRPr="00810113" w:rsidRDefault="00E0086F" w:rsidP="00E0086F">
      <w:pPr>
        <w:tabs>
          <w:tab w:val="left" w:pos="4536"/>
        </w:tabs>
        <w:ind w:left="567"/>
        <w:contextualSpacing/>
        <w:rPr>
          <w:rFonts w:ascii="Arial" w:hAnsi="Arial" w:cs="Arial"/>
          <w:highlight w:val="yellow"/>
        </w:rPr>
      </w:pPr>
      <w:r w:rsidRPr="00810113">
        <w:rPr>
          <w:rFonts w:ascii="Arial" w:hAnsi="Arial" w:cs="Arial"/>
          <w:b/>
          <w:bCs/>
          <w:highlight w:val="yellow"/>
        </w:rPr>
        <w:t>Kontaktní údaje:</w:t>
      </w:r>
    </w:p>
    <w:p w14:paraId="40F60D1B" w14:textId="21F2E96A" w:rsidR="00E0086F" w:rsidRPr="00810113" w:rsidRDefault="00E0086F" w:rsidP="00E0086F">
      <w:pPr>
        <w:tabs>
          <w:tab w:val="left" w:pos="4536"/>
        </w:tabs>
        <w:ind w:left="567"/>
        <w:contextualSpacing/>
        <w:rPr>
          <w:rFonts w:ascii="Arial" w:hAnsi="Arial" w:cs="Arial"/>
          <w:highlight w:val="yellow"/>
        </w:rPr>
      </w:pPr>
      <w:proofErr w:type="gramStart"/>
      <w:r w:rsidRPr="00810113">
        <w:rPr>
          <w:rFonts w:ascii="Arial" w:hAnsi="Arial" w:cs="Arial"/>
          <w:highlight w:val="yellow"/>
        </w:rPr>
        <w:t xml:space="preserve">Tel.: </w:t>
      </w:r>
      <w:r w:rsidRPr="00810113">
        <w:rPr>
          <w:rFonts w:ascii="Arial" w:hAnsi="Arial" w:cs="Arial"/>
          <w:snapToGrid w:val="0"/>
          <w:highlight w:val="yellow"/>
        </w:rPr>
        <w:t>....</w:t>
      </w:r>
      <w:proofErr w:type="gramEnd"/>
      <w:r w:rsidRPr="00810113">
        <w:rPr>
          <w:rFonts w:ascii="Arial" w:hAnsi="Arial" w:cs="Arial"/>
          <w:snapToGrid w:val="0"/>
          <w:highlight w:val="yellow"/>
        </w:rPr>
        <w:t>.</w:t>
      </w:r>
    </w:p>
    <w:p w14:paraId="3A61A83D" w14:textId="77777777" w:rsidR="00E0086F" w:rsidRPr="00810113" w:rsidRDefault="00E0086F" w:rsidP="00E0086F">
      <w:pPr>
        <w:tabs>
          <w:tab w:val="left" w:pos="4536"/>
        </w:tabs>
        <w:ind w:left="567"/>
        <w:contextualSpacing/>
        <w:rPr>
          <w:rFonts w:ascii="Arial" w:hAnsi="Arial" w:cs="Arial"/>
          <w:highlight w:val="yellow"/>
        </w:rPr>
      </w:pPr>
      <w:proofErr w:type="gramStart"/>
      <w:r w:rsidRPr="00810113">
        <w:rPr>
          <w:rFonts w:ascii="Arial" w:hAnsi="Arial" w:cs="Arial"/>
          <w:highlight w:val="yellow"/>
        </w:rPr>
        <w:t>E-mail:</w:t>
      </w:r>
      <w:r w:rsidRPr="00810113">
        <w:rPr>
          <w:rFonts w:ascii="Arial" w:hAnsi="Arial" w:cs="Arial"/>
          <w:snapToGrid w:val="0"/>
          <w:highlight w:val="yellow"/>
        </w:rPr>
        <w:t xml:space="preserve"> ....</w:t>
      </w:r>
      <w:proofErr w:type="gramEnd"/>
      <w:r w:rsidRPr="00810113">
        <w:rPr>
          <w:rFonts w:ascii="Arial" w:hAnsi="Arial" w:cs="Arial"/>
          <w:snapToGrid w:val="0"/>
          <w:highlight w:val="yellow"/>
        </w:rPr>
        <w:t>.</w:t>
      </w:r>
    </w:p>
    <w:p w14:paraId="4F80076C" w14:textId="77777777" w:rsidR="00E0086F" w:rsidRPr="00810113" w:rsidRDefault="00E0086F" w:rsidP="00E0086F">
      <w:pPr>
        <w:spacing w:after="240"/>
        <w:ind w:left="567"/>
        <w:rPr>
          <w:rFonts w:ascii="Arial" w:hAnsi="Arial" w:cs="Arial"/>
          <w:highlight w:val="yellow"/>
        </w:rPr>
      </w:pPr>
      <w:r w:rsidRPr="00810113">
        <w:rPr>
          <w:rFonts w:ascii="Arial" w:hAnsi="Arial" w:cs="Arial"/>
          <w:highlight w:val="yellow"/>
        </w:rPr>
        <w:t xml:space="preserve">ID datové </w:t>
      </w:r>
      <w:proofErr w:type="gramStart"/>
      <w:r w:rsidRPr="00810113">
        <w:rPr>
          <w:rFonts w:ascii="Arial" w:hAnsi="Arial" w:cs="Arial"/>
          <w:highlight w:val="yellow"/>
        </w:rPr>
        <w:t>schránky:</w:t>
      </w:r>
      <w:r w:rsidRPr="00810113">
        <w:rPr>
          <w:rFonts w:ascii="Arial" w:hAnsi="Arial" w:cs="Arial"/>
          <w:snapToGrid w:val="0"/>
          <w:highlight w:val="yellow"/>
        </w:rPr>
        <w:t xml:space="preserve"> ....</w:t>
      </w:r>
      <w:proofErr w:type="gramEnd"/>
      <w:r w:rsidRPr="00810113">
        <w:rPr>
          <w:rFonts w:ascii="Arial" w:hAnsi="Arial" w:cs="Arial"/>
          <w:snapToGrid w:val="0"/>
          <w:highlight w:val="yellow"/>
        </w:rPr>
        <w:t>.</w:t>
      </w:r>
    </w:p>
    <w:p w14:paraId="7DA99D36" w14:textId="77777777" w:rsidR="00E0086F" w:rsidRPr="00810113" w:rsidRDefault="00E0086F" w:rsidP="00E0086F">
      <w:pPr>
        <w:tabs>
          <w:tab w:val="left" w:pos="4536"/>
        </w:tabs>
        <w:ind w:left="567"/>
        <w:contextualSpacing/>
        <w:rPr>
          <w:rFonts w:ascii="Arial" w:hAnsi="Arial" w:cs="Arial"/>
          <w:highlight w:val="yellow"/>
        </w:rPr>
      </w:pPr>
      <w:r w:rsidRPr="00810113">
        <w:rPr>
          <w:rFonts w:ascii="Arial" w:hAnsi="Arial" w:cs="Arial"/>
          <w:b/>
          <w:highlight w:val="yellow"/>
        </w:rPr>
        <w:t xml:space="preserve">Bankovní </w:t>
      </w:r>
      <w:proofErr w:type="gramStart"/>
      <w:r w:rsidRPr="00810113">
        <w:rPr>
          <w:rFonts w:ascii="Arial" w:hAnsi="Arial" w:cs="Arial"/>
          <w:b/>
          <w:highlight w:val="yellow"/>
        </w:rPr>
        <w:t>spojení:</w:t>
      </w:r>
      <w:r w:rsidRPr="00810113">
        <w:rPr>
          <w:rFonts w:ascii="Arial" w:hAnsi="Arial" w:cs="Arial"/>
          <w:snapToGrid w:val="0"/>
          <w:highlight w:val="yellow"/>
        </w:rPr>
        <w:t xml:space="preserve"> ....</w:t>
      </w:r>
      <w:proofErr w:type="gramEnd"/>
      <w:r w:rsidRPr="00810113">
        <w:rPr>
          <w:rFonts w:ascii="Arial" w:hAnsi="Arial" w:cs="Arial"/>
          <w:snapToGrid w:val="0"/>
          <w:highlight w:val="yellow"/>
        </w:rPr>
        <w:t>.</w:t>
      </w:r>
    </w:p>
    <w:p w14:paraId="6F011ECB" w14:textId="77777777" w:rsidR="00E0086F" w:rsidRPr="00810113" w:rsidRDefault="00E0086F" w:rsidP="00E0086F">
      <w:pPr>
        <w:tabs>
          <w:tab w:val="left" w:pos="4536"/>
        </w:tabs>
        <w:ind w:left="567"/>
        <w:contextualSpacing/>
        <w:rPr>
          <w:rFonts w:ascii="Arial" w:hAnsi="Arial" w:cs="Arial"/>
          <w:highlight w:val="yellow"/>
        </w:rPr>
      </w:pPr>
      <w:r w:rsidRPr="00810113">
        <w:rPr>
          <w:rFonts w:ascii="Arial" w:hAnsi="Arial" w:cs="Arial"/>
          <w:highlight w:val="yellow"/>
        </w:rPr>
        <w:t xml:space="preserve">Číslo </w:t>
      </w:r>
      <w:proofErr w:type="gramStart"/>
      <w:r w:rsidRPr="00810113">
        <w:rPr>
          <w:rFonts w:ascii="Arial" w:hAnsi="Arial" w:cs="Arial"/>
          <w:highlight w:val="yellow"/>
        </w:rPr>
        <w:t xml:space="preserve">účtu: </w:t>
      </w:r>
      <w:r w:rsidRPr="00810113">
        <w:rPr>
          <w:rFonts w:ascii="Arial" w:hAnsi="Arial" w:cs="Arial"/>
          <w:snapToGrid w:val="0"/>
          <w:highlight w:val="yellow"/>
        </w:rPr>
        <w:t>....</w:t>
      </w:r>
      <w:proofErr w:type="gramEnd"/>
      <w:r w:rsidRPr="00810113">
        <w:rPr>
          <w:rFonts w:ascii="Arial" w:hAnsi="Arial" w:cs="Arial"/>
          <w:snapToGrid w:val="0"/>
          <w:highlight w:val="yellow"/>
        </w:rPr>
        <w:t>.</w:t>
      </w:r>
    </w:p>
    <w:p w14:paraId="19074D75" w14:textId="77777777" w:rsidR="00E0086F" w:rsidRPr="00F45AC5" w:rsidRDefault="00E0086F" w:rsidP="00CA5801">
      <w:pPr>
        <w:tabs>
          <w:tab w:val="left" w:pos="4536"/>
        </w:tabs>
        <w:spacing w:after="120"/>
        <w:ind w:left="567"/>
        <w:rPr>
          <w:rFonts w:ascii="Arial" w:hAnsi="Arial" w:cs="Arial"/>
        </w:rPr>
      </w:pPr>
      <w:proofErr w:type="gramStart"/>
      <w:r w:rsidRPr="00810113">
        <w:rPr>
          <w:rFonts w:ascii="Arial" w:hAnsi="Arial" w:cs="Arial"/>
          <w:highlight w:val="yellow"/>
        </w:rPr>
        <w:t xml:space="preserve">DIČ: </w:t>
      </w:r>
      <w:r w:rsidRPr="00810113">
        <w:rPr>
          <w:rFonts w:ascii="Arial" w:hAnsi="Arial" w:cs="Arial"/>
          <w:snapToGrid w:val="0"/>
          <w:highlight w:val="yellow"/>
        </w:rPr>
        <w:t>....</w:t>
      </w:r>
      <w:proofErr w:type="gramEnd"/>
      <w:r w:rsidRPr="00810113">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4385564A"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FF4A01">
        <w:rPr>
          <w:rStyle w:val="Odkaznakoment"/>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810113">
        <w:rPr>
          <w:rFonts w:ascii="Arial" w:hAnsi="Arial" w:cs="Arial"/>
        </w:rPr>
        <w:t xml:space="preserve">dle </w:t>
      </w:r>
      <w:r w:rsidRPr="00810113">
        <w:rPr>
          <w:rFonts w:ascii="Arial" w:hAnsi="Arial" w:cs="Arial"/>
        </w:rPr>
        <w:t>§ 56</w:t>
      </w:r>
      <w:r w:rsidR="0026755B" w:rsidRPr="00810113">
        <w:rPr>
          <w:rFonts w:ascii="Arial" w:hAnsi="Arial" w:cs="Arial"/>
        </w:rPr>
        <w:t xml:space="preserve"> </w:t>
      </w:r>
      <w:r w:rsidR="00D57DCE" w:rsidRPr="00810113">
        <w:rPr>
          <w:rFonts w:ascii="Arial" w:hAnsi="Arial" w:cs="Arial"/>
        </w:rPr>
        <w:t>a násl.</w:t>
      </w:r>
      <w:r w:rsidR="00665DE0" w:rsidRPr="00810113">
        <w:rPr>
          <w:rFonts w:ascii="Arial" w:hAnsi="Arial" w:cs="Arial"/>
        </w:rPr>
        <w:t xml:space="preserve"> </w:t>
      </w:r>
      <w:r w:rsidR="00D57DCE" w:rsidRPr="00810113">
        <w:rPr>
          <w:rFonts w:ascii="Arial" w:hAnsi="Arial" w:cs="Arial"/>
        </w:rPr>
        <w:t xml:space="preserve">ZZVZ na </w:t>
      </w:r>
      <w:r w:rsidRPr="00810113">
        <w:rPr>
          <w:rFonts w:ascii="Arial" w:hAnsi="Arial" w:cs="Arial"/>
        </w:rPr>
        <w:t xml:space="preserve">veřejnou zakázku </w:t>
      </w:r>
      <w:r w:rsidRPr="00665DE0">
        <w:rPr>
          <w:rFonts w:ascii="Arial" w:hAnsi="Arial" w:cs="Arial"/>
        </w:rPr>
        <w:t>s názvem „</w:t>
      </w:r>
      <w:r w:rsidR="00A41490" w:rsidRPr="00FB77E1">
        <w:rPr>
          <w:rStyle w:val="Siln"/>
          <w:rFonts w:ascii="Arial" w:hAnsi="Arial"/>
        </w:rPr>
        <w:t>Komplexní pozemkové úpravy</w:t>
      </w:r>
      <w:r w:rsidR="00A41490">
        <w:rPr>
          <w:rStyle w:val="Siln"/>
          <w:rFonts w:ascii="Arial" w:hAnsi="Arial"/>
        </w:rPr>
        <w:t xml:space="preserve"> </w:t>
      </w:r>
      <w:r w:rsidR="00F46F72">
        <w:rPr>
          <w:rStyle w:val="Siln"/>
          <w:rFonts w:ascii="Arial" w:hAnsi="Arial"/>
        </w:rPr>
        <w:t>v </w:t>
      </w:r>
      <w:proofErr w:type="spellStart"/>
      <w:r w:rsidR="00F46F72">
        <w:rPr>
          <w:rStyle w:val="Siln"/>
          <w:rFonts w:ascii="Arial" w:hAnsi="Arial"/>
        </w:rPr>
        <w:t>k.ú</w:t>
      </w:r>
      <w:proofErr w:type="spellEnd"/>
      <w:r w:rsidR="00F46F72">
        <w:rPr>
          <w:rStyle w:val="Siln"/>
          <w:rFonts w:ascii="Arial" w:hAnsi="Arial"/>
        </w:rPr>
        <w:t xml:space="preserve">. </w:t>
      </w:r>
      <w:r w:rsidR="00A41490" w:rsidRPr="008052FC">
        <w:rPr>
          <w:rStyle w:val="Siln"/>
          <w:rFonts w:ascii="Arial" w:hAnsi="Arial"/>
        </w:rPr>
        <w:t>Lovčice u Nového Bydžova včetně ucelené č</w:t>
      </w:r>
      <w:r w:rsidR="00A41490">
        <w:rPr>
          <w:rStyle w:val="Siln"/>
          <w:rFonts w:ascii="Arial" w:hAnsi="Arial"/>
        </w:rPr>
        <w:t>á</w:t>
      </w:r>
      <w:r w:rsidR="00A41490" w:rsidRPr="008052FC">
        <w:rPr>
          <w:rStyle w:val="Siln"/>
          <w:rFonts w:ascii="Arial" w:hAnsi="Arial"/>
        </w:rPr>
        <w:t xml:space="preserve">sti </w:t>
      </w:r>
      <w:proofErr w:type="spellStart"/>
      <w:r w:rsidR="00A41490" w:rsidRPr="008052FC">
        <w:rPr>
          <w:rStyle w:val="Siln"/>
          <w:rFonts w:ascii="Arial" w:hAnsi="Arial"/>
        </w:rPr>
        <w:t>k.ú</w:t>
      </w:r>
      <w:proofErr w:type="spellEnd"/>
      <w:r w:rsidR="00A41490" w:rsidRPr="008052FC">
        <w:rPr>
          <w:rStyle w:val="Siln"/>
          <w:rFonts w:ascii="Arial" w:hAnsi="Arial"/>
        </w:rPr>
        <w:t>. Lišice</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DE26B7" w:rsidRPr="00A41490">
        <w:rPr>
          <w:rFonts w:ascii="Arial" w:hAnsi="Arial" w:cs="Arial"/>
          <w:highlight w:val="yellow"/>
        </w:rPr>
        <w:t>..........</w:t>
      </w:r>
      <w:r w:rsidRPr="00F45AC5">
        <w:rPr>
          <w:rFonts w:ascii="Arial" w:hAnsi="Arial" w:cs="Arial"/>
        </w:rPr>
        <w:t xml:space="preserve">, zveřejněnou Objednatelem dne </w:t>
      </w:r>
      <w:r w:rsidR="009263F2" w:rsidRPr="00A41490">
        <w:rPr>
          <w:rFonts w:ascii="Arial" w:hAnsi="Arial" w:cs="Arial"/>
          <w:highlight w:val="yellow"/>
        </w:rPr>
        <w:t>..........</w:t>
      </w:r>
      <w:r w:rsidRPr="00F45AC5">
        <w:rPr>
          <w:rFonts w:ascii="Arial" w:hAnsi="Arial" w:cs="Arial"/>
        </w:rPr>
        <w:t xml:space="preserve"> 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w:t>
      </w:r>
      <w:r w:rsidR="00810113">
        <w:rPr>
          <w:rFonts w:ascii="Arial" w:hAnsi="Arial" w:cs="Arial"/>
        </w:rPr>
        <w:t> </w:t>
      </w:r>
      <w:r w:rsidR="000761DD" w:rsidRPr="00F45AC5">
        <w:rPr>
          <w:rFonts w:ascii="Arial" w:hAnsi="Arial" w:cs="Arial"/>
        </w:rPr>
        <w:t>to</w:t>
      </w:r>
      <w:r w:rsidR="00810113">
        <w:rPr>
          <w:rFonts w:ascii="Arial" w:hAnsi="Arial" w:cs="Arial"/>
        </w:rPr>
        <w:t> </w:t>
      </w:r>
      <w:r w:rsidR="000761DD" w:rsidRPr="00F45AC5">
        <w:rPr>
          <w:rFonts w:ascii="Arial" w:hAnsi="Arial" w:cs="Arial"/>
        </w:rPr>
        <w:t>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335E8868"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Objednateli dne </w:t>
      </w:r>
      <w:r w:rsidR="002B735B" w:rsidRPr="00AD7D72">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Zhotovitel je ochoten se na realizaci podílet v souladu s podmínkami stanovenými v</w:t>
      </w:r>
      <w:r w:rsidR="00810113">
        <w:rPr>
          <w:rFonts w:ascii="Arial" w:hAnsi="Arial" w:cs="Arial"/>
        </w:rPr>
        <w:t> </w:t>
      </w:r>
      <w:r w:rsidRPr="00F45AC5">
        <w:rPr>
          <w:rFonts w:ascii="Arial" w:hAnsi="Arial" w:cs="Arial"/>
        </w:rPr>
        <w:t xml:space="preserve">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mlouvy je třeba vždy vykládat v</w:t>
      </w:r>
      <w:r w:rsidR="00810113">
        <w:rPr>
          <w:rFonts w:ascii="Arial" w:hAnsi="Arial" w:cs="Arial"/>
        </w:rPr>
        <w:t> </w:t>
      </w:r>
      <w:r w:rsidRPr="00F45AC5">
        <w:rPr>
          <w:rFonts w:ascii="Arial" w:hAnsi="Arial" w:cs="Arial"/>
        </w:rPr>
        <w:t xml:space="preserve">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1EE2BE4B"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w:t>
      </w:r>
      <w:r w:rsidR="00810113">
        <w:rPr>
          <w:rFonts w:ascii="Arial" w:hAnsi="Arial" w:cs="Arial"/>
          <w:szCs w:val="22"/>
        </w:rPr>
        <w:t> </w:t>
      </w:r>
      <w:r w:rsidR="0091239E" w:rsidRPr="00F45AC5">
        <w:rPr>
          <w:rFonts w:ascii="Arial" w:hAnsi="Arial" w:cs="Arial"/>
          <w:szCs w:val="22"/>
        </w:rPr>
        <w:t>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DC473B" w:rsidRPr="00DC473B">
        <w:rPr>
          <w:rFonts w:ascii="Arial" w:hAnsi="Arial" w:cs="Arial"/>
          <w:b/>
          <w:bCs/>
          <w:szCs w:val="22"/>
        </w:rPr>
        <w:t xml:space="preserve">v k. </w:t>
      </w:r>
      <w:proofErr w:type="spellStart"/>
      <w:r w:rsidR="00DC473B" w:rsidRPr="00DC473B">
        <w:rPr>
          <w:rFonts w:ascii="Arial" w:hAnsi="Arial" w:cs="Arial"/>
          <w:b/>
          <w:bCs/>
          <w:szCs w:val="22"/>
        </w:rPr>
        <w:t>ú.</w:t>
      </w:r>
      <w:proofErr w:type="spellEnd"/>
      <w:r w:rsidR="00DC473B" w:rsidRPr="00DC473B">
        <w:rPr>
          <w:rFonts w:ascii="Arial" w:hAnsi="Arial" w:cs="Arial"/>
          <w:b/>
          <w:bCs/>
          <w:szCs w:val="22"/>
        </w:rPr>
        <w:t xml:space="preserve"> Lovčice u Nového Bydžova včetně ucelené části </w:t>
      </w:r>
      <w:proofErr w:type="spellStart"/>
      <w:r w:rsidR="00DC473B" w:rsidRPr="00DC473B">
        <w:rPr>
          <w:rFonts w:ascii="Arial" w:hAnsi="Arial" w:cs="Arial"/>
          <w:b/>
          <w:bCs/>
          <w:szCs w:val="22"/>
        </w:rPr>
        <w:t>k.ú</w:t>
      </w:r>
      <w:proofErr w:type="spellEnd"/>
      <w:r w:rsidR="00DC473B" w:rsidRPr="00DC473B">
        <w:rPr>
          <w:rFonts w:ascii="Arial" w:hAnsi="Arial" w:cs="Arial"/>
          <w:b/>
          <w:bCs/>
          <w:szCs w:val="22"/>
        </w:rPr>
        <w:t>. Lišice</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70711921"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w:t>
      </w:r>
      <w:r w:rsidR="00F46F72">
        <w:rPr>
          <w:rFonts w:ascii="Arial" w:hAnsi="Arial" w:cs="Arial"/>
        </w:rPr>
        <w:t>K</w:t>
      </w:r>
      <w:r w:rsidRPr="00F45AC5">
        <w:rPr>
          <w:rFonts w:ascii="Arial" w:hAnsi="Arial" w:cs="Arial"/>
        </w:rPr>
        <w:t>omplexních pozemkových úprav v k. </w:t>
      </w:r>
      <w:proofErr w:type="spellStart"/>
      <w:r w:rsidRPr="00F45AC5">
        <w:rPr>
          <w:rFonts w:ascii="Arial" w:hAnsi="Arial" w:cs="Arial"/>
        </w:rPr>
        <w:t>ú.</w:t>
      </w:r>
      <w:proofErr w:type="spellEnd"/>
      <w:r w:rsidRPr="00F45AC5">
        <w:rPr>
          <w:rFonts w:ascii="Arial" w:hAnsi="Arial" w:cs="Arial"/>
        </w:rPr>
        <w:t xml:space="preserve"> </w:t>
      </w:r>
      <w:r w:rsidR="00DC473B" w:rsidRPr="00DC473B">
        <w:rPr>
          <w:rFonts w:ascii="Arial" w:hAnsi="Arial" w:cs="Arial"/>
        </w:rPr>
        <w:t xml:space="preserve">Lovčice u Nového Bydžova včetně ucelené části </w:t>
      </w:r>
      <w:proofErr w:type="spellStart"/>
      <w:r w:rsidR="00DC473B" w:rsidRPr="00DC473B">
        <w:rPr>
          <w:rFonts w:ascii="Arial" w:hAnsi="Arial" w:cs="Arial"/>
        </w:rPr>
        <w:t>k.ú</w:t>
      </w:r>
      <w:proofErr w:type="spellEnd"/>
      <w:r w:rsidR="00DC473B" w:rsidRPr="00DC473B">
        <w:rPr>
          <w:rFonts w:ascii="Arial" w:hAnsi="Arial" w:cs="Arial"/>
        </w:rPr>
        <w:t>. Lišice</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6DA1B102"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v</w:t>
      </w:r>
      <w:r w:rsidR="00810113">
        <w:rPr>
          <w:rFonts w:ascii="Arial" w:hAnsi="Arial" w:cs="Arial"/>
          <w:szCs w:val="22"/>
        </w:rPr>
        <w:t> </w:t>
      </w:r>
      <w:r w:rsidR="007400FD" w:rsidRPr="00F45AC5">
        <w:rPr>
          <w:rFonts w:ascii="Arial" w:hAnsi="Arial" w:cs="Arial"/>
          <w:szCs w:val="22"/>
        </w:rPr>
        <w:t xml:space="preserve">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688CAC9F"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je možný pouze po předchozím písemném souhlasu Objednatele, zejména za podmínky, že k financování Díla budou ze</w:t>
      </w:r>
      <w:r w:rsidR="00810113">
        <w:rPr>
          <w:rFonts w:ascii="Arial" w:hAnsi="Arial" w:cs="Arial"/>
          <w:szCs w:val="22"/>
        </w:rPr>
        <w:t> </w:t>
      </w:r>
      <w:r w:rsidRPr="00F45AC5">
        <w:rPr>
          <w:rFonts w:ascii="Arial" w:hAnsi="Arial" w:cs="Arial"/>
          <w:szCs w:val="22"/>
        </w:rPr>
        <w:t xml:space="preserve">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03CCBD7E"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w:t>
      </w:r>
      <w:r w:rsidR="00810113">
        <w:rPr>
          <w:rFonts w:ascii="Arial" w:hAnsi="Arial" w:cs="Arial"/>
          <w:szCs w:val="22"/>
        </w:rPr>
        <w:t> </w:t>
      </w:r>
      <w:r w:rsidR="001231F2" w:rsidRPr="00F45AC5">
        <w:rPr>
          <w:rFonts w:ascii="Arial" w:hAnsi="Arial" w:cs="Arial"/>
          <w:szCs w:val="22"/>
        </w:rPr>
        <w:t>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w:t>
      </w:r>
      <w:r w:rsidR="00810113">
        <w:rPr>
          <w:rFonts w:ascii="Arial" w:hAnsi="Arial" w:cs="Arial"/>
          <w:szCs w:val="22"/>
        </w:rPr>
        <w:t> </w:t>
      </w:r>
      <w:r w:rsidR="00617631" w:rsidRPr="00F45AC5">
        <w:rPr>
          <w:rFonts w:ascii="Arial" w:hAnsi="Arial" w:cs="Arial"/>
          <w:szCs w:val="22"/>
        </w:rPr>
        <w:t>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1B25320B"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Právo na zaplacení Ceny Díla anebo její části Zhotoviteli vzniká řádným poskytnutím a</w:t>
      </w:r>
      <w:r w:rsidR="00810113">
        <w:rPr>
          <w:rFonts w:ascii="Arial" w:hAnsi="Arial" w:cs="Arial"/>
          <w:szCs w:val="22"/>
        </w:rPr>
        <w:t> </w:t>
      </w:r>
      <w:r w:rsidRPr="00F45AC5">
        <w:rPr>
          <w:rFonts w:ascii="Arial" w:hAnsi="Arial" w:cs="Arial"/>
          <w:szCs w:val="22"/>
        </w:rPr>
        <w:t>převzetím Objednatelem (tj. provedením) posledního výstupu příslušné části Díla ve smyslu čl.</w:t>
      </w:r>
      <w:r w:rsidR="00810113">
        <w:rPr>
          <w:rFonts w:ascii="Arial" w:hAnsi="Arial" w:cs="Arial"/>
          <w:szCs w:val="22"/>
        </w:rPr>
        <w:t>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049AD32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w:t>
      </w:r>
      <w:r w:rsidR="00810113">
        <w:rPr>
          <w:rFonts w:ascii="Arial" w:hAnsi="Arial" w:cs="Arial"/>
          <w:szCs w:val="22"/>
        </w:rPr>
        <w:t> </w:t>
      </w:r>
      <w:r w:rsidRPr="0015753D">
        <w:rPr>
          <w:rFonts w:ascii="Arial" w:hAnsi="Arial" w:cs="Arial"/>
          <w:szCs w:val="22"/>
        </w:rPr>
        <w:t>00</w:t>
      </w:r>
      <w:r w:rsidR="00810113">
        <w:rPr>
          <w:rFonts w:ascii="Arial" w:hAnsi="Arial" w:cs="Arial"/>
          <w:szCs w:val="22"/>
        </w:rPr>
        <w:t xml:space="preserve"> </w:t>
      </w:r>
      <w:r w:rsidRPr="00F45AC5">
        <w:rPr>
          <w:rFonts w:ascii="Arial" w:hAnsi="Arial" w:cs="Arial"/>
          <w:szCs w:val="22"/>
        </w:rPr>
        <w:t xml:space="preserve">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600FEC" w:rsidRPr="00FB77E1">
        <w:rPr>
          <w:rFonts w:ascii="Arial" w:hAnsi="Arial" w:cs="Arial"/>
        </w:rPr>
        <w:t xml:space="preserve">SPÚ – Krajského pozemkového úřadu, Pobočky </w:t>
      </w:r>
      <w:r w:rsidR="00600FEC">
        <w:rPr>
          <w:rFonts w:ascii="Arial" w:hAnsi="Arial" w:cs="Arial"/>
        </w:rPr>
        <w:t xml:space="preserve">Hradec Králové, </w:t>
      </w:r>
      <w:r w:rsidR="00BE38EC">
        <w:rPr>
          <w:rFonts w:ascii="Arial" w:hAnsi="Arial" w:cs="Arial"/>
        </w:rPr>
        <w:t>Haškova 357, 500 02 Hradec Králové</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w:t>
      </w:r>
      <w:r w:rsidR="00810113">
        <w:rPr>
          <w:rFonts w:ascii="Arial" w:hAnsi="Arial" w:cs="Arial"/>
          <w:szCs w:val="22"/>
        </w:rPr>
        <w:t> </w:t>
      </w:r>
      <w:r w:rsidR="00497BE2" w:rsidRPr="00F45AC5">
        <w:rPr>
          <w:rFonts w:ascii="Arial" w:hAnsi="Arial" w:cs="Arial"/>
          <w:szCs w:val="22"/>
        </w:rPr>
        <w:t>přeruší běh doby splatnosti a nová doba splatnosti počne běžet doručením opravené Faktury.</w:t>
      </w:r>
    </w:p>
    <w:p w14:paraId="4E7BEBF5" w14:textId="0409B89C"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w:t>
      </w:r>
      <w:r w:rsidR="00810113">
        <w:rPr>
          <w:rFonts w:ascii="Arial" w:hAnsi="Arial" w:cs="Arial"/>
          <w:szCs w:val="22"/>
        </w:rPr>
        <w:t> </w:t>
      </w:r>
      <w:r w:rsidR="00A67C90" w:rsidRPr="00F45AC5">
        <w:rPr>
          <w:rFonts w:ascii="Arial" w:hAnsi="Arial" w:cs="Arial"/>
          <w:szCs w:val="22"/>
        </w:rPr>
        <w:t>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082D7CA"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až</w:t>
      </w:r>
      <w:r w:rsidR="00810113">
        <w:rPr>
          <w:rFonts w:ascii="Arial" w:hAnsi="Arial" w:cs="Arial"/>
          <w:szCs w:val="22"/>
        </w:rPr>
        <w:t>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w:t>
      </w:r>
      <w:r w:rsidRPr="00F45AC5">
        <w:rPr>
          <w:rFonts w:ascii="Arial" w:hAnsi="Arial" w:cs="Arial"/>
          <w:szCs w:val="22"/>
        </w:rPr>
        <w:lastRenderedPageBreak/>
        <w:t>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7A02C3A9"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w:t>
      </w:r>
      <w:r w:rsidR="00810113">
        <w:rPr>
          <w:rFonts w:ascii="Arial" w:hAnsi="Arial" w:cs="Arial"/>
          <w:bCs/>
          <w:iCs/>
          <w:snapToGrid/>
          <w:szCs w:val="22"/>
        </w:rPr>
        <w:t> </w:t>
      </w:r>
      <w:r w:rsidRPr="00F45AC5">
        <w:rPr>
          <w:rFonts w:ascii="Arial" w:hAnsi="Arial" w:cs="Arial"/>
          <w:bCs/>
          <w:iCs/>
          <w:snapToGrid/>
          <w:szCs w:val="22"/>
        </w:rPr>
        <w:t>čl.</w:t>
      </w:r>
      <w:r w:rsidR="00810113">
        <w:rPr>
          <w:rFonts w:ascii="Arial" w:hAnsi="Arial" w:cs="Arial"/>
          <w:bCs/>
          <w:iCs/>
          <w:snapToGrid/>
          <w:szCs w:val="22"/>
        </w:rPr>
        <w:t>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B98207F"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adávací dokumentací na</w:t>
      </w:r>
      <w:r w:rsidR="00810113">
        <w:rPr>
          <w:rFonts w:ascii="Arial" w:hAnsi="Arial" w:cs="Arial"/>
          <w:szCs w:val="22"/>
        </w:rPr>
        <w:t> </w:t>
      </w:r>
      <w:r w:rsidRPr="00F45AC5">
        <w:rPr>
          <w:rFonts w:ascii="Arial" w:hAnsi="Arial" w:cs="Arial"/>
          <w:szCs w:val="22"/>
        </w:rPr>
        <w:t xml:space="preserve">danou pozici. </w:t>
      </w:r>
      <w:bookmarkEnd w:id="23"/>
    </w:p>
    <w:p w14:paraId="32D15B59" w14:textId="2E2D8B5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w:t>
      </w:r>
      <w:r w:rsidR="00810113">
        <w:rPr>
          <w:rFonts w:ascii="Arial" w:hAnsi="Arial" w:cs="Arial"/>
          <w:szCs w:val="22"/>
        </w:rPr>
        <w:t> </w:t>
      </w:r>
      <w:r w:rsidRPr="00F45AC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810113">
        <w:rPr>
          <w:rFonts w:ascii="Arial" w:hAnsi="Arial" w:cs="Arial"/>
          <w:szCs w:val="22"/>
        </w:rPr>
        <w:t> </w:t>
      </w:r>
      <w:r w:rsidRPr="00F45AC5">
        <w:rPr>
          <w:rFonts w:ascii="Arial" w:hAnsi="Arial" w:cs="Arial"/>
          <w:szCs w:val="22"/>
        </w:rPr>
        <w:t>pozemkových úpravách a pozemkových úřadech a o změně zákona č. 229/1991 Sb., o</w:t>
      </w:r>
      <w:r w:rsidR="00810113">
        <w:rPr>
          <w:rFonts w:ascii="Arial" w:hAnsi="Arial" w:cs="Arial"/>
          <w:szCs w:val="22"/>
        </w:rPr>
        <w:t> </w:t>
      </w:r>
      <w:r w:rsidRPr="00F45AC5">
        <w:rPr>
          <w:rFonts w:ascii="Arial" w:hAnsi="Arial" w:cs="Arial"/>
          <w:szCs w:val="22"/>
        </w:rPr>
        <w:t>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v souvislosti s Příkazem ústředního ředitele – Zkušební provoz v rámci předávání dat pozemkových úprav v digitální podobě – Výměnný formát pozemkových úprav. V případě, že</w:t>
      </w:r>
      <w:r w:rsidR="00810113">
        <w:rPr>
          <w:rFonts w:ascii="Arial" w:hAnsi="Arial" w:cs="Arial"/>
          <w:szCs w:val="22"/>
        </w:rPr>
        <w:t> </w:t>
      </w:r>
      <w:r w:rsidRPr="00F45AC5">
        <w:rPr>
          <w:rFonts w:ascii="Arial" w:hAnsi="Arial" w:cs="Arial"/>
          <w:szCs w:val="22"/>
        </w:rPr>
        <w:t xml:space="preserve">v průběhu plnění předmětu Smlouvy nabude platnosti a účinnosti změna některého výše </w:t>
      </w:r>
      <w:r w:rsidRPr="00F45AC5">
        <w:rPr>
          <w:rFonts w:ascii="Arial" w:hAnsi="Arial" w:cs="Arial"/>
          <w:szCs w:val="22"/>
        </w:rPr>
        <w:lastRenderedPageBreak/>
        <w:t xml:space="preserve">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558BD9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w:t>
      </w:r>
      <w:r w:rsidR="00810113">
        <w:rPr>
          <w:rFonts w:ascii="Arial" w:hAnsi="Arial" w:cs="Arial"/>
          <w:szCs w:val="22"/>
        </w:rPr>
        <w:t> </w:t>
      </w:r>
      <w:r w:rsidRPr="00F45AC5">
        <w:rPr>
          <w:rFonts w:ascii="Arial" w:hAnsi="Arial" w:cs="Arial"/>
          <w:szCs w:val="22"/>
        </w:rPr>
        <w:t>vyžádání Objednatele a poskytnout další nezbytnou součinnost.</w:t>
      </w:r>
    </w:p>
    <w:p w14:paraId="32CD6694" w14:textId="75CC4C7D"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w:t>
      </w:r>
      <w:r w:rsidR="00810113">
        <w:rPr>
          <w:rFonts w:ascii="Arial" w:hAnsi="Arial" w:cs="Arial"/>
          <w:szCs w:val="22"/>
        </w:rPr>
        <w:t> </w:t>
      </w:r>
      <w:r w:rsidRPr="00F45AC5">
        <w:rPr>
          <w:rFonts w:ascii="Arial" w:hAnsi="Arial" w:cs="Arial"/>
          <w:szCs w:val="22"/>
        </w:rPr>
        <w:t>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31DF8920"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Zjistí-li Objednatel, že Zhotovitel provádí Dílo v rozporu se svými povinnostmi vyplývajícími z</w:t>
      </w:r>
      <w:r w:rsidR="00810113">
        <w:rPr>
          <w:rFonts w:ascii="Arial" w:hAnsi="Arial" w:cs="Arial"/>
          <w:szCs w:val="22"/>
        </w:rPr>
        <w:t> </w:t>
      </w:r>
      <w:r w:rsidRPr="00F45AC5">
        <w:rPr>
          <w:rFonts w:ascii="Arial" w:hAnsi="Arial" w:cs="Arial"/>
          <w:szCs w:val="22"/>
        </w:rPr>
        <w:t xml:space="preserve">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6F5ECD2A"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w:t>
      </w:r>
      <w:r w:rsidR="00810113">
        <w:rPr>
          <w:rFonts w:ascii="Arial" w:hAnsi="Arial" w:cs="Arial"/>
        </w:rPr>
        <w:t> </w:t>
      </w:r>
      <w:r w:rsidRPr="00180CD5">
        <w:rPr>
          <w:rFonts w:ascii="Arial" w:hAnsi="Arial" w:cs="Arial"/>
        </w:rPr>
        <w:t xml:space="preserve">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w:t>
      </w:r>
      <w:r w:rsidRPr="00E6616E">
        <w:rPr>
          <w:rFonts w:ascii="Arial" w:hAnsi="Arial" w:cs="Arial"/>
        </w:rPr>
        <w:t>vlastnických hranic pozemků s porosty bude provedeno včetně dočasného označení lomových bodů.</w:t>
      </w:r>
      <w:r w:rsidRPr="00180CD5">
        <w:rPr>
          <w:rFonts w:ascii="Arial" w:hAnsi="Arial" w:cs="Arial"/>
        </w:rPr>
        <w:t xml:space="preserve">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7FCD411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w:t>
      </w:r>
      <w:r w:rsidR="00810113">
        <w:rPr>
          <w:rFonts w:ascii="Arial" w:hAnsi="Arial" w:cs="Arial"/>
        </w:rPr>
        <w:t> </w:t>
      </w:r>
      <w:r w:rsidRPr="00180CD5">
        <w:rPr>
          <w:rFonts w:ascii="Arial" w:hAnsi="Arial" w:cs="Arial"/>
        </w:rPr>
        <w:t>smyslu §</w:t>
      </w:r>
      <w:r w:rsidR="002B2B06" w:rsidRPr="00180CD5">
        <w:rPr>
          <w:rFonts w:ascii="Arial" w:hAnsi="Arial" w:cs="Arial"/>
        </w:rPr>
        <w:t> </w:t>
      </w:r>
      <w:r w:rsidRPr="00180CD5">
        <w:rPr>
          <w:rFonts w:ascii="Arial" w:hAnsi="Arial" w:cs="Arial"/>
        </w:rPr>
        <w:t>7 Zákona. Tento seznam bude předán Objednateli v termínu do</w:t>
      </w:r>
      <w:r w:rsidR="00810113">
        <w:rPr>
          <w:rFonts w:ascii="Arial" w:hAnsi="Arial" w:cs="Arial"/>
        </w:rPr>
        <w:t>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2FB9BBAB"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w:t>
      </w:r>
      <w:r w:rsidR="00810113">
        <w:rPr>
          <w:rFonts w:ascii="Arial" w:hAnsi="Arial" w:cs="Arial"/>
        </w:rPr>
        <w:t> </w:t>
      </w:r>
      <w:r w:rsidR="00485E28" w:rsidRPr="00180CD5">
        <w:rPr>
          <w:rFonts w:ascii="Arial" w:hAnsi="Arial" w:cs="Arial"/>
        </w:rPr>
        <w:t>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F727E28"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w:t>
      </w:r>
      <w:r w:rsidR="00810113">
        <w:rPr>
          <w:rFonts w:ascii="Arial" w:hAnsi="Arial" w:cs="Arial"/>
        </w:rPr>
        <w:t> </w:t>
      </w:r>
      <w:r w:rsidRPr="00180CD5">
        <w:rPr>
          <w:rFonts w:ascii="Arial" w:hAnsi="Arial" w:cs="Arial"/>
        </w:rPr>
        <w:t>grafického přehledu, vše odsouhlasené příslušnou obcí. Souhlas obce dle</w:t>
      </w:r>
      <w:r w:rsidR="00810113">
        <w:rPr>
          <w:rFonts w:ascii="Arial" w:hAnsi="Arial" w:cs="Arial"/>
        </w:rPr>
        <w:t> </w:t>
      </w:r>
      <w:r w:rsidRPr="00180CD5">
        <w:rPr>
          <w:rFonts w:ascii="Arial" w:hAnsi="Arial" w:cs="Arial"/>
        </w:rPr>
        <w:t>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77A878E9"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6B209E2A"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w:t>
      </w:r>
      <w:r w:rsidR="00810113">
        <w:rPr>
          <w:rFonts w:ascii="Arial" w:hAnsi="Arial" w:cs="Arial"/>
        </w:rPr>
        <w:t> </w:t>
      </w:r>
      <w:r w:rsidRPr="0082579F">
        <w:rPr>
          <w:rFonts w:ascii="Arial" w:hAnsi="Arial" w:cs="Arial"/>
        </w:rPr>
        <w:t>§</w:t>
      </w:r>
      <w:r w:rsidR="00810113">
        <w:rPr>
          <w:rFonts w:ascii="Arial" w:hAnsi="Arial" w:cs="Arial"/>
        </w:rPr>
        <w:t> </w:t>
      </w:r>
      <w:r w:rsidRPr="0082579F">
        <w:rPr>
          <w:rFonts w:ascii="Arial" w:hAnsi="Arial" w:cs="Arial"/>
        </w:rPr>
        <w:t>5 odst. 3 Vyhlášky jako podkladu pro jednání dle § 11 odst. 1 Vyhlášky;</w:t>
      </w:r>
    </w:p>
    <w:p w14:paraId="477B2EE4" w14:textId="5E43331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w:t>
      </w:r>
      <w:r w:rsidR="00810113">
        <w:rPr>
          <w:rFonts w:ascii="Arial" w:hAnsi="Arial" w:cs="Arial"/>
        </w:rPr>
        <w:t> </w:t>
      </w:r>
      <w:r w:rsidRPr="0082579F">
        <w:rPr>
          <w:rFonts w:ascii="Arial" w:hAnsi="Arial" w:cs="Arial"/>
        </w:rPr>
        <w:t>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31CA71FF"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w:t>
      </w:r>
      <w:r w:rsidR="00810113">
        <w:rPr>
          <w:rFonts w:ascii="Arial" w:hAnsi="Arial" w:cs="Arial"/>
        </w:rPr>
        <w:t> </w:t>
      </w:r>
      <w:r w:rsidR="00B9128B" w:rsidRPr="0082579F">
        <w:rPr>
          <w:rFonts w:ascii="Arial" w:hAnsi="Arial" w:cs="Arial"/>
        </w:rPr>
        <w:t>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xml:space="preserve">§ 11 a 12 Vyhlášky a přílohy č. 2 Vyhlášky </w:t>
      </w:r>
      <w:r w:rsidRPr="0082579F">
        <w:rPr>
          <w:rFonts w:ascii="Arial" w:hAnsi="Arial" w:cs="Arial"/>
        </w:rPr>
        <w:lastRenderedPageBreak/>
        <w:t>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692FF3BF"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zajistí Objednatel toto ocenění do</w:t>
      </w:r>
      <w:r w:rsidR="00810113">
        <w:rPr>
          <w:rFonts w:ascii="Arial" w:hAnsi="Arial" w:cs="Arial"/>
        </w:rPr>
        <w:t> </w:t>
      </w:r>
      <w:r w:rsidRPr="0082579F">
        <w:rPr>
          <w:rFonts w:ascii="Arial" w:hAnsi="Arial" w:cs="Arial"/>
        </w:rPr>
        <w:t xml:space="preserve">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6DF5028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Součástí PSZ bude i posouzení navržených společných zařízení ve srovnání s</w:t>
      </w:r>
      <w:r w:rsidR="00810113">
        <w:rPr>
          <w:rFonts w:ascii="Arial" w:hAnsi="Arial" w:cs="Arial"/>
        </w:rPr>
        <w:t>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27A72F2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w:t>
      </w:r>
      <w:r w:rsidR="00810113">
        <w:rPr>
          <w:rFonts w:ascii="Arial" w:hAnsi="Arial" w:cs="Arial"/>
        </w:rPr>
        <w:t> </w:t>
      </w:r>
      <w:r w:rsidR="00B9128B" w:rsidRPr="0082579F">
        <w:rPr>
          <w:rFonts w:ascii="Arial" w:hAnsi="Arial" w:cs="Arial"/>
        </w:rPr>
        <w:t xml:space="preserve">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3C94D84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Zhotovitel předloží Objednateli čtyři (4) měsíce před stanoveným termínem pro</w:t>
      </w:r>
      <w:r w:rsidR="00810113">
        <w:rPr>
          <w:rFonts w:ascii="Arial" w:hAnsi="Arial" w:cs="Arial"/>
        </w:rPr>
        <w:t> </w:t>
      </w:r>
      <w:r w:rsidRPr="0082579F">
        <w:rPr>
          <w:rFonts w:ascii="Arial" w:hAnsi="Arial" w:cs="Arial"/>
        </w:rPr>
        <w:t xml:space="preserve">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w:t>
      </w:r>
      <w:r w:rsidR="00810113">
        <w:rPr>
          <w:rFonts w:ascii="Arial" w:hAnsi="Arial" w:cs="Arial"/>
        </w:rPr>
        <w:t> </w:t>
      </w:r>
      <w:r w:rsidRPr="0082579F">
        <w:rPr>
          <w:rFonts w:ascii="Arial" w:hAnsi="Arial" w:cs="Arial"/>
        </w:rPr>
        <w:t>stanovisek dotčených orgánů bude s PSZ seznámen sbor zástupců v souladu §</w:t>
      </w:r>
      <w:r w:rsidR="00810113">
        <w:rPr>
          <w:rFonts w:ascii="Arial" w:hAnsi="Arial" w:cs="Arial"/>
        </w:rPr>
        <w:t> </w:t>
      </w:r>
      <w:r w:rsidRPr="0082579F">
        <w:rPr>
          <w:rFonts w:ascii="Arial" w:hAnsi="Arial" w:cs="Arial"/>
        </w:rPr>
        <w:t xml:space="preserve">9 odst. 11 Zákona. Následně bude PSZ předložen </w:t>
      </w:r>
      <w:r w:rsidRPr="0082579F">
        <w:rPr>
          <w:rFonts w:ascii="Arial" w:hAnsi="Arial" w:cs="Arial"/>
        </w:rPr>
        <w:lastRenderedPageBreak/>
        <w:t>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w:t>
      </w:r>
      <w:r w:rsidR="00810113">
        <w:rPr>
          <w:rFonts w:ascii="Arial" w:hAnsi="Arial" w:cs="Arial"/>
        </w:rPr>
        <w:t> </w:t>
      </w:r>
      <w:r w:rsidRPr="0082579F">
        <w:rPr>
          <w:rFonts w:ascii="Arial" w:hAnsi="Arial" w:cs="Arial"/>
        </w:rPr>
        <w:t>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30529E18"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w:t>
      </w:r>
      <w:r w:rsidR="00810113">
        <w:rPr>
          <w:rFonts w:ascii="Arial" w:hAnsi="Arial" w:cs="Arial"/>
          <w:szCs w:val="22"/>
        </w:rPr>
        <w:t> </w:t>
      </w:r>
      <w:r w:rsidRPr="0082579F">
        <w:rPr>
          <w:rFonts w:ascii="Arial" w:hAnsi="Arial" w:cs="Arial"/>
          <w:szCs w:val="22"/>
        </w:rPr>
        <w:t>potřeby správy a</w:t>
      </w:r>
      <w:r w:rsidR="00EC1750" w:rsidRPr="0082579F">
        <w:rPr>
          <w:rFonts w:ascii="Arial" w:hAnsi="Arial" w:cs="Arial"/>
          <w:szCs w:val="22"/>
        </w:rPr>
        <w:t> </w:t>
      </w:r>
      <w:r w:rsidRPr="0082579F">
        <w:rPr>
          <w:rFonts w:ascii="Arial" w:hAnsi="Arial" w:cs="Arial"/>
          <w:szCs w:val="22"/>
        </w:rPr>
        <w:t>provozu jednotlivých staveb. Do</w:t>
      </w:r>
      <w:r w:rsidR="00810113">
        <w:rPr>
          <w:rFonts w:ascii="Arial" w:hAnsi="Arial" w:cs="Arial"/>
          <w:szCs w:val="22"/>
        </w:rPr>
        <w:t> </w:t>
      </w:r>
      <w:r w:rsidRPr="0082579F">
        <w:rPr>
          <w:rFonts w:ascii="Arial" w:hAnsi="Arial" w:cs="Arial"/>
          <w:szCs w:val="22"/>
        </w:rPr>
        <w:t xml:space="preserve">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2E36298B"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w:t>
      </w:r>
      <w:r w:rsidR="00810113">
        <w:rPr>
          <w:rFonts w:ascii="Arial" w:hAnsi="Arial" w:cs="Arial"/>
        </w:rPr>
        <w:t> </w:t>
      </w:r>
      <w:r w:rsidR="009D187E" w:rsidRPr="009D187E">
        <w:rPr>
          <w:rFonts w:ascii="Arial" w:hAnsi="Arial" w:cs="Arial"/>
        </w:rPr>
        <w:t>vzdálenosti max. 50</w:t>
      </w:r>
      <w:r w:rsidR="00F62BC8">
        <w:rPr>
          <w:rFonts w:ascii="Arial" w:hAnsi="Arial" w:cs="Arial"/>
        </w:rPr>
        <w:t xml:space="preserve"> </w:t>
      </w:r>
      <w:r w:rsidR="009D187E" w:rsidRPr="009D187E">
        <w:rPr>
          <w:rFonts w:ascii="Arial" w:hAnsi="Arial" w:cs="Arial"/>
        </w:rPr>
        <w:t>m.</w:t>
      </w:r>
    </w:p>
    <w:p w14:paraId="580DBE5E" w14:textId="4ED04020"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w:t>
      </w:r>
      <w:r w:rsidR="00810113">
        <w:rPr>
          <w:rFonts w:ascii="Arial" w:hAnsi="Arial" w:cs="Arial"/>
          <w:bCs/>
          <w:szCs w:val="22"/>
        </w:rPr>
        <w:t> </w:t>
      </w:r>
      <w:r w:rsidRPr="0082579F">
        <w:rPr>
          <w:rFonts w:ascii="Arial" w:hAnsi="Arial" w:cs="Arial"/>
          <w:bCs/>
          <w:szCs w:val="22"/>
        </w:rPr>
        <w:t>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 xml:space="preserve">Optimální prostorové a funkční uspořádání nových pozemků včetně bilancí odsouhlasených vlastníky pozemků řešených podle § 2 Zákona, zpracovaných </w:t>
      </w:r>
      <w:r w:rsidRPr="0082579F">
        <w:rPr>
          <w:rFonts w:ascii="Arial" w:hAnsi="Arial" w:cs="Arial"/>
        </w:rPr>
        <w:lastRenderedPageBreak/>
        <w:t>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702F533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1 bodu VIII. Vyhlášky s výjimkou bodu 8), a to v počtu vyhotovení a</w:t>
      </w:r>
      <w:r w:rsidR="00810113">
        <w:rPr>
          <w:rFonts w:ascii="Arial" w:hAnsi="Arial" w:cs="Arial"/>
        </w:rPr>
        <w:t> </w:t>
      </w:r>
      <w:r w:rsidRPr="0082579F">
        <w:rPr>
          <w:rFonts w:ascii="Arial" w:hAnsi="Arial" w:cs="Arial"/>
        </w:rPr>
        <w:t xml:space="preserve">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345EF64D"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w:t>
      </w:r>
      <w:r w:rsidR="00810113">
        <w:rPr>
          <w:rFonts w:ascii="Arial" w:hAnsi="Arial" w:cs="Arial"/>
        </w:rPr>
        <w:t> </w:t>
      </w:r>
      <w:r w:rsidRPr="0082579F">
        <w:rPr>
          <w:rFonts w:ascii="Arial" w:hAnsi="Arial" w:cs="Arial"/>
        </w:rPr>
        <w:t>požadavku Objednatele;</w:t>
      </w:r>
    </w:p>
    <w:p w14:paraId="7BDD6A49" w14:textId="53159AB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w:t>
      </w:r>
      <w:r w:rsidR="00810113">
        <w:rPr>
          <w:rFonts w:ascii="Arial" w:hAnsi="Arial" w:cs="Arial"/>
        </w:rPr>
        <w:t>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6ABFE1C4"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Provedení úprav návrhu (na základě námitek a připomínek podle § 11 odst.</w:t>
      </w:r>
      <w:r w:rsidR="00810113">
        <w:rPr>
          <w:rFonts w:ascii="Arial" w:hAnsi="Arial" w:cs="Arial"/>
        </w:rPr>
        <w:t> </w:t>
      </w:r>
      <w:r w:rsidRPr="0082579F">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1A8268EC"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w:t>
      </w:r>
      <w:r w:rsidR="00810113">
        <w:rPr>
          <w:rFonts w:ascii="Arial" w:hAnsi="Arial" w:cs="Arial"/>
        </w:rPr>
        <w:t> </w:t>
      </w:r>
      <w:r w:rsidRPr="0082579F">
        <w:rPr>
          <w:rFonts w:ascii="Arial" w:hAnsi="Arial" w:cs="Arial"/>
        </w:rPr>
        <w:t>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w:t>
      </w:r>
      <w:r w:rsidRPr="0082579F">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51F407F9"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w:t>
      </w:r>
      <w:r w:rsidR="00810113">
        <w:rPr>
          <w:rFonts w:ascii="Arial" w:hAnsi="Arial" w:cs="Arial"/>
        </w:rPr>
        <w:t> </w:t>
      </w:r>
      <w:r w:rsidRPr="0082579F">
        <w:rPr>
          <w:rFonts w:ascii="Arial" w:hAnsi="Arial" w:cs="Arial"/>
        </w:rPr>
        <w:t>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193578B4"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w:t>
      </w:r>
      <w:r w:rsidR="00810113">
        <w:rPr>
          <w:rFonts w:ascii="Arial" w:hAnsi="Arial" w:cs="Arial"/>
          <w:bCs/>
          <w:szCs w:val="22"/>
        </w:rPr>
        <w:t> </w:t>
      </w:r>
      <w:r w:rsidRPr="00527966">
        <w:rPr>
          <w:rFonts w:ascii="Arial" w:hAnsi="Arial" w:cs="Arial"/>
          <w:bCs/>
          <w:szCs w:val="22"/>
        </w:rPr>
        <w:t>katastru nemovitostí. Dokumentace dle předchozí věty bude obsahovat náležitosti podle § 57 odst. 1 Katastrální vyhlášky s výjimkou podkladů uvedených pod písm.</w:t>
      </w:r>
      <w:r w:rsidR="00810113">
        <w:rPr>
          <w:rFonts w:ascii="Arial" w:hAnsi="Arial" w:cs="Arial"/>
          <w:bCs/>
          <w:szCs w:val="22"/>
        </w:rPr>
        <w:t> </w:t>
      </w:r>
      <w:r w:rsidRPr="00527966">
        <w:rPr>
          <w:rFonts w:ascii="Arial" w:hAnsi="Arial" w:cs="Arial"/>
          <w:bCs/>
          <w:szCs w:val="22"/>
        </w:rPr>
        <w:t>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2CAC5C8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w:t>
      </w:r>
      <w:r w:rsidR="00810113">
        <w:rPr>
          <w:rFonts w:ascii="Arial" w:hAnsi="Arial" w:cs="Arial"/>
          <w:bCs/>
          <w:szCs w:val="22"/>
        </w:rPr>
        <w:t> </w:t>
      </w:r>
      <w:r w:rsidRPr="00527966">
        <w:rPr>
          <w:rFonts w:ascii="Arial" w:hAnsi="Arial" w:cs="Arial"/>
          <w:bCs/>
          <w:szCs w:val="22"/>
        </w:rPr>
        <w:t>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6770EBB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Zjišťování průběhu hranic obvodu KoPÚ a zjišťování hranic pozemků neřešených dle §</w:t>
      </w:r>
      <w:r w:rsidR="00810113">
        <w:rPr>
          <w:rFonts w:ascii="Arial" w:hAnsi="Arial" w:cs="Arial"/>
        </w:rPr>
        <w:t> </w:t>
      </w:r>
      <w:r w:rsidRPr="00527966">
        <w:rPr>
          <w:rFonts w:ascii="Arial" w:hAnsi="Arial" w:cs="Arial"/>
        </w:rPr>
        <w:t xml:space="preserve">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5E150326"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w:t>
      </w:r>
      <w:r w:rsidR="00F46F72">
        <w:rPr>
          <w:rFonts w:ascii="Arial" w:hAnsi="Arial" w:cs="Arial"/>
        </w:rPr>
        <w:t>5</w:t>
      </w:r>
      <w:r w:rsidRPr="00527966">
        <w:rPr>
          <w:rFonts w:ascii="Arial" w:hAnsi="Arial" w:cs="Arial"/>
        </w:rPr>
        <w:t xml:space="preserve">x listinné a </w:t>
      </w:r>
      <w:r w:rsidR="00F46F72">
        <w:rPr>
          <w:rFonts w:ascii="Arial" w:hAnsi="Arial" w:cs="Arial"/>
        </w:rPr>
        <w:t>3</w:t>
      </w:r>
      <w:r w:rsidRPr="00527966">
        <w:rPr>
          <w:rFonts w:ascii="Arial" w:hAnsi="Arial" w:cs="Arial"/>
        </w:rPr>
        <w:t>x digitální vyhotovení (CD/DVD) určené po jednom od každé z forem vyhotovení Objednateli, po jednom od</w:t>
      </w:r>
      <w:r w:rsidR="00810113">
        <w:rPr>
          <w:rFonts w:ascii="Arial" w:hAnsi="Arial" w:cs="Arial"/>
        </w:rPr>
        <w:t> </w:t>
      </w:r>
      <w:r w:rsidRPr="00527966">
        <w:rPr>
          <w:rFonts w:ascii="Arial" w:hAnsi="Arial" w:cs="Arial"/>
        </w:rPr>
        <w:t>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7E44903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w:t>
      </w:r>
      <w:r w:rsidR="00F46F72">
        <w:rPr>
          <w:rFonts w:ascii="Arial" w:hAnsi="Arial" w:cs="Arial"/>
        </w:rPr>
        <w:t>3</w:t>
      </w:r>
      <w:r w:rsidRPr="00527966">
        <w:rPr>
          <w:rFonts w:ascii="Arial" w:hAnsi="Arial" w:cs="Arial"/>
        </w:rPr>
        <w:t xml:space="preserve">x listinné a </w:t>
      </w:r>
      <w:r w:rsidR="00B76733">
        <w:rPr>
          <w:rFonts w:ascii="Arial" w:hAnsi="Arial" w:cs="Arial"/>
        </w:rPr>
        <w:t>2</w:t>
      </w:r>
      <w:r w:rsidRPr="00527966">
        <w:rPr>
          <w:rFonts w:ascii="Arial" w:hAnsi="Arial" w:cs="Arial"/>
        </w:rPr>
        <w:t xml:space="preserve">x digitální vyhotovení (CD/DVD) určené po jednom z obou forem vyhotovení Objednateli, </w:t>
      </w:r>
      <w:r w:rsidR="007E3FDF">
        <w:rPr>
          <w:rFonts w:ascii="Arial" w:hAnsi="Arial" w:cs="Arial"/>
        </w:rPr>
        <w:t>dvě</w:t>
      </w:r>
      <w:r w:rsidRPr="00527966">
        <w:rPr>
          <w:rFonts w:ascii="Arial" w:hAnsi="Arial" w:cs="Arial"/>
        </w:rPr>
        <w:t xml:space="preserve"> listinn</w:t>
      </w:r>
      <w:r w:rsidR="00B76733">
        <w:rPr>
          <w:rFonts w:ascii="Arial" w:hAnsi="Arial" w:cs="Arial"/>
        </w:rPr>
        <w:t>á</w:t>
      </w:r>
      <w:r w:rsidRPr="00527966">
        <w:rPr>
          <w:rFonts w:ascii="Arial" w:hAnsi="Arial" w:cs="Arial"/>
        </w:rPr>
        <w:t xml:space="preserve"> vyhotovení </w:t>
      </w:r>
      <w:r w:rsidR="00633825">
        <w:rPr>
          <w:rFonts w:ascii="Arial" w:hAnsi="Arial" w:cs="Arial"/>
        </w:rPr>
        <w:t>určen</w:t>
      </w:r>
      <w:r w:rsidR="00B76733">
        <w:rPr>
          <w:rFonts w:ascii="Arial" w:hAnsi="Arial" w:cs="Arial"/>
        </w:rPr>
        <w:t>á</w:t>
      </w:r>
      <w:r w:rsidR="00633825">
        <w:rPr>
          <w:rFonts w:ascii="Arial" w:hAnsi="Arial" w:cs="Arial"/>
        </w:rPr>
        <w:t xml:space="preserve"> </w:t>
      </w:r>
      <w:r w:rsidRPr="00527966">
        <w:rPr>
          <w:rFonts w:ascii="Arial" w:hAnsi="Arial" w:cs="Arial"/>
        </w:rPr>
        <w:t>příslušn</w:t>
      </w:r>
      <w:r w:rsidR="007E3FDF">
        <w:rPr>
          <w:rFonts w:ascii="Arial" w:hAnsi="Arial" w:cs="Arial"/>
        </w:rPr>
        <w:t>ým</w:t>
      </w:r>
      <w:r w:rsidRPr="00527966">
        <w:rPr>
          <w:rFonts w:ascii="Arial" w:hAnsi="Arial" w:cs="Arial"/>
        </w:rPr>
        <w:t xml:space="preserve"> obc</w:t>
      </w:r>
      <w:r w:rsidR="00B76733">
        <w:rPr>
          <w:rFonts w:ascii="Arial" w:hAnsi="Arial" w:cs="Arial"/>
        </w:rPr>
        <w:t>í</w:t>
      </w:r>
      <w:r w:rsidR="007E3FDF">
        <w:rPr>
          <w:rFonts w:ascii="Arial" w:hAnsi="Arial" w:cs="Arial"/>
        </w:rPr>
        <w:t>m</w:t>
      </w:r>
      <w:r w:rsidRPr="00527966">
        <w:rPr>
          <w:rFonts w:ascii="Arial" w:hAnsi="Arial" w:cs="Arial"/>
        </w:rPr>
        <w:t xml:space="preserve">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F2FB8EB"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w:t>
      </w:r>
      <w:r w:rsidR="00856BFA">
        <w:rPr>
          <w:rFonts w:ascii="Arial" w:hAnsi="Arial" w:cs="Arial"/>
        </w:rPr>
        <w:t>3</w:t>
      </w:r>
      <w:r w:rsidRPr="00527966">
        <w:rPr>
          <w:rFonts w:ascii="Arial" w:hAnsi="Arial" w:cs="Arial"/>
        </w:rPr>
        <w:t xml:space="preserve">x listinné a </w:t>
      </w:r>
      <w:r w:rsidR="00856BFA">
        <w:rPr>
          <w:rFonts w:ascii="Arial" w:hAnsi="Arial" w:cs="Arial"/>
        </w:rPr>
        <w:t>2</w:t>
      </w:r>
      <w:r w:rsidRPr="00527966">
        <w:rPr>
          <w:rFonts w:ascii="Arial" w:hAnsi="Arial" w:cs="Arial"/>
        </w:rPr>
        <w:t xml:space="preserve">x digitální vyhotovení (CD/DVD) určené po jednom z obou forem vyhotovení Objednateli, </w:t>
      </w:r>
      <w:r w:rsidR="00B76733">
        <w:rPr>
          <w:rFonts w:ascii="Arial" w:hAnsi="Arial" w:cs="Arial"/>
        </w:rPr>
        <w:t>dvě</w:t>
      </w:r>
      <w:r w:rsidRPr="00527966">
        <w:rPr>
          <w:rFonts w:ascii="Arial" w:hAnsi="Arial" w:cs="Arial"/>
        </w:rPr>
        <w:t xml:space="preserve"> listinn</w:t>
      </w:r>
      <w:r w:rsidR="00B76733">
        <w:rPr>
          <w:rFonts w:ascii="Arial" w:hAnsi="Arial" w:cs="Arial"/>
        </w:rPr>
        <w:t>á</w:t>
      </w:r>
      <w:r w:rsidRPr="00527966">
        <w:rPr>
          <w:rFonts w:ascii="Arial" w:hAnsi="Arial" w:cs="Arial"/>
        </w:rPr>
        <w:t xml:space="preserve"> vyhotovení </w:t>
      </w:r>
      <w:r w:rsidR="00633825">
        <w:rPr>
          <w:rFonts w:ascii="Arial" w:hAnsi="Arial" w:cs="Arial"/>
        </w:rPr>
        <w:t>určen</w:t>
      </w:r>
      <w:r w:rsidR="00B76733">
        <w:rPr>
          <w:rFonts w:ascii="Arial" w:hAnsi="Arial" w:cs="Arial"/>
        </w:rPr>
        <w:t>á</w:t>
      </w:r>
      <w:r w:rsidR="00633825">
        <w:rPr>
          <w:rFonts w:ascii="Arial" w:hAnsi="Arial" w:cs="Arial"/>
        </w:rPr>
        <w:t xml:space="preserve"> </w:t>
      </w:r>
      <w:r w:rsidRPr="00527966">
        <w:rPr>
          <w:rFonts w:ascii="Arial" w:hAnsi="Arial" w:cs="Arial"/>
        </w:rPr>
        <w:t>příslušn</w:t>
      </w:r>
      <w:r w:rsidR="00B76733">
        <w:rPr>
          <w:rFonts w:ascii="Arial" w:hAnsi="Arial" w:cs="Arial"/>
        </w:rPr>
        <w:t>ým</w:t>
      </w:r>
      <w:r w:rsidRPr="00527966">
        <w:rPr>
          <w:rFonts w:ascii="Arial" w:hAnsi="Arial" w:cs="Arial"/>
        </w:rPr>
        <w:t xml:space="preserve"> obc</w:t>
      </w:r>
      <w:r w:rsidR="00B76733">
        <w:rPr>
          <w:rFonts w:ascii="Arial" w:hAnsi="Arial" w:cs="Arial"/>
        </w:rPr>
        <w:t>ím</w:t>
      </w:r>
      <w:r w:rsidRPr="00527966">
        <w:rPr>
          <w:rFonts w:ascii="Arial" w:hAnsi="Arial" w:cs="Arial"/>
        </w:rPr>
        <w:t xml:space="preserve">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7179BF15"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w:t>
      </w:r>
      <w:r w:rsidR="00856BFA">
        <w:rPr>
          <w:rFonts w:ascii="Arial" w:hAnsi="Arial" w:cs="Arial"/>
        </w:rPr>
        <w:t>3</w:t>
      </w:r>
      <w:r w:rsidRPr="00527966">
        <w:rPr>
          <w:rFonts w:ascii="Arial" w:hAnsi="Arial" w:cs="Arial"/>
        </w:rPr>
        <w:t>x listinné a 1x digitální vyhotovení (CD/DVD) určené po jednom z obou forem vyhotovení Objednatel</w:t>
      </w:r>
      <w:r w:rsidR="00F42000">
        <w:rPr>
          <w:rFonts w:ascii="Arial" w:hAnsi="Arial" w:cs="Arial"/>
        </w:rPr>
        <w:t>i</w:t>
      </w:r>
      <w:r w:rsidRPr="00527966">
        <w:rPr>
          <w:rFonts w:ascii="Arial" w:hAnsi="Arial" w:cs="Arial"/>
        </w:rPr>
        <w:t xml:space="preserve"> a </w:t>
      </w:r>
      <w:r w:rsidR="00B76733">
        <w:rPr>
          <w:rFonts w:ascii="Arial" w:hAnsi="Arial" w:cs="Arial"/>
        </w:rPr>
        <w:t>2</w:t>
      </w:r>
      <w:r w:rsidRPr="00527966">
        <w:rPr>
          <w:rFonts w:ascii="Arial" w:hAnsi="Arial" w:cs="Arial"/>
        </w:rPr>
        <w:t>x listinné vyhotovení příslušné obci;</w:t>
      </w:r>
      <w:bookmarkEnd w:id="56"/>
    </w:p>
    <w:p w14:paraId="20BB783B" w14:textId="51B5D48B"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w:t>
      </w:r>
      <w:r w:rsidR="00856BFA">
        <w:rPr>
          <w:rFonts w:ascii="Arial" w:hAnsi="Arial" w:cs="Arial"/>
        </w:rPr>
        <w:t>3</w:t>
      </w:r>
      <w:r w:rsidRPr="00527966">
        <w:rPr>
          <w:rFonts w:ascii="Arial" w:hAnsi="Arial" w:cs="Arial"/>
        </w:rPr>
        <w:t>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w:t>
      </w:r>
      <w:r w:rsidR="00856BFA">
        <w:rPr>
          <w:rFonts w:ascii="Arial" w:hAnsi="Arial" w:cs="Arial"/>
        </w:rPr>
        <w:t>dvě</w:t>
      </w:r>
      <w:r w:rsidRPr="00527966">
        <w:rPr>
          <w:rFonts w:ascii="Arial" w:hAnsi="Arial" w:cs="Arial"/>
        </w:rPr>
        <w:t xml:space="preserve"> příslušné obci k uložení a 1x digitální vyhotovení a (CD/DVD) určené Objednateli + 3x listinné vyhotovení přílohy k rozhodnutí o</w:t>
      </w:r>
      <w:r w:rsidR="00810113">
        <w:rPr>
          <w:rFonts w:ascii="Arial" w:hAnsi="Arial" w:cs="Arial"/>
        </w:rPr>
        <w:t> </w:t>
      </w:r>
      <w:r w:rsidRPr="00527966">
        <w:rPr>
          <w:rFonts w:ascii="Arial" w:hAnsi="Arial" w:cs="Arial"/>
        </w:rPr>
        <w:t xml:space="preserve">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0DB6BCA2"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00856BFA">
        <w:rPr>
          <w:rFonts w:ascii="Arial" w:hAnsi="Arial" w:cs="Arial"/>
        </w:rPr>
        <w:t>3</w:t>
      </w:r>
      <w:r w:rsidRPr="00527966">
        <w:rPr>
          <w:rFonts w:ascii="Arial" w:hAnsi="Arial" w:cs="Arial"/>
        </w:rPr>
        <w:t xml:space="preserve">x listinné a </w:t>
      </w:r>
      <w:r w:rsidR="00856BFA">
        <w:rPr>
          <w:rFonts w:ascii="Arial" w:hAnsi="Arial" w:cs="Arial"/>
        </w:rPr>
        <w:t>3</w:t>
      </w:r>
      <w:r w:rsidRPr="00527966">
        <w:rPr>
          <w:rFonts w:ascii="Arial" w:hAnsi="Arial" w:cs="Arial"/>
        </w:rPr>
        <w:t xml:space="preserve">x digitální vyhotovení (CD/DVD) určené po jednom z obou forem vyhotovení Objednateli, </w:t>
      </w:r>
      <w:r w:rsidR="00B76733">
        <w:rPr>
          <w:rFonts w:ascii="Arial" w:hAnsi="Arial" w:cs="Arial"/>
        </w:rPr>
        <w:t>1</w:t>
      </w:r>
      <w:r w:rsidR="00EB26CB">
        <w:rPr>
          <w:rFonts w:ascii="Arial" w:hAnsi="Arial" w:cs="Arial"/>
        </w:rPr>
        <w:t>x</w:t>
      </w:r>
      <w:r w:rsidR="007F408F" w:rsidRPr="00527966">
        <w:rPr>
          <w:rFonts w:ascii="Arial" w:hAnsi="Arial" w:cs="Arial"/>
        </w:rPr>
        <w:t xml:space="preserve"> </w:t>
      </w:r>
      <w:r w:rsidRPr="00527966">
        <w:rPr>
          <w:rFonts w:ascii="Arial" w:hAnsi="Arial" w:cs="Arial"/>
        </w:rPr>
        <w:t xml:space="preserve">listinné vyhotovení příslušné obci, </w:t>
      </w:r>
      <w:r w:rsidR="00B76733">
        <w:rPr>
          <w:rFonts w:ascii="Arial" w:hAnsi="Arial" w:cs="Arial"/>
        </w:rPr>
        <w:t>1</w:t>
      </w:r>
      <w:r w:rsidR="00EB26CB">
        <w:rPr>
          <w:rFonts w:ascii="Arial" w:hAnsi="Arial" w:cs="Arial"/>
        </w:rPr>
        <w:t>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E26881F"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w:t>
      </w:r>
      <w:r w:rsidR="009B0998">
        <w:rPr>
          <w:rFonts w:ascii="Arial" w:hAnsi="Arial" w:cs="Arial"/>
        </w:rPr>
        <w:t>5</w:t>
      </w:r>
      <w:r w:rsidRPr="00527966">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0657AB98"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w:t>
      </w:r>
      <w:r w:rsidR="00810113">
        <w:rPr>
          <w:rFonts w:ascii="Arial" w:hAnsi="Arial" w:cs="Arial"/>
          <w:szCs w:val="22"/>
        </w:rPr>
        <w:t> </w:t>
      </w:r>
      <w:r w:rsidRPr="00527966">
        <w:rPr>
          <w:rFonts w:ascii="Arial" w:hAnsi="Arial" w:cs="Arial"/>
          <w:szCs w:val="22"/>
        </w:rPr>
        <w:t>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FE75989" w:rsidR="003E76BF" w:rsidRPr="00E13A9A" w:rsidRDefault="00E13A9A" w:rsidP="00B77235">
      <w:pPr>
        <w:pStyle w:val="Level2"/>
        <w:spacing w:line="240" w:lineRule="auto"/>
        <w:ind w:left="567" w:hanging="567"/>
        <w:jc w:val="both"/>
        <w:rPr>
          <w:rFonts w:ascii="Arial" w:hAnsi="Arial" w:cs="Arial"/>
          <w:szCs w:val="22"/>
        </w:rPr>
      </w:pPr>
      <w:r w:rsidRPr="00E13A9A">
        <w:rPr>
          <w:rFonts w:ascii="Arial" w:hAnsi="Arial" w:cs="Arial"/>
        </w:rPr>
        <w:t>Zhotovitel prohlašuje, že ke dni podpisu této smlouvy má uzavřenou pojistnou smlouvu, jejímž předmětem je pojištění odpovědnosti za škodu způsobenou zhotovitelem třetí osobě v</w:t>
      </w:r>
      <w:r w:rsidR="00810113">
        <w:rPr>
          <w:rFonts w:ascii="Arial" w:hAnsi="Arial" w:cs="Arial"/>
        </w:rPr>
        <w:t> </w:t>
      </w:r>
      <w:r w:rsidRPr="00E13A9A">
        <w:rPr>
          <w:rFonts w:ascii="Arial" w:hAnsi="Arial" w:cs="Arial"/>
        </w:rPr>
        <w:t xml:space="preserve">souvislosti s výkonem jeho činnosti, </w:t>
      </w:r>
      <w:r w:rsidRPr="00F4247D">
        <w:rPr>
          <w:rFonts w:ascii="Arial" w:hAnsi="Arial" w:cs="Arial"/>
          <w:highlight w:val="yellow"/>
        </w:rPr>
        <w:t xml:space="preserve">ve výši nejméně 90 % celkové ceny díla (bez DPH), </w:t>
      </w:r>
      <w:proofErr w:type="gramStart"/>
      <w:r w:rsidRPr="00F4247D">
        <w:rPr>
          <w:rFonts w:ascii="Arial" w:hAnsi="Arial" w:cs="Arial"/>
          <w:highlight w:val="yellow"/>
        </w:rPr>
        <w:t>t.j.</w:t>
      </w:r>
      <w:proofErr w:type="gramEnd"/>
      <w:r w:rsidR="00810113" w:rsidRPr="00F4247D">
        <w:rPr>
          <w:rFonts w:ascii="Arial" w:hAnsi="Arial" w:cs="Arial"/>
          <w:highlight w:val="yellow"/>
        </w:rPr>
        <w:t> </w:t>
      </w:r>
      <w:r w:rsidRPr="00F4247D">
        <w:rPr>
          <w:rFonts w:ascii="Arial" w:hAnsi="Arial" w:cs="Arial"/>
          <w:highlight w:val="yellow"/>
        </w:rPr>
        <w:t>...... Kč</w:t>
      </w:r>
      <w:r w:rsidRPr="00E13A9A">
        <w:rPr>
          <w:rFonts w:ascii="Arial" w:hAnsi="Arial" w:cs="Arial"/>
        </w:rPr>
        <w:t>. Zhotovitel se zavazuje, že po celou dobu trvání této smlouvy bude pojištěn ve smyslu tohoto ustanovení a že nedojde ke snížení pojistného plnění pod částku uvedenou v předchozí větě.</w:t>
      </w:r>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56AA4682"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w:t>
      </w:r>
      <w:r w:rsidR="00881CCD" w:rsidRPr="00CE2BE6">
        <w:rPr>
          <w:rFonts w:ascii="Arial" w:hAnsi="Arial" w:cs="Arial"/>
          <w:szCs w:val="22"/>
        </w:rPr>
        <w:lastRenderedPageBreak/>
        <w:t xml:space="preserve">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8" w:name="_Ref26987952"/>
      <w:r w:rsidRPr="00CE2BE6">
        <w:rPr>
          <w:rFonts w:ascii="Arial" w:hAnsi="Arial" w:cs="Arial"/>
          <w:szCs w:val="22"/>
        </w:rPr>
        <w:t>Poddodavatelé</w:t>
      </w:r>
      <w:bookmarkEnd w:id="58"/>
    </w:p>
    <w:p w14:paraId="3A5F466B" w14:textId="46934A92" w:rsidR="003E76BF" w:rsidRPr="00CE2BE6" w:rsidRDefault="003E76BF" w:rsidP="00B77235">
      <w:pPr>
        <w:pStyle w:val="Level2"/>
        <w:spacing w:line="240" w:lineRule="auto"/>
        <w:ind w:left="567" w:hanging="567"/>
        <w:jc w:val="both"/>
        <w:rPr>
          <w:rFonts w:ascii="Arial" w:hAnsi="Arial" w:cs="Arial"/>
          <w:szCs w:val="22"/>
        </w:rPr>
      </w:pPr>
      <w:bookmarkStart w:id="59"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abídce prokazoval splnění kvalifikace, a</w:t>
      </w:r>
      <w:r w:rsidR="00810113">
        <w:rPr>
          <w:rFonts w:ascii="Arial" w:hAnsi="Arial" w:cs="Arial"/>
          <w:szCs w:val="22"/>
        </w:rPr>
        <w:t> </w:t>
      </w:r>
      <w:r w:rsidR="00363385" w:rsidRPr="00CE2BE6">
        <w:rPr>
          <w:rFonts w:ascii="Arial" w:hAnsi="Arial" w:cs="Arial"/>
          <w:szCs w:val="22"/>
        </w:rPr>
        <w:t>to</w:t>
      </w:r>
      <w:r w:rsidR="00810113">
        <w:rPr>
          <w:rFonts w:ascii="Arial" w:hAnsi="Arial" w:cs="Arial"/>
          <w:szCs w:val="22"/>
        </w:rPr>
        <w:t> </w:t>
      </w:r>
      <w:r w:rsidR="00363385" w:rsidRPr="00CE2BE6">
        <w:rPr>
          <w:rFonts w:ascii="Arial" w:hAnsi="Arial" w:cs="Arial"/>
          <w:szCs w:val="22"/>
        </w:rPr>
        <w:t xml:space="preserve">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810113">
        <w:rPr>
          <w:rFonts w:ascii="Arial" w:hAnsi="Arial" w:cs="Arial"/>
          <w:szCs w:val="22"/>
        </w:rPr>
        <w:t>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59"/>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0"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0"/>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1"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1"/>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2"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2"/>
    </w:p>
    <w:p w14:paraId="746AF462" w14:textId="0FA9316B"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w:t>
      </w:r>
      <w:r w:rsidR="00810113">
        <w:rPr>
          <w:rFonts w:ascii="Arial" w:hAnsi="Arial" w:cs="Arial"/>
          <w:szCs w:val="22"/>
        </w:rPr>
        <w:t> </w:t>
      </w:r>
      <w:r w:rsidR="00051DEB" w:rsidRPr="00D34E1D">
        <w:rPr>
          <w:rFonts w:ascii="Arial" w:hAnsi="Arial" w:cs="Arial"/>
          <w:szCs w:val="22"/>
        </w:rPr>
        <w:t>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čl.</w:t>
      </w:r>
      <w:r w:rsidR="00810113">
        <w:rPr>
          <w:rFonts w:ascii="Arial" w:hAnsi="Arial" w:cs="Arial"/>
          <w:szCs w:val="22"/>
        </w:rPr>
        <w:t>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pak se jedná o</w:t>
      </w:r>
      <w:r w:rsidR="00810113">
        <w:rPr>
          <w:rFonts w:ascii="Arial" w:hAnsi="Arial" w:cs="Arial"/>
          <w:szCs w:val="22"/>
        </w:rPr>
        <w:t> </w:t>
      </w:r>
      <w:r w:rsidR="00051DEB" w:rsidRPr="00D34E1D">
        <w:rPr>
          <w:rFonts w:ascii="Arial" w:hAnsi="Arial" w:cs="Arial"/>
          <w:szCs w:val="22"/>
        </w:rPr>
        <w:t xml:space="preserve">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7BEF3285"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w:t>
      </w:r>
      <w:r w:rsidRPr="0015753D">
        <w:rPr>
          <w:rFonts w:ascii="Arial" w:hAnsi="Arial" w:cs="Arial"/>
          <w:szCs w:val="22"/>
        </w:rPr>
        <w:lastRenderedPageBreak/>
        <w:t>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9B0998">
        <w:rPr>
          <w:rFonts w:ascii="Arial" w:hAnsi="Arial" w:cs="Arial"/>
          <w:szCs w:val="22"/>
        </w:rPr>
        <w:t>Hradec Králové,</w:t>
      </w:r>
      <w:r w:rsidR="00127C34" w:rsidRPr="0015753D">
        <w:rPr>
          <w:rFonts w:ascii="Arial" w:hAnsi="Arial" w:cs="Arial"/>
          <w:szCs w:val="22"/>
        </w:rPr>
        <w:t xml:space="preserve"> adresa </w:t>
      </w:r>
      <w:r w:rsidR="009B0998">
        <w:rPr>
          <w:rFonts w:ascii="Arial" w:hAnsi="Arial" w:cs="Arial"/>
          <w:szCs w:val="22"/>
        </w:rPr>
        <w:t>Haškova 357/6, 500 02 Hradec Králové</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3"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4"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4"/>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3"/>
    </w:p>
    <w:p w14:paraId="048BFDE6" w14:textId="7D658244" w:rsidR="00FF7CCA" w:rsidRPr="00E13A9A" w:rsidRDefault="00E13A9A" w:rsidP="00B77235">
      <w:pPr>
        <w:pStyle w:val="Level2"/>
        <w:spacing w:line="240" w:lineRule="auto"/>
        <w:ind w:left="567" w:hanging="567"/>
        <w:jc w:val="both"/>
        <w:rPr>
          <w:rFonts w:ascii="Arial" w:hAnsi="Arial" w:cs="Arial"/>
          <w:szCs w:val="22"/>
        </w:rPr>
      </w:pPr>
      <w:r w:rsidRPr="00E13A9A">
        <w:rPr>
          <w:rFonts w:ascii="Arial" w:hAnsi="Arial" w:cs="Arial"/>
        </w:rPr>
        <w:t>V případě nepřevzetí Díla, resp. jednotlivé části Díla, vyznačením výroku „nepřevzato“ v</w:t>
      </w:r>
      <w:r w:rsidR="00810113">
        <w:rPr>
          <w:rFonts w:ascii="Arial" w:hAnsi="Arial" w:cs="Arial"/>
        </w:rPr>
        <w:t> </w:t>
      </w:r>
      <w:r w:rsidRPr="00E13A9A">
        <w:rPr>
          <w:rFonts w:ascii="Arial" w:hAnsi="Arial" w:cs="Arial"/>
        </w:rPr>
        <w:t>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58BFF953" w:rsidR="00A92F44" w:rsidRPr="00E13A9A" w:rsidRDefault="00E13A9A" w:rsidP="00B77235">
      <w:pPr>
        <w:pStyle w:val="Level2"/>
        <w:spacing w:line="240" w:lineRule="auto"/>
        <w:ind w:left="567" w:hanging="567"/>
        <w:jc w:val="both"/>
        <w:rPr>
          <w:rFonts w:ascii="Arial" w:hAnsi="Arial" w:cs="Arial"/>
          <w:szCs w:val="22"/>
        </w:rPr>
      </w:pPr>
      <w:r w:rsidRPr="00E13A9A">
        <w:rPr>
          <w:rFonts w:ascii="Arial" w:hAnsi="Arial" w:cs="Arial"/>
        </w:rPr>
        <w:t>V případě, že bude Objednatelem zjištěno, že Dílo, resp. jednotlivé části Díla, předané k</w:t>
      </w:r>
      <w:r w:rsidR="00810113">
        <w:rPr>
          <w:rFonts w:ascii="Arial" w:hAnsi="Arial" w:cs="Arial"/>
        </w:rPr>
        <w:t> </w:t>
      </w:r>
      <w:r w:rsidRPr="00E13A9A">
        <w:rPr>
          <w:rFonts w:ascii="Arial" w:hAnsi="Arial" w:cs="Arial"/>
        </w:rPr>
        <w:t>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w:t>
      </w:r>
      <w:r w:rsidR="00810113">
        <w:rPr>
          <w:rFonts w:ascii="Arial" w:hAnsi="Arial" w:cs="Arial"/>
        </w:rPr>
        <w:t> </w:t>
      </w:r>
      <w:r w:rsidRPr="00E13A9A">
        <w:rPr>
          <w:rFonts w:ascii="Arial" w:hAnsi="Arial" w:cs="Arial"/>
        </w:rPr>
        <w:t>dne následujícího po doručení oznámení o nepřevzetí díla vyznačením výroku „nepřevzato“ v Akceptačním protokolu vyhotoveného dle čl. 10.4. Takto stanovená lhůta bude uplatněna do</w:t>
      </w:r>
      <w:r w:rsidR="00810113">
        <w:rPr>
          <w:rFonts w:ascii="Arial" w:hAnsi="Arial" w:cs="Arial"/>
        </w:rPr>
        <w:t> </w:t>
      </w:r>
      <w:r w:rsidRPr="00E13A9A">
        <w:rPr>
          <w:rFonts w:ascii="Arial" w:hAnsi="Arial" w:cs="Arial"/>
        </w:rPr>
        <w:t>definitivního odstranění vad a převzetí Díla, resp. jednotlivé části Díla. Pokud Dílo nebo jeho část nebude pro vady převzato ani do 6 měsíců od prvního opětovného převzetí Díla má objednatel právo od smlouvy odstoupit.</w:t>
      </w:r>
    </w:p>
    <w:p w14:paraId="2CA0ED6C" w14:textId="64B98897" w:rsidR="000E560F" w:rsidRPr="00532B91" w:rsidRDefault="00FF7CCA" w:rsidP="00B77235">
      <w:pPr>
        <w:pStyle w:val="Level2"/>
        <w:spacing w:line="240" w:lineRule="auto"/>
        <w:ind w:left="567" w:hanging="567"/>
        <w:jc w:val="both"/>
        <w:rPr>
          <w:rFonts w:ascii="Arial" w:hAnsi="Arial" w:cs="Arial"/>
          <w:szCs w:val="22"/>
        </w:rPr>
      </w:pPr>
      <w:bookmarkStart w:id="65"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w:t>
      </w:r>
      <w:r w:rsidR="00810113">
        <w:rPr>
          <w:rFonts w:ascii="Arial" w:hAnsi="Arial" w:cs="Arial"/>
          <w:szCs w:val="22"/>
        </w:rPr>
        <w:t> </w:t>
      </w:r>
      <w:r w:rsidRPr="00532B91">
        <w:rPr>
          <w:rFonts w:ascii="Arial" w:hAnsi="Arial" w:cs="Arial"/>
          <w:szCs w:val="22"/>
        </w:rPr>
        <w:t>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5"/>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6"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6"/>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453FD58C"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Akceptační řízení nebude úspěšně dokončeno, resp. Dílčí část Díla nebude provedena a</w:t>
      </w:r>
      <w:r w:rsidR="00810113">
        <w:rPr>
          <w:rFonts w:ascii="Arial" w:hAnsi="Arial" w:cs="Arial"/>
          <w:szCs w:val="22"/>
        </w:rPr>
        <w:t> </w:t>
      </w:r>
      <w:r w:rsidRPr="0015753D">
        <w:rPr>
          <w:rFonts w:ascii="Arial" w:hAnsi="Arial" w:cs="Arial"/>
          <w:szCs w:val="22"/>
        </w:rPr>
        <w:t>převzata dříve, než:</w:t>
      </w:r>
    </w:p>
    <w:p w14:paraId="772F42D6" w14:textId="66CFFF9E"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w:t>
      </w:r>
      <w:r w:rsidR="00810113">
        <w:rPr>
          <w:rFonts w:ascii="Arial" w:hAnsi="Arial" w:cs="Arial"/>
          <w:szCs w:val="22"/>
        </w:rPr>
        <w:t> </w:t>
      </w:r>
      <w:r w:rsidRPr="0015753D">
        <w:rPr>
          <w:rFonts w:ascii="Arial" w:hAnsi="Arial" w:cs="Arial"/>
          <w:szCs w:val="22"/>
        </w:rPr>
        <w:t>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725DD9A0"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 xml:space="preserve">Podrobné měření polohopisu v obvodu </w:t>
      </w:r>
      <w:proofErr w:type="spellStart"/>
      <w:r w:rsidR="00927C0B" w:rsidRPr="0015753D">
        <w:rPr>
          <w:rFonts w:ascii="Arial" w:hAnsi="Arial" w:cs="Arial"/>
          <w:b/>
          <w:szCs w:val="22"/>
        </w:rPr>
        <w:t>KoPÚ</w:t>
      </w:r>
      <w:proofErr w:type="spellEnd"/>
      <w:r w:rsidR="00927C0B" w:rsidRPr="0015753D">
        <w:rPr>
          <w:rFonts w:ascii="Arial" w:hAnsi="Arial" w:cs="Arial"/>
          <w:szCs w:val="22"/>
        </w:rPr>
        <w:t xml:space="preserve">) </w:t>
      </w:r>
      <w:r w:rsidR="00265F18" w:rsidRPr="0015753D">
        <w:rPr>
          <w:rFonts w:ascii="Arial" w:hAnsi="Arial" w:cs="Arial"/>
        </w:rPr>
        <w:t>po</w:t>
      </w:r>
      <w:r w:rsidR="00810113">
        <w:rPr>
          <w:rFonts w:ascii="Arial" w:hAnsi="Arial" w:cs="Arial"/>
        </w:rPr>
        <w:t> </w:t>
      </w:r>
      <w:r w:rsidR="00265F18" w:rsidRPr="0015753D">
        <w:rPr>
          <w:rFonts w:ascii="Arial" w:hAnsi="Arial" w:cs="Arial"/>
        </w:rPr>
        <w:t xml:space="preserve">potvrzení správnosti odevzdávané </w:t>
      </w:r>
      <w:bookmarkStart w:id="67" w:name="_Hlk32248346"/>
      <w:r w:rsidR="00265F18" w:rsidRPr="0015753D">
        <w:rPr>
          <w:rFonts w:ascii="Arial" w:hAnsi="Arial" w:cs="Arial"/>
        </w:rPr>
        <w:t>dílčí části</w:t>
      </w:r>
      <w:bookmarkEnd w:id="67"/>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6C9D6878"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po</w:t>
      </w:r>
      <w:r w:rsidR="00810113">
        <w:rPr>
          <w:rFonts w:ascii="Arial" w:hAnsi="Arial" w:cs="Arial"/>
          <w:szCs w:val="22"/>
        </w:rPr>
        <w:t> </w:t>
      </w:r>
      <w:r w:rsidRPr="0015753D">
        <w:rPr>
          <w:rFonts w:ascii="Arial" w:hAnsi="Arial" w:cs="Arial"/>
          <w:szCs w:val="22"/>
        </w:rPr>
        <w:t xml:space="preserve">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23246569"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w:t>
      </w:r>
      <w:r w:rsidR="00810113">
        <w:rPr>
          <w:rFonts w:ascii="Arial" w:hAnsi="Arial" w:cs="Arial"/>
          <w:szCs w:val="22"/>
        </w:rPr>
        <w:t> </w:t>
      </w:r>
      <w:r w:rsidRPr="00CE2BE6">
        <w:rPr>
          <w:rFonts w:ascii="Arial" w:hAnsi="Arial" w:cs="Arial"/>
          <w:szCs w:val="22"/>
        </w:rPr>
        <w:t>potvrzení správnosti odevzdávané dílčí části Objednatelem;</w:t>
      </w:r>
    </w:p>
    <w:p w14:paraId="1B410D12" w14:textId="7E67C1CF"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w:t>
      </w:r>
      <w:r w:rsidR="00810113">
        <w:rPr>
          <w:rFonts w:ascii="Arial" w:hAnsi="Arial" w:cs="Arial"/>
          <w:szCs w:val="22"/>
        </w:rPr>
        <w:t> </w:t>
      </w:r>
      <w:r w:rsidRPr="00CE2BE6">
        <w:rPr>
          <w:rFonts w:ascii="Arial" w:hAnsi="Arial" w:cs="Arial"/>
          <w:szCs w:val="22"/>
        </w:rPr>
        <w:t>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5AAEDC75"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w:t>
      </w:r>
      <w:r w:rsidR="00810113">
        <w:rPr>
          <w:rFonts w:ascii="Arial" w:hAnsi="Arial" w:cs="Arial"/>
          <w:szCs w:val="22"/>
        </w:rPr>
        <w:t> </w:t>
      </w:r>
      <w:r w:rsidRPr="00372568">
        <w:rPr>
          <w:rFonts w:ascii="Arial" w:hAnsi="Arial" w:cs="Arial"/>
          <w:szCs w:val="22"/>
        </w:rPr>
        <w:t>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68" w:name="_Ref50757872"/>
      <w:r w:rsidRPr="00372568">
        <w:rPr>
          <w:rFonts w:ascii="Arial" w:hAnsi="Arial" w:cs="Arial"/>
          <w:szCs w:val="22"/>
        </w:rPr>
        <w:t>Práva duševního vlastnictví</w:t>
      </w:r>
      <w:bookmarkEnd w:id="68"/>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69"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69"/>
    </w:p>
    <w:p w14:paraId="3D355E5B" w14:textId="3CC353F5" w:rsidR="00237BE0" w:rsidRPr="00C41341" w:rsidRDefault="00237BE0" w:rsidP="00B77235">
      <w:pPr>
        <w:pStyle w:val="Level2"/>
        <w:spacing w:line="240" w:lineRule="auto"/>
        <w:ind w:left="567" w:hanging="567"/>
        <w:jc w:val="both"/>
        <w:rPr>
          <w:rFonts w:ascii="Arial" w:hAnsi="Arial" w:cs="Arial"/>
          <w:szCs w:val="22"/>
        </w:rPr>
      </w:pPr>
      <w:bookmarkStart w:id="70"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w:t>
      </w:r>
      <w:r w:rsidR="00E44BF6">
        <w:rPr>
          <w:rFonts w:ascii="Arial" w:hAnsi="Arial" w:cs="Arial"/>
          <w:szCs w:val="22"/>
        </w:rPr>
        <w:t> </w:t>
      </w:r>
      <w:r w:rsidRPr="00C41341">
        <w:rPr>
          <w:rFonts w:ascii="Arial" w:hAnsi="Arial" w:cs="Arial"/>
          <w:szCs w:val="22"/>
        </w:rPr>
        <w:t>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0"/>
    </w:p>
    <w:p w14:paraId="4371AC90" w14:textId="2D379665" w:rsidR="00237BE0" w:rsidRPr="00C41341" w:rsidRDefault="00237BE0" w:rsidP="00B77235">
      <w:pPr>
        <w:pStyle w:val="Level2"/>
        <w:spacing w:line="240" w:lineRule="auto"/>
        <w:ind w:left="567" w:hanging="567"/>
        <w:jc w:val="both"/>
        <w:rPr>
          <w:rFonts w:ascii="Arial" w:hAnsi="Arial" w:cs="Arial"/>
          <w:szCs w:val="22"/>
        </w:rPr>
      </w:pPr>
      <w:bookmarkStart w:id="71"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E44BF6">
        <w:rPr>
          <w:rFonts w:ascii="Arial" w:hAnsi="Arial" w:cs="Arial"/>
          <w:szCs w:val="22"/>
        </w:rPr>
        <w:t> </w:t>
      </w:r>
      <w:r w:rsidRPr="00C41341">
        <w:rPr>
          <w:rFonts w:ascii="Arial" w:hAnsi="Arial" w:cs="Arial"/>
          <w:szCs w:val="22"/>
        </w:rPr>
        <w:t>výjimkou její výhradnosti) („</w:t>
      </w:r>
      <w:r w:rsidRPr="00C41341">
        <w:rPr>
          <w:rFonts w:ascii="Arial" w:hAnsi="Arial" w:cs="Arial"/>
          <w:b/>
          <w:szCs w:val="22"/>
        </w:rPr>
        <w:t>Sublicence</w:t>
      </w:r>
      <w:r w:rsidRPr="00C41341">
        <w:rPr>
          <w:rFonts w:ascii="Arial" w:hAnsi="Arial" w:cs="Arial"/>
          <w:szCs w:val="22"/>
        </w:rPr>
        <w:t>“)</w:t>
      </w:r>
      <w:bookmarkStart w:id="72" w:name="3dy6vkm" w:colFirst="0" w:colLast="0"/>
      <w:bookmarkEnd w:id="72"/>
      <w:r w:rsidRPr="00C41341">
        <w:rPr>
          <w:rFonts w:ascii="Arial" w:hAnsi="Arial" w:cs="Arial"/>
          <w:szCs w:val="22"/>
        </w:rPr>
        <w:t>.</w:t>
      </w:r>
      <w:bookmarkEnd w:id="71"/>
      <w:r w:rsidR="00AE1B63" w:rsidRPr="00C41341">
        <w:rPr>
          <w:rFonts w:ascii="Arial" w:hAnsi="Arial" w:cs="Arial"/>
          <w:szCs w:val="22"/>
        </w:rPr>
        <w:t xml:space="preserve"> </w:t>
      </w:r>
    </w:p>
    <w:p w14:paraId="7AF5F28A" w14:textId="0C42512F"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E44BF6">
        <w:rPr>
          <w:rFonts w:ascii="Arial" w:hAnsi="Arial" w:cs="Arial"/>
          <w:szCs w:val="22"/>
        </w:rPr>
        <w:t> </w:t>
      </w:r>
      <w:r w:rsidRPr="00C41341">
        <w:rPr>
          <w:rFonts w:ascii="Arial" w:hAnsi="Arial" w:cs="Arial"/>
          <w:szCs w:val="22"/>
        </w:rPr>
        <w:t>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60616FB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E44BF6">
        <w:rPr>
          <w:rFonts w:ascii="Arial" w:hAnsi="Arial" w:cs="Arial"/>
          <w:szCs w:val="22"/>
        </w:rPr>
        <w:t> </w:t>
      </w:r>
      <w:r w:rsidRPr="00C41341">
        <w:rPr>
          <w:rFonts w:ascii="Arial" w:hAnsi="Arial" w:cs="Arial"/>
          <w:szCs w:val="22"/>
        </w:rPr>
        <w:t>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w:t>
      </w:r>
      <w:r w:rsidR="00E44BF6">
        <w:rPr>
          <w:rFonts w:ascii="Arial" w:hAnsi="Arial" w:cs="Arial"/>
          <w:szCs w:val="22"/>
        </w:rPr>
        <w:t> </w:t>
      </w:r>
      <w:r w:rsidRPr="00C41341">
        <w:rPr>
          <w:rFonts w:ascii="Arial" w:hAnsi="Arial" w:cs="Arial"/>
          <w:szCs w:val="22"/>
        </w:rPr>
        <w:t>registraci předmětů práv duševního vlastnictví, které vzniknou na základě této Smlouvy, a</w:t>
      </w:r>
      <w:r w:rsidR="00E44BF6">
        <w:rPr>
          <w:rFonts w:ascii="Arial" w:hAnsi="Arial" w:cs="Arial"/>
          <w:szCs w:val="22"/>
        </w:rPr>
        <w:t> </w:t>
      </w:r>
      <w:r w:rsidRPr="00C41341">
        <w:rPr>
          <w:rFonts w:ascii="Arial" w:hAnsi="Arial" w:cs="Arial"/>
          <w:szCs w:val="22"/>
        </w:rPr>
        <w:t>to</w:t>
      </w:r>
      <w:r w:rsidR="00E44BF6">
        <w:rPr>
          <w:rFonts w:ascii="Arial" w:hAnsi="Arial" w:cs="Arial"/>
          <w:szCs w:val="22"/>
        </w:rPr>
        <w:t> </w:t>
      </w:r>
      <w:r w:rsidRPr="00C41341">
        <w:rPr>
          <w:rFonts w:ascii="Arial" w:hAnsi="Arial" w:cs="Arial"/>
          <w:szCs w:val="22"/>
        </w:rPr>
        <w:t>k</w:t>
      </w:r>
      <w:r w:rsidR="00E44BF6">
        <w:rPr>
          <w:rFonts w:ascii="Arial" w:hAnsi="Arial" w:cs="Arial"/>
          <w:szCs w:val="22"/>
        </w:rPr>
        <w:t> </w:t>
      </w:r>
      <w:r w:rsidRPr="00C41341">
        <w:rPr>
          <w:rFonts w:ascii="Arial" w:hAnsi="Arial" w:cs="Arial"/>
          <w:szCs w:val="22"/>
        </w:rPr>
        <w:t>jakémukoli úřadu.</w:t>
      </w:r>
    </w:p>
    <w:p w14:paraId="379936A6" w14:textId="39A96511"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požadovat od Zhotovitele písemné potvrzení pro třetí strany, že Dílo nebo jakoukoliv jeho část vytvořil sám a převedl veškerá majetková práva k těmto plněním na</w:t>
      </w:r>
      <w:r w:rsidR="00E44BF6">
        <w:rPr>
          <w:rFonts w:ascii="Arial" w:hAnsi="Arial" w:cs="Arial"/>
          <w:szCs w:val="22"/>
        </w:rPr>
        <w:t> </w:t>
      </w:r>
      <w:r w:rsidRPr="00C41341">
        <w:rPr>
          <w:rFonts w:ascii="Arial" w:hAnsi="Arial" w:cs="Arial"/>
          <w:szCs w:val="22"/>
        </w:rPr>
        <w:t xml:space="preserve">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674F9DA9"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w:t>
      </w:r>
      <w:r w:rsidR="00E44BF6">
        <w:rPr>
          <w:rFonts w:ascii="Arial" w:hAnsi="Arial" w:cs="Arial"/>
        </w:rPr>
        <w:t> </w:t>
      </w:r>
      <w:r w:rsidRPr="00C41341">
        <w:rPr>
          <w:rFonts w:ascii="Arial" w:hAnsi="Arial" w:cs="Arial"/>
        </w:rPr>
        <w:t>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D26C9C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w:t>
      </w:r>
      <w:r w:rsidR="00E44BF6">
        <w:rPr>
          <w:rFonts w:ascii="Arial" w:hAnsi="Arial" w:cs="Arial"/>
        </w:rPr>
        <w:t> </w:t>
      </w:r>
      <w:r w:rsidRPr="00C41341">
        <w:rPr>
          <w:rFonts w:ascii="Arial" w:hAnsi="Arial" w:cs="Arial"/>
        </w:rPr>
        <w:t>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3" w:name="1fob9te" w:colFirst="0" w:colLast="0"/>
      <w:bookmarkEnd w:id="73"/>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582D627A"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trany se dohodly, že bude-li z jakéhokoliv důvodu nezbytné nebo účelné určit výši odměny za</w:t>
      </w:r>
      <w:r w:rsidR="00E44BF6">
        <w:rPr>
          <w:rFonts w:ascii="Arial" w:hAnsi="Arial" w:cs="Arial"/>
          <w:szCs w:val="22"/>
        </w:rPr>
        <w:t> </w:t>
      </w:r>
      <w:r w:rsidRPr="0015753D">
        <w:rPr>
          <w:rFonts w:ascii="Arial" w:hAnsi="Arial" w:cs="Arial"/>
          <w:szCs w:val="22"/>
        </w:rPr>
        <w:t xml:space="preserve">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FE2FD22"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E44BF6">
        <w:rPr>
          <w:rFonts w:ascii="Arial" w:hAnsi="Arial" w:cs="Arial"/>
          <w:szCs w:val="22"/>
        </w:rPr>
        <w:t>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4E4418FE"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takovým předmětům práv k nehmotným statkům. Smluvní strany přitom pro</w:t>
      </w:r>
      <w:r w:rsidR="00E44BF6">
        <w:rPr>
          <w:rFonts w:ascii="Arial" w:hAnsi="Arial" w:cs="Arial"/>
          <w:szCs w:val="22"/>
        </w:rPr>
        <w:t> </w:t>
      </w:r>
      <w:r w:rsidRPr="00C41341">
        <w:rPr>
          <w:rFonts w:ascii="Arial" w:hAnsi="Arial" w:cs="Arial"/>
          <w:szCs w:val="22"/>
        </w:rPr>
        <w:t xml:space="preserve">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4" w:name="_Ref40712548"/>
      <w:bookmarkStart w:id="75" w:name="_Ref50746594"/>
      <w:bookmarkStart w:id="76" w:name="_Ref464484026"/>
      <w:r w:rsidRPr="00B7765A">
        <w:rPr>
          <w:rFonts w:ascii="Arial" w:hAnsi="Arial" w:cs="Arial"/>
          <w:szCs w:val="22"/>
        </w:rPr>
        <w:t>Ochrana osobních údajů</w:t>
      </w:r>
      <w:bookmarkEnd w:id="74"/>
      <w:r w:rsidRPr="00B7765A">
        <w:rPr>
          <w:rFonts w:ascii="Arial" w:hAnsi="Arial" w:cs="Arial"/>
          <w:szCs w:val="22"/>
        </w:rPr>
        <w:t xml:space="preserve"> a Důvěrných informací</w:t>
      </w:r>
      <w:bookmarkEnd w:id="75"/>
    </w:p>
    <w:p w14:paraId="21504CD0" w14:textId="28DDD17E"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jeho zaměstnanci či</w:t>
      </w:r>
      <w:r w:rsidR="00E44BF6">
        <w:rPr>
          <w:rFonts w:ascii="Arial" w:hAnsi="Arial" w:cs="Arial"/>
          <w:szCs w:val="22"/>
        </w:rPr>
        <w:t> </w:t>
      </w:r>
      <w:r w:rsidRPr="00B7765A">
        <w:rPr>
          <w:rFonts w:ascii="Arial" w:hAnsi="Arial" w:cs="Arial"/>
          <w:szCs w:val="22"/>
        </w:rPr>
        <w:t xml:space="preserve">poddodavatelé mohou dostat do styku s důvěrnými informacemi včetně </w:t>
      </w:r>
      <w:r w:rsidR="004B15FF" w:rsidRPr="00B7765A">
        <w:rPr>
          <w:rFonts w:ascii="Arial" w:hAnsi="Arial" w:cs="Arial"/>
          <w:szCs w:val="22"/>
        </w:rPr>
        <w:t>osobních údajů ve</w:t>
      </w:r>
      <w:r w:rsidR="00E44BF6">
        <w:rPr>
          <w:rFonts w:ascii="Arial" w:hAnsi="Arial" w:cs="Arial"/>
          <w:szCs w:val="22"/>
        </w:rPr>
        <w:t> </w:t>
      </w:r>
      <w:r w:rsidR="004B15FF" w:rsidRPr="00B7765A">
        <w:rPr>
          <w:rFonts w:ascii="Arial" w:hAnsi="Arial" w:cs="Arial"/>
          <w:szCs w:val="22"/>
        </w:rPr>
        <w:t>smyslu nařízení Evropského parlamentu a Rady (EU) 2016/679 o ochraně fyzických osob v</w:t>
      </w:r>
      <w:r w:rsidR="00E44BF6">
        <w:rPr>
          <w:rFonts w:ascii="Arial" w:hAnsi="Arial" w:cs="Arial"/>
          <w:szCs w:val="22"/>
        </w:rPr>
        <w:t> </w:t>
      </w:r>
      <w:r w:rsidR="004B15FF" w:rsidRPr="00B7765A">
        <w:rPr>
          <w:rFonts w:ascii="Arial" w:hAnsi="Arial" w:cs="Arial"/>
          <w:szCs w:val="22"/>
        </w:rPr>
        <w:t>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e do role zpracovatele osobních údajů ve</w:t>
      </w:r>
      <w:r w:rsidR="00E44BF6">
        <w:rPr>
          <w:rFonts w:ascii="Arial" w:hAnsi="Arial" w:cs="Arial"/>
          <w:szCs w:val="22"/>
        </w:rPr>
        <w:t> </w:t>
      </w:r>
      <w:r w:rsidRPr="00B7765A">
        <w:rPr>
          <w:rFonts w:ascii="Arial" w:hAnsi="Arial" w:cs="Arial"/>
          <w:szCs w:val="22"/>
        </w:rPr>
        <w:t xml:space="preserve">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7"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7"/>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3C0E242"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w:t>
      </w:r>
      <w:r w:rsidR="00E44BF6">
        <w:rPr>
          <w:rFonts w:ascii="Arial" w:hAnsi="Arial" w:cs="Arial"/>
        </w:rPr>
        <w:t> </w:t>
      </w:r>
      <w:r w:rsidRPr="00B7765A">
        <w:rPr>
          <w:rFonts w:ascii="Arial" w:hAnsi="Arial" w:cs="Arial"/>
        </w:rPr>
        <w:t>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3B606C4F"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w:t>
      </w:r>
      <w:r w:rsidR="00E44BF6">
        <w:rPr>
          <w:rFonts w:ascii="Arial" w:hAnsi="Arial" w:cs="Arial"/>
          <w:szCs w:val="22"/>
        </w:rPr>
        <w:t> </w:t>
      </w:r>
      <w:r w:rsidR="00462F18" w:rsidRPr="00B7765A">
        <w:rPr>
          <w:rFonts w:ascii="Arial" w:hAnsi="Arial" w:cs="Arial"/>
          <w:szCs w:val="22"/>
        </w:rPr>
        <w:t xml:space="preserve">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78"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78"/>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79"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79"/>
    </w:p>
    <w:p w14:paraId="03034DEC" w14:textId="58B01185"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w:t>
      </w:r>
      <w:r w:rsidR="00E44BF6">
        <w:rPr>
          <w:rFonts w:ascii="Arial" w:hAnsi="Arial" w:cs="Arial"/>
          <w:szCs w:val="22"/>
        </w:rPr>
        <w:t> </w:t>
      </w:r>
      <w:r w:rsidRPr="00B7765A">
        <w:rPr>
          <w:rFonts w:ascii="Arial" w:hAnsi="Arial" w:cs="Arial"/>
          <w:szCs w:val="22"/>
        </w:rPr>
        <w:t>těchto pokynů pouze na základě uzavřené smlouvy o zpracování osobních údajů dle čl.</w:t>
      </w:r>
      <w:r w:rsidR="00E44BF6">
        <w:rPr>
          <w:rFonts w:ascii="Arial" w:hAnsi="Arial" w:cs="Arial"/>
          <w:szCs w:val="22"/>
        </w:rPr>
        <w:t> </w:t>
      </w:r>
      <w:r w:rsidRPr="00B7765A">
        <w:rPr>
          <w:rFonts w:ascii="Arial" w:hAnsi="Arial" w:cs="Arial"/>
          <w:szCs w:val="22"/>
        </w:rPr>
        <w:t>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6"/>
    <w:p w14:paraId="12BFB271" w14:textId="029D192F"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popřípadě bude mít důvodné podezření, že došlo k</w:t>
      </w:r>
      <w:r w:rsidR="00E44BF6">
        <w:rPr>
          <w:rFonts w:ascii="Arial" w:hAnsi="Arial" w:cs="Arial"/>
          <w:szCs w:val="22"/>
        </w:rPr>
        <w:t> </w:t>
      </w:r>
      <w:r w:rsidRPr="00B7765A">
        <w:rPr>
          <w:rFonts w:ascii="Arial" w:hAnsi="Arial" w:cs="Arial"/>
          <w:szCs w:val="22"/>
        </w:rPr>
        <w:t>zpřístupnění Důvěrných informací nebo jejich částí neoprávněné osobě, je povinen o</w:t>
      </w:r>
      <w:r w:rsidR="00E44BF6">
        <w:rPr>
          <w:rFonts w:ascii="Arial" w:hAnsi="Arial" w:cs="Arial"/>
          <w:szCs w:val="22"/>
        </w:rPr>
        <w:t> </w:t>
      </w:r>
      <w:r w:rsidRPr="00B7765A">
        <w:rPr>
          <w:rFonts w:ascii="Arial" w:hAnsi="Arial" w:cs="Arial"/>
          <w:szCs w:val="22"/>
        </w:rPr>
        <w:t xml:space="preserve">tom </w:t>
      </w:r>
      <w:r w:rsidRPr="00B83865">
        <w:rPr>
          <w:rFonts w:ascii="Arial" w:hAnsi="Arial" w:cs="Arial"/>
          <w:szCs w:val="22"/>
        </w:rPr>
        <w:t>neprodleně informovat Objednatele.</w:t>
      </w:r>
    </w:p>
    <w:p w14:paraId="5F2D6327" w14:textId="483E37CB"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w:t>
      </w:r>
      <w:r w:rsidR="00E44BF6">
        <w:rPr>
          <w:rFonts w:ascii="Arial" w:hAnsi="Arial" w:cs="Arial"/>
          <w:szCs w:val="22"/>
        </w:rPr>
        <w:t> </w:t>
      </w:r>
      <w:r w:rsidRPr="00B83865">
        <w:rPr>
          <w:rFonts w:ascii="Arial" w:hAnsi="Arial" w:cs="Arial"/>
          <w:szCs w:val="22"/>
        </w:rPr>
        <w:t xml:space="preserve">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E44BF6">
        <w:rPr>
          <w:rFonts w:ascii="Arial" w:hAnsi="Arial" w:cs="Arial"/>
          <w:szCs w:val="22"/>
        </w:rPr>
        <w:t> </w:t>
      </w:r>
      <w:r w:rsidRPr="00B8386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E44BF6">
        <w:rPr>
          <w:rFonts w:ascii="Arial" w:hAnsi="Arial" w:cs="Arial"/>
          <w:szCs w:val="22"/>
        </w:rPr>
        <w:t> </w:t>
      </w:r>
      <w:r w:rsidRPr="00B83865">
        <w:rPr>
          <w:rFonts w:ascii="Arial" w:hAnsi="Arial" w:cs="Arial"/>
          <w:szCs w:val="22"/>
        </w:rPr>
        <w:t>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0" w:name="_Toc289800492"/>
      <w:bookmarkStart w:id="81" w:name="_Ref291179101"/>
      <w:bookmarkStart w:id="82" w:name="_Toc312929180"/>
      <w:bookmarkStart w:id="83" w:name="_Toc378536906"/>
      <w:bookmarkStart w:id="84" w:name="_Ref378613694"/>
      <w:bookmarkStart w:id="85" w:name="_Ref17209282"/>
      <w:bookmarkStart w:id="86" w:name="_Ref17237912"/>
      <w:bookmarkStart w:id="87" w:name="_Ref50745432"/>
      <w:bookmarkStart w:id="88" w:name="_Ref50753842"/>
      <w:bookmarkStart w:id="89" w:name="_Ref50762946"/>
      <w:r w:rsidRPr="00B83865">
        <w:rPr>
          <w:rFonts w:ascii="Arial" w:hAnsi="Arial" w:cs="Arial"/>
          <w:szCs w:val="22"/>
        </w:rPr>
        <w:t>Záruka za jakost, práva z vad</w:t>
      </w:r>
      <w:bookmarkEnd w:id="80"/>
      <w:bookmarkEnd w:id="81"/>
      <w:bookmarkEnd w:id="82"/>
      <w:r w:rsidRPr="00B83865">
        <w:rPr>
          <w:rFonts w:ascii="Arial" w:hAnsi="Arial" w:cs="Arial"/>
          <w:szCs w:val="22"/>
        </w:rPr>
        <w:t>ného plnění</w:t>
      </w:r>
      <w:bookmarkEnd w:id="83"/>
      <w:bookmarkEnd w:id="84"/>
      <w:bookmarkEnd w:id="85"/>
      <w:bookmarkEnd w:id="86"/>
      <w:bookmarkEnd w:id="87"/>
      <w:bookmarkEnd w:id="88"/>
      <w:bookmarkEnd w:id="89"/>
    </w:p>
    <w:p w14:paraId="54AF38D9" w14:textId="4A6657CD" w:rsidR="008D4ECD" w:rsidRPr="00B7765A" w:rsidRDefault="008D4ECD" w:rsidP="00B77235">
      <w:pPr>
        <w:pStyle w:val="Level2"/>
        <w:spacing w:line="240" w:lineRule="auto"/>
        <w:ind w:left="567" w:hanging="567"/>
        <w:jc w:val="both"/>
        <w:rPr>
          <w:rFonts w:ascii="Arial" w:hAnsi="Arial" w:cs="Arial"/>
          <w:szCs w:val="22"/>
        </w:rPr>
      </w:pPr>
      <w:bookmarkStart w:id="90" w:name="_Ref50763291"/>
      <w:bookmarkStart w:id="91"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commentRangeStart w:id="92"/>
      <w:r w:rsidRPr="00B7765A">
        <w:rPr>
          <w:rFonts w:ascii="Arial" w:hAnsi="Arial" w:cs="Arial"/>
          <w:szCs w:val="22"/>
        </w:rPr>
        <w:t xml:space="preserve">60 + </w:t>
      </w:r>
      <w:r w:rsidR="002B735B" w:rsidRPr="00B7765A">
        <w:rPr>
          <w:rFonts w:ascii="Arial" w:hAnsi="Arial" w:cs="Arial"/>
          <w:szCs w:val="22"/>
        </w:rPr>
        <w:t>..........</w:t>
      </w:r>
      <w:r w:rsidRPr="00B7765A">
        <w:rPr>
          <w:rFonts w:ascii="Arial" w:hAnsi="Arial" w:cs="Arial"/>
          <w:szCs w:val="22"/>
        </w:rPr>
        <w:t xml:space="preserve"> měsíců </w:t>
      </w:r>
      <w:commentRangeEnd w:id="92"/>
      <w:r w:rsidR="00340B44">
        <w:rPr>
          <w:rStyle w:val="Odkaznakoment"/>
          <w:snapToGrid/>
          <w:kern w:val="0"/>
        </w:rPr>
        <w:commentReference w:id="92"/>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0"/>
      <w:r w:rsidRPr="00B7765A">
        <w:rPr>
          <w:rFonts w:ascii="Arial" w:hAnsi="Arial" w:cs="Arial"/>
          <w:szCs w:val="22"/>
        </w:rPr>
        <w:t xml:space="preserve"> </w:t>
      </w:r>
      <w:bookmarkEnd w:id="91"/>
    </w:p>
    <w:p w14:paraId="6124CF8C" w14:textId="14D5D6F5"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části Díla. V případě, že</w:t>
      </w:r>
      <w:r w:rsidR="00E44BF6">
        <w:rPr>
          <w:rFonts w:ascii="Arial" w:hAnsi="Arial" w:cs="Arial"/>
          <w:szCs w:val="22"/>
        </w:rPr>
        <w:t> </w:t>
      </w:r>
      <w:r w:rsidRPr="00B7765A">
        <w:rPr>
          <w:rFonts w:ascii="Arial" w:hAnsi="Arial" w:cs="Arial"/>
          <w:szCs w:val="22"/>
        </w:rPr>
        <w:t xml:space="preserve">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37C5BBF1"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w:t>
      </w:r>
      <w:r w:rsidR="00E44BF6">
        <w:rPr>
          <w:rFonts w:ascii="Arial" w:hAnsi="Arial" w:cs="Arial"/>
        </w:rPr>
        <w:t> </w:t>
      </w:r>
      <w:r w:rsidR="00043B8E" w:rsidRPr="00B7765A">
        <w:rPr>
          <w:rFonts w:ascii="Arial" w:hAnsi="Arial" w:cs="Arial"/>
        </w:rPr>
        <w:t xml:space="preserve">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09013179"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w:t>
      </w:r>
      <w:r w:rsidR="00E44BF6">
        <w:rPr>
          <w:rFonts w:ascii="Arial" w:hAnsi="Arial" w:cs="Arial"/>
          <w:szCs w:val="22"/>
        </w:rPr>
        <w:t> </w:t>
      </w:r>
      <w:r w:rsidRPr="00B83865">
        <w:rPr>
          <w:rFonts w:ascii="Arial" w:hAnsi="Arial" w:cs="Arial"/>
          <w:szCs w:val="22"/>
        </w:rPr>
        <w:t>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58464D1D"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w:t>
      </w:r>
      <w:r w:rsidR="00E44BF6">
        <w:rPr>
          <w:rFonts w:ascii="Arial" w:hAnsi="Arial" w:cs="Arial"/>
          <w:szCs w:val="22"/>
        </w:rPr>
        <w:t> </w:t>
      </w:r>
      <w:r w:rsidRPr="001447FA">
        <w:rPr>
          <w:rFonts w:ascii="Arial" w:hAnsi="Arial" w:cs="Arial"/>
          <w:szCs w:val="22"/>
        </w:rPr>
        <w:t>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důvodu existence okolnosti vylučující povinnost k náhradě újmy ve smyslu §</w:t>
      </w:r>
      <w:r w:rsidR="00E44BF6">
        <w:rPr>
          <w:rFonts w:ascii="Arial" w:hAnsi="Arial" w:cs="Arial"/>
          <w:szCs w:val="22"/>
        </w:rPr>
        <w:t> </w:t>
      </w:r>
      <w:r w:rsidRPr="001447FA">
        <w:rPr>
          <w:rFonts w:ascii="Arial" w:hAnsi="Arial" w:cs="Arial"/>
          <w:szCs w:val="22"/>
        </w:rPr>
        <w:t xml:space="preserve">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504A9C96"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E44BF6">
        <w:rPr>
          <w:rFonts w:ascii="Arial" w:hAnsi="Arial" w:cs="Arial"/>
          <w:szCs w:val="22"/>
        </w:rPr>
        <w:t> </w:t>
      </w:r>
      <w:r w:rsidRPr="001447FA">
        <w:rPr>
          <w:rFonts w:ascii="Arial" w:hAnsi="Arial" w:cs="Arial"/>
          <w:szCs w:val="22"/>
        </w:rPr>
        <w:t>okolnosti vylučující povinnost k náhradě újmy se považují zejména válka, embargo, zásah státu nebo vlády, teroristický čin, živelné události a stávka zaměstnanců Objednatele. Pro</w:t>
      </w:r>
      <w:r w:rsidR="00E44BF6">
        <w:rPr>
          <w:rFonts w:ascii="Arial" w:hAnsi="Arial" w:cs="Arial"/>
          <w:szCs w:val="22"/>
        </w:rPr>
        <w:t> </w:t>
      </w:r>
      <w:r w:rsidRPr="001447FA">
        <w:rPr>
          <w:rFonts w:ascii="Arial" w:hAnsi="Arial" w:cs="Arial"/>
          <w:szCs w:val="22"/>
        </w:rPr>
        <w:t xml:space="preserve">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38EE1123"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w:t>
      </w:r>
      <w:r w:rsidR="00E44BF6">
        <w:rPr>
          <w:rFonts w:ascii="Arial" w:hAnsi="Arial" w:cs="Arial"/>
          <w:szCs w:val="22"/>
        </w:rPr>
        <w:t> </w:t>
      </w:r>
      <w:r w:rsidRPr="0015753D">
        <w:rPr>
          <w:rFonts w:ascii="Arial" w:hAnsi="Arial" w:cs="Arial"/>
          <w:szCs w:val="22"/>
        </w:rPr>
        <w:t>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13AEECEB"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w:t>
      </w:r>
      <w:r w:rsidR="00E44BF6">
        <w:rPr>
          <w:rFonts w:ascii="Arial" w:hAnsi="Arial" w:cs="Arial"/>
          <w:szCs w:val="22"/>
        </w:rPr>
        <w:t> </w:t>
      </w:r>
      <w:r w:rsidRPr="001447FA">
        <w:rPr>
          <w:rFonts w:ascii="Arial" w:hAnsi="Arial" w:cs="Arial"/>
          <w:szCs w:val="22"/>
        </w:rPr>
        <w:t xml:space="preserve">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w:t>
      </w:r>
      <w:r w:rsidR="00E44BF6">
        <w:rPr>
          <w:rFonts w:ascii="Arial" w:hAnsi="Arial" w:cs="Arial"/>
          <w:szCs w:val="22"/>
        </w:rPr>
        <w:t> </w:t>
      </w:r>
      <w:r w:rsidRPr="001447FA">
        <w:rPr>
          <w:rFonts w:ascii="Arial" w:hAnsi="Arial" w:cs="Arial"/>
          <w:szCs w:val="22"/>
        </w:rPr>
        <w:t>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w:t>
      </w:r>
      <w:r w:rsidR="00E44BF6">
        <w:rPr>
          <w:rFonts w:ascii="Arial" w:hAnsi="Arial" w:cs="Arial"/>
          <w:szCs w:val="22"/>
        </w:rPr>
        <w:t> </w:t>
      </w:r>
      <w:r w:rsidRPr="001447FA">
        <w:rPr>
          <w:rFonts w:ascii="Arial" w:hAnsi="Arial" w:cs="Arial"/>
          <w:szCs w:val="22"/>
        </w:rPr>
        <w:t>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59FCAC"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w:t>
      </w:r>
      <w:r w:rsidR="00E44BF6">
        <w:rPr>
          <w:rFonts w:ascii="Arial" w:hAnsi="Arial" w:cs="Arial"/>
        </w:rPr>
        <w:t> </w:t>
      </w:r>
      <w:r w:rsidRPr="001447FA">
        <w:rPr>
          <w:rFonts w:ascii="Arial" w:hAnsi="Arial" w:cs="Arial"/>
        </w:rPr>
        <w:t>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1474B6BE" w14:textId="0EC6093D" w:rsidR="00FD3B2B" w:rsidRPr="00340B44" w:rsidRDefault="009E2ABA" w:rsidP="00AD7D72">
      <w:pPr>
        <w:pStyle w:val="Claneka"/>
        <w:keepLines w:val="0"/>
        <w:widowControl/>
        <w:spacing w:line="240" w:lineRule="auto"/>
        <w:jc w:val="both"/>
        <w:rPr>
          <w:rFonts w:ascii="Arial" w:hAnsi="Arial" w:cs="Arial"/>
        </w:rPr>
      </w:pPr>
      <w:r w:rsidRPr="00340B44">
        <w:rPr>
          <w:rFonts w:ascii="Arial" w:hAnsi="Arial" w:cs="Arial"/>
        </w:rPr>
        <w:t>poruší-li Zhotovitel povinnost odstranění vad v</w:t>
      </w:r>
      <w:r w:rsidR="00C246ED" w:rsidRPr="00340B44">
        <w:rPr>
          <w:rFonts w:ascii="Arial" w:hAnsi="Arial" w:cs="Arial"/>
        </w:rPr>
        <w:t xml:space="preserve"> záruční</w:t>
      </w:r>
      <w:r w:rsidRPr="00340B44">
        <w:rPr>
          <w:rFonts w:ascii="Arial" w:hAnsi="Arial" w:cs="Arial"/>
        </w:rPr>
        <w:t xml:space="preserve"> lhůtě dle čl. </w:t>
      </w:r>
      <w:r w:rsidRPr="00340B44">
        <w:rPr>
          <w:rFonts w:ascii="Arial" w:hAnsi="Arial" w:cs="Arial"/>
        </w:rPr>
        <w:fldChar w:fldCharType="begin"/>
      </w:r>
      <w:r w:rsidRPr="00340B44">
        <w:rPr>
          <w:rFonts w:ascii="Arial" w:hAnsi="Arial" w:cs="Arial"/>
        </w:rPr>
        <w:instrText xml:space="preserve"> REF _Ref50745091 \r \h </w:instrText>
      </w:r>
      <w:r w:rsidR="0061109F" w:rsidRPr="00340B44">
        <w:rPr>
          <w:rFonts w:ascii="Arial" w:hAnsi="Arial" w:cs="Arial"/>
        </w:rPr>
        <w:instrText xml:space="preserve"> \* MERGEFORMAT </w:instrText>
      </w:r>
      <w:r w:rsidRPr="00340B44">
        <w:rPr>
          <w:rFonts w:ascii="Arial" w:hAnsi="Arial" w:cs="Arial"/>
        </w:rPr>
      </w:r>
      <w:r w:rsidRPr="00340B44">
        <w:rPr>
          <w:rFonts w:ascii="Arial" w:hAnsi="Arial" w:cs="Arial"/>
        </w:rPr>
        <w:fldChar w:fldCharType="separate"/>
      </w:r>
      <w:r w:rsidR="009D187E" w:rsidRPr="00340B44">
        <w:rPr>
          <w:rFonts w:ascii="Arial" w:hAnsi="Arial" w:cs="Arial"/>
        </w:rPr>
        <w:t>13.4</w:t>
      </w:r>
      <w:r w:rsidRPr="00340B44">
        <w:rPr>
          <w:rFonts w:ascii="Arial" w:hAnsi="Arial" w:cs="Arial"/>
        </w:rPr>
        <w:fldChar w:fldCharType="end"/>
      </w:r>
      <w:r w:rsidRPr="00340B44">
        <w:rPr>
          <w:rFonts w:ascii="Arial" w:hAnsi="Arial" w:cs="Arial"/>
        </w:rPr>
        <w:t>, má Objednatel vůči Zhotoviteli právo na zaplacení smluvní pokuty ve výši 5.00</w:t>
      </w:r>
      <w:r w:rsidR="00292813" w:rsidRPr="00340B44">
        <w:rPr>
          <w:rFonts w:ascii="Arial" w:hAnsi="Arial" w:cs="Arial"/>
        </w:rPr>
        <w:t>0,</w:t>
      </w:r>
      <w:r w:rsidR="006558A7" w:rsidRPr="00340B44">
        <w:rPr>
          <w:rFonts w:ascii="Arial" w:hAnsi="Arial" w:cs="Arial"/>
        </w:rPr>
        <w:t xml:space="preserve"> </w:t>
      </w:r>
      <w:r w:rsidR="00292813" w:rsidRPr="00340B44">
        <w:rPr>
          <w:rFonts w:ascii="Arial" w:hAnsi="Arial" w:cs="Arial"/>
        </w:rPr>
        <w:t>-</w:t>
      </w:r>
      <w:r w:rsidRPr="00340B44">
        <w:rPr>
          <w:rFonts w:ascii="Arial" w:hAnsi="Arial" w:cs="Arial"/>
        </w:rPr>
        <w:t xml:space="preserve"> Kč</w:t>
      </w:r>
      <w:r w:rsidR="00292813" w:rsidRPr="00340B44">
        <w:rPr>
          <w:rFonts w:ascii="Arial" w:hAnsi="Arial" w:cs="Arial"/>
        </w:rPr>
        <w:t>,</w:t>
      </w:r>
      <w:r w:rsidR="00A111D3" w:rsidRPr="00340B44">
        <w:rPr>
          <w:rFonts w:ascii="Arial" w:hAnsi="Arial" w:cs="Arial"/>
        </w:rPr>
        <w:t xml:space="preserve"> </w:t>
      </w:r>
      <w:r w:rsidR="00292813" w:rsidRPr="00340B44">
        <w:rPr>
          <w:rFonts w:ascii="Arial" w:hAnsi="Arial" w:cs="Arial"/>
        </w:rPr>
        <w:t>a to za každý započatý kalendářní den prodlení</w:t>
      </w:r>
      <w:r w:rsidR="00FD3B2B" w:rsidRPr="00340B44">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t>Vyhrazená změna závazku, změna smlouvy a odstoupení</w:t>
      </w:r>
      <w:bookmarkEnd w:id="111"/>
    </w:p>
    <w:p w14:paraId="3DCEF02B" w14:textId="7504844A"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w:t>
      </w:r>
      <w:r w:rsidR="00E44BF6">
        <w:rPr>
          <w:rFonts w:ascii="Arial" w:hAnsi="Arial" w:cs="Arial"/>
          <w:szCs w:val="22"/>
        </w:rPr>
        <w:t> </w:t>
      </w:r>
      <w:r w:rsidR="008E636F" w:rsidRPr="00C7749F">
        <w:rPr>
          <w:rFonts w:ascii="Arial" w:hAnsi="Arial" w:cs="Arial"/>
          <w:szCs w:val="22"/>
        </w:rPr>
        <w:t>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 xml:space="preserve">žádná ze Smluvních stran a které </w:t>
      </w:r>
      <w:r w:rsidRPr="00C7749F">
        <w:rPr>
          <w:rFonts w:ascii="Arial" w:hAnsi="Arial" w:cs="Arial"/>
          <w:szCs w:val="22"/>
        </w:rPr>
        <w:lastRenderedPageBreak/>
        <w:t>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4D1C4A6A"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w:t>
      </w:r>
      <w:r w:rsidR="00E44BF6">
        <w:rPr>
          <w:rFonts w:ascii="Arial" w:hAnsi="Arial" w:cs="Arial"/>
          <w:szCs w:val="22"/>
        </w:rPr>
        <w:t> </w:t>
      </w:r>
      <w:r w:rsidRPr="00803847">
        <w:rPr>
          <w:rFonts w:ascii="Arial" w:hAnsi="Arial" w:cs="Arial"/>
          <w:szCs w:val="22"/>
        </w:rPr>
        <w:t>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E44BF6">
        <w:rPr>
          <w:rFonts w:ascii="Arial" w:hAnsi="Arial" w:cs="Arial"/>
          <w:szCs w:val="22"/>
        </w:rPr>
        <w:t> </w:t>
      </w:r>
      <w:r w:rsidRPr="00C7749F">
        <w:rPr>
          <w:rFonts w:ascii="Arial" w:hAnsi="Arial" w:cs="Arial"/>
          <w:szCs w:val="22"/>
        </w:rPr>
        <w:t>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proofErr w:type="spellStart"/>
      <w:r w:rsidRPr="00C7749F">
        <w:rPr>
          <w:rFonts w:ascii="Arial" w:hAnsi="Arial" w:cs="Arial"/>
          <w:i/>
          <w:iCs/>
          <w:szCs w:val="22"/>
        </w:rPr>
        <w:t>KoPÚ</w:t>
      </w:r>
      <w:proofErr w:type="spellEnd"/>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 xml:space="preserve">realizovaného na základě Vyhrazené změny nad rámec rozsahu Díla nesmí přesáhnout </w:t>
      </w:r>
      <w:r w:rsidRPr="00340B44">
        <w:rPr>
          <w:rFonts w:ascii="Arial" w:hAnsi="Arial" w:cs="Arial"/>
          <w:b/>
          <w:bCs/>
          <w:szCs w:val="22"/>
        </w:rPr>
        <w:t>20 %</w:t>
      </w:r>
      <w:r w:rsidRPr="001447FA">
        <w:rPr>
          <w:rFonts w:ascii="Arial" w:hAnsi="Arial" w:cs="Arial"/>
          <w:szCs w:val="22"/>
        </w:rPr>
        <w:t xml:space="preserve">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5ADD7E6D"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w:t>
      </w:r>
      <w:r w:rsidR="00E44BF6">
        <w:rPr>
          <w:rFonts w:ascii="Arial" w:hAnsi="Arial" w:cs="Arial"/>
        </w:rPr>
        <w:t> </w:t>
      </w:r>
      <w:r w:rsidRPr="001447FA">
        <w:rPr>
          <w:rFonts w:ascii="Arial" w:hAnsi="Arial" w:cs="Arial"/>
        </w:rPr>
        <w:t>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2D401197"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dojde ke změně výměry pozemků řešených a neřešených dle §</w:t>
      </w:r>
      <w:r w:rsidR="00E44BF6">
        <w:rPr>
          <w:rFonts w:ascii="Arial" w:hAnsi="Arial" w:cs="Arial"/>
        </w:rPr>
        <w:t> </w:t>
      </w:r>
      <w:r w:rsidRPr="001447FA">
        <w:rPr>
          <w:rFonts w:ascii="Arial" w:hAnsi="Arial" w:cs="Arial"/>
        </w:rPr>
        <w:t xml:space="preserve">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3CAB28AD"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E44BF6">
        <w:rPr>
          <w:rFonts w:ascii="Arial" w:hAnsi="Arial" w:cs="Arial"/>
          <w:szCs w:val="22"/>
        </w:rPr>
        <w:t> </w:t>
      </w:r>
      <w:r w:rsidR="00525960" w:rsidRPr="00B83865">
        <w:rPr>
          <w:rFonts w:ascii="Arial" w:hAnsi="Arial" w:cs="Arial"/>
          <w:szCs w:val="22"/>
        </w:rPr>
        <w:t>(</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w:t>
      </w:r>
      <w:r w:rsidR="00E44BF6">
        <w:rPr>
          <w:rFonts w:ascii="Arial" w:hAnsi="Arial" w:cs="Arial"/>
          <w:bCs/>
          <w:i/>
          <w:iCs/>
          <w:szCs w:val="22"/>
        </w:rPr>
        <w:t> </w:t>
      </w:r>
      <w:r w:rsidR="00525960" w:rsidRPr="00B83865">
        <w:rPr>
          <w:rFonts w:ascii="Arial" w:hAnsi="Arial" w:cs="Arial"/>
          <w:bCs/>
          <w:i/>
          <w:iCs/>
          <w:szCs w:val="22"/>
        </w:rPr>
        <w:t>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3A018537" w:rsidR="0021275B" w:rsidRPr="00B30115" w:rsidRDefault="0021275B" w:rsidP="00B77235">
      <w:pPr>
        <w:pStyle w:val="Level2"/>
        <w:spacing w:line="240" w:lineRule="auto"/>
        <w:ind w:left="567" w:hanging="567"/>
        <w:jc w:val="both"/>
        <w:rPr>
          <w:rFonts w:ascii="Arial" w:hAnsi="Arial" w:cs="Arial"/>
          <w:szCs w:val="22"/>
        </w:rPr>
      </w:pPr>
      <w:r w:rsidRPr="00B30115">
        <w:rPr>
          <w:rFonts w:ascii="Arial" w:hAnsi="Arial" w:cs="Arial"/>
          <w:szCs w:val="22"/>
        </w:rPr>
        <w:t>Tato Smlouva nabývá platnosti dnem jejího uzavření</w:t>
      </w:r>
      <w:r w:rsidR="0076282E" w:rsidRPr="00B30115">
        <w:rPr>
          <w:rFonts w:ascii="Arial" w:hAnsi="Arial" w:cs="Arial"/>
          <w:szCs w:val="22"/>
        </w:rPr>
        <w:t>, tj. jejím podpisem poslední ze</w:t>
      </w:r>
      <w:r w:rsidR="00E44BF6" w:rsidRPr="00B30115">
        <w:rPr>
          <w:rFonts w:ascii="Arial" w:hAnsi="Arial" w:cs="Arial"/>
          <w:szCs w:val="22"/>
        </w:rPr>
        <w:t> </w:t>
      </w:r>
      <w:r w:rsidR="0076282E" w:rsidRPr="00B30115">
        <w:rPr>
          <w:rFonts w:ascii="Arial" w:hAnsi="Arial" w:cs="Arial"/>
          <w:szCs w:val="22"/>
        </w:rPr>
        <w:t>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2A2E56D8"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w:t>
      </w:r>
      <w:r w:rsidR="00E44BF6">
        <w:rPr>
          <w:rFonts w:ascii="Arial" w:hAnsi="Arial" w:cs="Arial"/>
        </w:rPr>
        <w:t> </w:t>
      </w:r>
      <w:r w:rsidRPr="001447FA">
        <w:rPr>
          <w:rFonts w:ascii="Arial" w:hAnsi="Arial" w:cs="Arial"/>
        </w:rPr>
        <w:t>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F0BC27E"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Výpovědní doba začne běžet první (1.) den měsíce následujícího po měsíci, ve</w:t>
      </w:r>
      <w:r w:rsidR="00E44BF6">
        <w:rPr>
          <w:rFonts w:ascii="Arial" w:hAnsi="Arial" w:cs="Arial"/>
          <w:szCs w:val="22"/>
        </w:rPr>
        <w:t> </w:t>
      </w:r>
      <w:r w:rsidR="002C4857" w:rsidRPr="001447FA">
        <w:rPr>
          <w:rFonts w:ascii="Arial" w:hAnsi="Arial" w:cs="Arial"/>
          <w:szCs w:val="22"/>
        </w:rPr>
        <w:t xml:space="preserve">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0689A93B"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jinak, může být měněna nebo zrušena pouze v písemné podobě, a</w:t>
      </w:r>
      <w:r w:rsidR="00E44BF6">
        <w:rPr>
          <w:rFonts w:ascii="Arial" w:hAnsi="Arial" w:cs="Arial"/>
          <w:szCs w:val="22"/>
        </w:rPr>
        <w:t> </w:t>
      </w:r>
      <w:r w:rsidRPr="001447FA">
        <w:rPr>
          <w:rFonts w:ascii="Arial" w:hAnsi="Arial" w:cs="Arial"/>
          <w:szCs w:val="22"/>
        </w:rPr>
        <w:t xml:space="preserve">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23785D53" w14:textId="77777777" w:rsidR="00667088" w:rsidRPr="001447FA" w:rsidRDefault="00667088" w:rsidP="00667088">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28"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8"/>
    </w:p>
    <w:p w14:paraId="0A20D48C" w14:textId="2FA92710"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w:t>
      </w:r>
      <w:r w:rsidR="00E44BF6">
        <w:rPr>
          <w:rFonts w:ascii="Arial" w:hAnsi="Arial" w:cs="Arial"/>
          <w:szCs w:val="22"/>
        </w:rPr>
        <w:t> </w:t>
      </w:r>
      <w:r w:rsidRPr="001447FA">
        <w:rPr>
          <w:rFonts w:ascii="Arial" w:hAnsi="Arial" w:cs="Arial"/>
          <w:szCs w:val="22"/>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5BEE73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w:t>
      </w:r>
      <w:r w:rsidRPr="001447FA">
        <w:rPr>
          <w:rFonts w:ascii="Arial" w:hAnsi="Arial" w:cs="Arial"/>
          <w:szCs w:val="22"/>
        </w:rPr>
        <w:lastRenderedPageBreak/>
        <w:t>nahrazuje nebo ruší, a to prostřednictvím registru smluv. Smluvní strany se dále dohodly, že</w:t>
      </w:r>
      <w:r w:rsidR="00E44BF6">
        <w:rPr>
          <w:rFonts w:ascii="Arial" w:hAnsi="Arial" w:cs="Arial"/>
          <w:szCs w:val="22"/>
        </w:rPr>
        <w:t> </w:t>
      </w:r>
      <w:r w:rsidRPr="001447FA">
        <w:rPr>
          <w:rFonts w:ascii="Arial" w:hAnsi="Arial" w:cs="Arial"/>
          <w:szCs w:val="22"/>
        </w:rPr>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71321280"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mluvních stran a účinnosti dnem jejího uveřejnění v</w:t>
      </w:r>
      <w:r w:rsidR="00E44BF6">
        <w:rPr>
          <w:rFonts w:ascii="Arial" w:hAnsi="Arial" w:cs="Arial"/>
          <w:szCs w:val="22"/>
        </w:rPr>
        <w:t> </w:t>
      </w:r>
      <w:r w:rsidRPr="001447FA">
        <w:rPr>
          <w:rFonts w:ascii="Arial" w:hAnsi="Arial" w:cs="Arial"/>
          <w:szCs w:val="22"/>
        </w:rPr>
        <w:t xml:space="preserve">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7F52A512"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mlouvy. Informace poskytnuté v souladu s</w:t>
      </w:r>
      <w:r w:rsidR="00E44BF6">
        <w:rPr>
          <w:rFonts w:ascii="Arial" w:hAnsi="Arial" w:cs="Arial"/>
          <w:szCs w:val="22"/>
        </w:rPr>
        <w:t> </w:t>
      </w:r>
      <w:r w:rsidRPr="001447FA">
        <w:rPr>
          <w:rFonts w:ascii="Arial" w:hAnsi="Arial" w:cs="Arial"/>
          <w:szCs w:val="22"/>
        </w:rPr>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bookmarkStart w:id="129" w:name="_GoBack"/>
      <w:bookmarkEnd w:id="129"/>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2093ACF6" w:rsidR="002B735B"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C5F11F0" w14:textId="7ED0BE63" w:rsidR="00E44BF6" w:rsidRPr="00C44BCD" w:rsidRDefault="00E44BF6"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7B1E6204"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E44BF6">
        <w:rPr>
          <w:rFonts w:ascii="Arial" w:eastAsia="Times New Roman" w:hAnsi="Arial" w:cs="Arial"/>
          <w:bCs/>
          <w:lang w:eastAsia="cs-CZ"/>
        </w:rPr>
        <w:t>Hradec Králové</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7705A4EF" w:rsidR="002B735B" w:rsidRPr="00C44BCD" w:rsidRDefault="006A493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Petr Lázňovský</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Jméno: …………</w:t>
      </w:r>
    </w:p>
    <w:p w14:paraId="340842AD" w14:textId="357DB02B" w:rsidR="002B735B" w:rsidRPr="00C44BCD" w:rsidRDefault="006A493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w:t>
      </w:r>
      <w:r w:rsidRPr="006A4935">
        <w:rPr>
          <w:rFonts w:ascii="Arial" w:hAnsi="Arial" w:cs="Arial"/>
        </w:rPr>
        <w:t xml:space="preserve"> </w:t>
      </w:r>
      <w:r>
        <w:rPr>
          <w:rFonts w:ascii="Arial" w:hAnsi="Arial" w:cs="Arial"/>
        </w:rPr>
        <w:t>KPÚ pro Královéhradecký kraj</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Funkce: …………</w:t>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2" w:author="Žáková Petra Ing." w:date="2020-11-20T07:24:00Z" w:initials="ŽPI">
    <w:p w14:paraId="53433135" w14:textId="4C133C33" w:rsidR="00AD7D72" w:rsidRDefault="00AD7D72">
      <w:pPr>
        <w:pStyle w:val="Textkomente"/>
      </w:pPr>
      <w:r>
        <w:rPr>
          <w:rStyle w:val="Odkaznakoment"/>
        </w:rPr>
        <w:annotationRef/>
      </w:r>
      <w:bookmarkStart w:id="93" w:name="_Hlk56780017"/>
      <w:r>
        <w:t>Dodavatel do teček doplní nabízenou délku záruční lhůty nad minimálních 60 měsíců. (Minimálně 60 + 0 měsíců a maximálně 60 + 36 měsíců.)</w:t>
      </w:r>
      <w:bookmarkEnd w:id="9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4331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433135" w16cid:durableId="2361ED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9EADC" w14:textId="77777777" w:rsidR="00956E1F" w:rsidRDefault="00956E1F" w:rsidP="007936E4">
      <w:pPr>
        <w:spacing w:after="0"/>
      </w:pPr>
      <w:r>
        <w:separator/>
      </w:r>
    </w:p>
  </w:endnote>
  <w:endnote w:type="continuationSeparator" w:id="0">
    <w:p w14:paraId="48DCD1A4" w14:textId="77777777" w:rsidR="00956E1F" w:rsidRDefault="00956E1F" w:rsidP="007936E4">
      <w:pPr>
        <w:spacing w:after="0"/>
      </w:pPr>
      <w:r>
        <w:continuationSeparator/>
      </w:r>
    </w:p>
  </w:endnote>
  <w:endnote w:type="continuationNotice" w:id="1">
    <w:p w14:paraId="311D6635" w14:textId="77777777" w:rsidR="00956E1F" w:rsidRDefault="00956E1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AD7D72" w:rsidRPr="00C52510" w:rsidRDefault="00AD7D72"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BB87C" w14:textId="77777777" w:rsidR="00956E1F" w:rsidRDefault="00956E1F" w:rsidP="007936E4">
      <w:pPr>
        <w:spacing w:after="0"/>
      </w:pPr>
      <w:r>
        <w:separator/>
      </w:r>
    </w:p>
  </w:footnote>
  <w:footnote w:type="continuationSeparator" w:id="0">
    <w:p w14:paraId="60CED237" w14:textId="77777777" w:rsidR="00956E1F" w:rsidRDefault="00956E1F" w:rsidP="007936E4">
      <w:pPr>
        <w:spacing w:after="0"/>
      </w:pPr>
      <w:r>
        <w:continuationSeparator/>
      </w:r>
    </w:p>
  </w:footnote>
  <w:footnote w:type="continuationNotice" w:id="1">
    <w:p w14:paraId="77AEE44C" w14:textId="77777777" w:rsidR="00956E1F" w:rsidRDefault="00956E1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DC730" w14:textId="1C5F4798" w:rsidR="00AD7D72" w:rsidRPr="001D4BED" w:rsidRDefault="00AD7D72"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F46F72">
      <w:rPr>
        <w:szCs w:val="16"/>
      </w:rPr>
      <w:t xml:space="preserve">v </w:t>
    </w:r>
    <w:proofErr w:type="spellStart"/>
    <w:r w:rsidRPr="00F46F72">
      <w:rPr>
        <w:szCs w:val="16"/>
      </w:rPr>
      <w:t>k.ú</w:t>
    </w:r>
    <w:proofErr w:type="spellEnd"/>
    <w:r w:rsidRPr="00F46F72">
      <w:rPr>
        <w:szCs w:val="16"/>
      </w:rPr>
      <w:t xml:space="preserve">. Lovčice u Nového Bydžova včetně ucelené části </w:t>
    </w:r>
    <w:proofErr w:type="spellStart"/>
    <w:r w:rsidRPr="00F46F72">
      <w:rPr>
        <w:szCs w:val="16"/>
      </w:rPr>
      <w:t>k.ú</w:t>
    </w:r>
    <w:proofErr w:type="spellEnd"/>
    <w:r w:rsidRPr="00F46F72">
      <w:rPr>
        <w:szCs w:val="16"/>
      </w:rPr>
      <w:t>. Lišice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AD7D72" w:rsidRPr="001D4BED" w:rsidRDefault="00AD7D7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A19D00A" w:rsidR="00AD7D72" w:rsidRPr="001D4BED" w:rsidRDefault="00AD7D7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Pr="00943EDC">
      <w:rPr>
        <w:rFonts w:cs="Arial"/>
        <w:szCs w:val="16"/>
        <w:lang w:val="fr-FR" w:eastAsia="cs-CZ"/>
      </w:rPr>
      <w:t xml:space="preserve">v k. ú. Lovčice u Nového Bydžova </w:t>
    </w:r>
    <w:r>
      <w:rPr>
        <w:rFonts w:cs="Arial"/>
        <w:szCs w:val="16"/>
        <w:lang w:val="fr-FR" w:eastAsia="cs-CZ"/>
      </w:rPr>
      <w:tab/>
    </w:r>
    <w:r>
      <w:rPr>
        <w:rFonts w:cs="Arial"/>
        <w:szCs w:val="16"/>
        <w:lang w:val="fr-FR" w:eastAsia="cs-CZ"/>
      </w:rPr>
      <w:tab/>
    </w:r>
    <w:r w:rsidRPr="00943EDC">
      <w:rPr>
        <w:rFonts w:cs="Arial"/>
        <w:szCs w:val="16"/>
        <w:lang w:val="fr-FR" w:eastAsia="cs-CZ"/>
      </w:rPr>
      <w:t>včetně ucelené části k.ú. Lišice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3961"/>
    <w:rsid w:val="000A4816"/>
    <w:rsid w:val="000B1138"/>
    <w:rsid w:val="000B1E86"/>
    <w:rsid w:val="000B215A"/>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18F"/>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3FE"/>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0B44"/>
    <w:rsid w:val="00341FAE"/>
    <w:rsid w:val="003420A8"/>
    <w:rsid w:val="0034244B"/>
    <w:rsid w:val="00342E09"/>
    <w:rsid w:val="00343835"/>
    <w:rsid w:val="0034595D"/>
    <w:rsid w:val="00351721"/>
    <w:rsid w:val="00351759"/>
    <w:rsid w:val="00351E30"/>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3A5B"/>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7F9"/>
    <w:rsid w:val="004252ED"/>
    <w:rsid w:val="00426469"/>
    <w:rsid w:val="004278DF"/>
    <w:rsid w:val="00427ABE"/>
    <w:rsid w:val="00430B72"/>
    <w:rsid w:val="0043186D"/>
    <w:rsid w:val="00431F44"/>
    <w:rsid w:val="00432686"/>
    <w:rsid w:val="00433B3C"/>
    <w:rsid w:val="00433C76"/>
    <w:rsid w:val="00434083"/>
    <w:rsid w:val="00435696"/>
    <w:rsid w:val="004362E3"/>
    <w:rsid w:val="004401AC"/>
    <w:rsid w:val="0044100B"/>
    <w:rsid w:val="00441890"/>
    <w:rsid w:val="004440B2"/>
    <w:rsid w:val="0044572B"/>
    <w:rsid w:val="0044598F"/>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BD2"/>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5997"/>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02AA"/>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0FEC"/>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67088"/>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935"/>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08B"/>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417"/>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3FDF"/>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0113"/>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5ABC"/>
    <w:rsid w:val="00837F34"/>
    <w:rsid w:val="0084162F"/>
    <w:rsid w:val="008424EB"/>
    <w:rsid w:val="00843526"/>
    <w:rsid w:val="008440EE"/>
    <w:rsid w:val="008461A0"/>
    <w:rsid w:val="008512C3"/>
    <w:rsid w:val="00853097"/>
    <w:rsid w:val="00853376"/>
    <w:rsid w:val="00855F12"/>
    <w:rsid w:val="00856BFA"/>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271B"/>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49E3"/>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3EDC"/>
    <w:rsid w:val="00946D31"/>
    <w:rsid w:val="00947AF2"/>
    <w:rsid w:val="00947B35"/>
    <w:rsid w:val="00951CB5"/>
    <w:rsid w:val="00952831"/>
    <w:rsid w:val="00952B75"/>
    <w:rsid w:val="0095379E"/>
    <w:rsid w:val="00954A5E"/>
    <w:rsid w:val="009555F4"/>
    <w:rsid w:val="00956E1F"/>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998"/>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4ECA"/>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490"/>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5CC"/>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D7D72"/>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0115"/>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7E1"/>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6733"/>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8EC"/>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1B4F"/>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A5801"/>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6CB"/>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1E67"/>
    <w:rsid w:val="00DB2376"/>
    <w:rsid w:val="00DB4D92"/>
    <w:rsid w:val="00DB5D6A"/>
    <w:rsid w:val="00DB7F55"/>
    <w:rsid w:val="00DC18F9"/>
    <w:rsid w:val="00DC21DF"/>
    <w:rsid w:val="00DC25FD"/>
    <w:rsid w:val="00DC2F02"/>
    <w:rsid w:val="00DC473B"/>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3A9A"/>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BF6"/>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6616E"/>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7D"/>
    <w:rsid w:val="00F4249B"/>
    <w:rsid w:val="00F440D3"/>
    <w:rsid w:val="00F4472B"/>
    <w:rsid w:val="00F45AC5"/>
    <w:rsid w:val="00F46834"/>
    <w:rsid w:val="00F46F72"/>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031"/>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4A01"/>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08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6708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6708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535234492">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02092510">
      <w:bodyDiv w:val="1"/>
      <w:marLeft w:val="0"/>
      <w:marRight w:val="0"/>
      <w:marTop w:val="0"/>
      <w:marBottom w:val="0"/>
      <w:divBdr>
        <w:top w:val="none" w:sz="0" w:space="0" w:color="auto"/>
        <w:left w:val="none" w:sz="0" w:space="0" w:color="auto"/>
        <w:bottom w:val="none" w:sz="0" w:space="0" w:color="auto"/>
        <w:right w:val="none" w:sz="0" w:space="0" w:color="auto"/>
      </w:divBdr>
      <w:divsChild>
        <w:div w:id="2018578418">
          <w:marLeft w:val="0"/>
          <w:marRight w:val="0"/>
          <w:marTop w:val="120"/>
          <w:marBottom w:val="120"/>
          <w:divBdr>
            <w:top w:val="none" w:sz="0" w:space="0" w:color="auto"/>
            <w:left w:val="none" w:sz="0" w:space="0" w:color="auto"/>
            <w:bottom w:val="none" w:sz="0" w:space="0" w:color="auto"/>
            <w:right w:val="none" w:sz="0" w:space="0" w:color="auto"/>
          </w:divBdr>
          <w:divsChild>
            <w:div w:id="699159447">
              <w:marLeft w:val="0"/>
              <w:marRight w:val="0"/>
              <w:marTop w:val="0"/>
              <w:marBottom w:val="0"/>
              <w:divBdr>
                <w:top w:val="none" w:sz="0" w:space="0" w:color="auto"/>
                <w:left w:val="none" w:sz="0" w:space="0" w:color="auto"/>
                <w:bottom w:val="none" w:sz="0" w:space="0" w:color="auto"/>
                <w:right w:val="none" w:sz="0" w:space="0" w:color="auto"/>
              </w:divBdr>
            </w:div>
          </w:divsChild>
        </w:div>
        <w:div w:id="1976987050">
          <w:marLeft w:val="0"/>
          <w:marRight w:val="0"/>
          <w:marTop w:val="0"/>
          <w:marBottom w:val="120"/>
          <w:divBdr>
            <w:top w:val="none" w:sz="0" w:space="0" w:color="auto"/>
            <w:left w:val="none" w:sz="0" w:space="0" w:color="auto"/>
            <w:bottom w:val="none" w:sz="0" w:space="0" w:color="auto"/>
            <w:right w:val="none" w:sz="0" w:space="0" w:color="auto"/>
          </w:divBdr>
          <w:divsChild>
            <w:div w:id="143748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168591402">
      <w:bodyDiv w:val="1"/>
      <w:marLeft w:val="0"/>
      <w:marRight w:val="0"/>
      <w:marTop w:val="0"/>
      <w:marBottom w:val="0"/>
      <w:divBdr>
        <w:top w:val="none" w:sz="0" w:space="0" w:color="auto"/>
        <w:left w:val="none" w:sz="0" w:space="0" w:color="auto"/>
        <w:bottom w:val="none" w:sz="0" w:space="0" w:color="auto"/>
        <w:right w:val="none" w:sz="0" w:space="0" w:color="auto"/>
      </w:divBdr>
      <w:divsChild>
        <w:div w:id="889611901">
          <w:marLeft w:val="0"/>
          <w:marRight w:val="0"/>
          <w:marTop w:val="120"/>
          <w:marBottom w:val="120"/>
          <w:divBdr>
            <w:top w:val="none" w:sz="0" w:space="0" w:color="auto"/>
            <w:left w:val="none" w:sz="0" w:space="0" w:color="auto"/>
            <w:bottom w:val="none" w:sz="0" w:space="0" w:color="auto"/>
            <w:right w:val="none" w:sz="0" w:space="0" w:color="auto"/>
          </w:divBdr>
          <w:divsChild>
            <w:div w:id="1707945541">
              <w:marLeft w:val="0"/>
              <w:marRight w:val="0"/>
              <w:marTop w:val="0"/>
              <w:marBottom w:val="0"/>
              <w:divBdr>
                <w:top w:val="none" w:sz="0" w:space="0" w:color="auto"/>
                <w:left w:val="none" w:sz="0" w:space="0" w:color="auto"/>
                <w:bottom w:val="none" w:sz="0" w:space="0" w:color="auto"/>
                <w:right w:val="none" w:sz="0" w:space="0" w:color="auto"/>
              </w:divBdr>
            </w:div>
          </w:divsChild>
        </w:div>
        <w:div w:id="321129161">
          <w:marLeft w:val="0"/>
          <w:marRight w:val="0"/>
          <w:marTop w:val="0"/>
          <w:marBottom w:val="120"/>
          <w:divBdr>
            <w:top w:val="none" w:sz="0" w:space="0" w:color="auto"/>
            <w:left w:val="none" w:sz="0" w:space="0" w:color="auto"/>
            <w:bottom w:val="none" w:sz="0" w:space="0" w:color="auto"/>
            <w:right w:val="none" w:sz="0" w:space="0" w:color="auto"/>
          </w:divBdr>
          <w:divsChild>
            <w:div w:id="171311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75736078">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kralove.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869AFD3A-4710-443E-872D-7159D3B9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30</Pages>
  <Words>14627</Words>
  <Characters>86301</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32</cp:revision>
  <cp:lastPrinted>2020-10-19T11:56:00Z</cp:lastPrinted>
  <dcterms:created xsi:type="dcterms:W3CDTF">2020-10-27T12:37:00Z</dcterms:created>
  <dcterms:modified xsi:type="dcterms:W3CDTF">2020-11-25T13:42:00Z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