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Default="007128D3" w:rsidP="007A0155">
      <w:pPr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875960">
        <w:rPr>
          <w:b/>
        </w:rPr>
        <w:t>Komplexní pozemkové úpravy v k. ú. Nová Telib a Pěčice</w:t>
      </w:r>
    </w:p>
    <w:p w:rsidR="00875960" w:rsidRDefault="00875960" w:rsidP="007A0155">
      <w:pPr>
        <w:rPr>
          <w:b/>
        </w:rPr>
      </w:pPr>
      <w:r>
        <w:rPr>
          <w:b/>
        </w:rPr>
        <w:t>Část „</w:t>
      </w:r>
      <w:r w:rsidRPr="00875960">
        <w:rPr>
          <w:b/>
          <w:highlight w:val="yellow"/>
        </w:rPr>
        <w:t>doplní dodavatel</w:t>
      </w:r>
      <w:proofErr w:type="gramStart"/>
      <w:r>
        <w:rPr>
          <w:b/>
        </w:rPr>
        <w:t>“ :</w:t>
      </w:r>
      <w:proofErr w:type="gramEnd"/>
      <w:r>
        <w:rPr>
          <w:b/>
        </w:rPr>
        <w:t xml:space="preserve"> KoPÚ „</w:t>
      </w:r>
      <w:r w:rsidRPr="00875960">
        <w:rPr>
          <w:b/>
          <w:highlight w:val="yellow"/>
        </w:rPr>
        <w:t>doplní dodavatel</w:t>
      </w:r>
      <w:bookmarkStart w:id="0" w:name="_GoBack"/>
      <w:bookmarkEnd w:id="0"/>
      <w:r>
        <w:rPr>
          <w:b/>
        </w:rPr>
        <w:t>“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F1C5E">
        <w:t>podlimitní</w:t>
      </w:r>
      <w:r w:rsidR="00F35B3A" w:rsidRPr="00F35B3A">
        <w:t xml:space="preserve"> veřejná zakázka na služby zadávaná v</w:t>
      </w:r>
      <w:r w:rsidR="005F1C5E">
        <w:t>e zjednodušeném podlimitním</w:t>
      </w:r>
      <w:r w:rsidR="00A11548">
        <w:t xml:space="preserve"> řízení</w:t>
      </w:r>
    </w:p>
    <w:p w:rsidR="00F65E34" w:rsidRDefault="00F65E34" w:rsidP="007A0155">
      <w:pPr>
        <w:rPr>
          <w:u w:val="single"/>
        </w:rPr>
      </w:pP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F65E34" w:rsidRPr="007A0155" w:rsidRDefault="00F65E34" w:rsidP="007A0155">
      <w:pPr>
        <w:rPr>
          <w:b/>
        </w:rPr>
      </w:pP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:rsidR="00F65E34" w:rsidRDefault="00F65E34" w:rsidP="007A0155">
      <w:pPr>
        <w:rPr>
          <w:b/>
          <w:i/>
          <w:highlight w:val="yellow"/>
        </w:rPr>
      </w:pPr>
    </w:p>
    <w:p w:rsidR="00F65E34" w:rsidRDefault="00F65E34" w:rsidP="007A0155">
      <w:pPr>
        <w:rPr>
          <w:b/>
          <w:i/>
          <w:highlight w:val="yellow"/>
        </w:rPr>
      </w:pPr>
    </w:p>
    <w:p w:rsidR="00F65E34" w:rsidRDefault="00F65E34" w:rsidP="007A0155">
      <w:pPr>
        <w:rPr>
          <w:b/>
          <w:i/>
          <w:highlight w:val="yellow"/>
        </w:rPr>
      </w:pPr>
    </w:p>
    <w:p w:rsidR="00F65E34" w:rsidRPr="007A0155" w:rsidRDefault="00F65E34" w:rsidP="007A0155">
      <w:pPr>
        <w:rPr>
          <w:i/>
          <w:highlight w:val="yellow"/>
        </w:rPr>
      </w:pPr>
    </w:p>
    <w:p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F65E34" w:rsidRPr="007A0155" w:rsidRDefault="00F65E34" w:rsidP="00F65E34">
      <w:pPr>
        <w:pStyle w:val="Odrky"/>
        <w:numPr>
          <w:ilvl w:val="0"/>
          <w:numId w:val="0"/>
        </w:numPr>
      </w:pPr>
    </w:p>
    <w:p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89740B" w:rsidRDefault="00730A4D" w:rsidP="007A0155">
      <w:r w:rsidRPr="00CC5890">
        <w:t>Za společnost jedná a podepisuje</w:t>
      </w:r>
    </w:p>
    <w:p w:rsidR="00F65E34" w:rsidRPr="00CC5890" w:rsidRDefault="00F65E34" w:rsidP="007A0155"/>
    <w:p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Předmět podnikání: </w:t>
      </w:r>
      <w:r w:rsidR="00F65E34" w:rsidRPr="00F65E34">
        <w:rPr>
          <w:b/>
        </w:rPr>
        <w:t>Výkon zeměměřických činností</w:t>
      </w:r>
    </w:p>
    <w:p w:rsidR="003D1CCC" w:rsidRPr="00F65E34" w:rsidRDefault="003D1CCC" w:rsidP="00F65E34">
      <w:pPr>
        <w:tabs>
          <w:tab w:val="left" w:pos="1560"/>
        </w:tabs>
        <w:rPr>
          <w:b/>
        </w:rPr>
      </w:pPr>
      <w:r w:rsidRPr="00CC5890">
        <w:t>Obory činnosti</w:t>
      </w:r>
      <w:r w:rsidR="00F65E34">
        <w:t xml:space="preserve">: </w:t>
      </w:r>
      <w:r w:rsidR="00F65E34" w:rsidRPr="00F65E34">
        <w:rPr>
          <w:b/>
        </w:rPr>
        <w:t>Projektování pozemkových úprav</w:t>
      </w:r>
    </w:p>
    <w:p w:rsidR="00F65E34" w:rsidRPr="00F65E34" w:rsidRDefault="00F65E34" w:rsidP="00F65E34">
      <w:pPr>
        <w:tabs>
          <w:tab w:val="left" w:pos="1560"/>
        </w:tabs>
        <w:rPr>
          <w:b/>
        </w:rPr>
      </w:pPr>
      <w:r w:rsidRPr="00F65E34">
        <w:rPr>
          <w:b/>
        </w:rPr>
        <w:tab/>
      </w:r>
      <w:r w:rsidRPr="00F65E34">
        <w:rPr>
          <w:b/>
        </w:rPr>
        <w:tab/>
      </w:r>
      <w:r w:rsidRPr="00F65E34">
        <w:rPr>
          <w:b/>
        </w:rPr>
        <w:tab/>
      </w:r>
      <w:r w:rsidRPr="00F65E34">
        <w:rPr>
          <w:b/>
        </w:rPr>
        <w:tab/>
        <w:t>Projektová činnost ve výstavbě</w:t>
      </w:r>
    </w:p>
    <w:p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9D4AED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Cs w:val="24"/>
          <w:lang w:eastAsia="cs-CZ"/>
        </w:rPr>
      </w:pPr>
      <w:r w:rsidRPr="009D4AED">
        <w:rPr>
          <w:rFonts w:ascii="Arial" w:eastAsia="Times New Roman" w:hAnsi="Arial"/>
          <w:szCs w:val="24"/>
          <w:lang w:eastAsia="cs-CZ"/>
        </w:rPr>
        <w:t xml:space="preserve">který je odborně způsobilý nebo disponuje osobou, </w:t>
      </w:r>
      <w:r w:rsidR="009D4AED" w:rsidRPr="009D4AED">
        <w:rPr>
          <w:rFonts w:ascii="Arial" w:eastAsia="Times New Roman" w:hAnsi="Arial"/>
          <w:szCs w:val="24"/>
          <w:lang w:eastAsia="cs-CZ"/>
        </w:rPr>
        <w:t>jejímž</w:t>
      </w:r>
      <w:r w:rsidRPr="009D4AED">
        <w:rPr>
          <w:rFonts w:ascii="Arial" w:eastAsia="Times New Roman" w:hAnsi="Arial"/>
          <w:szCs w:val="24"/>
          <w:lang w:eastAsia="cs-CZ"/>
        </w:rPr>
        <w:t xml:space="preserve"> prostřednictvím odbornou 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2C56BE" w:rsidRPr="009364EF" w:rsidTr="00375317">
        <w:trPr>
          <w:trHeight w:val="1110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2C56BE" w:rsidRPr="009364EF" w:rsidTr="00375317">
        <w:trPr>
          <w:trHeight w:val="427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16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08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Autorizace podle zákona č. 360/1992 Sb., o výkonu povolání autorizovaných architektů a o výkonu povolání </w:t>
            </w:r>
            <w:r w:rsidRPr="009364EF">
              <w:rPr>
                <w:rFonts w:cs="Arial"/>
                <w:sz w:val="18"/>
                <w:szCs w:val="20"/>
              </w:rPr>
              <w:lastRenderedPageBreak/>
              <w:t>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lastRenderedPageBreak/>
              <w:t xml:space="preserve"> </w:t>
            </w: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</w:tbl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2C56BE" w:rsidRPr="00CC5890" w:rsidTr="007A0155">
        <w:trPr>
          <w:trHeight w:val="113"/>
        </w:trPr>
        <w:tc>
          <w:tcPr>
            <w:tcW w:w="2576" w:type="dxa"/>
          </w:tcPr>
          <w:p w:rsidR="002C56BE" w:rsidRPr="00CC5890" w:rsidRDefault="002C56BE" w:rsidP="007A0155">
            <w:pPr>
              <w:spacing w:after="0"/>
            </w:pPr>
            <w:r>
              <w:t>Kontaktní osoba objednatele:</w:t>
            </w:r>
          </w:p>
        </w:tc>
        <w:tc>
          <w:tcPr>
            <w:tcW w:w="6496" w:type="dxa"/>
          </w:tcPr>
          <w:p w:rsidR="002C56BE" w:rsidRPr="00CC5890" w:rsidRDefault="002C56BE" w:rsidP="007A0155">
            <w:pPr>
              <w:spacing w:after="0"/>
            </w:pPr>
          </w:p>
        </w:tc>
      </w:tr>
      <w:tr w:rsidR="0061540C" w:rsidRPr="002C56BE" w:rsidTr="007A0155">
        <w:trPr>
          <w:trHeight w:val="113"/>
        </w:trPr>
        <w:tc>
          <w:tcPr>
            <w:tcW w:w="2576" w:type="dxa"/>
          </w:tcPr>
          <w:p w:rsidR="0061540C" w:rsidRPr="002C56BE" w:rsidRDefault="0061540C" w:rsidP="007A0155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:rsidR="0061540C" w:rsidRPr="002C56BE" w:rsidRDefault="0061540C" w:rsidP="007A0155">
            <w:pPr>
              <w:spacing w:after="0"/>
            </w:pPr>
          </w:p>
        </w:tc>
      </w:tr>
      <w:tr w:rsidR="0061540C" w:rsidRPr="002C56BE" w:rsidTr="007A0155">
        <w:trPr>
          <w:trHeight w:val="113"/>
        </w:trPr>
        <w:tc>
          <w:tcPr>
            <w:tcW w:w="2576" w:type="dxa"/>
          </w:tcPr>
          <w:p w:rsidR="0061540C" w:rsidRPr="002C56BE" w:rsidRDefault="0061540C" w:rsidP="007A0155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:rsidR="0061540C" w:rsidRPr="002C56BE" w:rsidRDefault="0061540C" w:rsidP="007A0155">
            <w:pPr>
              <w:spacing w:after="0"/>
            </w:pPr>
          </w:p>
        </w:tc>
      </w:tr>
      <w:tr w:rsidR="0061540C" w:rsidRPr="002C56BE" w:rsidTr="007A0155">
        <w:trPr>
          <w:trHeight w:val="113"/>
        </w:trPr>
        <w:tc>
          <w:tcPr>
            <w:tcW w:w="2576" w:type="dxa"/>
          </w:tcPr>
          <w:p w:rsidR="0061540C" w:rsidRPr="002C56BE" w:rsidRDefault="0061540C" w:rsidP="007A0155">
            <w:pPr>
              <w:spacing w:after="0"/>
            </w:pPr>
            <w:r w:rsidRPr="002C56BE">
              <w:t xml:space="preserve">Cena </w:t>
            </w:r>
            <w:r w:rsidR="009D14A0" w:rsidRPr="002C56BE">
              <w:t xml:space="preserve">v Kč </w:t>
            </w:r>
            <w:r w:rsidRPr="002C56BE">
              <w:t>včetně DPH:</w:t>
            </w:r>
          </w:p>
        </w:tc>
        <w:tc>
          <w:tcPr>
            <w:tcW w:w="6496" w:type="dxa"/>
          </w:tcPr>
          <w:p w:rsidR="0061540C" w:rsidRPr="002C56BE" w:rsidRDefault="0061540C" w:rsidP="007A0155">
            <w:pPr>
              <w:spacing w:after="0"/>
            </w:pPr>
          </w:p>
        </w:tc>
      </w:tr>
      <w:tr w:rsidR="00A20335" w:rsidRPr="002C56BE" w:rsidTr="007A0155">
        <w:trPr>
          <w:trHeight w:val="113"/>
        </w:trPr>
        <w:tc>
          <w:tcPr>
            <w:tcW w:w="2576" w:type="dxa"/>
          </w:tcPr>
          <w:p w:rsidR="00A20335" w:rsidRPr="002C56BE" w:rsidRDefault="00A20335" w:rsidP="007A0155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:rsidR="00A20335" w:rsidRPr="002C56BE" w:rsidRDefault="00A20335" w:rsidP="007A0155">
            <w:pPr>
              <w:spacing w:after="0"/>
            </w:pPr>
          </w:p>
        </w:tc>
      </w:tr>
    </w:tbl>
    <w:p w:rsidR="002C56BE" w:rsidRPr="002C56BE" w:rsidRDefault="002C56B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Název služby: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Objednatel: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Kontaktní osoba objednatele: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Cena v Kč včetně DPH: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</w:tbl>
    <w:p w:rsidR="002C56BE" w:rsidRPr="002C56BE" w:rsidRDefault="002C56B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Název služby: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Objednatel: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Kontaktní osoba objednatele: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Cena v Kč včetně DPH: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</w:tbl>
    <w:p w:rsidR="002C56BE" w:rsidRDefault="002C56BE" w:rsidP="002C56BE">
      <w:r w:rsidRPr="002C56BE">
        <w:t>*) V případě, že významnou službu realizoval dodavatel společně s jinými dodavateli nebo jako poddodavatel, uvede rozsah, v jakém se na plnění zakázky podílel.</w:t>
      </w:r>
    </w:p>
    <w:p w:rsidR="002C56BE" w:rsidRDefault="002C56BE" w:rsidP="007A0155"/>
    <w:p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:rsidR="00550EC9" w:rsidRDefault="00550EC9" w:rsidP="00550EC9">
      <w:pPr>
        <w:spacing w:line="276" w:lineRule="auto"/>
        <w:rPr>
          <w:rFonts w:asciiTheme="minorHAnsi" w:eastAsia="SimSun" w:hAnsiTheme="minorHAnsi"/>
          <w:sz w:val="18"/>
          <w:szCs w:val="18"/>
          <w:lang w:eastAsia="en-US"/>
        </w:rPr>
      </w:pPr>
    </w:p>
    <w:p w:rsidR="002C56BE" w:rsidRPr="00CE0A1D" w:rsidRDefault="00E410DE" w:rsidP="002C56BE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lastRenderedPageBreak/>
        <w:t xml:space="preserve">2 </w:t>
      </w:r>
      <w:r w:rsidR="002C56BE" w:rsidRPr="00CE0A1D">
        <w:rPr>
          <w:rFonts w:cs="Arial"/>
          <w:b/>
          <w:szCs w:val="22"/>
        </w:rPr>
        <w:t>oprávnění geodeti</w:t>
      </w:r>
      <w:r w:rsidR="002C56BE" w:rsidRPr="00CE0A1D">
        <w:rPr>
          <w:rFonts w:cs="Arial"/>
          <w:szCs w:val="22"/>
        </w:rPr>
        <w:t xml:space="preserve"> dle § 13 odst. 1 písm. a) a b) zákona č. 200/1994 Sb.</w:t>
      </w:r>
    </w:p>
    <w:p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nebo „Vodohospodářské stavby“</w:t>
      </w:r>
    </w:p>
    <w:p w:rsidR="002C56BE" w:rsidRPr="00CE0A1D" w:rsidRDefault="002C56BE" w:rsidP="002C56BE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 xml:space="preserve"> projektování </w:t>
      </w:r>
      <w:proofErr w:type="gramStart"/>
      <w:r w:rsidRPr="00CE0A1D">
        <w:rPr>
          <w:rFonts w:cs="Arial"/>
          <w:b/>
          <w:szCs w:val="22"/>
        </w:rPr>
        <w:t>USES  (</w:t>
      </w:r>
      <w:proofErr w:type="gramEnd"/>
      <w:r w:rsidRPr="00CE0A1D">
        <w:rPr>
          <w:rFonts w:cs="Arial"/>
          <w:b/>
          <w:szCs w:val="22"/>
        </w:rPr>
        <w:t>Územních systémů ekologické stability)</w:t>
      </w:r>
    </w:p>
    <w:p w:rsidR="002C56BE" w:rsidRDefault="002C56BE" w:rsidP="002C56BE">
      <w:pPr>
        <w:spacing w:line="276" w:lineRule="auto"/>
        <w:ind w:left="360"/>
        <w:rPr>
          <w:rFonts w:cs="Arial"/>
          <w:sz w:val="20"/>
          <w:szCs w:val="20"/>
        </w:rPr>
      </w:pPr>
    </w:p>
    <w:p w:rsidR="002C56BE" w:rsidRDefault="002C56BE" w:rsidP="002C56BE">
      <w:pPr>
        <w:spacing w:line="276" w:lineRule="auto"/>
        <w:ind w:left="360"/>
        <w:rPr>
          <w:rFonts w:cs="Arial"/>
          <w:sz w:val="20"/>
          <w:szCs w:val="20"/>
        </w:rPr>
      </w:pPr>
    </w:p>
    <w:p w:rsidR="002C56BE" w:rsidRPr="002C56BE" w:rsidRDefault="002C56BE" w:rsidP="002C56BE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geodet: </w:t>
      </w:r>
      <w:r w:rsidRPr="002C56BE">
        <w:rPr>
          <w:rFonts w:cs="Arial"/>
          <w:b/>
          <w:szCs w:val="22"/>
        </w:rPr>
        <w:t>……………………………</w:t>
      </w:r>
    </w:p>
    <w:p w:rsidR="002C56BE" w:rsidRPr="002C56BE" w:rsidRDefault="002C56BE" w:rsidP="002C56BE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projektant: </w:t>
      </w:r>
      <w:r w:rsidRPr="002C56BE">
        <w:rPr>
          <w:rFonts w:cs="Arial"/>
          <w:b/>
          <w:szCs w:val="22"/>
        </w:rPr>
        <w:t>……………………………</w:t>
      </w: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  <w:r w:rsidRPr="002C56BE">
        <w:rPr>
          <w:rFonts w:eastAsia="Calibri" w:cs="Arial"/>
          <w:szCs w:val="22"/>
        </w:rPr>
        <w:t>(tyto dvě odpovědné osoby budou rovněž uvedeny v Návrhu smlouvy o dílo)</w:t>
      </w:r>
    </w:p>
    <w:p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2C56BE" w:rsidRPr="002C56BE" w:rsidTr="00375317">
        <w:trPr>
          <w:trHeight w:val="1110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2C56BE" w:rsidRPr="002C56BE" w:rsidTr="00375317">
        <w:trPr>
          <w:trHeight w:val="308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307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518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517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416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Autorizace podle zákona č. 360/1992 Sb., o výkonu povolání autorizovaných architektů a o výkonu povolání autorizovaných inženýrů a techniků činných </w:t>
            </w:r>
            <w:r w:rsidRPr="002C56BE">
              <w:rPr>
                <w:rFonts w:cs="Arial"/>
                <w:sz w:val="20"/>
                <w:szCs w:val="22"/>
              </w:rPr>
              <w:lastRenderedPageBreak/>
              <w:t>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408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</w:tbl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oprávněné jednat jménem či za dodavatele</w:t>
      </w:r>
    </w:p>
    <w:p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65E34">
      <w:headerReference w:type="default" r:id="rId8"/>
      <w:footerReference w:type="default" r:id="rId9"/>
      <w:pgSz w:w="11906" w:h="16838"/>
      <w:pgMar w:top="1418" w:right="1274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1679D6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1679D6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83562F">
      <w:rPr>
        <w:rFonts w:cs="Arial"/>
        <w:b/>
        <w:szCs w:val="20"/>
      </w:rPr>
      <w:t xml:space="preserve"> 7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4973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4037"/>
    <w:rsid w:val="0014114C"/>
    <w:rsid w:val="001630F1"/>
    <w:rsid w:val="001651BD"/>
    <w:rsid w:val="0016724F"/>
    <w:rsid w:val="001679D6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1C5E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3562F"/>
    <w:rsid w:val="008470B5"/>
    <w:rsid w:val="00850EF5"/>
    <w:rsid w:val="00851F46"/>
    <w:rsid w:val="00856BB7"/>
    <w:rsid w:val="008724A7"/>
    <w:rsid w:val="00875960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1708F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567F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7714480A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55AEFB-4906-40DD-B42F-3582CDEA2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1086</Words>
  <Characters>6586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15</cp:revision>
  <cp:lastPrinted>2013-03-13T13:00:00Z</cp:lastPrinted>
  <dcterms:created xsi:type="dcterms:W3CDTF">2018-02-26T13:44:00Z</dcterms:created>
  <dcterms:modified xsi:type="dcterms:W3CDTF">2020-07-01T13:26:00Z</dcterms:modified>
</cp:coreProperties>
</file>