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23D4B" w14:textId="75E39CA5" w:rsidR="006C590B" w:rsidRPr="00CA29BE" w:rsidRDefault="007F4CDB" w:rsidP="006C590B">
      <w:pPr>
        <w:pStyle w:val="Nzevsmlouvy2"/>
        <w:spacing w:after="120"/>
        <w:rPr>
          <w:rFonts w:ascii="Arial" w:hAnsi="Arial"/>
          <w:i/>
        </w:rPr>
      </w:pPr>
      <w:bookmarkStart w:id="0" w:name="OLE_LINK1"/>
      <w:bookmarkStart w:id="1" w:name="OLE_LINK2"/>
      <w:r>
        <w:rPr>
          <w:rFonts w:ascii="Arial" w:hAnsi="Arial"/>
        </w:rPr>
        <w:t>S</w:t>
      </w:r>
      <w:r w:rsidR="006C590B" w:rsidRPr="002143E2">
        <w:rPr>
          <w:rFonts w:ascii="Arial" w:hAnsi="Arial"/>
        </w:rPr>
        <w:t xml:space="preserve">MLOUVA O </w:t>
      </w:r>
      <w:r w:rsidR="000E5601">
        <w:rPr>
          <w:rFonts w:ascii="Arial" w:hAnsi="Arial"/>
        </w:rPr>
        <w:t xml:space="preserve">poskytování služeb </w:t>
      </w:r>
    </w:p>
    <w:bookmarkEnd w:id="0"/>
    <w:bookmarkEnd w:id="1"/>
    <w:p w14:paraId="08964CAD" w14:textId="77777777" w:rsidR="006C590B" w:rsidRPr="002143E2" w:rsidRDefault="006C590B" w:rsidP="006C590B">
      <w:pPr>
        <w:pStyle w:val="dajeosmluvnstran2"/>
        <w:rPr>
          <w:rFonts w:ascii="Arial" w:hAnsi="Arial"/>
        </w:rPr>
      </w:pPr>
    </w:p>
    <w:p w14:paraId="090847F1" w14:textId="77777777" w:rsidR="006C590B" w:rsidRPr="002143E2" w:rsidRDefault="006C590B" w:rsidP="006C590B">
      <w:pPr>
        <w:pStyle w:val="dajeosmluvnstran2"/>
        <w:rPr>
          <w:rFonts w:ascii="Arial" w:hAnsi="Arial"/>
        </w:rPr>
      </w:pPr>
      <w:r w:rsidRPr="00CF01C1">
        <w:rPr>
          <w:rFonts w:ascii="Arial" w:hAnsi="Arial"/>
          <w:sz w:val="20"/>
        </w:rPr>
        <w:t>Smluvní strany:</w:t>
      </w:r>
    </w:p>
    <w:p w14:paraId="1DBC99C8" w14:textId="77777777" w:rsidR="006C590B" w:rsidRPr="002143E2" w:rsidRDefault="006C590B" w:rsidP="006C590B">
      <w:pPr>
        <w:pStyle w:val="dajeosmluvnstran2"/>
        <w:rPr>
          <w:rFonts w:ascii="Arial" w:hAnsi="Arial"/>
        </w:rPr>
      </w:pPr>
    </w:p>
    <w:p w14:paraId="67644E18" w14:textId="3F581F57" w:rsidR="006C590B" w:rsidRPr="007F4CDB" w:rsidRDefault="006C590B" w:rsidP="007F4CDB">
      <w:pPr>
        <w:pStyle w:val="Prohlensmluvnchstran"/>
        <w:rPr>
          <w:rFonts w:cs="Arial"/>
          <w:sz w:val="22"/>
          <w:szCs w:val="22"/>
          <w:lang w:val="cs-CZ"/>
        </w:rPr>
      </w:pPr>
      <w:r w:rsidRPr="00CF01C1">
        <w:rPr>
          <w:rFonts w:cs="Arial"/>
          <w:sz w:val="22"/>
          <w:szCs w:val="22"/>
          <w:lang w:val="cs-CZ"/>
        </w:rPr>
        <w:t xml:space="preserve">Česká republika </w:t>
      </w:r>
      <w:r w:rsidR="007F4CDB">
        <w:rPr>
          <w:rFonts w:cs="Arial"/>
          <w:sz w:val="22"/>
          <w:szCs w:val="22"/>
          <w:lang w:val="cs-CZ"/>
        </w:rPr>
        <w:t>–</w:t>
      </w:r>
      <w:r w:rsidRPr="00CF01C1">
        <w:rPr>
          <w:rFonts w:cs="Arial"/>
          <w:sz w:val="22"/>
          <w:szCs w:val="22"/>
          <w:lang w:val="cs-CZ"/>
        </w:rPr>
        <w:t xml:space="preserve"> Státní pozemkový úřad</w:t>
      </w:r>
    </w:p>
    <w:p w14:paraId="0E14D0A7" w14:textId="77777777" w:rsidR="006C590B" w:rsidRPr="00CF01C1" w:rsidRDefault="006C590B" w:rsidP="006C590B">
      <w:pPr>
        <w:pStyle w:val="dajeosmluvnstran"/>
        <w:rPr>
          <w:rFonts w:ascii="Arial" w:hAnsi="Arial"/>
          <w:sz w:val="20"/>
        </w:rPr>
      </w:pPr>
      <w:r w:rsidRPr="00CF01C1">
        <w:rPr>
          <w:rFonts w:ascii="Arial" w:hAnsi="Arial"/>
          <w:sz w:val="20"/>
        </w:rPr>
        <w:t xml:space="preserve">se sídlem: </w:t>
      </w:r>
      <w:r w:rsidRPr="00CF01C1">
        <w:rPr>
          <w:rFonts w:ascii="Arial" w:hAnsi="Arial" w:cs="Arial"/>
          <w:sz w:val="20"/>
        </w:rPr>
        <w:t>Husinecká 1024/11a, 130</w:t>
      </w:r>
      <w:r w:rsidRPr="00CF01C1">
        <w:rPr>
          <w:rFonts w:ascii="Arial" w:hAnsi="Arial"/>
          <w:sz w:val="20"/>
        </w:rPr>
        <w:t xml:space="preserve"> 00 Praha </w:t>
      </w:r>
      <w:r w:rsidRPr="00CF01C1">
        <w:rPr>
          <w:rFonts w:ascii="Arial" w:hAnsi="Arial" w:cs="Arial"/>
          <w:sz w:val="20"/>
        </w:rPr>
        <w:t>3 - Žižkov</w:t>
      </w:r>
    </w:p>
    <w:p w14:paraId="4F9559A7" w14:textId="77777777" w:rsidR="006C590B" w:rsidRPr="00CF01C1" w:rsidRDefault="006C590B" w:rsidP="006C590B">
      <w:pPr>
        <w:pStyle w:val="RLdajeosmluvnstran"/>
        <w:spacing w:before="120" w:after="0" w:line="320" w:lineRule="atLeast"/>
        <w:rPr>
          <w:rFonts w:ascii="Arial" w:hAnsi="Arial" w:cs="Arial"/>
          <w:sz w:val="20"/>
        </w:rPr>
      </w:pPr>
      <w:r w:rsidRPr="00CF01C1">
        <w:rPr>
          <w:rFonts w:ascii="Arial" w:hAnsi="Arial" w:cs="Arial"/>
          <w:sz w:val="20"/>
        </w:rPr>
        <w:t xml:space="preserve">IČO: 01312774 </w:t>
      </w:r>
    </w:p>
    <w:p w14:paraId="2F9D4458" w14:textId="0DD54484" w:rsidR="006C590B" w:rsidRPr="00CF01C1" w:rsidRDefault="006C590B" w:rsidP="006C590B">
      <w:pPr>
        <w:pStyle w:val="RLdajeosmluvnstran"/>
        <w:spacing w:before="120" w:after="0" w:line="320" w:lineRule="atLeast"/>
        <w:rPr>
          <w:rFonts w:ascii="Arial" w:hAnsi="Arial"/>
          <w:sz w:val="20"/>
        </w:rPr>
      </w:pPr>
      <w:r w:rsidRPr="00CF01C1">
        <w:rPr>
          <w:rFonts w:ascii="Arial" w:hAnsi="Arial"/>
          <w:sz w:val="20"/>
        </w:rPr>
        <w:t xml:space="preserve">zastoupená: </w:t>
      </w:r>
      <w:r w:rsidR="00E86D92">
        <w:rPr>
          <w:rFonts w:ascii="Arial" w:hAnsi="Arial" w:cs="Arial"/>
          <w:sz w:val="20"/>
        </w:rPr>
        <w:t xml:space="preserve">Mgr. Pavlem </w:t>
      </w:r>
      <w:proofErr w:type="spellStart"/>
      <w:r w:rsidR="00E86D92">
        <w:rPr>
          <w:rFonts w:ascii="Arial" w:hAnsi="Arial" w:cs="Arial"/>
          <w:sz w:val="20"/>
        </w:rPr>
        <w:t>Škeříkem</w:t>
      </w:r>
      <w:proofErr w:type="spellEnd"/>
      <w:r w:rsidR="00E86D92">
        <w:rPr>
          <w:rFonts w:ascii="Arial" w:hAnsi="Arial" w:cs="Arial"/>
          <w:sz w:val="20"/>
        </w:rPr>
        <w:t xml:space="preserve">, </w:t>
      </w:r>
      <w:r w:rsidR="004D51D5">
        <w:rPr>
          <w:rFonts w:ascii="Arial" w:hAnsi="Arial" w:cs="Arial"/>
          <w:sz w:val="20"/>
        </w:rPr>
        <w:t>ředitelem Sekce provozních činností</w:t>
      </w:r>
    </w:p>
    <w:p w14:paraId="3F53B44B" w14:textId="77777777" w:rsidR="006C590B" w:rsidRPr="00CF01C1" w:rsidRDefault="006C590B" w:rsidP="006C590B">
      <w:pPr>
        <w:pStyle w:val="RLdajeosmluvnstran"/>
        <w:spacing w:before="120" w:after="0" w:line="320" w:lineRule="atLeast"/>
        <w:rPr>
          <w:rFonts w:ascii="Arial" w:hAnsi="Arial"/>
          <w:sz w:val="20"/>
        </w:rPr>
      </w:pPr>
      <w:r w:rsidRPr="00CF01C1">
        <w:rPr>
          <w:rFonts w:ascii="Arial" w:hAnsi="Arial"/>
          <w:sz w:val="20"/>
        </w:rPr>
        <w:t>(dále jen „</w:t>
      </w:r>
      <w:r w:rsidRPr="00CF01C1">
        <w:rPr>
          <w:rFonts w:ascii="Arial" w:hAnsi="Arial"/>
          <w:b/>
          <w:sz w:val="20"/>
        </w:rPr>
        <w:t>Objednatel</w:t>
      </w:r>
      <w:r w:rsidRPr="00CF01C1">
        <w:rPr>
          <w:rFonts w:ascii="Arial" w:hAnsi="Arial"/>
          <w:sz w:val="20"/>
        </w:rPr>
        <w:t>“)</w:t>
      </w:r>
    </w:p>
    <w:p w14:paraId="0938704D" w14:textId="77777777" w:rsidR="006C590B" w:rsidRPr="00CF01C1" w:rsidRDefault="006C590B" w:rsidP="006C590B">
      <w:pPr>
        <w:pStyle w:val="RLdajeosmluvnstran"/>
        <w:spacing w:before="120" w:after="0" w:line="320" w:lineRule="exact"/>
        <w:rPr>
          <w:rFonts w:ascii="Arial" w:hAnsi="Arial"/>
        </w:rPr>
      </w:pPr>
      <w:r w:rsidRPr="000E69DA">
        <w:rPr>
          <w:rFonts w:ascii="Arial" w:hAnsi="Arial"/>
          <w:i/>
          <w:sz w:val="20"/>
        </w:rPr>
        <w:t>číslo smlouvy Objednatele:</w:t>
      </w:r>
      <w:r w:rsidRPr="00CF01C1">
        <w:rPr>
          <w:rFonts w:ascii="Arial" w:hAnsi="Arial"/>
          <w:sz w:val="20"/>
        </w:rPr>
        <w:t xml:space="preserve"> ____________________</w:t>
      </w:r>
    </w:p>
    <w:p w14:paraId="5538DF49" w14:textId="77777777" w:rsidR="006C590B" w:rsidRPr="002143E2" w:rsidRDefault="006C590B" w:rsidP="006C590B">
      <w:pPr>
        <w:pStyle w:val="dajeosmluvnstran"/>
        <w:rPr>
          <w:rFonts w:ascii="Arial" w:hAnsi="Arial"/>
        </w:rPr>
      </w:pPr>
    </w:p>
    <w:p w14:paraId="01DADEE5" w14:textId="77777777" w:rsidR="006C590B" w:rsidRPr="002143E2" w:rsidRDefault="006C590B" w:rsidP="006C590B">
      <w:pPr>
        <w:pStyle w:val="dajeosmluvnstran"/>
        <w:rPr>
          <w:rFonts w:ascii="Arial" w:hAnsi="Arial"/>
        </w:rPr>
      </w:pPr>
      <w:r w:rsidRPr="002143E2">
        <w:rPr>
          <w:rFonts w:ascii="Arial" w:hAnsi="Arial"/>
        </w:rPr>
        <w:t>a</w:t>
      </w:r>
    </w:p>
    <w:p w14:paraId="44A5B5D5" w14:textId="77777777" w:rsidR="006C590B" w:rsidRPr="002143E2" w:rsidRDefault="006C590B" w:rsidP="006C590B">
      <w:pPr>
        <w:pStyle w:val="dajeosmluvnstran"/>
        <w:rPr>
          <w:rFonts w:ascii="Arial" w:hAnsi="Arial"/>
        </w:rPr>
      </w:pPr>
    </w:p>
    <w:p w14:paraId="243D8087" w14:textId="77777777" w:rsidR="006C590B" w:rsidRPr="00B81E34" w:rsidRDefault="006C590B" w:rsidP="006C590B">
      <w:pPr>
        <w:pStyle w:val="doplnuchaze"/>
        <w:rPr>
          <w:rFonts w:ascii="Arial" w:hAnsi="Arial"/>
          <w:szCs w:val="22"/>
          <w:highlight w:val="yellow"/>
        </w:rPr>
      </w:pPr>
      <w:r w:rsidRPr="00B81E34">
        <w:rPr>
          <w:rFonts w:ascii="Arial" w:hAnsi="Arial"/>
          <w:szCs w:val="22"/>
          <w:highlight w:val="yellow"/>
        </w:rPr>
        <w:fldChar w:fldCharType="begin"/>
      </w:r>
      <w:r w:rsidRPr="00B81E34">
        <w:rPr>
          <w:rFonts w:ascii="Arial" w:hAnsi="Arial"/>
          <w:szCs w:val="22"/>
          <w:highlight w:val="yellow"/>
        </w:rPr>
        <w:instrText xml:space="preserve"> MACROBUTTON  AcceptConflict [DOPLNÍ ÚČASTNÍK]</w:instrText>
      </w:r>
      <w:r w:rsidRPr="00B81E34">
        <w:rPr>
          <w:rFonts w:ascii="Arial" w:hAnsi="Arial"/>
          <w:szCs w:val="22"/>
          <w:highlight w:val="yellow"/>
        </w:rPr>
        <w:fldChar w:fldCharType="end"/>
      </w:r>
      <w:r w:rsidRPr="00B81E34">
        <w:rPr>
          <w:rFonts w:ascii="Arial" w:hAnsi="Arial"/>
          <w:szCs w:val="22"/>
          <w:highlight w:val="yellow"/>
        </w:rPr>
        <w:t xml:space="preserve"> </w:t>
      </w:r>
    </w:p>
    <w:p w14:paraId="667884D8" w14:textId="77777777" w:rsidR="006C590B" w:rsidRPr="00CF01C1" w:rsidRDefault="006C590B" w:rsidP="006C590B">
      <w:pPr>
        <w:pStyle w:val="dajeosmluvnstran"/>
        <w:rPr>
          <w:rFonts w:ascii="Arial" w:hAnsi="Arial"/>
          <w:sz w:val="20"/>
          <w:szCs w:val="22"/>
          <w:highlight w:val="yellow"/>
        </w:rPr>
      </w:pPr>
      <w:r w:rsidRPr="00CF01C1">
        <w:rPr>
          <w:rFonts w:ascii="Arial" w:hAnsi="Arial"/>
          <w:sz w:val="20"/>
          <w:szCs w:val="22"/>
        </w:rPr>
        <w:t xml:space="preserve">se sídlem: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388D4F73" w14:textId="77777777" w:rsidR="006C590B" w:rsidRPr="00CF01C1" w:rsidRDefault="006C590B" w:rsidP="006C590B">
      <w:pPr>
        <w:pStyle w:val="ZKLADN"/>
        <w:jc w:val="center"/>
        <w:rPr>
          <w:rFonts w:ascii="Arial" w:hAnsi="Arial"/>
          <w:sz w:val="20"/>
          <w:szCs w:val="22"/>
        </w:rPr>
      </w:pPr>
      <w:r w:rsidRPr="00CF01C1">
        <w:rPr>
          <w:rFonts w:ascii="Arial" w:hAnsi="Arial"/>
          <w:sz w:val="20"/>
          <w:szCs w:val="22"/>
        </w:rPr>
        <w:t xml:space="preserve">IČ: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r w:rsidRPr="00CF01C1">
        <w:rPr>
          <w:rStyle w:val="platne1"/>
          <w:rFonts w:ascii="Arial" w:hAnsi="Arial"/>
          <w:sz w:val="20"/>
          <w:szCs w:val="22"/>
        </w:rPr>
        <w:t xml:space="preserve">, </w:t>
      </w:r>
      <w:r w:rsidRPr="00CF01C1">
        <w:rPr>
          <w:rFonts w:ascii="Arial" w:hAnsi="Arial"/>
          <w:sz w:val="20"/>
          <w:szCs w:val="22"/>
        </w:rPr>
        <w:t xml:space="preserve">DIČ: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202DC7B8" w14:textId="77777777" w:rsidR="006C590B" w:rsidRPr="00CF01C1" w:rsidRDefault="006C590B" w:rsidP="006C590B">
      <w:pPr>
        <w:pStyle w:val="dajeosmluvnstran"/>
        <w:rPr>
          <w:rFonts w:ascii="Arial" w:hAnsi="Arial"/>
          <w:sz w:val="20"/>
          <w:szCs w:val="22"/>
        </w:rPr>
      </w:pPr>
      <w:r w:rsidRPr="00CF01C1">
        <w:rPr>
          <w:rFonts w:ascii="Arial" w:hAnsi="Arial"/>
          <w:sz w:val="20"/>
          <w:szCs w:val="22"/>
        </w:rPr>
        <w:t xml:space="preserve">společnost zapsaná v obchodním rejstříku vedeném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r w:rsidRPr="00CF01C1">
        <w:rPr>
          <w:rFonts w:ascii="Arial" w:hAnsi="Arial"/>
          <w:sz w:val="20"/>
          <w:szCs w:val="22"/>
        </w:rPr>
        <w:t xml:space="preserve">, </w:t>
      </w:r>
    </w:p>
    <w:p w14:paraId="1753A8A0" w14:textId="77777777" w:rsidR="006C590B" w:rsidRPr="00CF01C1" w:rsidRDefault="006C590B" w:rsidP="006C590B">
      <w:pPr>
        <w:pStyle w:val="dajeosmluvnstran"/>
        <w:rPr>
          <w:rFonts w:ascii="Arial" w:hAnsi="Arial"/>
          <w:sz w:val="20"/>
          <w:szCs w:val="22"/>
        </w:rPr>
      </w:pPr>
      <w:r w:rsidRPr="00CF01C1">
        <w:rPr>
          <w:rFonts w:ascii="Arial" w:hAnsi="Arial"/>
          <w:sz w:val="20"/>
          <w:szCs w:val="22"/>
        </w:rPr>
        <w:t xml:space="preserve">spisová značka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7F78C03D" w14:textId="77777777" w:rsidR="006C590B" w:rsidRPr="00CF01C1" w:rsidRDefault="006C590B" w:rsidP="006C590B">
      <w:pPr>
        <w:pStyle w:val="dajeosmluvnstran"/>
        <w:rPr>
          <w:rFonts w:ascii="Arial" w:hAnsi="Arial"/>
          <w:sz w:val="20"/>
          <w:szCs w:val="22"/>
        </w:rPr>
      </w:pPr>
      <w:r w:rsidRPr="00CF01C1">
        <w:rPr>
          <w:rFonts w:ascii="Arial" w:hAnsi="Arial"/>
          <w:sz w:val="20"/>
          <w:szCs w:val="22"/>
        </w:rPr>
        <w:t xml:space="preserve">bankovní spojení: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r w:rsidRPr="00CF01C1">
        <w:rPr>
          <w:rFonts w:ascii="Arial" w:hAnsi="Arial"/>
          <w:sz w:val="20"/>
          <w:szCs w:val="22"/>
        </w:rPr>
        <w:t xml:space="preserve">, číslo účtu: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5673D440" w14:textId="77777777" w:rsidR="006C590B" w:rsidRPr="00CF01C1" w:rsidRDefault="006C590B" w:rsidP="006C590B">
      <w:pPr>
        <w:pStyle w:val="dajeosmluvnstran"/>
        <w:rPr>
          <w:rFonts w:ascii="Arial" w:hAnsi="Arial"/>
          <w:sz w:val="20"/>
          <w:szCs w:val="22"/>
        </w:rPr>
      </w:pPr>
      <w:r w:rsidRPr="00CF01C1">
        <w:rPr>
          <w:rFonts w:ascii="Arial" w:hAnsi="Arial"/>
          <w:sz w:val="20"/>
          <w:szCs w:val="22"/>
        </w:rPr>
        <w:t xml:space="preserve">zastoupená: </w:t>
      </w:r>
      <w:r w:rsidRPr="00CF01C1">
        <w:rPr>
          <w:rFonts w:ascii="Arial" w:hAnsi="Arial"/>
          <w:sz w:val="20"/>
          <w:szCs w:val="22"/>
          <w:highlight w:val="yellow"/>
        </w:rPr>
        <w:fldChar w:fldCharType="begin"/>
      </w:r>
      <w:r w:rsidRPr="00CF01C1">
        <w:rPr>
          <w:rFonts w:ascii="Arial" w:hAnsi="Arial"/>
          <w:sz w:val="20"/>
          <w:szCs w:val="22"/>
          <w:highlight w:val="yellow"/>
        </w:rPr>
        <w:instrText xml:space="preserve"> MACROBUTTON  AcceptConflict [DOPLNÍ ÚČASTNÍK]</w:instrText>
      </w:r>
      <w:r w:rsidRPr="00CF01C1">
        <w:rPr>
          <w:rFonts w:ascii="Arial" w:hAnsi="Arial"/>
          <w:sz w:val="20"/>
          <w:szCs w:val="22"/>
          <w:highlight w:val="yellow"/>
        </w:rPr>
        <w:fldChar w:fldCharType="end"/>
      </w:r>
    </w:p>
    <w:p w14:paraId="34A29143" w14:textId="77777777" w:rsidR="006C590B" w:rsidRPr="00CF01C1" w:rsidRDefault="006C590B" w:rsidP="006C590B">
      <w:pPr>
        <w:pStyle w:val="dajeosmluvnstran"/>
        <w:rPr>
          <w:rFonts w:ascii="Arial" w:hAnsi="Arial"/>
          <w:sz w:val="20"/>
        </w:rPr>
      </w:pPr>
      <w:r w:rsidRPr="00CF01C1">
        <w:rPr>
          <w:rFonts w:ascii="Arial" w:hAnsi="Arial"/>
          <w:sz w:val="20"/>
        </w:rPr>
        <w:t>(dále jen „</w:t>
      </w:r>
      <w:r>
        <w:rPr>
          <w:rStyle w:val="ProhlensmluvnchstranChar"/>
          <w:szCs w:val="20"/>
        </w:rPr>
        <w:t>Poskytovatel</w:t>
      </w:r>
      <w:r w:rsidRPr="00CF01C1">
        <w:rPr>
          <w:rFonts w:ascii="Arial" w:hAnsi="Arial"/>
          <w:sz w:val="20"/>
        </w:rPr>
        <w:t>“)</w:t>
      </w:r>
    </w:p>
    <w:p w14:paraId="5BAB9466" w14:textId="77777777" w:rsidR="006C590B" w:rsidRPr="00CF01C1" w:rsidRDefault="006C590B" w:rsidP="006C590B">
      <w:pPr>
        <w:pStyle w:val="dajeosmluvnstran"/>
        <w:rPr>
          <w:rStyle w:val="Kurzva"/>
          <w:rFonts w:ascii="Arial" w:hAnsi="Arial"/>
          <w:sz w:val="20"/>
        </w:rPr>
      </w:pPr>
      <w:r w:rsidRPr="00CF01C1">
        <w:rPr>
          <w:rStyle w:val="Kurzva"/>
          <w:rFonts w:ascii="Arial" w:hAnsi="Arial"/>
          <w:sz w:val="20"/>
        </w:rPr>
        <w:t xml:space="preserve">číslo smlouvy </w:t>
      </w:r>
      <w:r>
        <w:rPr>
          <w:rStyle w:val="Kurzva"/>
          <w:rFonts w:ascii="Arial" w:hAnsi="Arial"/>
          <w:sz w:val="20"/>
        </w:rPr>
        <w:t>Poskytovatel</w:t>
      </w:r>
      <w:r w:rsidRPr="00CF01C1">
        <w:rPr>
          <w:rStyle w:val="Kurzva"/>
          <w:rFonts w:ascii="Arial" w:hAnsi="Arial"/>
          <w:sz w:val="20"/>
        </w:rPr>
        <w:t xml:space="preserve">e: </w:t>
      </w:r>
      <w:r w:rsidRPr="00CF01C1">
        <w:rPr>
          <w:rFonts w:ascii="Arial" w:hAnsi="Arial"/>
          <w:sz w:val="20"/>
        </w:rPr>
        <w:t>____________________</w:t>
      </w:r>
    </w:p>
    <w:p w14:paraId="6068FDD2" w14:textId="77777777" w:rsidR="006C590B" w:rsidRPr="00CF01C1" w:rsidRDefault="006C590B" w:rsidP="006C590B">
      <w:pPr>
        <w:jc w:val="center"/>
        <w:rPr>
          <w:rFonts w:ascii="Arial" w:hAnsi="Arial"/>
          <w:sz w:val="20"/>
        </w:rPr>
      </w:pPr>
    </w:p>
    <w:p w14:paraId="36DE494A" w14:textId="49D1C405" w:rsidR="006C590B" w:rsidRPr="00CF01C1" w:rsidRDefault="006C590B" w:rsidP="006C590B">
      <w:pPr>
        <w:jc w:val="center"/>
        <w:rPr>
          <w:rFonts w:ascii="Arial" w:hAnsi="Arial"/>
          <w:sz w:val="20"/>
        </w:rPr>
      </w:pPr>
      <w:r w:rsidRPr="00CF01C1">
        <w:rPr>
          <w:rFonts w:ascii="Arial" w:hAnsi="Arial"/>
          <w:sz w:val="20"/>
        </w:rPr>
        <w:t>dnešního dne uzavřely tuto smlouvu v souladu s ustanovením § </w:t>
      </w:r>
      <w:r w:rsidR="0044608A">
        <w:rPr>
          <w:rFonts w:ascii="Arial" w:hAnsi="Arial"/>
          <w:sz w:val="20"/>
        </w:rPr>
        <w:t>1746 odst. 2</w:t>
      </w:r>
      <w:r w:rsidRPr="00CF01C1">
        <w:rPr>
          <w:rFonts w:ascii="Arial" w:hAnsi="Arial"/>
          <w:sz w:val="20"/>
        </w:rPr>
        <w:t xml:space="preserve"> zákona č. 89/2012 Sb., občansk</w:t>
      </w:r>
      <w:r>
        <w:rPr>
          <w:rFonts w:ascii="Arial" w:hAnsi="Arial"/>
          <w:sz w:val="20"/>
        </w:rPr>
        <w:t>ý</w:t>
      </w:r>
      <w:r w:rsidRPr="00CF01C1">
        <w:rPr>
          <w:rFonts w:ascii="Arial" w:hAnsi="Arial"/>
          <w:sz w:val="20"/>
        </w:rPr>
        <w:t xml:space="preserve"> zákoník</w:t>
      </w:r>
      <w:r>
        <w:rPr>
          <w:rFonts w:ascii="Arial" w:hAnsi="Arial"/>
          <w:sz w:val="20"/>
        </w:rPr>
        <w:t>, ve znění pozdějších předpisů</w:t>
      </w:r>
      <w:r w:rsidRPr="00CF01C1">
        <w:rPr>
          <w:rFonts w:ascii="Arial" w:hAnsi="Arial"/>
          <w:sz w:val="20"/>
        </w:rPr>
        <w:t xml:space="preserve"> (dále jen „</w:t>
      </w:r>
      <w:r w:rsidRPr="00CF01C1">
        <w:rPr>
          <w:rFonts w:ascii="Arial" w:hAnsi="Arial"/>
          <w:b/>
          <w:sz w:val="20"/>
        </w:rPr>
        <w:t>občanský zákoník</w:t>
      </w:r>
      <w:r w:rsidRPr="00CF01C1">
        <w:rPr>
          <w:rFonts w:ascii="Arial" w:hAnsi="Arial"/>
          <w:sz w:val="20"/>
        </w:rPr>
        <w:t>“)</w:t>
      </w:r>
    </w:p>
    <w:p w14:paraId="08AE7A39" w14:textId="77777777" w:rsidR="006C590B" w:rsidRPr="00CF01C1" w:rsidRDefault="006C590B" w:rsidP="006C590B">
      <w:pPr>
        <w:jc w:val="center"/>
        <w:rPr>
          <w:rFonts w:ascii="Arial" w:hAnsi="Arial"/>
          <w:sz w:val="20"/>
        </w:rPr>
      </w:pPr>
      <w:r w:rsidRPr="00CF01C1">
        <w:rPr>
          <w:rFonts w:ascii="Arial" w:hAnsi="Arial"/>
          <w:sz w:val="20"/>
        </w:rPr>
        <w:t>(dále jen „</w:t>
      </w:r>
      <w:r w:rsidRPr="00CF01C1">
        <w:rPr>
          <w:rFonts w:ascii="Arial" w:hAnsi="Arial"/>
          <w:b/>
          <w:sz w:val="20"/>
        </w:rPr>
        <w:t>Smlouva</w:t>
      </w:r>
      <w:r w:rsidRPr="00CF01C1">
        <w:rPr>
          <w:rFonts w:ascii="Arial" w:hAnsi="Arial"/>
          <w:sz w:val="20"/>
        </w:rPr>
        <w:t>“).</w:t>
      </w:r>
    </w:p>
    <w:p w14:paraId="2893841F" w14:textId="77777777" w:rsidR="006C590B" w:rsidRPr="002143E2" w:rsidRDefault="006C590B" w:rsidP="006C590B">
      <w:pPr>
        <w:pStyle w:val="Prohlensmluvnchstran"/>
      </w:pPr>
      <w:r w:rsidRPr="002143E2">
        <w:br w:type="page"/>
      </w:r>
      <w:r w:rsidRPr="002143E2">
        <w:lastRenderedPageBreak/>
        <w:t>Smluvní strany, vědomy si svých závazků v této Smlouvě obsažených a s úmyslem být touto Smlouvou vázány, dohodly se na následujícím znění Smlouvy:</w:t>
      </w:r>
    </w:p>
    <w:p w14:paraId="3E406191" w14:textId="77777777" w:rsidR="006C590B" w:rsidRPr="002143E2" w:rsidRDefault="006C590B" w:rsidP="006C590B">
      <w:pPr>
        <w:pStyle w:val="lneksmlouvy"/>
      </w:pPr>
      <w:r w:rsidRPr="002143E2">
        <w:t>ÚVODNÍ USTANOVENÍ</w:t>
      </w:r>
    </w:p>
    <w:p w14:paraId="46EBDC61" w14:textId="77777777" w:rsidR="006C590B" w:rsidRPr="002143E2" w:rsidRDefault="006C590B" w:rsidP="006C590B">
      <w:pPr>
        <w:pStyle w:val="Textlnkuslovan"/>
      </w:pPr>
      <w:r w:rsidRPr="002143E2">
        <w:t>Objednatel prohlašuje, že:</w:t>
      </w:r>
    </w:p>
    <w:p w14:paraId="617253DF" w14:textId="77777777" w:rsidR="006C590B" w:rsidRPr="002143E2" w:rsidRDefault="006C590B" w:rsidP="006C590B">
      <w:pPr>
        <w:pStyle w:val="RLTextodstavceslovan"/>
      </w:pPr>
      <w:r w:rsidRPr="002143E2">
        <w:t xml:space="preserve">je </w:t>
      </w:r>
      <w:r w:rsidRPr="00CF01C1">
        <w:t>správním</w:t>
      </w:r>
      <w:r w:rsidRPr="002143E2">
        <w:t xml:space="preserve"> orgánem </w:t>
      </w:r>
      <w:r w:rsidRPr="00CF01C1">
        <w:t>s celostátní působností zřízeným</w:t>
      </w:r>
      <w:r w:rsidRPr="002143E2">
        <w:t xml:space="preserve"> zákonem č.</w:t>
      </w:r>
      <w:r w:rsidRPr="00CF01C1">
        <w:t> 503/2012</w:t>
      </w:r>
      <w:r>
        <w:t> </w:t>
      </w:r>
      <w:r w:rsidRPr="002143E2">
        <w:t xml:space="preserve">Sb., o </w:t>
      </w:r>
      <w:r w:rsidRPr="00CF01C1">
        <w:t>Státním pozemkovém úřadu a o změně některých souvisejících zákonů</w:t>
      </w:r>
      <w:r w:rsidRPr="002143E2">
        <w:t>, ve znění pozdějších předpisů, a</w:t>
      </w:r>
    </w:p>
    <w:p w14:paraId="7A087BA8" w14:textId="77777777" w:rsidR="006C590B" w:rsidRPr="002143E2" w:rsidRDefault="006C590B" w:rsidP="006C590B">
      <w:pPr>
        <w:pStyle w:val="RLTextodstavceslovan"/>
      </w:pPr>
      <w:r w:rsidRPr="002143E2">
        <w:t>splňuje veškeré podmínky a požadavky v této Smlouvě stanovené a je oprávněn tuto Smlouvu uzavřít a řádně plnit závazky v ní obsažené.</w:t>
      </w:r>
    </w:p>
    <w:p w14:paraId="327CE095" w14:textId="0A428142" w:rsidR="006C590B" w:rsidRPr="002143E2" w:rsidRDefault="006C590B" w:rsidP="006C590B">
      <w:pPr>
        <w:pStyle w:val="Textlnkuslovan"/>
      </w:pPr>
      <w:bookmarkStart w:id="2" w:name="_Ref331083166"/>
      <w:r>
        <w:t>Poskytovatel</w:t>
      </w:r>
      <w:r w:rsidRPr="002143E2">
        <w:t xml:space="preserve"> prohlašuje, že</w:t>
      </w:r>
      <w:bookmarkEnd w:id="2"/>
      <w:r w:rsidR="00305D1A">
        <w:rPr>
          <w:lang w:val="cs-CZ"/>
        </w:rPr>
        <w:t>:</w:t>
      </w:r>
    </w:p>
    <w:p w14:paraId="7BC0740A" w14:textId="05A18C83" w:rsidR="006C590B" w:rsidRDefault="006C590B" w:rsidP="006C590B">
      <w:pPr>
        <w:pStyle w:val="RLTextodstavceslovan"/>
      </w:pPr>
      <w:r w:rsidRPr="002143E2">
        <w:t>splňuje veškeré podmínky a požadavky v této Smlouvě stanovené a je oprávněn a způsobilý tuto Smlouvu uzavřít a řádně plnit závazky v ní obsažené, a</w:t>
      </w:r>
    </w:p>
    <w:p w14:paraId="21983796" w14:textId="4955F851" w:rsidR="00A811BF" w:rsidRPr="002143E2" w:rsidRDefault="00A811BF" w:rsidP="00A811BF">
      <w:pPr>
        <w:pStyle w:val="RLTextodstavceslovan"/>
        <w:tabs>
          <w:tab w:val="num" w:pos="1474"/>
        </w:tabs>
      </w:pPr>
      <w:r w:rsidRPr="00A811BF">
        <w:t>že se v plném rozsahu seznámil s rozsahem a povahou předmětu Smlouvy, disponuje takovými kapacitami a odbornými znalostmi, které jsou k provedení předmětu Smlouvy nezbytné, a</w:t>
      </w:r>
    </w:p>
    <w:p w14:paraId="2130A184" w14:textId="77777777" w:rsidR="006C590B" w:rsidRPr="002143E2" w:rsidRDefault="006C590B" w:rsidP="006C590B">
      <w:pPr>
        <w:pStyle w:val="RLTextodstavceslovan"/>
      </w:pPr>
      <w:bookmarkStart w:id="3" w:name="_Ref331084034"/>
      <w:r w:rsidRPr="002143E2">
        <w:t>ke dni podpisu této Smlouvy není v úpadku ani v likvidaci,</w:t>
      </w:r>
    </w:p>
    <w:p w14:paraId="61B0FE6C" w14:textId="77777777" w:rsidR="006C590B" w:rsidRPr="002143E2" w:rsidRDefault="006C590B" w:rsidP="006C590B">
      <w:pPr>
        <w:pStyle w:val="Textlnkuslovan"/>
        <w:numPr>
          <w:ilvl w:val="0"/>
          <w:numId w:val="0"/>
        </w:numPr>
        <w:ind w:left="1474"/>
      </w:pPr>
      <w:r w:rsidRPr="002143E2">
        <w:t xml:space="preserve">a zavazuje se udržovat tato prohlášení v pravdivosti a </w:t>
      </w:r>
      <w:r w:rsidRPr="00416029">
        <w:rPr>
          <w:rStyle w:val="ProhlensmluvnchstranChar"/>
          <w:b w:val="0"/>
          <w:bCs/>
        </w:rPr>
        <w:t>Objednatele</w:t>
      </w:r>
      <w:r w:rsidRPr="002143E2">
        <w:t xml:space="preserve"> bezodkladně informovat o všech skutečnostech, které mohou mít dopad na jejich pravdivost, úplnost nebo přesnost.</w:t>
      </w:r>
      <w:bookmarkEnd w:id="3"/>
    </w:p>
    <w:p w14:paraId="5E1D5B49" w14:textId="6DD8BEA7" w:rsidR="006C590B" w:rsidRPr="002143E2" w:rsidRDefault="006C590B" w:rsidP="006C590B">
      <w:pPr>
        <w:pStyle w:val="Textlnkuslovan"/>
      </w:pPr>
      <w:r w:rsidRPr="002143E2">
        <w:t xml:space="preserve">Objednatel oznámil oznámením otevřeného řízení svůj úmysl zadat veřejnou zakázku s názvem </w:t>
      </w:r>
      <w:r w:rsidRPr="00A52724">
        <w:rPr>
          <w:i/>
          <w:iCs/>
        </w:rPr>
        <w:t>„</w:t>
      </w:r>
      <w:r w:rsidR="00A52724" w:rsidRPr="00A52724">
        <w:rPr>
          <w:i/>
          <w:iCs/>
        </w:rPr>
        <w:t xml:space="preserve">Zajištění </w:t>
      </w:r>
      <w:r w:rsidR="001505E1">
        <w:rPr>
          <w:i/>
          <w:iCs/>
          <w:lang w:val="cs-CZ"/>
        </w:rPr>
        <w:t>externí</w:t>
      </w:r>
      <w:r w:rsidR="00A52724" w:rsidRPr="00A52724">
        <w:rPr>
          <w:i/>
          <w:iCs/>
        </w:rPr>
        <w:t xml:space="preserve"> spisovny pro SPÚ</w:t>
      </w:r>
      <w:r w:rsidRPr="00A52724">
        <w:rPr>
          <w:i/>
          <w:iCs/>
        </w:rPr>
        <w:t>“</w:t>
      </w:r>
      <w:r w:rsidRPr="002143E2">
        <w:t xml:space="preserve"> (dále jen „</w:t>
      </w:r>
      <w:r w:rsidRPr="002143E2">
        <w:rPr>
          <w:rStyle w:val="ProhlensmluvnchstranChar"/>
        </w:rPr>
        <w:t>Veřejná zakázka</w:t>
      </w:r>
      <w:r w:rsidRPr="002143E2">
        <w:t xml:space="preserve">“) dle zákona č. </w:t>
      </w:r>
      <w:r w:rsidRPr="00AA32C2">
        <w:rPr>
          <w:rFonts w:cs="Arial"/>
        </w:rPr>
        <w:t>13</w:t>
      </w:r>
      <w:r w:rsidRPr="00AA32C2">
        <w:rPr>
          <w:rFonts w:cs="Arial"/>
          <w:lang w:val="cs-CZ"/>
        </w:rPr>
        <w:t>4</w:t>
      </w:r>
      <w:r w:rsidRPr="00AA32C2">
        <w:rPr>
          <w:rFonts w:cs="Arial"/>
        </w:rPr>
        <w:t>/2016</w:t>
      </w:r>
      <w:r w:rsidRPr="002143E2">
        <w:t xml:space="preserve"> Sb., o</w:t>
      </w:r>
      <w:r>
        <w:rPr>
          <w:lang w:val="cs-CZ"/>
        </w:rPr>
        <w:t> </w:t>
      </w:r>
      <w:r w:rsidRPr="00AA32C2">
        <w:rPr>
          <w:rFonts w:cs="Arial"/>
          <w:lang w:val="cs-CZ"/>
        </w:rPr>
        <w:t xml:space="preserve">zadávání </w:t>
      </w:r>
      <w:r w:rsidRPr="002143E2">
        <w:t xml:space="preserve">veřejných </w:t>
      </w:r>
      <w:r>
        <w:rPr>
          <w:rFonts w:cs="Arial"/>
        </w:rPr>
        <w:t>zakáze</w:t>
      </w:r>
      <w:r>
        <w:rPr>
          <w:rFonts w:cs="Arial"/>
          <w:lang w:val="cs-CZ"/>
        </w:rPr>
        <w:t>k</w:t>
      </w:r>
      <w:r w:rsidR="002403DD">
        <w:rPr>
          <w:rFonts w:cs="Arial"/>
          <w:lang w:val="cs-CZ"/>
        </w:rPr>
        <w:t>, ve znění pozdějších předpisů</w:t>
      </w:r>
      <w:r w:rsidRPr="002143E2">
        <w:t xml:space="preserve"> (dále jen „</w:t>
      </w:r>
      <w:r w:rsidRPr="00AA32C2">
        <w:rPr>
          <w:rStyle w:val="ProhlensmluvnchstranChar"/>
          <w:rFonts w:cs="Arial"/>
          <w:szCs w:val="22"/>
        </w:rPr>
        <w:t>Z</w:t>
      </w:r>
      <w:r>
        <w:rPr>
          <w:rStyle w:val="ProhlensmluvnchstranChar"/>
          <w:rFonts w:cs="Arial"/>
          <w:szCs w:val="22"/>
          <w:lang w:val="cs-CZ"/>
        </w:rPr>
        <w:t>Z</w:t>
      </w:r>
      <w:r w:rsidRPr="00AA32C2">
        <w:rPr>
          <w:rStyle w:val="ProhlensmluvnchstranChar"/>
          <w:rFonts w:cs="Arial"/>
          <w:szCs w:val="22"/>
        </w:rPr>
        <w:t>VZ</w:t>
      </w:r>
      <w:r w:rsidRPr="002143E2">
        <w:t xml:space="preserve">“). Na základě tohoto zadávacího řízení byla pro plnění Veřejné zakázky vybrána nabídka </w:t>
      </w:r>
      <w:r>
        <w:t>Poskytovatel</w:t>
      </w:r>
      <w:r w:rsidRPr="002143E2">
        <w:t>e.</w:t>
      </w:r>
    </w:p>
    <w:p w14:paraId="2743E87F" w14:textId="77777777" w:rsidR="006C590B" w:rsidRPr="002143E2" w:rsidRDefault="006C590B" w:rsidP="006C590B">
      <w:pPr>
        <w:pStyle w:val="lneksmlouvy"/>
      </w:pPr>
      <w:r w:rsidRPr="002143E2">
        <w:t>ÚČEL SMLOUVY</w:t>
      </w:r>
    </w:p>
    <w:p w14:paraId="733B15F8" w14:textId="43A24E57" w:rsidR="006C590B" w:rsidRPr="006C3A4A" w:rsidRDefault="006C590B" w:rsidP="006C590B">
      <w:pPr>
        <w:pStyle w:val="Textlnkuslovan"/>
        <w:rPr>
          <w:rFonts w:cs="Arial"/>
        </w:rPr>
      </w:pPr>
      <w:bookmarkStart w:id="4" w:name="_Ref378856620"/>
      <w:bookmarkStart w:id="5" w:name="_Toc212632746"/>
      <w:r w:rsidRPr="007B7F4C">
        <w:t>Účelem této Smlouvy je</w:t>
      </w:r>
      <w:r w:rsidR="00416029" w:rsidRPr="003C5BE0">
        <w:rPr>
          <w:rFonts w:cs="Arial"/>
        </w:rPr>
        <w:t xml:space="preserve"> zajištění kvalifikovaného a bezpečného uložení </w:t>
      </w:r>
      <w:r w:rsidR="00416029">
        <w:rPr>
          <w:rFonts w:cs="Arial"/>
        </w:rPr>
        <w:t>písemností</w:t>
      </w:r>
      <w:r w:rsidR="00416029" w:rsidRPr="003C5BE0">
        <w:rPr>
          <w:rFonts w:cs="Arial"/>
        </w:rPr>
        <w:t xml:space="preserve"> </w:t>
      </w:r>
      <w:r w:rsidR="00416029">
        <w:rPr>
          <w:rFonts w:cs="Arial"/>
          <w:lang w:val="cs-CZ"/>
        </w:rPr>
        <w:t>Objednatele</w:t>
      </w:r>
      <w:r w:rsidR="00416029" w:rsidRPr="003C5BE0">
        <w:rPr>
          <w:rFonts w:cs="Arial"/>
        </w:rPr>
        <w:t xml:space="preserve"> po d</w:t>
      </w:r>
      <w:r w:rsidR="00416029">
        <w:rPr>
          <w:rFonts w:cs="Arial"/>
        </w:rPr>
        <w:t>obu stanovených skartačních lhůt a </w:t>
      </w:r>
      <w:r w:rsidR="00416029" w:rsidRPr="003C5BE0">
        <w:rPr>
          <w:rFonts w:cs="Arial"/>
        </w:rPr>
        <w:t xml:space="preserve">zajištění odpovídající úrovně jejich správy </w:t>
      </w:r>
      <w:r w:rsidR="00416029">
        <w:rPr>
          <w:rFonts w:cs="Arial"/>
        </w:rPr>
        <w:t>dle platné legislativy</w:t>
      </w:r>
      <w:r w:rsidRPr="007B7F4C">
        <w:t>, a to v souladu s  požadavky Objednatele definovanými touto Smlouvou a zadávací dokumentací</w:t>
      </w:r>
      <w:r w:rsidR="002403DD">
        <w:rPr>
          <w:lang w:val="cs-CZ"/>
        </w:rPr>
        <w:t xml:space="preserve"> Veřejné zakázky</w:t>
      </w:r>
      <w:r w:rsidRPr="007B7F4C">
        <w:t xml:space="preserve"> ve znění případných změn nebo doplnění (dále jen „</w:t>
      </w:r>
      <w:r w:rsidRPr="007B7F4C">
        <w:rPr>
          <w:b/>
        </w:rPr>
        <w:t>Zadávací dokumentace</w:t>
      </w:r>
      <w:r w:rsidRPr="007B7F4C">
        <w:t>“) a dále v souladu se zásadami činnosti Objednatele.</w:t>
      </w:r>
    </w:p>
    <w:p w14:paraId="3CC6B006" w14:textId="77777777" w:rsidR="006C590B" w:rsidRPr="00BA02EF" w:rsidRDefault="006C590B" w:rsidP="006C590B">
      <w:pPr>
        <w:pStyle w:val="Textlnkuslovan"/>
        <w:keepNext/>
        <w:keepLines/>
        <w:rPr>
          <w:rFonts w:cs="Arial"/>
          <w:lang w:val="cs-CZ"/>
        </w:rPr>
      </w:pPr>
      <w:r>
        <w:rPr>
          <w:lang w:val="cs-CZ"/>
        </w:rPr>
        <w:t>Poskytovatel</w:t>
      </w:r>
      <w:r w:rsidRPr="007B7F4C">
        <w:rPr>
          <w:lang w:val="cs-CZ"/>
        </w:rPr>
        <w:t xml:space="preserve"> touto Smlouvou garantuje Objednateli splnění zadání Veřejné zakázky a</w:t>
      </w:r>
      <w:r>
        <w:rPr>
          <w:lang w:val="cs-CZ"/>
        </w:rPr>
        <w:t> </w:t>
      </w:r>
      <w:r w:rsidRPr="007B7F4C">
        <w:rPr>
          <w:lang w:val="cs-CZ"/>
        </w:rPr>
        <w:t>všech z toho vyplývajících podmínek a povinností podle Zadávací dokumentace</w:t>
      </w:r>
      <w:r>
        <w:rPr>
          <w:lang w:val="cs-CZ"/>
        </w:rPr>
        <w:t xml:space="preserve"> a platné legislativy</w:t>
      </w:r>
      <w:r w:rsidRPr="007B7F4C">
        <w:rPr>
          <w:lang w:val="cs-CZ"/>
        </w:rPr>
        <w:t>.</w:t>
      </w:r>
    </w:p>
    <w:bookmarkEnd w:id="4"/>
    <w:p w14:paraId="2D5BA36F" w14:textId="77777777" w:rsidR="006C590B" w:rsidRPr="002143E2" w:rsidRDefault="006C590B" w:rsidP="006C590B">
      <w:pPr>
        <w:pStyle w:val="lneksmlouvy"/>
      </w:pPr>
      <w:r w:rsidRPr="002143E2">
        <w:t>PŘEDMĚT SMLOUVY</w:t>
      </w:r>
      <w:bookmarkEnd w:id="5"/>
    </w:p>
    <w:p w14:paraId="15CBAD5B" w14:textId="63CB8700" w:rsidR="006C590B" w:rsidRPr="002143E2" w:rsidRDefault="006C590B" w:rsidP="00395F03">
      <w:pPr>
        <w:pStyle w:val="Textlnkuslovan"/>
      </w:pPr>
      <w:bookmarkStart w:id="6" w:name="_Hlt313894965"/>
      <w:bookmarkStart w:id="7" w:name="_Hlt313947528"/>
      <w:bookmarkStart w:id="8" w:name="_Hlt313947599"/>
      <w:bookmarkStart w:id="9" w:name="_Hlt313947695"/>
      <w:bookmarkStart w:id="10" w:name="_Hlt313947731"/>
      <w:bookmarkStart w:id="11" w:name="_Hlt313947749"/>
      <w:bookmarkStart w:id="12" w:name="_Hlt313951415"/>
      <w:bookmarkStart w:id="13" w:name="_Ref212856175"/>
      <w:bookmarkStart w:id="14" w:name="_Ref311631992"/>
      <w:bookmarkStart w:id="15" w:name="_Ref313894952"/>
      <w:bookmarkEnd w:id="6"/>
      <w:bookmarkEnd w:id="7"/>
      <w:bookmarkEnd w:id="8"/>
      <w:bookmarkEnd w:id="9"/>
      <w:bookmarkEnd w:id="10"/>
      <w:bookmarkEnd w:id="11"/>
      <w:bookmarkEnd w:id="12"/>
      <w:r>
        <w:t>Poskytovatel</w:t>
      </w:r>
      <w:r w:rsidRPr="002143E2">
        <w:t xml:space="preserve"> se touto Smlouvou zavazuje </w:t>
      </w:r>
      <w:r>
        <w:rPr>
          <w:lang w:val="cs-CZ"/>
        </w:rPr>
        <w:t>poskyt</w:t>
      </w:r>
      <w:r w:rsidR="00395F03">
        <w:rPr>
          <w:lang w:val="cs-CZ"/>
        </w:rPr>
        <w:t>ova</w:t>
      </w:r>
      <w:r>
        <w:rPr>
          <w:lang w:val="cs-CZ"/>
        </w:rPr>
        <w:t>t</w:t>
      </w:r>
      <w:r w:rsidRPr="002143E2">
        <w:t xml:space="preserve"> Objednatel</w:t>
      </w:r>
      <w:r>
        <w:rPr>
          <w:lang w:val="cs-CZ"/>
        </w:rPr>
        <w:t>i</w:t>
      </w:r>
      <w:r w:rsidRPr="002143E2">
        <w:t xml:space="preserve"> </w:t>
      </w:r>
      <w:r w:rsidR="00395F03">
        <w:rPr>
          <w:lang w:val="cs-CZ"/>
        </w:rPr>
        <w:t xml:space="preserve">služby specifikované v příloze č. </w:t>
      </w:r>
      <w:r w:rsidR="00A811BF">
        <w:rPr>
          <w:lang w:val="cs-CZ"/>
        </w:rPr>
        <w:t>4</w:t>
      </w:r>
      <w:r w:rsidR="00395F03">
        <w:rPr>
          <w:lang w:val="cs-CZ"/>
        </w:rPr>
        <w:t xml:space="preserve"> této Smlouvy </w:t>
      </w:r>
      <w:r w:rsidR="00395F03" w:rsidRPr="00E0681A">
        <w:rPr>
          <w:rFonts w:cs="Arial"/>
        </w:rPr>
        <w:t>(</w:t>
      </w:r>
      <w:r w:rsidR="00395F03" w:rsidRPr="002143E2">
        <w:t>dále jen „</w:t>
      </w:r>
      <w:r w:rsidR="00395F03" w:rsidRPr="00E0681A">
        <w:rPr>
          <w:b/>
          <w:lang w:val="cs-CZ"/>
        </w:rPr>
        <w:t>Služby</w:t>
      </w:r>
      <w:r w:rsidR="00395F03" w:rsidRPr="002143E2">
        <w:t>“)</w:t>
      </w:r>
      <w:r w:rsidR="00395F03">
        <w:rPr>
          <w:lang w:val="cs-CZ"/>
        </w:rPr>
        <w:t xml:space="preserve">. </w:t>
      </w:r>
      <w:bookmarkEnd w:id="13"/>
      <w:bookmarkEnd w:id="14"/>
      <w:bookmarkEnd w:id="15"/>
    </w:p>
    <w:p w14:paraId="275FB670" w14:textId="5664F8CF" w:rsidR="006C590B" w:rsidRPr="003E65E9" w:rsidRDefault="006C590B" w:rsidP="006C590B">
      <w:pPr>
        <w:pStyle w:val="Textlnkuslovan"/>
      </w:pPr>
      <w:r w:rsidRPr="002143E2">
        <w:lastRenderedPageBreak/>
        <w:t xml:space="preserve">Objednatel se zavazuje zaplatit </w:t>
      </w:r>
      <w:r>
        <w:t>Poskytovatel</w:t>
      </w:r>
      <w:r w:rsidRPr="002143E2">
        <w:t xml:space="preserve">i dohodnutou cenu za řádně a včas </w:t>
      </w:r>
      <w:r>
        <w:rPr>
          <w:lang w:val="cs-CZ"/>
        </w:rPr>
        <w:t xml:space="preserve">poskytnuté </w:t>
      </w:r>
      <w:r w:rsidR="00FE3293">
        <w:rPr>
          <w:lang w:val="cs-CZ"/>
        </w:rPr>
        <w:t>Služby</w:t>
      </w:r>
      <w:r w:rsidRPr="002143E2">
        <w:t>, a to za podmínek t</w:t>
      </w:r>
      <w:r>
        <w:t>outo Smlouvou dále stanovených.</w:t>
      </w:r>
    </w:p>
    <w:p w14:paraId="1DE6C10E" w14:textId="77777777" w:rsidR="006C590B" w:rsidRPr="002143E2" w:rsidRDefault="006C590B" w:rsidP="006C590B">
      <w:pPr>
        <w:pStyle w:val="lneksmlouvy"/>
      </w:pPr>
      <w:bookmarkStart w:id="16" w:name="_Toc212632747"/>
      <w:r w:rsidRPr="002143E2">
        <w:t>DOBA A MÍSTO PLNĚNÍ</w:t>
      </w:r>
      <w:bookmarkEnd w:id="16"/>
    </w:p>
    <w:p w14:paraId="77CB471A" w14:textId="351BADF3" w:rsidR="006C590B" w:rsidRPr="00E0681A" w:rsidRDefault="006C590B" w:rsidP="006C590B">
      <w:pPr>
        <w:pStyle w:val="Textlnkuslovan"/>
      </w:pPr>
      <w:r w:rsidRPr="00B22F42">
        <w:t xml:space="preserve">Služby budou poskytovány </w:t>
      </w:r>
      <w:r w:rsidR="00395F03">
        <w:rPr>
          <w:lang w:val="cs-CZ"/>
        </w:rPr>
        <w:t>po dobu trvání této Smlouvy</w:t>
      </w:r>
      <w:r w:rsidRPr="008A0AA2">
        <w:rPr>
          <w:rFonts w:cs="Arial"/>
        </w:rPr>
        <w:t>.</w:t>
      </w:r>
    </w:p>
    <w:p w14:paraId="01ED079E" w14:textId="5FDA920B" w:rsidR="00E0681A" w:rsidRPr="00B22F42" w:rsidRDefault="00E0681A" w:rsidP="006C590B">
      <w:pPr>
        <w:pStyle w:val="Textlnkuslovan"/>
      </w:pPr>
      <w:r>
        <w:rPr>
          <w:rFonts w:cs="Arial"/>
          <w:lang w:val="cs-CZ"/>
        </w:rPr>
        <w:t>Poskytovatel se zavazuje poskytovat Služby ve lhůtách nebo termínech uvedených v příloze č. 4 této Smlouvy. Smluvní strany se dále mohou domluvit na</w:t>
      </w:r>
      <w:r w:rsidR="00563778">
        <w:rPr>
          <w:rFonts w:cs="Arial"/>
          <w:lang w:val="cs-CZ"/>
        </w:rPr>
        <w:t xml:space="preserve"> dalších</w:t>
      </w:r>
      <w:r>
        <w:rPr>
          <w:rFonts w:cs="Arial"/>
          <w:lang w:val="cs-CZ"/>
        </w:rPr>
        <w:t xml:space="preserve"> lhůtách nebo termínech pro realizaci jednotlivých dílčích činností v rámci poskytování Služeb, a to ústní, elektronickou nebo písemnou formou. Takto stanovené lhůty nebo termíny jsou pro Poskytovatele závazné. </w:t>
      </w:r>
    </w:p>
    <w:p w14:paraId="0BF3B193" w14:textId="48A56855" w:rsidR="006C590B" w:rsidRPr="002143E2" w:rsidRDefault="006C590B" w:rsidP="006C590B">
      <w:pPr>
        <w:pStyle w:val="Textlnkuslovan"/>
      </w:pPr>
      <w:r w:rsidRPr="002143E2">
        <w:t>Místem plnění je sídlo Objednatele</w:t>
      </w:r>
      <w:r>
        <w:rPr>
          <w:lang w:val="cs-CZ"/>
        </w:rPr>
        <w:t>, další pracoviště Objednatele</w:t>
      </w:r>
      <w:r w:rsidR="00305D1A">
        <w:rPr>
          <w:lang w:val="cs-CZ"/>
        </w:rPr>
        <w:t xml:space="preserve"> (uvedené </w:t>
      </w:r>
      <w:r w:rsidR="007800B4">
        <w:rPr>
          <w:lang w:val="cs-CZ"/>
        </w:rPr>
        <w:t>v</w:t>
      </w:r>
      <w:r w:rsidR="00305D1A">
        <w:rPr>
          <w:lang w:val="cs-CZ"/>
        </w:rPr>
        <w:t xml:space="preserve"> příloze č.</w:t>
      </w:r>
      <w:r w:rsidR="00A258CF">
        <w:rPr>
          <w:lang w:val="cs-CZ"/>
        </w:rPr>
        <w:t> </w:t>
      </w:r>
      <w:r w:rsidR="00305D1A">
        <w:rPr>
          <w:lang w:val="cs-CZ"/>
        </w:rPr>
        <w:t>4)</w:t>
      </w:r>
      <w:r>
        <w:t xml:space="preserve"> a</w:t>
      </w:r>
      <w:r w:rsidRPr="002143E2">
        <w:t xml:space="preserve"> jakékoli místo výslovně určené Objednatelem, a to vždy v rámci České republiky.</w:t>
      </w:r>
    </w:p>
    <w:p w14:paraId="3DA1F332" w14:textId="5B15CA16" w:rsidR="006C590B" w:rsidRPr="002143E2" w:rsidRDefault="006C590B" w:rsidP="006C590B">
      <w:pPr>
        <w:pStyle w:val="lneksmlouvy"/>
      </w:pPr>
      <w:bookmarkStart w:id="17" w:name="_Hlt313947781"/>
      <w:bookmarkStart w:id="18" w:name="_Hlt313951187"/>
      <w:bookmarkStart w:id="19" w:name="_Hlt313951238"/>
      <w:bookmarkStart w:id="20" w:name="_Hlt313951251"/>
      <w:bookmarkStart w:id="21" w:name="_Hlt313951267"/>
      <w:bookmarkStart w:id="22" w:name="_Ref212690693"/>
      <w:bookmarkStart w:id="23" w:name="_Ref391994146"/>
      <w:bookmarkStart w:id="24" w:name="_Ref212260271"/>
      <w:bookmarkStart w:id="25" w:name="_Toc212632749"/>
      <w:bookmarkStart w:id="26" w:name="_Ref195953308"/>
      <w:bookmarkStart w:id="27" w:name="_Ref196136175"/>
      <w:bookmarkStart w:id="28" w:name="_Ref196188216"/>
      <w:bookmarkEnd w:id="17"/>
      <w:bookmarkEnd w:id="18"/>
      <w:bookmarkEnd w:id="19"/>
      <w:bookmarkEnd w:id="20"/>
      <w:bookmarkEnd w:id="21"/>
      <w:r w:rsidRPr="002143E2">
        <w:t xml:space="preserve">POVINNOSTI </w:t>
      </w:r>
      <w:r>
        <w:t>POSKYTOVATEL</w:t>
      </w:r>
      <w:r w:rsidRPr="002143E2">
        <w:t>E</w:t>
      </w:r>
      <w:bookmarkEnd w:id="22"/>
      <w:bookmarkEnd w:id="23"/>
    </w:p>
    <w:p w14:paraId="1DD5FFE7" w14:textId="4831E1B8" w:rsidR="00B81402" w:rsidRDefault="00B81402" w:rsidP="006C590B">
      <w:pPr>
        <w:pStyle w:val="Textlnkuslovan"/>
      </w:pPr>
      <w:bookmarkStart w:id="29" w:name="_Ref214191694"/>
      <w:r>
        <w:t>Poskytovatel</w:t>
      </w:r>
      <w:r w:rsidRPr="00395F03">
        <w:t xml:space="preserve"> se zavazuje poskytovat Služby a vykonávat </w:t>
      </w:r>
      <w:r w:rsidRPr="00395F03">
        <w:rPr>
          <w:rFonts w:hint="eastAsia"/>
        </w:rPr>
        <w:t>č</w:t>
      </w:r>
      <w:r w:rsidRPr="00395F03">
        <w:t>innosti vyplývající pro n</w:t>
      </w:r>
      <w:r w:rsidRPr="00395F03">
        <w:rPr>
          <w:rFonts w:hint="eastAsia"/>
        </w:rPr>
        <w:t>ě</w:t>
      </w:r>
      <w:r w:rsidRPr="00395F03">
        <w:t>j z</w:t>
      </w:r>
      <w:r w:rsidR="00E0681A">
        <w:rPr>
          <w:lang w:val="cs-CZ"/>
        </w:rPr>
        <w:t> </w:t>
      </w:r>
      <w:r w:rsidRPr="00395F03">
        <w:t xml:space="preserve">této Smlouvy </w:t>
      </w:r>
      <w:r w:rsidRPr="00395F03">
        <w:rPr>
          <w:rFonts w:hint="eastAsia"/>
        </w:rPr>
        <w:t>řá</w:t>
      </w:r>
      <w:r w:rsidRPr="00395F03">
        <w:t>dn</w:t>
      </w:r>
      <w:r w:rsidRPr="00395F03">
        <w:rPr>
          <w:rFonts w:hint="eastAsia"/>
        </w:rPr>
        <w:t>ě</w:t>
      </w:r>
      <w:r w:rsidRPr="00395F03">
        <w:t>, v</w:t>
      </w:r>
      <w:r w:rsidRPr="00395F03">
        <w:rPr>
          <w:rFonts w:hint="eastAsia"/>
        </w:rPr>
        <w:t>č</w:t>
      </w:r>
      <w:r w:rsidRPr="00395F03">
        <w:t>as, v požadované kvalit</w:t>
      </w:r>
      <w:r w:rsidRPr="00395F03">
        <w:rPr>
          <w:rFonts w:hint="eastAsia"/>
        </w:rPr>
        <w:t>ě</w:t>
      </w:r>
      <w:r w:rsidRPr="00395F03">
        <w:t xml:space="preserve"> a postupovat v souladu s platnými právními p</w:t>
      </w:r>
      <w:r w:rsidRPr="00395F03">
        <w:rPr>
          <w:rFonts w:hint="eastAsia"/>
        </w:rPr>
        <w:t>ř</w:t>
      </w:r>
      <w:r w:rsidRPr="00395F03">
        <w:t xml:space="preserve">edpisy, zejména pak v souladu se zákonem </w:t>
      </w:r>
      <w:r w:rsidRPr="00395F03">
        <w:rPr>
          <w:rFonts w:hint="eastAsia"/>
        </w:rPr>
        <w:t>č</w:t>
      </w:r>
      <w:r w:rsidRPr="00395F03">
        <w:t>. 499/2004 Sb., o archivnictví a spisové služb</w:t>
      </w:r>
      <w:r w:rsidRPr="00395F03">
        <w:rPr>
          <w:rFonts w:hint="eastAsia"/>
        </w:rPr>
        <w:t>ě</w:t>
      </w:r>
      <w:r w:rsidRPr="00395F03">
        <w:t xml:space="preserve"> a o zm</w:t>
      </w:r>
      <w:r w:rsidRPr="00395F03">
        <w:rPr>
          <w:rFonts w:hint="eastAsia"/>
        </w:rPr>
        <w:t>ě</w:t>
      </w:r>
      <w:r w:rsidRPr="00395F03">
        <w:t>n</w:t>
      </w:r>
      <w:r w:rsidRPr="00395F03">
        <w:rPr>
          <w:rFonts w:hint="eastAsia"/>
        </w:rPr>
        <w:t>ě</w:t>
      </w:r>
      <w:r w:rsidRPr="00395F03">
        <w:t xml:space="preserve"> n</w:t>
      </w:r>
      <w:r w:rsidRPr="00395F03">
        <w:rPr>
          <w:rFonts w:hint="eastAsia"/>
        </w:rPr>
        <w:t>ě</w:t>
      </w:r>
      <w:r w:rsidRPr="00395F03">
        <w:t>kterých zákon</w:t>
      </w:r>
      <w:r w:rsidRPr="00395F03">
        <w:rPr>
          <w:rFonts w:hint="eastAsia"/>
        </w:rPr>
        <w:t>ů</w:t>
      </w:r>
      <w:r w:rsidRPr="00395F03">
        <w:t>, ve zn</w:t>
      </w:r>
      <w:r w:rsidRPr="00395F03">
        <w:rPr>
          <w:rFonts w:hint="eastAsia"/>
        </w:rPr>
        <w:t>ě</w:t>
      </w:r>
      <w:r w:rsidRPr="00395F03">
        <w:t>ní pozd</w:t>
      </w:r>
      <w:r w:rsidRPr="00395F03">
        <w:rPr>
          <w:rFonts w:hint="eastAsia"/>
        </w:rPr>
        <w:t>ě</w:t>
      </w:r>
      <w:r w:rsidRPr="00395F03">
        <w:t>jších p</w:t>
      </w:r>
      <w:r w:rsidRPr="00395F03">
        <w:rPr>
          <w:rFonts w:hint="eastAsia"/>
        </w:rPr>
        <w:t>ř</w:t>
      </w:r>
      <w:r w:rsidRPr="00395F03">
        <w:t>edpis</w:t>
      </w:r>
      <w:r w:rsidRPr="00395F03">
        <w:rPr>
          <w:rFonts w:hint="eastAsia"/>
        </w:rPr>
        <w:t>ů</w:t>
      </w:r>
      <w:r w:rsidRPr="00395F03">
        <w:t xml:space="preserve"> (dále jen „</w:t>
      </w:r>
      <w:r w:rsidRPr="00395F03">
        <w:rPr>
          <w:b/>
          <w:bCs/>
        </w:rPr>
        <w:t>zákon o archivnictví</w:t>
      </w:r>
      <w:r w:rsidRPr="00395F03">
        <w:t xml:space="preserve">“), a </w:t>
      </w:r>
      <w:r>
        <w:rPr>
          <w:lang w:val="cs-CZ"/>
        </w:rPr>
        <w:t>dalšími právními předpisy, zejména pak právními předpisy uvedenými v příloze č. 4 Smlouvy</w:t>
      </w:r>
      <w:r w:rsidRPr="00395F03">
        <w:t>.</w:t>
      </w:r>
    </w:p>
    <w:p w14:paraId="08FB9A83" w14:textId="3C90E60B" w:rsidR="006C590B" w:rsidRPr="002143E2" w:rsidRDefault="006C590B" w:rsidP="006C590B">
      <w:pPr>
        <w:pStyle w:val="Textlnkuslovan"/>
      </w:pPr>
      <w:r>
        <w:t>Poskytovatel</w:t>
      </w:r>
      <w:r w:rsidRPr="002143E2">
        <w:t xml:space="preserve"> se dále zavazuje:</w:t>
      </w:r>
      <w:bookmarkEnd w:id="29"/>
      <w:r w:rsidRPr="002143E2">
        <w:t xml:space="preserve"> </w:t>
      </w:r>
    </w:p>
    <w:p w14:paraId="3EC81A3A" w14:textId="369E491D" w:rsidR="00C365AF" w:rsidRDefault="00E9795B" w:rsidP="006C590B">
      <w:pPr>
        <w:pStyle w:val="RLTextodstavceslovan"/>
      </w:pPr>
      <w:r w:rsidRPr="00E9795B">
        <w:t>p</w:t>
      </w:r>
      <w:r w:rsidRPr="00E9795B">
        <w:rPr>
          <w:rFonts w:hint="eastAsia"/>
        </w:rPr>
        <w:t>ř</w:t>
      </w:r>
      <w:r w:rsidRPr="00E9795B">
        <w:t>evzaté písemnosti uskladnit v prostorách k tomu ur</w:t>
      </w:r>
      <w:r w:rsidRPr="00E9795B">
        <w:rPr>
          <w:rFonts w:hint="eastAsia"/>
        </w:rPr>
        <w:t>č</w:t>
      </w:r>
      <w:r w:rsidRPr="00E9795B">
        <w:t>ených (spisovna) a</w:t>
      </w:r>
      <w:r w:rsidR="00F1453F">
        <w:t> </w:t>
      </w:r>
      <w:r w:rsidRPr="00E9795B">
        <w:t>pe</w:t>
      </w:r>
      <w:r w:rsidRPr="00E9795B">
        <w:rPr>
          <w:rFonts w:hint="eastAsia"/>
        </w:rPr>
        <w:t>č</w:t>
      </w:r>
      <w:r w:rsidRPr="00E9795B">
        <w:t>ovat o n</w:t>
      </w:r>
      <w:r w:rsidRPr="00E9795B">
        <w:rPr>
          <w:rFonts w:hint="eastAsia"/>
        </w:rPr>
        <w:t>ě</w:t>
      </w:r>
      <w:r w:rsidRPr="00E9795B">
        <w:t xml:space="preserve"> v souladu s platnými právními p</w:t>
      </w:r>
      <w:r w:rsidRPr="00E9795B">
        <w:rPr>
          <w:rFonts w:hint="eastAsia"/>
        </w:rPr>
        <w:t>ř</w:t>
      </w:r>
      <w:r w:rsidRPr="00E9795B">
        <w:t xml:space="preserve">edpisy; </w:t>
      </w:r>
    </w:p>
    <w:p w14:paraId="7167BDD1" w14:textId="0CBB0A98" w:rsidR="001F28A4" w:rsidRDefault="001F28A4" w:rsidP="006C590B">
      <w:pPr>
        <w:pStyle w:val="RLTextodstavceslovan"/>
      </w:pPr>
      <w:r>
        <w:t xml:space="preserve">disponovat po celou dobu trvání Smlouvy kapacitami pro uložení alespoň 7000 </w:t>
      </w:r>
      <w:proofErr w:type="spellStart"/>
      <w:r>
        <w:t>bm</w:t>
      </w:r>
      <w:proofErr w:type="spellEnd"/>
      <w:r>
        <w:t xml:space="preserve"> (běžných metrů) písemností;</w:t>
      </w:r>
    </w:p>
    <w:p w14:paraId="7E922F6C" w14:textId="2E81BDF3" w:rsidR="00127BEE" w:rsidRDefault="00E12E8E" w:rsidP="00127BEE">
      <w:pPr>
        <w:pStyle w:val="RLTextodstavceslovan"/>
      </w:pPr>
      <w:r>
        <w:t>nejsou-li právními předpisy stanoven</w:t>
      </w:r>
      <w:r w:rsidR="00012A23">
        <w:t>y</w:t>
      </w:r>
      <w:r>
        <w:t xml:space="preserve"> jiné </w:t>
      </w:r>
      <w:r w:rsidR="00012A23">
        <w:t>postupy</w:t>
      </w:r>
      <w:r>
        <w:t xml:space="preserve">, </w:t>
      </w:r>
      <w:r w:rsidR="00127BEE">
        <w:t xml:space="preserve">postupovat při poskytování Služeb v souladu s normou </w:t>
      </w:r>
      <w:r w:rsidR="00127BEE" w:rsidRPr="00D9628F">
        <w:t>ČSN ISO 11799 (010169): Informace a</w:t>
      </w:r>
      <w:r w:rsidR="00563778">
        <w:t> </w:t>
      </w:r>
      <w:r w:rsidR="00222628" w:rsidRPr="00D9628F">
        <w:t>dokumentace –</w:t>
      </w:r>
      <w:r w:rsidR="00127BEE" w:rsidRPr="00D9628F">
        <w:t xml:space="preserve"> Požadavky na ukládání archivních a</w:t>
      </w:r>
      <w:r w:rsidR="00D9628F">
        <w:t> </w:t>
      </w:r>
      <w:r w:rsidR="00127BEE" w:rsidRPr="00D9628F">
        <w:t>knihovních dokumentů</w:t>
      </w:r>
      <w:r w:rsidR="00D9628F">
        <w:t>, případn</w:t>
      </w:r>
      <w:r>
        <w:t>ě</w:t>
      </w:r>
      <w:r w:rsidR="00D9628F">
        <w:t xml:space="preserve"> norm</w:t>
      </w:r>
      <w:r>
        <w:t>ou</w:t>
      </w:r>
      <w:r w:rsidR="00D9628F">
        <w:t>, kter</w:t>
      </w:r>
      <w:r>
        <w:t>á</w:t>
      </w:r>
      <w:r w:rsidR="00D9628F">
        <w:t xml:space="preserve"> tuto normu nahradí;</w:t>
      </w:r>
    </w:p>
    <w:p w14:paraId="6B405274" w14:textId="7868811B" w:rsidR="006C590B" w:rsidRPr="002143E2" w:rsidRDefault="006C590B" w:rsidP="006C590B">
      <w:pPr>
        <w:pStyle w:val="RLTextodstavceslovan"/>
      </w:pPr>
      <w:r w:rsidRPr="002143E2">
        <w:t>neprodleně oznámit písemnou formou Objednateli překážky, které mu brání v</w:t>
      </w:r>
      <w:r w:rsidR="00B81402">
        <w:t> </w:t>
      </w:r>
      <w:r w:rsidRPr="002143E2">
        <w:t>plnění předmětu Smlouvy a výkonu dalších činností souvisejících s</w:t>
      </w:r>
      <w:r w:rsidR="00D9628F">
        <w:t> </w:t>
      </w:r>
      <w:r w:rsidRPr="002143E2">
        <w:t>plněním předmětu Smlouvy;</w:t>
      </w:r>
    </w:p>
    <w:p w14:paraId="52C9369E" w14:textId="09AEAC14" w:rsidR="006C590B" w:rsidRPr="002143E2" w:rsidRDefault="006C590B" w:rsidP="006C590B">
      <w:pPr>
        <w:pStyle w:val="RLTextodstavceslovan"/>
      </w:pPr>
      <w:r w:rsidRPr="002143E2">
        <w:t xml:space="preserve">i bez pokynů Objednatele provést nutné úkony, které, ač nejsou předmětem této Smlouvy, budou s ohledem na nepředvídané okolnosti pro plnění Smlouvy nezbytné pro zamezení vzniku škody; </w:t>
      </w:r>
      <w:r w:rsidR="00C365AF">
        <w:t xml:space="preserve"> </w:t>
      </w:r>
    </w:p>
    <w:p w14:paraId="0C4135F3" w14:textId="7D02F0BB" w:rsidR="006C590B" w:rsidRDefault="00E9795B" w:rsidP="006C590B">
      <w:pPr>
        <w:pStyle w:val="RLTextodstavceslovan"/>
      </w:pPr>
      <w:r w:rsidRPr="00E9795B">
        <w:t>neumožn</w:t>
      </w:r>
      <w:r w:rsidR="00725829">
        <w:t>it</w:t>
      </w:r>
      <w:r w:rsidRPr="00E9795B">
        <w:t xml:space="preserve"> nahlédnutí </w:t>
      </w:r>
      <w:r w:rsidRPr="00E9795B">
        <w:rPr>
          <w:rFonts w:hint="eastAsia"/>
        </w:rPr>
        <w:t>č</w:t>
      </w:r>
      <w:r w:rsidRPr="00E9795B">
        <w:t>i jakoukoliv jinou manipulaci s uloženými materiály neoprávněným osobám</w:t>
      </w:r>
      <w:r w:rsidR="006C590B" w:rsidRPr="002143E2">
        <w:t>;</w:t>
      </w:r>
    </w:p>
    <w:p w14:paraId="29583F6B" w14:textId="5125D036" w:rsidR="00E9795B" w:rsidRPr="000F6ED9" w:rsidRDefault="00E9795B" w:rsidP="00E9795B">
      <w:pPr>
        <w:pStyle w:val="RLTextodstavceslovan"/>
      </w:pPr>
      <w:r w:rsidRPr="000F6ED9">
        <w:t>umožnit</w:t>
      </w:r>
      <w:r>
        <w:t xml:space="preserve"> </w:t>
      </w:r>
      <w:r w:rsidRPr="00E9795B">
        <w:t>pov</w:t>
      </w:r>
      <w:r w:rsidRPr="00E9795B">
        <w:rPr>
          <w:rFonts w:hint="eastAsia"/>
        </w:rPr>
        <w:t>ěř</w:t>
      </w:r>
      <w:r w:rsidRPr="00E9795B">
        <w:t>eným zam</w:t>
      </w:r>
      <w:r w:rsidRPr="00E9795B">
        <w:rPr>
          <w:rFonts w:hint="eastAsia"/>
        </w:rPr>
        <w:t>ě</w:t>
      </w:r>
      <w:r w:rsidRPr="00E9795B">
        <w:t>stnanc</w:t>
      </w:r>
      <w:r w:rsidRPr="00E9795B">
        <w:rPr>
          <w:rFonts w:hint="eastAsia"/>
        </w:rPr>
        <w:t>ů</w:t>
      </w:r>
      <w:r w:rsidRPr="00E9795B">
        <w:t xml:space="preserve">m </w:t>
      </w:r>
      <w:r w:rsidRPr="002143E2">
        <w:t>Objednatele</w:t>
      </w:r>
      <w:r w:rsidRPr="000F6ED9">
        <w:t xml:space="preserve"> </w:t>
      </w:r>
      <w:r w:rsidR="00290719">
        <w:t xml:space="preserve">nebo </w:t>
      </w:r>
      <w:r w:rsidR="00725829">
        <w:t>jimi pověřeným osobám</w:t>
      </w:r>
      <w:r w:rsidR="00290719">
        <w:t xml:space="preserve"> </w:t>
      </w:r>
      <w:r w:rsidRPr="000F6ED9">
        <w:t>navštívení spisovny za ú</w:t>
      </w:r>
      <w:r w:rsidRPr="000F6ED9">
        <w:rPr>
          <w:rFonts w:hint="eastAsia"/>
        </w:rPr>
        <w:t>č</w:t>
      </w:r>
      <w:r w:rsidRPr="000F6ED9">
        <w:t>elem</w:t>
      </w:r>
      <w:r w:rsidR="00725829">
        <w:t xml:space="preserve"> kontroly plnění této Smlouvy nebo</w:t>
      </w:r>
      <w:r w:rsidRPr="000F6ED9">
        <w:t xml:space="preserve"> </w:t>
      </w:r>
      <w:r w:rsidR="00026241">
        <w:t>přístupu k uloženým materiálům</w:t>
      </w:r>
      <w:r>
        <w:t>;</w:t>
      </w:r>
    </w:p>
    <w:p w14:paraId="2FDEFED0" w14:textId="77777777" w:rsidR="002E4A37" w:rsidRDefault="006C590B" w:rsidP="006C590B">
      <w:pPr>
        <w:pStyle w:val="RLTextodstavceslovan"/>
      </w:pPr>
      <w:r w:rsidRPr="0003329F">
        <w:t>poskytovat své plnění v</w:t>
      </w:r>
      <w:r w:rsidRPr="003976C5">
        <w:t> souladu</w:t>
      </w:r>
      <w:r w:rsidRPr="00B71D9E">
        <w:t xml:space="preserve"> </w:t>
      </w:r>
      <w:r w:rsidRPr="0003329F">
        <w:t>s obecně závaznými právními předpisy</w:t>
      </w:r>
      <w:r w:rsidR="002E4A37">
        <w:t>;</w:t>
      </w:r>
    </w:p>
    <w:p w14:paraId="654B7B02" w14:textId="40EF192B" w:rsidR="006C590B" w:rsidRPr="002143E2" w:rsidRDefault="002E4A37" w:rsidP="006C590B">
      <w:pPr>
        <w:pStyle w:val="RLTextodstavceslovan"/>
      </w:pPr>
      <w:r>
        <w:lastRenderedPageBreak/>
        <w:t xml:space="preserve">splnit požadavky na </w:t>
      </w:r>
      <w:bookmarkStart w:id="30" w:name="_Toc23504383"/>
      <w:r w:rsidRPr="002E4A37">
        <w:t>kvalitativní a bezpečnostní parametry</w:t>
      </w:r>
      <w:bookmarkEnd w:id="30"/>
      <w:r w:rsidRPr="002E4A37">
        <w:t xml:space="preserve"> spisovny uvedené v příloze č. 4 Smlouvy.</w:t>
      </w:r>
    </w:p>
    <w:p w14:paraId="6104B162" w14:textId="47DADEEE" w:rsidR="002644C3" w:rsidRDefault="002644C3" w:rsidP="00466C23">
      <w:pPr>
        <w:pStyle w:val="Textlnkuslovan"/>
      </w:pPr>
      <w:bookmarkStart w:id="31" w:name="_Ref27489239"/>
      <w:bookmarkStart w:id="32" w:name="_Ref25766093"/>
      <w:r>
        <w:t>Poskytovatel</w:t>
      </w:r>
      <w:r>
        <w:rPr>
          <w:lang w:val="cs-CZ"/>
        </w:rPr>
        <w:t xml:space="preserve"> se zavazuje, že po celou dobu plnění Smlouvy bude mít řádné dispoziční právo</w:t>
      </w:r>
      <w:r w:rsidR="009C2028">
        <w:rPr>
          <w:lang w:val="cs-CZ"/>
        </w:rPr>
        <w:t xml:space="preserve"> (na základě vlastnického práva nebo nájemního vztahu)</w:t>
      </w:r>
      <w:r>
        <w:rPr>
          <w:lang w:val="cs-CZ"/>
        </w:rPr>
        <w:t xml:space="preserve"> k nemovitostem, ve kterých bude umístěna spisovna</w:t>
      </w:r>
      <w:r w:rsidR="009C2028">
        <w:rPr>
          <w:lang w:val="cs-CZ"/>
        </w:rPr>
        <w:t xml:space="preserve"> využívaná Poskytovatelem k poskytování Služeb dle této Smlouvy a dále se zavazuje zajistit, že přístup do prostor spisovny</w:t>
      </w:r>
      <w:r w:rsidR="00C17EBA">
        <w:rPr>
          <w:lang w:val="cs-CZ"/>
        </w:rPr>
        <w:t xml:space="preserve"> </w:t>
      </w:r>
      <w:r w:rsidR="00C17EBA">
        <w:t>nebude omezen</w:t>
      </w:r>
      <w:r w:rsidR="009C2028">
        <w:rPr>
          <w:lang w:val="cs-CZ"/>
        </w:rPr>
        <w:t>.</w:t>
      </w:r>
      <w:r w:rsidR="00150337">
        <w:rPr>
          <w:lang w:val="cs-CZ"/>
        </w:rPr>
        <w:t xml:space="preserve"> </w:t>
      </w:r>
      <w:r w:rsidR="00892E7D" w:rsidRPr="00D15091">
        <w:rPr>
          <w:rFonts w:cs="Arial"/>
        </w:rPr>
        <w:t xml:space="preserve">V případě nájemní smlouvy </w:t>
      </w:r>
      <w:r w:rsidR="00892E7D" w:rsidRPr="00D15091">
        <w:rPr>
          <w:rFonts w:cs="Arial"/>
          <w:lang w:val="cs-CZ"/>
        </w:rPr>
        <w:t xml:space="preserve">se Poskytovatel zavazuje, že </w:t>
      </w:r>
      <w:r w:rsidR="00892E7D" w:rsidRPr="00D15091">
        <w:rPr>
          <w:rFonts w:cs="Arial"/>
        </w:rPr>
        <w:t>smluvní vztah</w:t>
      </w:r>
      <w:r w:rsidR="00892E7D" w:rsidRPr="00D15091">
        <w:rPr>
          <w:rFonts w:cs="Arial"/>
          <w:lang w:val="cs-CZ"/>
        </w:rPr>
        <w:t xml:space="preserve"> je</w:t>
      </w:r>
      <w:r w:rsidR="00892E7D" w:rsidRPr="00D15091">
        <w:rPr>
          <w:rFonts w:cs="Arial"/>
        </w:rPr>
        <w:t xml:space="preserve"> uzavřen na dobu neurčitou s výpovědní lhůtou</w:t>
      </w:r>
      <w:r w:rsidR="00892E7D" w:rsidRPr="00D15091">
        <w:rPr>
          <w:rFonts w:cs="Arial"/>
          <w:lang w:val="cs-CZ"/>
        </w:rPr>
        <w:t xml:space="preserve"> dvanáct</w:t>
      </w:r>
      <w:r w:rsidR="00892E7D" w:rsidRPr="00D15091">
        <w:rPr>
          <w:rFonts w:cs="Arial"/>
        </w:rPr>
        <w:t xml:space="preserve"> </w:t>
      </w:r>
      <w:r w:rsidR="00892E7D" w:rsidRPr="00D15091">
        <w:rPr>
          <w:rFonts w:cs="Arial"/>
          <w:lang w:val="cs-CZ"/>
        </w:rPr>
        <w:t>(</w:t>
      </w:r>
      <w:r w:rsidR="00892E7D" w:rsidRPr="00D15091">
        <w:rPr>
          <w:rFonts w:cs="Arial"/>
        </w:rPr>
        <w:t>12</w:t>
      </w:r>
      <w:r w:rsidR="00892E7D" w:rsidRPr="00D15091">
        <w:rPr>
          <w:rFonts w:cs="Arial"/>
          <w:lang w:val="cs-CZ"/>
        </w:rPr>
        <w:t>)</w:t>
      </w:r>
      <w:r w:rsidR="00892E7D" w:rsidRPr="00D15091">
        <w:rPr>
          <w:rFonts w:cs="Arial"/>
        </w:rPr>
        <w:t> měsíců.</w:t>
      </w:r>
      <w:r w:rsidR="009C2028">
        <w:rPr>
          <w:lang w:val="cs-CZ"/>
        </w:rPr>
        <w:t xml:space="preserve"> Poskytovatel se zavazuje předat Objednateli doklady prokazující jeho řádné dispoziční právo </w:t>
      </w:r>
      <w:r w:rsidR="00B37BF1">
        <w:rPr>
          <w:lang w:val="cs-CZ"/>
        </w:rPr>
        <w:t>k nemovitostem, ve kterých bude umístěna spisovna využívaná Poskytovatelem k poskytování Služeb, do tří (3) pracovních dnů ode dne doručení žádosti Objednatele.</w:t>
      </w:r>
      <w:bookmarkEnd w:id="31"/>
      <w:r w:rsidR="009C2028">
        <w:rPr>
          <w:lang w:val="cs-CZ"/>
        </w:rPr>
        <w:t xml:space="preserve"> </w:t>
      </w:r>
      <w:r>
        <w:rPr>
          <w:lang w:val="cs-CZ"/>
        </w:rPr>
        <w:t xml:space="preserve">  </w:t>
      </w:r>
    </w:p>
    <w:p w14:paraId="08D362D5" w14:textId="2DF901F0" w:rsidR="00F1453F" w:rsidRPr="00621D46" w:rsidRDefault="00F1453F" w:rsidP="00466C23">
      <w:pPr>
        <w:pStyle w:val="Textlnkuslovan"/>
      </w:pPr>
      <w:bookmarkStart w:id="33" w:name="_Ref27489426"/>
      <w:r>
        <w:t>Poskytovatel</w:t>
      </w:r>
      <w:r w:rsidRPr="002143E2">
        <w:t xml:space="preserve"> je povinen</w:t>
      </w:r>
      <w:r>
        <w:rPr>
          <w:lang w:val="cs-CZ"/>
        </w:rPr>
        <w:t xml:space="preserve"> poskytovat Služby i</w:t>
      </w:r>
      <w:r w:rsidRPr="002143E2">
        <w:t xml:space="preserve"> prostřednictvím osob, které uvedl v</w:t>
      </w:r>
      <w:r>
        <w:rPr>
          <w:lang w:val="cs-CZ"/>
        </w:rPr>
        <w:t> </w:t>
      </w:r>
      <w:r w:rsidRPr="002143E2">
        <w:t>seznamu členů odborného týmu za účelem prokázání kvalifikace v rámci své nabídky na plnění Veřejné zakázky.</w:t>
      </w:r>
      <w:r>
        <w:rPr>
          <w:lang w:val="cs-CZ"/>
        </w:rPr>
        <w:t xml:space="preserve"> Seznam členů odborného týmu je uveden v příloze č. </w:t>
      </w:r>
      <w:r w:rsidR="00C6353D">
        <w:rPr>
          <w:lang w:val="cs-CZ"/>
        </w:rPr>
        <w:t>3</w:t>
      </w:r>
      <w:r>
        <w:rPr>
          <w:lang w:val="cs-CZ"/>
        </w:rPr>
        <w:t xml:space="preserve"> této Smlouvy.</w:t>
      </w:r>
      <w:r w:rsidRPr="002143E2">
        <w:t xml:space="preserve"> Změna těchto osob je přípustná pouze s předchozím písemným souhlasem Objednatele</w:t>
      </w:r>
      <w:r>
        <w:rPr>
          <w:lang w:val="cs-CZ"/>
        </w:rPr>
        <w:t>, přičemž nový člen realizačního týmu musí disponovat požadovanou kvalifikací</w:t>
      </w:r>
      <w:r w:rsidRPr="002143E2">
        <w:t xml:space="preserve">. </w:t>
      </w:r>
      <w:r>
        <w:rPr>
          <w:rFonts w:cs="Arial"/>
          <w:szCs w:val="22"/>
          <w:lang w:val="cs-CZ"/>
        </w:rPr>
        <w:t>Poskytovatel</w:t>
      </w:r>
      <w:r w:rsidRPr="00ED52B8">
        <w:rPr>
          <w:rFonts w:cs="Arial"/>
          <w:szCs w:val="22"/>
        </w:rPr>
        <w:t xml:space="preserve"> je povinen alokovat na plnění dle této </w:t>
      </w:r>
      <w:r>
        <w:rPr>
          <w:rFonts w:cs="Arial"/>
          <w:szCs w:val="22"/>
          <w:lang w:val="cs-CZ"/>
        </w:rPr>
        <w:t>Smlouvy</w:t>
      </w:r>
      <w:r w:rsidRPr="00ED52B8">
        <w:rPr>
          <w:rFonts w:cs="Arial"/>
          <w:szCs w:val="22"/>
        </w:rPr>
        <w:t xml:space="preserve"> kapacity re</w:t>
      </w:r>
      <w:r>
        <w:rPr>
          <w:rFonts w:cs="Arial"/>
          <w:szCs w:val="22"/>
        </w:rPr>
        <w:t xml:space="preserve">alizačního týmu dle přílohy č. </w:t>
      </w:r>
      <w:r w:rsidR="00C6353D">
        <w:rPr>
          <w:rFonts w:cs="Arial"/>
          <w:szCs w:val="22"/>
          <w:lang w:val="cs-CZ"/>
        </w:rPr>
        <w:t>3</w:t>
      </w:r>
      <w:r w:rsidRPr="00ED52B8">
        <w:rPr>
          <w:rFonts w:cs="Arial"/>
          <w:szCs w:val="22"/>
        </w:rPr>
        <w:t xml:space="preserve"> této </w:t>
      </w:r>
      <w:r>
        <w:rPr>
          <w:rFonts w:cs="Arial"/>
          <w:szCs w:val="22"/>
          <w:lang w:val="cs-CZ"/>
        </w:rPr>
        <w:t>Smlouvy</w:t>
      </w:r>
      <w:r w:rsidRPr="00ED52B8">
        <w:rPr>
          <w:rFonts w:cs="Arial"/>
          <w:szCs w:val="22"/>
        </w:rPr>
        <w:t xml:space="preserve">. </w:t>
      </w:r>
      <w:r>
        <w:rPr>
          <w:rFonts w:cs="Arial"/>
          <w:szCs w:val="22"/>
          <w:lang w:val="cs-CZ"/>
        </w:rPr>
        <w:t>V odůvodněných případech může být realizační tým s předchozím písemným souhlasem Objednatele rozšířen o další osoby.</w:t>
      </w:r>
      <w:bookmarkEnd w:id="32"/>
      <w:bookmarkEnd w:id="33"/>
    </w:p>
    <w:p w14:paraId="2A07A4C8" w14:textId="5D24C3DD" w:rsidR="00D05A1E" w:rsidRPr="00D05A1E" w:rsidRDefault="00D05A1E" w:rsidP="00466C23">
      <w:pPr>
        <w:pStyle w:val="Textlnkuslovan"/>
      </w:pPr>
      <w:r w:rsidRPr="00D05A1E">
        <w:t>Poskytovatel prohlašuje, že si je vědom skutečnosti, že Objednatel má zájem na realizaci Veřejné zakázky v souladu se zásadami společensky odpovědného zadávání veřejných zakázek. Poskytovatel se zavazuje po celou dobu trvání smluvního poměru založeného Smlouvou zajistit dodržování veškerých právních předpisů, zejména pak pracovněprávních (odměňování, pracovní doba, doba odpočinku mezi směnami, placené přesčasy), dále předpisů týkajících se oblasti zaměstnanosti a bezpečnosti a</w:t>
      </w:r>
      <w:r w:rsidR="00ED2895">
        <w:rPr>
          <w:lang w:val="cs-CZ"/>
        </w:rPr>
        <w:t> </w:t>
      </w:r>
      <w:r w:rsidRPr="00D05A1E">
        <w:t xml:space="preserve">ochrany zdraví při práci, tj. zejména zákona č. 435/2004 Sb., o zaměstnanosti, ve znění pozdějších předpisů, a Zákoníku práce, a to vůči všem osobám, které se na plnění zakázky podílejí a bez ohledu na to, zda bude předmět veřejné zakázky prováděn </w:t>
      </w:r>
      <w:r w:rsidR="00621D46">
        <w:rPr>
          <w:lang w:val="cs-CZ"/>
        </w:rPr>
        <w:t>Poskytovatelem</w:t>
      </w:r>
      <w:r w:rsidRPr="00D05A1E">
        <w:t xml:space="preserve"> či jeho poddodavatelem.</w:t>
      </w:r>
      <w:r w:rsidRPr="00D05A1E">
        <w:rPr>
          <w:rFonts w:cstheme="minorHAnsi"/>
          <w:iCs/>
        </w:rPr>
        <w:t xml:space="preserve"> </w:t>
      </w:r>
    </w:p>
    <w:p w14:paraId="44CC15E6" w14:textId="63A426CD" w:rsidR="00D05A1E" w:rsidRPr="002143E2" w:rsidRDefault="00D05A1E" w:rsidP="00466C23">
      <w:pPr>
        <w:pStyle w:val="Textlnkuslovan"/>
      </w:pPr>
      <w:r w:rsidRPr="005A0DB6">
        <w:rPr>
          <w:rFonts w:cstheme="minorHAnsi"/>
          <w:iCs/>
        </w:rPr>
        <w:t xml:space="preserve">Objednatel je oprávněn průběžně kontrolovat dodržování povinností Poskytovatele dle odst. </w:t>
      </w:r>
      <w:r>
        <w:rPr>
          <w:rFonts w:cstheme="minorHAnsi"/>
          <w:iCs/>
          <w:lang w:val="cs-CZ"/>
        </w:rPr>
        <w:t>5.5</w:t>
      </w:r>
      <w:r w:rsidRPr="005A0DB6">
        <w:rPr>
          <w:rFonts w:cstheme="minorHAnsi"/>
          <w:iCs/>
        </w:rPr>
        <w:t xml:space="preserve"> tohoto článku Smlouvy, a to i přímo u pracovníků vykonávajících předmět Smlouvy, přičemž Poskytovatel je povinen tuto</w:t>
      </w:r>
      <w:r>
        <w:rPr>
          <w:rFonts w:cstheme="minorHAnsi"/>
          <w:iCs/>
        </w:rPr>
        <w:t xml:space="preserve"> </w:t>
      </w:r>
      <w:r w:rsidRPr="005A0DB6">
        <w:rPr>
          <w:rFonts w:cstheme="minorHAnsi"/>
          <w:iCs/>
        </w:rPr>
        <w:t>kontrolu umožnit, strpět a poskytnout Objednateli veškerou nezbytnou součinnost k jejímu provedení.</w:t>
      </w:r>
    </w:p>
    <w:p w14:paraId="1468D48D" w14:textId="77777777" w:rsidR="00F1453F" w:rsidRPr="002143E2" w:rsidRDefault="00F1453F" w:rsidP="00F1453F">
      <w:pPr>
        <w:pStyle w:val="lneksmlouvy"/>
      </w:pPr>
      <w:bookmarkStart w:id="34" w:name="_Ref273382468"/>
      <w:bookmarkStart w:id="35" w:name="_Toc295034736"/>
      <w:bookmarkStart w:id="36" w:name="_Ref331137645"/>
      <w:bookmarkStart w:id="37" w:name="_Ref313890711"/>
      <w:bookmarkStart w:id="38" w:name="_Ref377542667"/>
      <w:bookmarkStart w:id="39" w:name="_Ref377543608"/>
      <w:bookmarkStart w:id="40" w:name="_Ref377549544"/>
      <w:bookmarkStart w:id="41" w:name="_Ref505551431"/>
      <w:bookmarkStart w:id="42" w:name="_Ref214191100"/>
      <w:r w:rsidRPr="002143E2">
        <w:t xml:space="preserve">PŘEDÁNÍ A PŘEVZETÍ </w:t>
      </w:r>
      <w:bookmarkEnd w:id="34"/>
      <w:bookmarkEnd w:id="35"/>
      <w:bookmarkEnd w:id="36"/>
      <w:bookmarkEnd w:id="37"/>
      <w:bookmarkEnd w:id="38"/>
      <w:bookmarkEnd w:id="39"/>
      <w:bookmarkEnd w:id="40"/>
      <w:bookmarkEnd w:id="41"/>
      <w:r>
        <w:rPr>
          <w:lang w:val="cs-CZ"/>
        </w:rPr>
        <w:t>PLNĚNÍ</w:t>
      </w:r>
    </w:p>
    <w:p w14:paraId="113DCDE7" w14:textId="2D7FDBA3" w:rsidR="00F1453F" w:rsidRPr="004B1F68" w:rsidRDefault="002E4A37" w:rsidP="00F1453F">
      <w:pPr>
        <w:pStyle w:val="Textlnkuslovan"/>
        <w:keepNext/>
        <w:rPr>
          <w:u w:val="single"/>
        </w:rPr>
      </w:pPr>
      <w:r>
        <w:rPr>
          <w:u w:val="single"/>
          <w:lang w:val="cs-CZ"/>
        </w:rPr>
        <w:t>Předání a převzetí písemností</w:t>
      </w:r>
    </w:p>
    <w:p w14:paraId="1FC6A421" w14:textId="6F46C7DF" w:rsidR="00F1453F" w:rsidRDefault="00DC47A6" w:rsidP="00F1453F">
      <w:pPr>
        <w:pStyle w:val="RLTextodstavceslovan"/>
      </w:pPr>
      <w:bookmarkStart w:id="43" w:name="_Hlk33689100"/>
      <w:r>
        <w:t xml:space="preserve">Předání a převzetí písemností proběhne v souladu s postupy stanovenými v příloze č. 4 této Smlouvy. </w:t>
      </w:r>
      <w:r w:rsidR="00F1453F" w:rsidRPr="002143E2">
        <w:t xml:space="preserve"> </w:t>
      </w:r>
    </w:p>
    <w:bookmarkEnd w:id="43"/>
    <w:p w14:paraId="51CFB1E3" w14:textId="4ADFF61F" w:rsidR="00F1453F" w:rsidRPr="00933222" w:rsidRDefault="00F1453F" w:rsidP="00F1453F">
      <w:pPr>
        <w:pStyle w:val="Textlnkuslovan"/>
        <w:keepNext/>
        <w:keepLines/>
        <w:rPr>
          <w:u w:val="single"/>
        </w:rPr>
      </w:pPr>
      <w:r>
        <w:rPr>
          <w:u w:val="single"/>
          <w:lang w:val="cs-CZ"/>
        </w:rPr>
        <w:t>Výkaz</w:t>
      </w:r>
      <w:r w:rsidRPr="00933222">
        <w:rPr>
          <w:u w:val="single"/>
          <w:lang w:val="cs-CZ"/>
        </w:rPr>
        <w:t xml:space="preserve"> </w:t>
      </w:r>
      <w:r w:rsidR="00050FB3">
        <w:rPr>
          <w:u w:val="single"/>
          <w:lang w:val="cs-CZ"/>
        </w:rPr>
        <w:t>plnění</w:t>
      </w:r>
    </w:p>
    <w:p w14:paraId="6731CBC7" w14:textId="6082009B" w:rsidR="00F1453F" w:rsidRDefault="00F1453F" w:rsidP="00F1453F">
      <w:pPr>
        <w:pStyle w:val="RLTextodstavceslovan"/>
      </w:pPr>
      <w:r>
        <w:t xml:space="preserve">Po </w:t>
      </w:r>
      <w:r w:rsidR="002E4A37">
        <w:t xml:space="preserve">uplynutí </w:t>
      </w:r>
      <w:r w:rsidR="002E4A37" w:rsidRPr="007E292C">
        <w:t>měsíce</w:t>
      </w:r>
      <w:r w:rsidR="002E4A37">
        <w:t>,</w:t>
      </w:r>
      <w:r w:rsidR="00416029">
        <w:t xml:space="preserve"> ve</w:t>
      </w:r>
      <w:r w:rsidR="002E4A37">
        <w:t xml:space="preserve"> kterém byly Služby poskytovány,</w:t>
      </w:r>
      <w:r>
        <w:t xml:space="preserve"> Poskytovatel Objednateli předloží</w:t>
      </w:r>
      <w:r w:rsidR="002E4A37">
        <w:t xml:space="preserve"> ke schválení</w:t>
      </w:r>
      <w:r>
        <w:t xml:space="preserve"> výkaz obsahující </w:t>
      </w:r>
      <w:r w:rsidRPr="00A10381">
        <w:rPr>
          <w:lang w:eastAsia="en-US"/>
        </w:rPr>
        <w:t xml:space="preserve">vyhodnocení </w:t>
      </w:r>
      <w:r w:rsidRPr="00A10381">
        <w:t xml:space="preserve">rozsahu </w:t>
      </w:r>
      <w:r w:rsidR="002E4A37">
        <w:t>Služeb poskytnutých v předmětném období</w:t>
      </w:r>
      <w:r w:rsidR="00416029">
        <w:t xml:space="preserve"> a cenu stanovenou v souladu s ustanoveními přílohy č. 1 této Smlouvy</w:t>
      </w:r>
      <w:r w:rsidR="002E4A37">
        <w:t xml:space="preserve"> (dále jen „</w:t>
      </w:r>
      <w:r w:rsidR="002E4A37" w:rsidRPr="002E4A37">
        <w:rPr>
          <w:b/>
          <w:bCs/>
        </w:rPr>
        <w:t>Výkaz služeb</w:t>
      </w:r>
      <w:r w:rsidR="002E4A37">
        <w:t>“)</w:t>
      </w:r>
      <w:r>
        <w:t xml:space="preserve">. </w:t>
      </w:r>
    </w:p>
    <w:p w14:paraId="56D4B100" w14:textId="41A8C6F3" w:rsidR="006F7DE5" w:rsidRDefault="003E4692" w:rsidP="00F1453F">
      <w:pPr>
        <w:pStyle w:val="RLTextodstavceslovan"/>
      </w:pPr>
      <w:r>
        <w:lastRenderedPageBreak/>
        <w:t xml:space="preserve">Objednatel se zavazuje do pěti (5) pracovních dnů po obdržení návrhu </w:t>
      </w:r>
      <w:r w:rsidRPr="003E4692">
        <w:t>Výkazu služeb</w:t>
      </w:r>
      <w:r>
        <w:t xml:space="preserve"> vznést své připomínky, nebo potvrdit správnost </w:t>
      </w:r>
      <w:r w:rsidRPr="003E4692">
        <w:t>Výkazu služeb</w:t>
      </w:r>
      <w:r>
        <w:t>.</w:t>
      </w:r>
    </w:p>
    <w:p w14:paraId="02E521C9" w14:textId="30BA55AD" w:rsidR="003E4692" w:rsidRDefault="003E4692" w:rsidP="00F1453F">
      <w:pPr>
        <w:pStyle w:val="RLTextodstavceslovan"/>
      </w:pPr>
      <w:r>
        <w:t xml:space="preserve">V případě, že Objednatel vznese k návrhu </w:t>
      </w:r>
      <w:r w:rsidRPr="003E4692">
        <w:t>Výkazu služeb</w:t>
      </w:r>
      <w:r>
        <w:t xml:space="preserve"> své připomínky, zavazují se smluvní strany v dobré víře jednat za účelem vypořádání připomínek.</w:t>
      </w:r>
    </w:p>
    <w:p w14:paraId="7775A091" w14:textId="122A2C43" w:rsidR="003E4692" w:rsidRDefault="003E4692" w:rsidP="00F1453F">
      <w:pPr>
        <w:pStyle w:val="RLTextodstavceslovan"/>
      </w:pPr>
      <w:r>
        <w:t xml:space="preserve">V případě, že </w:t>
      </w:r>
      <w:r w:rsidRPr="003E4692">
        <w:t>Výkaz služeb</w:t>
      </w:r>
      <w:r>
        <w:t xml:space="preserve"> byl schválen pouze částečně, Poskytovatel </w:t>
      </w:r>
      <w:r w:rsidRPr="00F2676E">
        <w:t>není oprávněn do vyřešení</w:t>
      </w:r>
      <w:r w:rsidR="00416029">
        <w:t xml:space="preserve"> připomínek</w:t>
      </w:r>
      <w:r w:rsidRPr="00F2676E">
        <w:t xml:space="preserve"> požadovat zaplacení ceny rozporovaného plnění, je však oprávněn </w:t>
      </w:r>
      <w:r w:rsidRPr="003E4692">
        <w:t>Výkaz služeb</w:t>
      </w:r>
      <w:r w:rsidRPr="00F2676E">
        <w:t xml:space="preserve"> použít jako podklad pro fakturaci v rozsahu, který nebyl Objednatelem zpochybněn</w:t>
      </w:r>
      <w:r>
        <w:t xml:space="preserve">. </w:t>
      </w:r>
    </w:p>
    <w:p w14:paraId="04ED6A1F" w14:textId="33733E82" w:rsidR="006C590B" w:rsidRPr="002143E2" w:rsidRDefault="006C590B" w:rsidP="006C590B">
      <w:pPr>
        <w:pStyle w:val="lneksmlouvy"/>
      </w:pPr>
      <w:r w:rsidRPr="002143E2">
        <w:t>CENA A PLATEBNÍ PODMÍNKY</w:t>
      </w:r>
      <w:bookmarkEnd w:id="24"/>
      <w:bookmarkEnd w:id="25"/>
      <w:bookmarkEnd w:id="42"/>
    </w:p>
    <w:p w14:paraId="4791742C" w14:textId="715CE0CE" w:rsidR="005D1867" w:rsidRPr="005D1867" w:rsidRDefault="005D1867" w:rsidP="005D1867">
      <w:pPr>
        <w:pStyle w:val="Textlnkuslovan"/>
      </w:pPr>
      <w:r w:rsidRPr="005D1867">
        <w:t>Smluvní strany se dohodly na cenách</w:t>
      </w:r>
      <w:r w:rsidR="00C6353D">
        <w:rPr>
          <w:lang w:val="cs-CZ"/>
        </w:rPr>
        <w:t xml:space="preserve"> za poskytování Služeb</w:t>
      </w:r>
      <w:r w:rsidRPr="005D1867">
        <w:t xml:space="preserve"> uvedených v příloze č. 1 této Smlouvy.</w:t>
      </w:r>
    </w:p>
    <w:p w14:paraId="5DB42E90" w14:textId="5E25E798" w:rsidR="006C590B" w:rsidRDefault="006C590B" w:rsidP="005D1867">
      <w:pPr>
        <w:pStyle w:val="Textlnkuslovan"/>
      </w:pPr>
      <w:r w:rsidRPr="002143E2">
        <w:t xml:space="preserve">Cena </w:t>
      </w:r>
      <w:r w:rsidR="005D1867">
        <w:rPr>
          <w:lang w:val="cs-CZ"/>
        </w:rPr>
        <w:t>Služeb</w:t>
      </w:r>
      <w:r w:rsidRPr="002143E2">
        <w:t xml:space="preserve"> je stanovena jako </w:t>
      </w:r>
      <w:r w:rsidR="00563778" w:rsidRPr="002143E2">
        <w:t>nepřekročitelná</w:t>
      </w:r>
      <w:r w:rsidRPr="002143E2">
        <w:t>, úplná, tj. zahrnuje veškerá plnění dle této Smlouvy, a jako nejvýše přípustná a nepřekročitelná</w:t>
      </w:r>
      <w:r w:rsidR="005D1867">
        <w:rPr>
          <w:lang w:val="cs-CZ"/>
        </w:rPr>
        <w:t xml:space="preserve">, není-li touto Smlouvou výslovně </w:t>
      </w:r>
      <w:r w:rsidR="005D1867" w:rsidRPr="005179BF">
        <w:t>sjednáno jinak</w:t>
      </w:r>
      <w:r w:rsidRPr="002143E2">
        <w:t>.</w:t>
      </w:r>
    </w:p>
    <w:p w14:paraId="0FCE3E78" w14:textId="3148C364" w:rsidR="004E6F5F" w:rsidRDefault="004E6F5F" w:rsidP="005D1867">
      <w:pPr>
        <w:pStyle w:val="Textlnkuslovan"/>
      </w:pPr>
      <w:r>
        <w:rPr>
          <w:lang w:val="cs-CZ"/>
        </w:rPr>
        <w:t xml:space="preserve">K ceně bude připočtena DPH v souladu s příslušnými právními předpisy. </w:t>
      </w:r>
    </w:p>
    <w:p w14:paraId="37EF9B48" w14:textId="3EB022FA" w:rsidR="002E4A37" w:rsidRPr="00AC403A" w:rsidRDefault="002E4A37" w:rsidP="005D1867">
      <w:pPr>
        <w:pStyle w:val="Textlnkuslovan"/>
      </w:pPr>
      <w:r w:rsidRPr="00AC403A">
        <w:rPr>
          <w:lang w:val="cs-CZ"/>
        </w:rPr>
        <w:t>Inflační doložka</w:t>
      </w:r>
    </w:p>
    <w:p w14:paraId="61415C99" w14:textId="4A2EB61F" w:rsidR="00AC403A" w:rsidRPr="00AC403A" w:rsidRDefault="00AC403A" w:rsidP="00AC403A">
      <w:pPr>
        <w:pStyle w:val="RLTextodstavceslovan"/>
      </w:pPr>
      <w:r>
        <w:t xml:space="preserve">Ceny Služeb </w:t>
      </w:r>
      <w:r w:rsidRPr="00AC403A">
        <w:t>podléhají možnému ročnímu navýšení o přírůstek průměrného ročního indexu spotřebitelských cen (dále jen „</w:t>
      </w:r>
      <w:r w:rsidRPr="00AC403A">
        <w:rPr>
          <w:b/>
          <w:bCs/>
        </w:rPr>
        <w:t>míra inflace</w:t>
      </w:r>
      <w:r w:rsidRPr="00AC403A">
        <w:t xml:space="preserve">“) vyhlášený Českým statistickým úřadem za předcházející kalendářní rok. </w:t>
      </w:r>
      <w:r>
        <w:t>Poskytovatel</w:t>
      </w:r>
      <w:r w:rsidRPr="00AC403A">
        <w:t xml:space="preserve"> je oprávněn zvýšit cenu plnění s účinností od 1. dubna následujícího kalendářního roku. </w:t>
      </w:r>
    </w:p>
    <w:p w14:paraId="238A4542" w14:textId="1AB04509" w:rsidR="00AC403A" w:rsidRPr="00AC403A" w:rsidRDefault="00AC403A" w:rsidP="00AC403A">
      <w:pPr>
        <w:pStyle w:val="RLTextodstavceslovan"/>
      </w:pPr>
      <w:r>
        <w:t>Poskytovatel</w:t>
      </w:r>
      <w:r w:rsidRPr="00AC403A">
        <w:t xml:space="preserve"> je oprávněn zvýšit cenu pouze v případě, že míra inflace přesáhne 2 % </w:t>
      </w:r>
      <w:r>
        <w:t>(kumulovaně od</w:t>
      </w:r>
      <w:r w:rsidRPr="00AC403A">
        <w:t xml:space="preserve"> </w:t>
      </w:r>
      <w:r>
        <w:t>referenčního období pro poslední navýšení ceny)</w:t>
      </w:r>
      <w:r w:rsidRPr="00AC403A">
        <w:t xml:space="preserve">. </w:t>
      </w:r>
      <w:r w:rsidR="00563778">
        <w:t xml:space="preserve"> </w:t>
      </w:r>
    </w:p>
    <w:p w14:paraId="0A8FB498" w14:textId="5063BD85" w:rsidR="00AC403A" w:rsidRPr="00AC403A" w:rsidRDefault="00AC403A" w:rsidP="00AC403A">
      <w:pPr>
        <w:pStyle w:val="RLTextodstavceslovan"/>
      </w:pPr>
      <w:r>
        <w:t>Poskytovatel</w:t>
      </w:r>
      <w:r w:rsidRPr="00AC403A">
        <w:t xml:space="preserve"> je oprávněn poprvé zvýšit cenu po uplynutí </w:t>
      </w:r>
      <w:r w:rsidR="0083019F">
        <w:t>druhého</w:t>
      </w:r>
      <w:r w:rsidRPr="00AC403A">
        <w:t xml:space="preserve"> kalendářního roku, ve kterém byly </w:t>
      </w:r>
      <w:r>
        <w:t>S</w:t>
      </w:r>
      <w:r w:rsidRPr="00AC403A">
        <w:t xml:space="preserve">lužby poskytovány. </w:t>
      </w:r>
      <w:r>
        <w:t xml:space="preserve"> </w:t>
      </w:r>
    </w:p>
    <w:p w14:paraId="70A0EC5B" w14:textId="2E8FCF4A" w:rsidR="00AC403A" w:rsidRPr="00AC403A" w:rsidRDefault="00AC403A" w:rsidP="00AC403A">
      <w:pPr>
        <w:pStyle w:val="RLTextodstavceslovan"/>
      </w:pPr>
      <w:r w:rsidRPr="00AC403A">
        <w:t xml:space="preserve">Zvýšení ceny podle předchozích odstavců je účinné od okamžiku doručení písemného oznámení </w:t>
      </w:r>
      <w:r>
        <w:t>Poskytovatel</w:t>
      </w:r>
      <w:r w:rsidRPr="00AC403A">
        <w:t>e o zvýšení ceny Objednateli. Oznámení musí obsahovat míru inflace, zvýšenou cenu a podrobnosti výpočtu zvýšení. Nebude-li oznámení o zvýšení ceny doručeno Objednateli do 31. března kalendářního roku, právo na uplatnění zvýšení ceny v daném kalendářním roce zanikne.</w:t>
      </w:r>
    </w:p>
    <w:p w14:paraId="646B33BC" w14:textId="2AE00F31" w:rsidR="006C590B" w:rsidRDefault="006C590B" w:rsidP="006C590B">
      <w:pPr>
        <w:pStyle w:val="Textlnkuslovan"/>
      </w:pPr>
      <w:r w:rsidRPr="002143E2">
        <w:t xml:space="preserve">Cena </w:t>
      </w:r>
      <w:r w:rsidR="006619D0">
        <w:rPr>
          <w:lang w:val="cs-CZ"/>
        </w:rPr>
        <w:t>Služeb</w:t>
      </w:r>
      <w:r w:rsidRPr="002143E2">
        <w:t xml:space="preserve"> bude hrazena na základě faktur </w:t>
      </w:r>
      <w:r>
        <w:t>Poskytovatel</w:t>
      </w:r>
      <w:r w:rsidRPr="002143E2">
        <w:t>e</w:t>
      </w:r>
      <w:r>
        <w:rPr>
          <w:lang w:val="cs-CZ"/>
        </w:rPr>
        <w:t>, které je Poskytovatel oprávněn vystavit za podmínek stanovených v této Smlouvě</w:t>
      </w:r>
      <w:r w:rsidRPr="002143E2">
        <w:t>.</w:t>
      </w:r>
    </w:p>
    <w:p w14:paraId="4EA9929D" w14:textId="57A9E088" w:rsidR="006C590B" w:rsidRPr="00D15091" w:rsidRDefault="006C590B" w:rsidP="006C590B">
      <w:pPr>
        <w:pStyle w:val="Textlnkuslovan"/>
        <w:rPr>
          <w:lang w:val="cs-CZ"/>
        </w:rPr>
      </w:pPr>
      <w:r w:rsidRPr="00050FB3">
        <w:rPr>
          <w:lang w:val="cs-CZ"/>
        </w:rPr>
        <w:t xml:space="preserve">Poskytovatel je oprávněn vystavit fakturu obsahující vyúčtování </w:t>
      </w:r>
      <w:r w:rsidR="00050FB3" w:rsidRPr="00050FB3">
        <w:rPr>
          <w:lang w:val="cs-CZ"/>
        </w:rPr>
        <w:t>Služeb</w:t>
      </w:r>
      <w:r w:rsidRPr="00050FB3">
        <w:rPr>
          <w:lang w:val="cs-CZ"/>
        </w:rPr>
        <w:t xml:space="preserve"> dle této Smlouvy vždy poté, co bude zástupci Objednatele schválen příslušný </w:t>
      </w:r>
      <w:r w:rsidR="00050FB3" w:rsidRPr="00050FB3">
        <w:rPr>
          <w:lang w:val="cs-CZ"/>
        </w:rPr>
        <w:t>V</w:t>
      </w:r>
      <w:r w:rsidRPr="00050FB3">
        <w:rPr>
          <w:lang w:val="cs-CZ"/>
        </w:rPr>
        <w:t xml:space="preserve">ýkaz </w:t>
      </w:r>
      <w:r w:rsidR="00050FB3" w:rsidRPr="00050FB3">
        <w:rPr>
          <w:lang w:val="cs-CZ"/>
        </w:rPr>
        <w:t>plnění</w:t>
      </w:r>
      <w:r w:rsidRPr="00050FB3">
        <w:rPr>
          <w:lang w:val="cs-CZ"/>
        </w:rPr>
        <w:t xml:space="preserve">, </w:t>
      </w:r>
      <w:r w:rsidRPr="00D15091">
        <w:rPr>
          <w:lang w:val="cs-CZ"/>
        </w:rPr>
        <w:t xml:space="preserve">kterým Objednatel potvrdí řádné poskytnutí </w:t>
      </w:r>
      <w:r w:rsidR="00050FB3" w:rsidRPr="00D15091">
        <w:rPr>
          <w:lang w:val="cs-CZ"/>
        </w:rPr>
        <w:t>Služeb</w:t>
      </w:r>
      <w:r w:rsidRPr="00D15091">
        <w:rPr>
          <w:lang w:val="cs-CZ"/>
        </w:rPr>
        <w:t xml:space="preserve">. </w:t>
      </w:r>
    </w:p>
    <w:p w14:paraId="2B17A12B" w14:textId="5153938B" w:rsidR="00047B79" w:rsidRPr="00D15091" w:rsidRDefault="00047B79" w:rsidP="00047B79">
      <w:pPr>
        <w:pStyle w:val="Textlnkuslovan"/>
      </w:pPr>
      <w:r w:rsidRPr="00D15091">
        <w:rPr>
          <w:lang w:val="cs-CZ"/>
        </w:rPr>
        <w:t>Fakturace bude prováděna vždy zpětně jednou měsíčně</w:t>
      </w:r>
      <w:r w:rsidR="00AF6EC0" w:rsidRPr="00D15091">
        <w:rPr>
          <w:lang w:val="cs-CZ"/>
        </w:rPr>
        <w:t>, jejímž obsahem budou všechny služby za dané období dle schváleného příslušného Výkazu plnění.</w:t>
      </w:r>
    </w:p>
    <w:p w14:paraId="5A6A6028" w14:textId="77777777" w:rsidR="006C590B" w:rsidRPr="002143E2" w:rsidRDefault="006C590B" w:rsidP="006C590B">
      <w:pPr>
        <w:pStyle w:val="Textlnkuslovan"/>
      </w:pPr>
      <w:r w:rsidRPr="002E0F4C">
        <w:lastRenderedPageBreak/>
        <w:t xml:space="preserve">Splatnost řádně vystavené faktury činí </w:t>
      </w:r>
      <w:r w:rsidRPr="002E0F4C">
        <w:rPr>
          <w:lang w:val="cs-CZ"/>
        </w:rPr>
        <w:t xml:space="preserve">třicet </w:t>
      </w:r>
      <w:r w:rsidRPr="002E0F4C">
        <w:t>(</w:t>
      </w:r>
      <w:r w:rsidRPr="002E0F4C">
        <w:rPr>
          <w:lang w:val="cs-CZ"/>
        </w:rPr>
        <w:t>30</w:t>
      </w:r>
      <w:r w:rsidRPr="002E0F4C">
        <w:t>) dnů</w:t>
      </w:r>
      <w:r w:rsidRPr="007B6C76">
        <w:t xml:space="preserve"> od</w:t>
      </w:r>
      <w:r w:rsidRPr="002143E2">
        <w:t xml:space="preserve"> doručení Objednateli. Nestanoví-li tato Smlouva jinak, bude faktura zaslána na adresu Objednatele uvedenou v záhlaví této Smlouvy. </w:t>
      </w:r>
      <w:r>
        <w:t>Poskytovatel</w:t>
      </w:r>
      <w:r w:rsidRPr="002143E2">
        <w:t xml:space="preserve"> odešle daňový doklad Objednateli nejpozději následující pracovní den po jeho vystavení.</w:t>
      </w:r>
    </w:p>
    <w:p w14:paraId="3DF7D78A" w14:textId="67BDFB19" w:rsidR="006C590B" w:rsidRPr="002143E2" w:rsidRDefault="006C590B" w:rsidP="006C590B">
      <w:pPr>
        <w:pStyle w:val="Textlnkuslovan"/>
      </w:pPr>
      <w:r w:rsidRPr="002143E2">
        <w:t>Všechny faktury musí splňovat všechny náležitosti daňového dokladu požadované zákonem č. 235/2004 Sb., o dani z přidané hodnoty, ve znění pozdějších předpisů, a</w:t>
      </w:r>
      <w:r w:rsidR="00050FB3">
        <w:rPr>
          <w:lang w:val="cs-CZ"/>
        </w:rPr>
        <w:t> </w:t>
      </w:r>
      <w:r w:rsidRPr="002143E2">
        <w:t>náležitosti účetního dokladu požadované zákonem č. 563/1991 Sb., o účetnictví</w:t>
      </w:r>
      <w:r>
        <w:t xml:space="preserve">, ve znění pozdějších předpisů. </w:t>
      </w:r>
      <w:r w:rsidRPr="002143E2">
        <w:t xml:space="preserve">Přílohou faktury </w:t>
      </w:r>
      <w:r w:rsidR="00050FB3">
        <w:rPr>
          <w:lang w:val="cs-CZ"/>
        </w:rPr>
        <w:t>bude kopie Objednatelem odsouhlaseného Výkazu služeb.</w:t>
      </w:r>
      <w:r w:rsidR="006619D0">
        <w:rPr>
          <w:lang w:val="cs-CZ"/>
        </w:rPr>
        <w:t xml:space="preserve"> </w:t>
      </w:r>
      <w:r w:rsidRPr="002143E2">
        <w:t xml:space="preserve"> </w:t>
      </w:r>
    </w:p>
    <w:p w14:paraId="6814B062" w14:textId="742A91F1" w:rsidR="006C590B" w:rsidRPr="002143E2" w:rsidRDefault="006C590B" w:rsidP="006C590B">
      <w:pPr>
        <w:pStyle w:val="Textlnkuslovan"/>
      </w:pPr>
      <w:r w:rsidRPr="002143E2">
        <w:t xml:space="preserve">Nebude-li faktura obsahovat stanovené náležitosti či přílohy, nebo v ní nebudou správně uvedené údaje dle této Smlouvy, je Objednatel oprávněn ji vrátit ve lhůtě její splatnosti </w:t>
      </w:r>
      <w:r>
        <w:t>Poskytovatel</w:t>
      </w:r>
      <w:r w:rsidRPr="002143E2">
        <w:t xml:space="preserve">i. V takovém případě se přeruší běh lhůty splatnosti a nová lhůta splatnosti, která bude činit </w:t>
      </w:r>
      <w:r>
        <w:rPr>
          <w:lang w:val="cs-CZ"/>
        </w:rPr>
        <w:t xml:space="preserve">třicet </w:t>
      </w:r>
      <w:r w:rsidRPr="002143E2">
        <w:t>(</w:t>
      </w:r>
      <w:r>
        <w:rPr>
          <w:lang w:val="cs-CZ"/>
        </w:rPr>
        <w:t>30</w:t>
      </w:r>
      <w:r>
        <w:t>)</w:t>
      </w:r>
      <w:r w:rsidRPr="002143E2">
        <w:t xml:space="preserve"> dní, počne běžet doručením opravené faktury.</w:t>
      </w:r>
    </w:p>
    <w:p w14:paraId="7CBF84FA" w14:textId="77777777" w:rsidR="006C590B" w:rsidRDefault="006C590B" w:rsidP="006C590B">
      <w:pPr>
        <w:pStyle w:val="Textlnkuslovan"/>
      </w:pPr>
      <w:r w:rsidRPr="002143E2">
        <w:t>Platby se provádí bankovním převodem na účet druhé smluvní strany uvedený ve faktuře.</w:t>
      </w:r>
    </w:p>
    <w:p w14:paraId="3CD62209" w14:textId="1266C2EB" w:rsidR="006C590B" w:rsidRDefault="006C590B" w:rsidP="006C590B">
      <w:pPr>
        <w:pStyle w:val="Textlnkuslovan"/>
      </w:pPr>
      <w:r w:rsidRPr="002143E2">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bookmarkEnd w:id="26"/>
      <w:bookmarkEnd w:id="27"/>
      <w:bookmarkEnd w:id="28"/>
    </w:p>
    <w:p w14:paraId="0B5074F6" w14:textId="4AAA1C76" w:rsidR="004F48AC" w:rsidRPr="00D15091" w:rsidRDefault="004F48AC" w:rsidP="004F48AC">
      <w:pPr>
        <w:pStyle w:val="Textlnkuslovan"/>
      </w:pPr>
      <w:r w:rsidRPr="00D15091">
        <w:rPr>
          <w:lang w:val="cs-CZ"/>
        </w:rPr>
        <w:t>Poskytovatel tímto</w:t>
      </w:r>
      <w:r w:rsidRPr="00D15091">
        <w:t xml:space="preserve"> bere na vědomí, že </w:t>
      </w:r>
      <w:r w:rsidRPr="00D15091">
        <w:rPr>
          <w:lang w:val="cs-CZ"/>
        </w:rPr>
        <w:t>Objednatel</w:t>
      </w:r>
      <w:r w:rsidRPr="00D15091">
        <w:t xml:space="preserve"> je organizační složkou státu a jeho stav účtu závisí na převodu finančních prostředků ze státního rozpočtu. P</w:t>
      </w:r>
      <w:r w:rsidRPr="00D15091">
        <w:rPr>
          <w:lang w:val="cs-CZ"/>
        </w:rPr>
        <w:t>oskytovatel</w:t>
      </w:r>
      <w:r w:rsidRPr="00D15091">
        <w:t xml:space="preserve"> souhlasí s tím, že v případě nedostatku finančních prostředků na účtu </w:t>
      </w:r>
      <w:r w:rsidRPr="00D15091">
        <w:rPr>
          <w:lang w:val="cs-CZ"/>
        </w:rPr>
        <w:t>Objednatele</w:t>
      </w:r>
      <w:r w:rsidRPr="00D15091">
        <w:t xml:space="preserve">, dojde s ohledem na povahu závazku k prodloužení doby splatnosti faktury na dobu </w:t>
      </w:r>
      <w:r w:rsidRPr="00D15091">
        <w:rPr>
          <w:lang w:val="cs-CZ"/>
        </w:rPr>
        <w:t>šedesát (</w:t>
      </w:r>
      <w:r w:rsidRPr="00D15091">
        <w:t>60</w:t>
      </w:r>
      <w:r w:rsidRPr="00D15091">
        <w:rPr>
          <w:lang w:val="cs-CZ"/>
        </w:rPr>
        <w:t>)</w:t>
      </w:r>
      <w:r w:rsidRPr="00D15091">
        <w:t xml:space="preserve"> dnů. </w:t>
      </w:r>
      <w:r w:rsidRPr="00D15091">
        <w:rPr>
          <w:lang w:val="cs-CZ"/>
        </w:rPr>
        <w:t>Objednatel</w:t>
      </w:r>
      <w:r w:rsidRPr="00D15091">
        <w:t xml:space="preserve"> se zavazuje, že v případě, že tato skutečnost nastane, oznámí ji neprodleně písemně </w:t>
      </w:r>
      <w:r w:rsidRPr="00D15091">
        <w:rPr>
          <w:lang w:val="cs-CZ"/>
        </w:rPr>
        <w:t>Poskytovateli</w:t>
      </w:r>
      <w:r w:rsidRPr="00D15091">
        <w:t xml:space="preserve"> nejpozději do </w:t>
      </w:r>
      <w:r w:rsidRPr="00D15091">
        <w:rPr>
          <w:lang w:val="cs-CZ"/>
        </w:rPr>
        <w:t>pěti (</w:t>
      </w:r>
      <w:r w:rsidRPr="00D15091">
        <w:t>5</w:t>
      </w:r>
      <w:r w:rsidRPr="00D15091">
        <w:rPr>
          <w:lang w:val="cs-CZ"/>
        </w:rPr>
        <w:t>)</w:t>
      </w:r>
      <w:r w:rsidRPr="00D15091">
        <w:t xml:space="preserve"> pracovních dní před původním termínem splatnosti faktury, popř. do </w:t>
      </w:r>
      <w:r w:rsidRPr="00D15091">
        <w:rPr>
          <w:lang w:val="cs-CZ"/>
        </w:rPr>
        <w:t>tří (</w:t>
      </w:r>
      <w:r w:rsidRPr="00D15091">
        <w:t>3</w:t>
      </w:r>
      <w:r w:rsidRPr="00D15091">
        <w:rPr>
          <w:lang w:val="cs-CZ"/>
        </w:rPr>
        <w:t>)</w:t>
      </w:r>
      <w:r w:rsidRPr="00D15091">
        <w:t xml:space="preserve"> pracovních dnů od okamžiku, kdy se </w:t>
      </w:r>
      <w:r w:rsidRPr="00D15091">
        <w:rPr>
          <w:lang w:val="cs-CZ"/>
        </w:rPr>
        <w:t>Objednatel</w:t>
      </w:r>
      <w:r w:rsidRPr="00D15091">
        <w:t xml:space="preserve"> dověděl o vzniku této skutečnosti, nastane-li ve lhůtě kratší než </w:t>
      </w:r>
      <w:r w:rsidRPr="00D15091">
        <w:rPr>
          <w:lang w:val="cs-CZ"/>
        </w:rPr>
        <w:t>pět (</w:t>
      </w:r>
      <w:r w:rsidRPr="00D15091">
        <w:t>5</w:t>
      </w:r>
      <w:r w:rsidRPr="00D15091">
        <w:rPr>
          <w:lang w:val="cs-CZ"/>
        </w:rPr>
        <w:t>)</w:t>
      </w:r>
      <w:r w:rsidRPr="00D15091">
        <w:t xml:space="preserve"> pracovních dní před původním termínem splatnosti faktury</w:t>
      </w:r>
      <w:r w:rsidRPr="00D15091">
        <w:rPr>
          <w:lang w:val="cs-CZ"/>
        </w:rPr>
        <w:t>.</w:t>
      </w:r>
    </w:p>
    <w:p w14:paraId="7DE479C6" w14:textId="77777777" w:rsidR="006C590B" w:rsidRPr="002143E2" w:rsidRDefault="006C590B" w:rsidP="006C590B">
      <w:pPr>
        <w:pStyle w:val="lneksmlouvy"/>
      </w:pPr>
      <w:bookmarkStart w:id="44" w:name="_Ref195959157"/>
      <w:bookmarkStart w:id="45" w:name="_Toc212632755"/>
      <w:bookmarkStart w:id="46" w:name="_Toc295034738"/>
      <w:bookmarkStart w:id="47" w:name="_Ref298675240"/>
      <w:bookmarkStart w:id="48" w:name="_Ref202762701"/>
      <w:r>
        <w:t>PODDODAVATEL</w:t>
      </w:r>
      <w:r w:rsidRPr="002143E2">
        <w:t>É</w:t>
      </w:r>
      <w:r>
        <w:rPr>
          <w:lang w:val="cs-CZ"/>
        </w:rPr>
        <w:t xml:space="preserve"> </w:t>
      </w:r>
    </w:p>
    <w:p w14:paraId="41209E36" w14:textId="459EBA39" w:rsidR="006C590B" w:rsidRDefault="006C590B" w:rsidP="006C590B">
      <w:pPr>
        <w:pStyle w:val="Textlnkuslovan"/>
      </w:pPr>
      <w:bookmarkStart w:id="49" w:name="_Ref388120820"/>
      <w:r>
        <w:t>Poskytovatel</w:t>
      </w:r>
      <w:r w:rsidRPr="002143E2">
        <w:t xml:space="preserve"> se zavazuje </w:t>
      </w:r>
      <w:r>
        <w:rPr>
          <w:lang w:val="cs-CZ"/>
        </w:rPr>
        <w:t xml:space="preserve">poskytovat </w:t>
      </w:r>
      <w:r w:rsidR="006619D0">
        <w:rPr>
          <w:lang w:val="cs-CZ"/>
        </w:rPr>
        <w:t>Služby</w:t>
      </w:r>
      <w:r w:rsidRPr="002143E2">
        <w:t xml:space="preserve"> sám, nebo s využitím </w:t>
      </w:r>
      <w:r>
        <w:t>poddodavatel</w:t>
      </w:r>
      <w:r w:rsidRPr="002143E2">
        <w:t xml:space="preserve">ů uvedených v příloze č. </w:t>
      </w:r>
      <w:r w:rsidR="00E810B1">
        <w:rPr>
          <w:lang w:val="cs-CZ"/>
        </w:rPr>
        <w:t>2</w:t>
      </w:r>
      <w:r w:rsidRPr="002143E2">
        <w:t xml:space="preserve"> této Smlouvy. Smluvní strany výslovně uvádějí, že při </w:t>
      </w:r>
      <w:r>
        <w:rPr>
          <w:lang w:val="cs-CZ"/>
        </w:rPr>
        <w:t xml:space="preserve">poskytování </w:t>
      </w:r>
      <w:r w:rsidR="006619D0">
        <w:rPr>
          <w:lang w:val="cs-CZ"/>
        </w:rPr>
        <w:t>Služeb</w:t>
      </w:r>
      <w:r w:rsidRPr="002143E2">
        <w:t xml:space="preserve"> prostřednictvím jakékoliv třetí osoby má </w:t>
      </w:r>
      <w:r>
        <w:t>Poskytovatel</w:t>
      </w:r>
      <w:r w:rsidRPr="002143E2">
        <w:t xml:space="preserve"> odpovědnost, jako by </w:t>
      </w:r>
      <w:r w:rsidR="006619D0">
        <w:rPr>
          <w:lang w:val="cs-CZ"/>
        </w:rPr>
        <w:t>Služby</w:t>
      </w:r>
      <w:r>
        <w:rPr>
          <w:lang w:val="cs-CZ"/>
        </w:rPr>
        <w:t xml:space="preserve"> poskytoval</w:t>
      </w:r>
      <w:r w:rsidRPr="002143E2">
        <w:t xml:space="preserve"> sám</w:t>
      </w:r>
      <w:r w:rsidRPr="002143E2">
        <w:rPr>
          <w:i/>
        </w:rPr>
        <w:t>.</w:t>
      </w:r>
      <w:bookmarkEnd w:id="49"/>
    </w:p>
    <w:p w14:paraId="1B624C12" w14:textId="078BDD0F" w:rsidR="006C590B" w:rsidRPr="008F342C" w:rsidRDefault="006C590B" w:rsidP="006C590B">
      <w:pPr>
        <w:pStyle w:val="Textlnkuslovan"/>
      </w:pPr>
      <w:r w:rsidRPr="002143E2">
        <w:t xml:space="preserve">Jakákoliv </w:t>
      </w:r>
      <w:r>
        <w:rPr>
          <w:lang w:val="cs-CZ"/>
        </w:rPr>
        <w:t>zamýšlená</w:t>
      </w:r>
      <w:r w:rsidRPr="002143E2">
        <w:t xml:space="preserve"> změna osoby </w:t>
      </w:r>
      <w:r>
        <w:t>poddodavatel</w:t>
      </w:r>
      <w:r w:rsidRPr="002143E2">
        <w:t xml:space="preserve">e nebo rozsahu plnění svěřeného </w:t>
      </w:r>
      <w:r>
        <w:t>poddodavatel</w:t>
      </w:r>
      <w:r w:rsidRPr="002143E2">
        <w:t xml:space="preserve">i musí být předem písemně </w:t>
      </w:r>
      <w:r>
        <w:rPr>
          <w:lang w:val="cs-CZ"/>
        </w:rPr>
        <w:t>oznámena</w:t>
      </w:r>
      <w:r w:rsidRPr="002143E2">
        <w:t xml:space="preserve"> Objednatel</w:t>
      </w:r>
      <w:r>
        <w:rPr>
          <w:lang w:val="cs-CZ"/>
        </w:rPr>
        <w:t>i</w:t>
      </w:r>
      <w:r w:rsidRPr="002143E2">
        <w:t xml:space="preserve">, ledaže by plnění původně svěřené </w:t>
      </w:r>
      <w:r>
        <w:t>poddodavatel</w:t>
      </w:r>
      <w:r w:rsidRPr="002143E2">
        <w:t xml:space="preserve">i realizoval </w:t>
      </w:r>
      <w:r>
        <w:t>Poskytovatel</w:t>
      </w:r>
      <w:r w:rsidRPr="002143E2">
        <w:t xml:space="preserve"> sám. </w:t>
      </w:r>
      <w:r>
        <w:rPr>
          <w:lang w:val="cs-CZ"/>
        </w:rPr>
        <w:t xml:space="preserve">Změna poddodavatele musí být řádně odůvodněna a může být uskutečněna pouze s předchozím písemným souhlasem Objednatele. Případné odmítnutí schválení změny poddodavatele Objednatelem musí být odůvodněno a neprodleně musí být zahájeno jednání obou stran k vyřešení celé situace.  </w:t>
      </w:r>
      <w:r w:rsidR="006619D0">
        <w:rPr>
          <w:lang w:val="cs-CZ"/>
        </w:rPr>
        <w:t xml:space="preserve"> </w:t>
      </w:r>
    </w:p>
    <w:p w14:paraId="4F8BBA10" w14:textId="2A4FD29B" w:rsidR="006C590B" w:rsidRPr="002143E2" w:rsidRDefault="006C590B" w:rsidP="006C590B">
      <w:pPr>
        <w:pStyle w:val="lneksmlouvy"/>
      </w:pPr>
      <w:bookmarkStart w:id="50" w:name="_Ref202766041"/>
      <w:bookmarkStart w:id="51" w:name="_Toc212632756"/>
      <w:bookmarkStart w:id="52" w:name="_Toc295034739"/>
      <w:bookmarkEnd w:id="44"/>
      <w:bookmarkEnd w:id="45"/>
      <w:bookmarkEnd w:id="46"/>
      <w:bookmarkEnd w:id="47"/>
      <w:r w:rsidRPr="002143E2">
        <w:lastRenderedPageBreak/>
        <w:t>OCHRANA INFORMACÍ</w:t>
      </w:r>
      <w:bookmarkEnd w:id="50"/>
      <w:bookmarkEnd w:id="51"/>
      <w:bookmarkEnd w:id="52"/>
      <w:r w:rsidR="006619D0">
        <w:rPr>
          <w:lang w:val="cs-CZ"/>
        </w:rPr>
        <w:t xml:space="preserve"> </w:t>
      </w:r>
    </w:p>
    <w:p w14:paraId="2444D90C" w14:textId="6333002D" w:rsidR="006C590B" w:rsidRPr="004043B2" w:rsidRDefault="004043B2" w:rsidP="004043B2">
      <w:pPr>
        <w:pStyle w:val="Textlnkuslovan"/>
      </w:pPr>
      <w:r>
        <w:rPr>
          <w:lang w:val="cs-CZ"/>
        </w:rPr>
        <w:t>Poskytovatel</w:t>
      </w:r>
      <w:r w:rsidRPr="004043B2">
        <w:t xml:space="preserve"> se zavazuje zachovávat mlčenlivost ohledně </w:t>
      </w:r>
      <w:r>
        <w:rPr>
          <w:lang w:val="cs-CZ"/>
        </w:rPr>
        <w:t>důvěrných informací</w:t>
      </w:r>
      <w:r w:rsidRPr="004043B2">
        <w:t>, které se v souvislosti s plněním předmětu této Smlouvy dozv</w:t>
      </w:r>
      <w:r w:rsidR="00155FEE">
        <w:rPr>
          <w:lang w:val="cs-CZ"/>
        </w:rPr>
        <w:t>í</w:t>
      </w:r>
      <w:r w:rsidRPr="004043B2">
        <w:t>.</w:t>
      </w:r>
      <w:r>
        <w:rPr>
          <w:lang w:val="cs-CZ"/>
        </w:rPr>
        <w:t xml:space="preserve"> Poskytovatel se zavazuje nezpřístupnit důvěrné informace třetí osobě</w:t>
      </w:r>
      <w:r w:rsidR="00155FEE">
        <w:rPr>
          <w:lang w:val="cs-CZ"/>
        </w:rPr>
        <w:t xml:space="preserve"> bez předchozího souhlasu Objednatele</w:t>
      </w:r>
      <w:r>
        <w:rPr>
          <w:lang w:val="cs-CZ"/>
        </w:rPr>
        <w:t xml:space="preserve"> a</w:t>
      </w:r>
      <w:r w:rsidR="00155FEE">
        <w:rPr>
          <w:lang w:val="cs-CZ"/>
        </w:rPr>
        <w:t> </w:t>
      </w:r>
      <w:r>
        <w:rPr>
          <w:lang w:val="cs-CZ"/>
        </w:rPr>
        <w:t xml:space="preserve">nevyužívat je pro jiné účely než pro plnění této Smlouvy. </w:t>
      </w:r>
    </w:p>
    <w:p w14:paraId="5CE545ED" w14:textId="7DB8EEA7" w:rsidR="006C590B" w:rsidRPr="002143E2" w:rsidRDefault="006D3B58" w:rsidP="006C590B">
      <w:pPr>
        <w:pStyle w:val="Textlnkuslovan"/>
      </w:pPr>
      <w:r w:rsidRPr="004043B2">
        <w:rPr>
          <w:lang w:val="cs-CZ"/>
        </w:rPr>
        <w:t>Z</w:t>
      </w:r>
      <w:r w:rsidR="006C590B" w:rsidRPr="004043B2">
        <w:t xml:space="preserve">a důvěrné </w:t>
      </w:r>
      <w:r w:rsidRPr="004043B2">
        <w:rPr>
          <w:lang w:val="cs-CZ"/>
        </w:rPr>
        <w:t>informace se považují</w:t>
      </w:r>
      <w:r w:rsidR="006C590B" w:rsidRPr="004043B2">
        <w:t xml:space="preserve"> </w:t>
      </w:r>
      <w:r w:rsidRPr="004043B2">
        <w:rPr>
          <w:lang w:val="cs-CZ"/>
        </w:rPr>
        <w:t>veškeré</w:t>
      </w:r>
      <w:r w:rsidR="006C590B" w:rsidRPr="004043B2">
        <w:t xml:space="preserve"> </w:t>
      </w:r>
      <w:r w:rsidR="004043B2">
        <w:rPr>
          <w:lang w:val="cs-CZ"/>
        </w:rPr>
        <w:t>skutečnosti</w:t>
      </w:r>
      <w:r w:rsidR="006C590B" w:rsidRPr="004043B2">
        <w:rPr>
          <w:lang w:val="cs-CZ"/>
        </w:rPr>
        <w:t xml:space="preserve"> </w:t>
      </w:r>
      <w:r w:rsidRPr="004043B2">
        <w:rPr>
          <w:lang w:val="cs-CZ"/>
        </w:rPr>
        <w:t>uvedené v</w:t>
      </w:r>
      <w:r w:rsidR="004043B2" w:rsidRPr="004043B2">
        <w:rPr>
          <w:lang w:val="cs-CZ"/>
        </w:rPr>
        <w:t xml:space="preserve"> písemných </w:t>
      </w:r>
      <w:r w:rsidRPr="004043B2">
        <w:rPr>
          <w:lang w:val="cs-CZ"/>
        </w:rPr>
        <w:t>materiálech předaných Poskytovatel</w:t>
      </w:r>
      <w:r w:rsidR="004043B2">
        <w:rPr>
          <w:lang w:val="cs-CZ"/>
        </w:rPr>
        <w:t>i ke správě a dále</w:t>
      </w:r>
      <w:r w:rsidR="002D78A7">
        <w:rPr>
          <w:lang w:val="cs-CZ"/>
        </w:rPr>
        <w:t xml:space="preserve"> údaje uvedené v </w:t>
      </w:r>
      <w:r w:rsidR="002D78A7">
        <w:rPr>
          <w:rFonts w:cs="Arial"/>
        </w:rPr>
        <w:t>evidenčním programu/aplikaci</w:t>
      </w:r>
      <w:r w:rsidR="002D78A7">
        <w:rPr>
          <w:rFonts w:cs="Arial"/>
          <w:lang w:val="cs-CZ"/>
        </w:rPr>
        <w:t>, které se budou týkat plnění této Smlouvy</w:t>
      </w:r>
      <w:r w:rsidR="004043B2">
        <w:rPr>
          <w:lang w:val="cs-CZ"/>
        </w:rPr>
        <w:t>.</w:t>
      </w:r>
      <w:r w:rsidR="004043B2" w:rsidRPr="004043B2">
        <w:t xml:space="preserve"> </w:t>
      </w:r>
      <w:r w:rsidR="004043B2">
        <w:rPr>
          <w:lang w:val="cs-CZ"/>
        </w:rPr>
        <w:t>Z</w:t>
      </w:r>
      <w:r w:rsidR="002D78A7">
        <w:rPr>
          <w:lang w:val="cs-CZ"/>
        </w:rPr>
        <w:t>a</w:t>
      </w:r>
      <w:r w:rsidR="004043B2">
        <w:rPr>
          <w:lang w:val="cs-CZ"/>
        </w:rPr>
        <w:t> důvěrné se považují i další informace</w:t>
      </w:r>
      <w:r w:rsidR="004043B2" w:rsidRPr="004043B2">
        <w:t>, které</w:t>
      </w:r>
      <w:r w:rsidR="004043B2">
        <w:rPr>
          <w:lang w:val="cs-CZ"/>
        </w:rPr>
        <w:t xml:space="preserve"> se Poskytovatel dozví</w:t>
      </w:r>
      <w:r w:rsidR="004043B2" w:rsidRPr="004043B2">
        <w:t xml:space="preserve"> v souvislosti s plněním předmětu této Smlouvy </w:t>
      </w:r>
      <w:r w:rsidR="004043B2">
        <w:rPr>
          <w:lang w:val="cs-CZ"/>
        </w:rPr>
        <w:t xml:space="preserve">a které </w:t>
      </w:r>
      <w:r w:rsidR="004043B2" w:rsidRPr="004043B2">
        <w:t>Objednatel označ</w:t>
      </w:r>
      <w:r w:rsidR="004043B2">
        <w:rPr>
          <w:lang w:val="cs-CZ"/>
        </w:rPr>
        <w:t>í</w:t>
      </w:r>
      <w:r w:rsidR="004043B2" w:rsidRPr="004043B2">
        <w:t xml:space="preserve"> </w:t>
      </w:r>
      <w:r w:rsidR="00155FEE">
        <w:rPr>
          <w:lang w:val="cs-CZ"/>
        </w:rPr>
        <w:t>jako</w:t>
      </w:r>
      <w:r w:rsidR="004043B2" w:rsidRPr="004043B2">
        <w:t xml:space="preserve"> důvěrné.</w:t>
      </w:r>
    </w:p>
    <w:p w14:paraId="0709406D" w14:textId="1D5F34EF" w:rsidR="006D3B58" w:rsidRPr="002143E2" w:rsidRDefault="006D3B58" w:rsidP="006D3B58">
      <w:pPr>
        <w:pStyle w:val="Textlnkuslovan"/>
      </w:pPr>
      <w:r w:rsidRPr="002143E2">
        <w:t xml:space="preserve">Veškeré důvěrné informace zůstávají výhradním vlastnictvím </w:t>
      </w:r>
      <w:r>
        <w:rPr>
          <w:lang w:val="cs-CZ"/>
        </w:rPr>
        <w:t>Objednatele i po jejich předání Poskytovateli</w:t>
      </w:r>
      <w:r w:rsidRPr="002143E2">
        <w:t xml:space="preserve">. </w:t>
      </w:r>
    </w:p>
    <w:p w14:paraId="5A7EA819" w14:textId="77777777" w:rsidR="006C590B" w:rsidRPr="002143E2" w:rsidRDefault="006C590B" w:rsidP="006C590B">
      <w:pPr>
        <w:pStyle w:val="Textlnkuslovan"/>
      </w:pPr>
      <w:r w:rsidRPr="002143E2">
        <w:t xml:space="preserve">Bez ohledu na výše uvedená ustanovení se za důvěrné nepovažují informace: </w:t>
      </w:r>
    </w:p>
    <w:p w14:paraId="4803A411" w14:textId="370823C9" w:rsidR="006C590B" w:rsidRPr="002143E2" w:rsidRDefault="006C590B" w:rsidP="001D08BA">
      <w:pPr>
        <w:pStyle w:val="RLTextodstavceslovan"/>
      </w:pPr>
      <w:r w:rsidRPr="002143E2">
        <w:t xml:space="preserve">které se staly veřejně známými, aniž by jejich zveřejněním došlo k porušení </w:t>
      </w:r>
      <w:r w:rsidR="006D3B58">
        <w:t>povinností Poskytovatele</w:t>
      </w:r>
      <w:r w:rsidRPr="002143E2">
        <w:t>,</w:t>
      </w:r>
    </w:p>
    <w:p w14:paraId="2AECF8DE" w14:textId="6BEABA94" w:rsidR="006C590B" w:rsidRPr="002143E2" w:rsidRDefault="006C590B" w:rsidP="006D3B58">
      <w:pPr>
        <w:pStyle w:val="RLTextodstavceslovan"/>
      </w:pPr>
      <w:r w:rsidRPr="002143E2">
        <w:t>které měl přijímající strana prokazatelně legálně k dispozici před uzavřením této Smlouvy, pokud takové informace nebyly předmětem jiné, dříve mezi smluvními stranami uzavřené smlouvy o ochraně informací</w:t>
      </w:r>
      <w:r w:rsidR="006D3B58">
        <w:t>.</w:t>
      </w:r>
    </w:p>
    <w:p w14:paraId="6014398F" w14:textId="73CB2A8A" w:rsidR="006C590B" w:rsidRDefault="006C590B" w:rsidP="006C590B">
      <w:pPr>
        <w:pStyle w:val="Textlnkuslovan"/>
      </w:pPr>
      <w:bookmarkStart w:id="53" w:name="_Ref224730501"/>
      <w:bookmarkStart w:id="54" w:name="_Ref224696298"/>
      <w:r>
        <w:rPr>
          <w:lang w:val="cs-CZ"/>
        </w:rPr>
        <w:t xml:space="preserve">Ustanovení tohoto čl. </w:t>
      </w:r>
      <w:r>
        <w:rPr>
          <w:lang w:val="cs-CZ"/>
        </w:rPr>
        <w:fldChar w:fldCharType="begin"/>
      </w:r>
      <w:r>
        <w:rPr>
          <w:lang w:val="cs-CZ"/>
        </w:rPr>
        <w:instrText xml:space="preserve"> REF _Ref202766041 \r \h </w:instrText>
      </w:r>
      <w:r>
        <w:rPr>
          <w:lang w:val="cs-CZ"/>
        </w:rPr>
      </w:r>
      <w:r>
        <w:rPr>
          <w:lang w:val="cs-CZ"/>
        </w:rPr>
        <w:fldChar w:fldCharType="separate"/>
      </w:r>
      <w:r w:rsidR="004D51D5">
        <w:rPr>
          <w:lang w:val="cs-CZ"/>
        </w:rPr>
        <w:t>9</w:t>
      </w:r>
      <w:r>
        <w:rPr>
          <w:lang w:val="cs-CZ"/>
        </w:rPr>
        <w:fldChar w:fldCharType="end"/>
      </w:r>
      <w:r>
        <w:rPr>
          <w:lang w:val="cs-CZ"/>
        </w:rPr>
        <w:t xml:space="preserve"> Smlouvy nebrání žádné smluvní straně zpřístupnit třetím osobám důvěrné informace, </w:t>
      </w:r>
      <w:r w:rsidRPr="002143E2">
        <w:t>jejichž zpřístupnění</w:t>
      </w:r>
      <w:r w:rsidR="006D3B58">
        <w:rPr>
          <w:lang w:val="cs-CZ"/>
        </w:rPr>
        <w:t xml:space="preserve"> je </w:t>
      </w:r>
      <w:r w:rsidRPr="002143E2">
        <w:t xml:space="preserve">vyžadováno zákonem či jiným právním předpisem včetně práva EU nebo závazným rozhodnutím </w:t>
      </w:r>
      <w:r w:rsidR="006D3B58">
        <w:rPr>
          <w:lang w:val="cs-CZ"/>
        </w:rPr>
        <w:t xml:space="preserve">soudu nebo </w:t>
      </w:r>
      <w:r>
        <w:t>oprávněného orgánu veřejné moci.</w:t>
      </w:r>
      <w:r w:rsidR="00155FEE">
        <w:rPr>
          <w:lang w:val="cs-CZ"/>
        </w:rPr>
        <w:t xml:space="preserve"> Poskytovatel je dále oprávněn zpřístupnit důvěrné informace svým poddodavatelům, budou-li zavázáni k mlčenlivosti </w:t>
      </w:r>
      <w:r w:rsidR="00D550C9">
        <w:rPr>
          <w:lang w:val="cs-CZ"/>
        </w:rPr>
        <w:t xml:space="preserve">alespoň v rozsahu stanoveném v této Smlouvě. </w:t>
      </w:r>
    </w:p>
    <w:p w14:paraId="08EF8884" w14:textId="5A0BF67C" w:rsidR="006D3B58" w:rsidRPr="002143E2" w:rsidRDefault="006D3B58" w:rsidP="006D3B58">
      <w:pPr>
        <w:pStyle w:val="Textlnkuslovan"/>
      </w:pPr>
      <w:r w:rsidRPr="002143E2">
        <w:t xml:space="preserve">Poruší-li </w:t>
      </w:r>
      <w:r>
        <w:t>Poskytovatel</w:t>
      </w:r>
      <w:r w:rsidRPr="002143E2">
        <w:t xml:space="preserve"> povinnosti vyplývající z této Smlouvy ohledně ochrany důvěrných informací, je povinen zaplatit Objednateli </w:t>
      </w:r>
      <w:r w:rsidRPr="0006275F">
        <w:t xml:space="preserve">smluvní pokutu ve výši </w:t>
      </w:r>
      <w:r w:rsidR="00386FC5" w:rsidRPr="00892E7D">
        <w:rPr>
          <w:lang w:val="cs-CZ"/>
        </w:rPr>
        <w:t>1</w:t>
      </w:r>
      <w:r w:rsidRPr="00892E7D">
        <w:t>00.000,- Kč</w:t>
      </w:r>
      <w:r w:rsidRPr="002143E2">
        <w:t xml:space="preserve"> za každé porušení takové povinnosti.</w:t>
      </w:r>
    </w:p>
    <w:p w14:paraId="02F105C9" w14:textId="05B53898" w:rsidR="006C590B" w:rsidRPr="002143E2" w:rsidRDefault="006C590B" w:rsidP="006C590B">
      <w:pPr>
        <w:pStyle w:val="Textlnkuslovan"/>
      </w:pPr>
      <w:r w:rsidRPr="002143E2">
        <w:t xml:space="preserve">Bez ohledu na jiná ustanovení této Smlouvy je Objednatel oprávněn </w:t>
      </w:r>
      <w:r>
        <w:rPr>
          <w:lang w:val="cs-CZ"/>
        </w:rPr>
        <w:t>dle Z</w:t>
      </w:r>
      <w:r w:rsidRPr="002143E2">
        <w:t xml:space="preserve">ZVZ </w:t>
      </w:r>
      <w:r>
        <w:rPr>
          <w:lang w:val="cs-CZ"/>
        </w:rPr>
        <w:t xml:space="preserve">nebo zákona o registru smluv </w:t>
      </w:r>
      <w:r w:rsidRPr="002143E2">
        <w:t>uveřejnit:</w:t>
      </w:r>
    </w:p>
    <w:p w14:paraId="73779388" w14:textId="77777777" w:rsidR="006C590B" w:rsidRPr="002143E2" w:rsidRDefault="006C590B" w:rsidP="006C590B">
      <w:pPr>
        <w:pStyle w:val="RLTextodstavceslovan"/>
      </w:pPr>
      <w:r w:rsidRPr="002143E2">
        <w:t xml:space="preserve"> tuto Smlouvu včetně všech jejích změn a dodatků,</w:t>
      </w:r>
    </w:p>
    <w:p w14:paraId="4D63CC5B" w14:textId="77777777" w:rsidR="006C590B" w:rsidRPr="002143E2" w:rsidRDefault="006C590B" w:rsidP="006C590B">
      <w:pPr>
        <w:pStyle w:val="RLTextodstavceslovan"/>
      </w:pPr>
      <w:r>
        <w:t xml:space="preserve"> </w:t>
      </w:r>
      <w:r w:rsidRPr="002143E2">
        <w:t>výši skutečně uhrazené ceny za plnění Veřejné zakázky.</w:t>
      </w:r>
    </w:p>
    <w:bookmarkEnd w:id="53"/>
    <w:bookmarkEnd w:id="54"/>
    <w:p w14:paraId="75F73B5E" w14:textId="77777777" w:rsidR="006D3B58" w:rsidRPr="002143E2" w:rsidRDefault="006D3B58" w:rsidP="006D3B58">
      <w:pPr>
        <w:pStyle w:val="Textlnkuslovan"/>
      </w:pPr>
      <w:r>
        <w:rPr>
          <w:rFonts w:cs="Arial"/>
        </w:rPr>
        <w:t xml:space="preserve">Smluvní strany jsou si plně vědomy zákonné povinnosti  uveřejnit dle zákona o registru smluv tuto Smlouvu včetně všech případných dohod, kterými se tato smlouva doplňuje, mění, nahrazuje nebo ruší, a to prostřednictvím registru smluv. Smluvní strany se dále dohodly, že tuto </w:t>
      </w:r>
      <w:r>
        <w:rPr>
          <w:rFonts w:cs="Arial"/>
          <w:lang w:val="cs-CZ"/>
        </w:rPr>
        <w:t>Smlouvu</w:t>
      </w:r>
      <w:r>
        <w:rPr>
          <w:rFonts w:cs="Arial"/>
        </w:rPr>
        <w:t xml:space="preserve"> zašle správci registru smluv k uveřejnění prostřednictvím registru smluv </w:t>
      </w:r>
      <w:r>
        <w:rPr>
          <w:rFonts w:cs="Arial"/>
          <w:lang w:val="cs-CZ"/>
        </w:rPr>
        <w:t>Objednatel</w:t>
      </w:r>
      <w:r>
        <w:rPr>
          <w:rFonts w:cs="Arial"/>
        </w:rPr>
        <w:t>.</w:t>
      </w:r>
    </w:p>
    <w:p w14:paraId="59C6AD38" w14:textId="5005CB4D" w:rsidR="006C590B" w:rsidRDefault="006C590B" w:rsidP="006C590B">
      <w:pPr>
        <w:pStyle w:val="Textlnkuslovan"/>
      </w:pPr>
      <w:r w:rsidRPr="002143E2">
        <w:t xml:space="preserve">Ukončení účinnosti této Smlouvy z jakéhokoliv důvodu se nedotkne ustanovení tohoto článku </w:t>
      </w:r>
      <w:r w:rsidRPr="002143E2">
        <w:fldChar w:fldCharType="begin"/>
      </w:r>
      <w:r w:rsidRPr="002143E2">
        <w:instrText xml:space="preserve"> REF _Ref202766041 \r \h  \* MERGEFORMAT </w:instrText>
      </w:r>
      <w:r w:rsidRPr="002143E2">
        <w:fldChar w:fldCharType="separate"/>
      </w:r>
      <w:r w:rsidR="004D51D5">
        <w:t>9</w:t>
      </w:r>
      <w:r w:rsidRPr="002143E2">
        <w:fldChar w:fldCharType="end"/>
      </w:r>
      <w:r w:rsidRPr="002143E2">
        <w:t xml:space="preserve"> Smlouvy a jejich účinnost přetrvá i po ukončení účinnosti této Smlouvy.</w:t>
      </w:r>
    </w:p>
    <w:p w14:paraId="13CAF247" w14:textId="42485759" w:rsidR="00FD015F" w:rsidRDefault="00FD015F" w:rsidP="006C590B">
      <w:pPr>
        <w:pStyle w:val="lneksmlouvy"/>
        <w:rPr>
          <w:lang w:val="cs-CZ"/>
        </w:rPr>
      </w:pPr>
      <w:bookmarkStart w:id="55" w:name="_Ref31982297"/>
      <w:bookmarkStart w:id="56" w:name="_Toc212632757"/>
      <w:bookmarkStart w:id="57" w:name="_Toc295034740"/>
      <w:r>
        <w:rPr>
          <w:lang w:val="cs-CZ"/>
        </w:rPr>
        <w:t>ZPRACOVÁNÍ OSOBNÍCH ÚDAJŮ</w:t>
      </w:r>
      <w:bookmarkEnd w:id="55"/>
    </w:p>
    <w:p w14:paraId="082B52C0" w14:textId="0DBCA327" w:rsidR="00FD015F" w:rsidRDefault="00FD015F" w:rsidP="00FD015F">
      <w:pPr>
        <w:pStyle w:val="Textlnkuslovan"/>
        <w:rPr>
          <w:lang w:val="cs-CZ"/>
        </w:rPr>
      </w:pPr>
      <w:r>
        <w:rPr>
          <w:lang w:val="cs-CZ"/>
        </w:rPr>
        <w:t xml:space="preserve">Vzhledem k tomu, že </w:t>
      </w:r>
      <w:r w:rsidRPr="001D08BA">
        <w:rPr>
          <w:lang w:val="cs-CZ"/>
        </w:rPr>
        <w:t>Poskytovatel</w:t>
      </w:r>
      <w:r>
        <w:rPr>
          <w:lang w:val="cs-CZ"/>
        </w:rPr>
        <w:t xml:space="preserve"> bude v souvislosti s plněním předmětu této Smlouvy provádět zpracování osobních údajů pro Objednatele, smluvní strany tímto uzavírají </w:t>
      </w:r>
      <w:r>
        <w:rPr>
          <w:lang w:val="cs-CZ"/>
        </w:rPr>
        <w:lastRenderedPageBreak/>
        <w:t xml:space="preserve">smlouvu o zpracování osobních údajů ve smyslu </w:t>
      </w:r>
      <w:r w:rsidRPr="001D08BA">
        <w:rPr>
          <w:lang w:val="cs-CZ"/>
        </w:rPr>
        <w:t xml:space="preserve">čl. 28 </w:t>
      </w:r>
      <w:r w:rsidR="001D08BA" w:rsidRPr="001D08BA">
        <w:rPr>
          <w:lang w:val="cs-CZ"/>
        </w:rPr>
        <w:t>nařízení</w:t>
      </w:r>
      <w:r w:rsidRPr="001D08BA">
        <w:rPr>
          <w:lang w:val="cs-CZ"/>
        </w:rPr>
        <w:t xml:space="preserve"> Evropského parlamentu a Rady (EU) 2016/679 ze dne 27. dubna 2016 o ochraně fyzických osob v</w:t>
      </w:r>
      <w:r w:rsidR="00C070FF">
        <w:rPr>
          <w:lang w:val="cs-CZ"/>
        </w:rPr>
        <w:t> </w:t>
      </w:r>
      <w:r w:rsidRPr="001D08BA">
        <w:rPr>
          <w:lang w:val="cs-CZ"/>
        </w:rPr>
        <w:t>souvislosti se zpracováním osobních údajů a o volném pohybu těchto údajů a</w:t>
      </w:r>
      <w:r w:rsidR="00C070FF">
        <w:rPr>
          <w:lang w:val="cs-CZ"/>
        </w:rPr>
        <w:t> </w:t>
      </w:r>
      <w:r w:rsidRPr="001D08BA">
        <w:rPr>
          <w:lang w:val="cs-CZ"/>
        </w:rPr>
        <w:t>o</w:t>
      </w:r>
      <w:r w:rsidR="00C070FF">
        <w:rPr>
          <w:lang w:val="cs-CZ"/>
        </w:rPr>
        <w:t> </w:t>
      </w:r>
      <w:r w:rsidRPr="001D08BA">
        <w:rPr>
          <w:lang w:val="cs-CZ"/>
        </w:rPr>
        <w:t>zrušení směrnice 95/46/ES (obecné nařízení o ochraně osobních údajů)</w:t>
      </w:r>
      <w:r w:rsidRPr="0065234C">
        <w:rPr>
          <w:lang w:val="cs-CZ"/>
        </w:rPr>
        <w:t xml:space="preserve"> </w:t>
      </w:r>
      <w:r w:rsidR="001D08BA">
        <w:rPr>
          <w:lang w:val="cs-CZ"/>
        </w:rPr>
        <w:t>(dále jen „</w:t>
      </w:r>
      <w:r w:rsidRPr="001D08BA">
        <w:rPr>
          <w:b/>
          <w:bCs/>
          <w:lang w:val="cs-CZ"/>
        </w:rPr>
        <w:t>GDPR</w:t>
      </w:r>
      <w:r w:rsidR="001D08BA">
        <w:rPr>
          <w:lang w:val="cs-CZ"/>
        </w:rPr>
        <w:t>“)</w:t>
      </w:r>
      <w:r w:rsidR="000F1913">
        <w:rPr>
          <w:lang w:val="cs-CZ"/>
        </w:rPr>
        <w:t xml:space="preserve"> a v souladu se zák. č. 110/2019 Sb., </w:t>
      </w:r>
      <w:r w:rsidR="000F1913" w:rsidRPr="005E7903">
        <w:rPr>
          <w:lang w:val="cs-CZ"/>
        </w:rPr>
        <w:t>o zpracování osobních údajů</w:t>
      </w:r>
      <w:r w:rsidRPr="0065234C">
        <w:rPr>
          <w:lang w:val="cs-CZ"/>
        </w:rPr>
        <w:t xml:space="preserve">. </w:t>
      </w:r>
    </w:p>
    <w:p w14:paraId="70405C9D" w14:textId="21F19990" w:rsidR="00FD015F" w:rsidRPr="00C04EDB" w:rsidRDefault="00FD015F" w:rsidP="00FD015F">
      <w:pPr>
        <w:pStyle w:val="Textlnkuslovan"/>
        <w:rPr>
          <w:lang w:val="cs-CZ"/>
        </w:rPr>
      </w:pPr>
      <w:r>
        <w:t>Pojmy použité v tomto čl</w:t>
      </w:r>
      <w:r>
        <w:rPr>
          <w:lang w:val="cs-CZ"/>
        </w:rPr>
        <w:t>.</w:t>
      </w:r>
      <w:r w:rsidR="001D08BA">
        <w:rPr>
          <w:lang w:val="cs-CZ"/>
        </w:rPr>
        <w:t xml:space="preserve"> </w:t>
      </w:r>
      <w:r w:rsidR="001D08BA">
        <w:rPr>
          <w:lang w:val="cs-CZ"/>
        </w:rPr>
        <w:fldChar w:fldCharType="begin"/>
      </w:r>
      <w:r w:rsidR="001D08BA">
        <w:rPr>
          <w:lang w:val="cs-CZ"/>
        </w:rPr>
        <w:instrText xml:space="preserve"> REF _Ref31982297 \r \h </w:instrText>
      </w:r>
      <w:r w:rsidR="001D08BA">
        <w:rPr>
          <w:lang w:val="cs-CZ"/>
        </w:rPr>
      </w:r>
      <w:r w:rsidR="001D08BA">
        <w:rPr>
          <w:lang w:val="cs-CZ"/>
        </w:rPr>
        <w:fldChar w:fldCharType="separate"/>
      </w:r>
      <w:r w:rsidR="004D51D5">
        <w:rPr>
          <w:lang w:val="cs-CZ"/>
        </w:rPr>
        <w:t>10</w:t>
      </w:r>
      <w:r w:rsidR="001D08BA">
        <w:rPr>
          <w:lang w:val="cs-CZ"/>
        </w:rPr>
        <w:fldChar w:fldCharType="end"/>
      </w:r>
      <w:r w:rsidRPr="0065234C">
        <w:t xml:space="preserve"> </w:t>
      </w:r>
      <w:r w:rsidRPr="00FD015F">
        <w:t>Smlouvy</w:t>
      </w:r>
      <w:r w:rsidRPr="0065234C">
        <w:t xml:space="preserve"> budou vykládány v souladu s</w:t>
      </w:r>
      <w:r w:rsidR="001D08BA">
        <w:rPr>
          <w:lang w:val="cs-CZ"/>
        </w:rPr>
        <w:t> jejich významem uvedeným v</w:t>
      </w:r>
      <w:r w:rsidRPr="0065234C">
        <w:t> GDPR.</w:t>
      </w:r>
    </w:p>
    <w:p w14:paraId="702DF316" w14:textId="3E1BC603" w:rsidR="00FD015F" w:rsidRPr="001D08BA" w:rsidRDefault="00FD015F" w:rsidP="00FD015F">
      <w:pPr>
        <w:pStyle w:val="Textlnkuslovan"/>
      </w:pPr>
      <w:r>
        <w:t>Pro účely tohoto čl</w:t>
      </w:r>
      <w:r>
        <w:rPr>
          <w:lang w:val="cs-CZ"/>
        </w:rPr>
        <w:t>.</w:t>
      </w:r>
      <w:r w:rsidRPr="0065234C">
        <w:t xml:space="preserve"> </w:t>
      </w:r>
      <w:r w:rsidR="002843E6">
        <w:rPr>
          <w:lang w:val="cs-CZ"/>
        </w:rPr>
        <w:fldChar w:fldCharType="begin"/>
      </w:r>
      <w:r w:rsidR="002843E6">
        <w:rPr>
          <w:lang w:val="cs-CZ"/>
        </w:rPr>
        <w:instrText xml:space="preserve"> REF _Ref31982297 \r \h </w:instrText>
      </w:r>
      <w:r w:rsidR="002843E6">
        <w:rPr>
          <w:lang w:val="cs-CZ"/>
        </w:rPr>
      </w:r>
      <w:r w:rsidR="002843E6">
        <w:rPr>
          <w:lang w:val="cs-CZ"/>
        </w:rPr>
        <w:fldChar w:fldCharType="separate"/>
      </w:r>
      <w:r w:rsidR="004D51D5">
        <w:rPr>
          <w:lang w:val="cs-CZ"/>
        </w:rPr>
        <w:t>10</w:t>
      </w:r>
      <w:r w:rsidR="002843E6">
        <w:rPr>
          <w:lang w:val="cs-CZ"/>
        </w:rPr>
        <w:fldChar w:fldCharType="end"/>
      </w:r>
      <w:r w:rsidRPr="00DA20E8">
        <w:rPr>
          <w:lang w:val="cs-CZ"/>
        </w:rPr>
        <w:t xml:space="preserve"> Smlouvy</w:t>
      </w:r>
      <w:r w:rsidRPr="00C04EDB">
        <w:t xml:space="preserve"> je Objednatel považován za </w:t>
      </w:r>
      <w:r w:rsidRPr="00C04EDB">
        <w:rPr>
          <w:b/>
        </w:rPr>
        <w:t>správce</w:t>
      </w:r>
      <w:r w:rsidRPr="00C04EDB">
        <w:t xml:space="preserve"> </w:t>
      </w:r>
      <w:r w:rsidR="004F6D0C">
        <w:rPr>
          <w:lang w:val="cs-CZ"/>
        </w:rPr>
        <w:t>osobních údajů</w:t>
      </w:r>
      <w:r w:rsidRPr="00C04EDB">
        <w:t xml:space="preserve"> a Poskytovatel je</w:t>
      </w:r>
      <w:r w:rsidRPr="001D08BA">
        <w:t> </w:t>
      </w:r>
      <w:r w:rsidRPr="00C04EDB">
        <w:t xml:space="preserve">považován za </w:t>
      </w:r>
      <w:r w:rsidRPr="00431BCD">
        <w:rPr>
          <w:b/>
          <w:bCs/>
        </w:rPr>
        <w:t>zpracovatele</w:t>
      </w:r>
      <w:r w:rsidRPr="00C04EDB">
        <w:t xml:space="preserve"> </w:t>
      </w:r>
      <w:r w:rsidR="004F6D0C">
        <w:rPr>
          <w:lang w:val="cs-CZ"/>
        </w:rPr>
        <w:t>osobních údajů</w:t>
      </w:r>
      <w:r w:rsidRPr="00C04EDB">
        <w:t>.</w:t>
      </w:r>
      <w:r w:rsidR="004A1D68">
        <w:rPr>
          <w:lang w:val="cs-CZ"/>
        </w:rPr>
        <w:t xml:space="preserve"> </w:t>
      </w:r>
    </w:p>
    <w:p w14:paraId="2DD37D2B" w14:textId="03B0ED3D" w:rsidR="00FD015F" w:rsidRPr="001D08BA" w:rsidRDefault="00FD015F" w:rsidP="001D08BA">
      <w:pPr>
        <w:pStyle w:val="Textlnkuslovan"/>
      </w:pPr>
      <w:r w:rsidRPr="001F6242">
        <w:t>Informace ohledně zpracovávaných osobních údajů</w:t>
      </w:r>
      <w:r w:rsidRPr="001D08BA">
        <w:t xml:space="preserve"> jsou uvedeny v příloze č. </w:t>
      </w:r>
      <w:r w:rsidR="008D7466">
        <w:rPr>
          <w:lang w:val="cs-CZ"/>
        </w:rPr>
        <w:t>5</w:t>
      </w:r>
      <w:r w:rsidRPr="001D08BA">
        <w:t xml:space="preserve"> Smlouvy</w:t>
      </w:r>
      <w:r w:rsidR="00F754C6">
        <w:rPr>
          <w:lang w:val="cs-CZ"/>
        </w:rPr>
        <w:t xml:space="preserve">. V případě, že se v průběhu plnění Smlouvy ukáže, že Poskytovatel bude zpracovávat i další osobní údaje, Poskytovatel se zavazuje uzavřít s Objednatelem dodatek k této Smlouvě, který upraví podmínky zpracování osobních údajů v souladu se zamýšleným zpracováním. </w:t>
      </w:r>
    </w:p>
    <w:p w14:paraId="552679DA" w14:textId="34F6B5CD" w:rsidR="00FD015F" w:rsidRPr="001D08BA" w:rsidRDefault="00431BCD" w:rsidP="00D125C4">
      <w:pPr>
        <w:pStyle w:val="Textlnkuslovan"/>
      </w:pPr>
      <w:r>
        <w:t>Poskytovatel</w:t>
      </w:r>
      <w:r w:rsidR="00FD015F" w:rsidRPr="001D08BA">
        <w:t xml:space="preserve"> prohlašuje, že je v souladu s čl. 28 odst. 1 GDPR schopen pro zpracování osobních údajů jménem </w:t>
      </w:r>
      <w:r w:rsidR="00D32168">
        <w:rPr>
          <w:lang w:val="cs-CZ"/>
        </w:rPr>
        <w:t>Objednatel</w:t>
      </w:r>
      <w:r w:rsidR="008D7466">
        <w:rPr>
          <w:lang w:val="cs-CZ"/>
        </w:rPr>
        <w:t>e</w:t>
      </w:r>
      <w:r w:rsidR="00FD015F" w:rsidRPr="001D08BA">
        <w:t xml:space="preserve"> poskytnout dostatečné záruky</w:t>
      </w:r>
      <w:r>
        <w:t xml:space="preserve"> zavedení vhodných </w:t>
      </w:r>
      <w:r w:rsidR="00FD015F" w:rsidRPr="001D08BA">
        <w:t>technick</w:t>
      </w:r>
      <w:r>
        <w:t>ých</w:t>
      </w:r>
      <w:r w:rsidR="00FD015F" w:rsidRPr="001D08BA">
        <w:t xml:space="preserve"> a organizační</w:t>
      </w:r>
      <w:r>
        <w:t>ch</w:t>
      </w:r>
      <w:r w:rsidR="00FD015F" w:rsidRPr="001D08BA">
        <w:t xml:space="preserve"> opatření</w:t>
      </w:r>
      <w:r>
        <w:t xml:space="preserve"> </w:t>
      </w:r>
      <w:r w:rsidRPr="00431BCD">
        <w:t xml:space="preserve">tak, aby dané zpracování splňovalo požadavky </w:t>
      </w:r>
      <w:r>
        <w:t>GDPR</w:t>
      </w:r>
      <w:r w:rsidRPr="00431BCD">
        <w:t xml:space="preserve"> a </w:t>
      </w:r>
      <w:r w:rsidR="00D32168">
        <w:rPr>
          <w:lang w:val="cs-CZ"/>
        </w:rPr>
        <w:t xml:space="preserve">dalších právních předpisů a </w:t>
      </w:r>
      <w:r w:rsidRPr="00431BCD">
        <w:t>aby byla zajištěna ochrana práv subjekt</w:t>
      </w:r>
      <w:r w:rsidR="008D7466">
        <w:rPr>
          <w:lang w:val="cs-CZ"/>
        </w:rPr>
        <w:t>ů</w:t>
      </w:r>
      <w:r w:rsidRPr="00431BCD">
        <w:t xml:space="preserve"> údajů</w:t>
      </w:r>
      <w:r w:rsidR="00FD015F" w:rsidRPr="001D08BA">
        <w:t>.</w:t>
      </w:r>
    </w:p>
    <w:p w14:paraId="401D923D" w14:textId="78EA642B" w:rsidR="00FD015F" w:rsidRPr="001D08BA" w:rsidRDefault="00431BCD" w:rsidP="00D125C4">
      <w:pPr>
        <w:pStyle w:val="Textlnkuslovan"/>
      </w:pPr>
      <w:r>
        <w:t>Poskytovatel</w:t>
      </w:r>
      <w:r w:rsidR="00FD015F" w:rsidRPr="001D08BA">
        <w:t xml:space="preserve"> zpracovává osobní údaje pouze na základě doložených pokynů </w:t>
      </w:r>
      <w:r>
        <w:t>Objednatele</w:t>
      </w:r>
      <w:r w:rsidR="00FD015F" w:rsidRPr="001D08BA">
        <w:t xml:space="preserve">, včetně v otázkách předání osobních údajů do třetí země nebo mezinárodní organizaci, pokud mu toto zpracování již neukládají právní předpisy </w:t>
      </w:r>
      <w:r w:rsidR="004A1D68">
        <w:rPr>
          <w:lang w:val="cs-CZ"/>
        </w:rPr>
        <w:t>Evropské unie (dále jen „</w:t>
      </w:r>
      <w:r w:rsidR="004A1D68" w:rsidRPr="004A1D68">
        <w:rPr>
          <w:b/>
          <w:bCs/>
          <w:lang w:val="cs-CZ"/>
        </w:rPr>
        <w:t>EU</w:t>
      </w:r>
      <w:r w:rsidR="004A1D68">
        <w:rPr>
          <w:lang w:val="cs-CZ"/>
        </w:rPr>
        <w:t>“)</w:t>
      </w:r>
      <w:r w:rsidR="00FD015F" w:rsidRPr="001D08BA">
        <w:t xml:space="preserve"> nebo ČR (popř. jiné členského státu EU), které se na </w:t>
      </w:r>
      <w:r w:rsidR="0046541B">
        <w:t>Objednatele</w:t>
      </w:r>
      <w:r w:rsidR="00FD015F" w:rsidRPr="001D08BA">
        <w:t xml:space="preserve"> vztahují; v takovém případě </w:t>
      </w:r>
      <w:r w:rsidR="0046541B">
        <w:t>Poskytovatel</w:t>
      </w:r>
      <w:r w:rsidR="00FD015F" w:rsidRPr="001D08BA">
        <w:t xml:space="preserve"> </w:t>
      </w:r>
      <w:r w:rsidR="0046541B">
        <w:t>Objednatele</w:t>
      </w:r>
      <w:r w:rsidR="00FD015F" w:rsidRPr="001D08BA">
        <w:t xml:space="preserve"> informuje o tomto právním požadavku před zpracováním, ledaže by tyto právní předpisy toto informování zakazovaly z důležitých důvodů veřejného zájmu.</w:t>
      </w:r>
      <w:r>
        <w:t xml:space="preserve"> </w:t>
      </w:r>
      <w:r w:rsidR="0046541B">
        <w:t xml:space="preserve"> </w:t>
      </w:r>
    </w:p>
    <w:p w14:paraId="497FF32B" w14:textId="4DC59A50" w:rsidR="00FD015F" w:rsidRPr="001D08BA" w:rsidRDefault="0046541B" w:rsidP="00D125C4">
      <w:pPr>
        <w:pStyle w:val="Textlnkuslovan"/>
      </w:pPr>
      <w:r>
        <w:t>Poskytovatel</w:t>
      </w:r>
      <w:r w:rsidR="00FD015F" w:rsidRPr="001D08BA">
        <w:t xml:space="preserve"> zajišťuje, aby se osoby oprávněné zpracovávat osobní údaje zavázaly k</w:t>
      </w:r>
      <w:r w:rsidR="004A1D68">
        <w:rPr>
          <w:lang w:val="cs-CZ"/>
        </w:rPr>
        <w:t> </w:t>
      </w:r>
      <w:r w:rsidR="00FD015F" w:rsidRPr="001D08BA">
        <w:t>mlčenlivosti nebo aby se na ně vztahovala zákonná povinnost mlčenlivosti.</w:t>
      </w:r>
      <w:r>
        <w:t xml:space="preserve"> </w:t>
      </w:r>
    </w:p>
    <w:p w14:paraId="3FB6B504" w14:textId="03EAE1C0" w:rsidR="00FD015F" w:rsidRPr="00761E76" w:rsidRDefault="0046541B" w:rsidP="00D125C4">
      <w:pPr>
        <w:pStyle w:val="Textlnkuslovan"/>
      </w:pPr>
      <w:r>
        <w:t>Poskytovatel</w:t>
      </w:r>
      <w:r w:rsidR="00FD015F" w:rsidRPr="001D08BA">
        <w:t xml:space="preserve"> přijme všechna opatření požadovaná podle čl. 32 GDPR</w:t>
      </w:r>
      <w:r w:rsidR="00761E76">
        <w:t>.</w:t>
      </w:r>
    </w:p>
    <w:p w14:paraId="60E30CC8" w14:textId="327E468E" w:rsidR="00FD015F" w:rsidRPr="00761E76" w:rsidRDefault="00FD015F" w:rsidP="00D125C4">
      <w:pPr>
        <w:pStyle w:val="Textlnkuslovan"/>
      </w:pPr>
      <w:r w:rsidRPr="00761E76">
        <w:t xml:space="preserve">Při posuzování vhodné úrovně bezpečnosti </w:t>
      </w:r>
      <w:r w:rsidR="008D7466">
        <w:rPr>
          <w:lang w:val="cs-CZ"/>
        </w:rPr>
        <w:t>Poskytovatel</w:t>
      </w:r>
      <w:r w:rsidRPr="00761E76">
        <w:t xml:space="preserve"> zohlední zejména rizika, která představuje zpracování, zejména náhodné nebo protiprávní zničení, ztráta, pozměňování, neoprávněné zpřístupnění předávaných, uložených nebo jinak zpracovávaných osobních údajů, nebo neoprávněný přístup k nim.</w:t>
      </w:r>
    </w:p>
    <w:p w14:paraId="7DB23082" w14:textId="44E3ED45" w:rsidR="00FD015F" w:rsidRPr="006D2D6B" w:rsidRDefault="0046541B" w:rsidP="00E221EE">
      <w:pPr>
        <w:pStyle w:val="Textlnkuslovan"/>
        <w:rPr>
          <w:szCs w:val="20"/>
        </w:rPr>
      </w:pPr>
      <w:r w:rsidRPr="006D2D6B">
        <w:rPr>
          <w:szCs w:val="20"/>
        </w:rPr>
        <w:t xml:space="preserve">Poskytovatel </w:t>
      </w:r>
      <w:r w:rsidR="00FD015F" w:rsidRPr="0065234C">
        <w:rPr>
          <w:szCs w:val="20"/>
        </w:rPr>
        <w:t xml:space="preserve">nezapojí do zpracování žádného dalšího zpracovatele bez předchozího konkrétního nebo obecného písemného povolení </w:t>
      </w:r>
      <w:r w:rsidRPr="006D2D6B">
        <w:rPr>
          <w:szCs w:val="20"/>
        </w:rPr>
        <w:t>Objednatele</w:t>
      </w:r>
      <w:r w:rsidR="00FD015F" w:rsidRPr="00C04EDB">
        <w:rPr>
          <w:szCs w:val="20"/>
        </w:rPr>
        <w:t>.</w:t>
      </w:r>
      <w:r w:rsidR="006D2D6B" w:rsidRPr="006D2D6B">
        <w:rPr>
          <w:szCs w:val="20"/>
        </w:rPr>
        <w:t xml:space="preserve"> V případě obecného písemného povolení Poskytovatel Objednatele informuje o veškerých zamýšlených změnách týkajících se přijetí dalších zpracovatelů nebo jejich nahrazení, a poskytne tak Objednateli příležitost vyslovit vůči těmto změnám námitky.</w:t>
      </w:r>
    </w:p>
    <w:p w14:paraId="37FBEB22" w14:textId="68ED3B40" w:rsidR="00FD015F" w:rsidRPr="006D2D6B" w:rsidRDefault="00FD015F" w:rsidP="00E221EE">
      <w:pPr>
        <w:pStyle w:val="Textlnkuslovan"/>
        <w:rPr>
          <w:szCs w:val="20"/>
        </w:rPr>
      </w:pPr>
      <w:r w:rsidRPr="006D2D6B">
        <w:rPr>
          <w:szCs w:val="20"/>
        </w:rPr>
        <w:t>Pokud</w:t>
      </w:r>
      <w:r w:rsidRPr="0065234C">
        <w:rPr>
          <w:szCs w:val="20"/>
        </w:rPr>
        <w:t xml:space="preserve"> </w:t>
      </w:r>
      <w:r w:rsidR="00D32168" w:rsidRPr="006D2D6B">
        <w:rPr>
          <w:szCs w:val="20"/>
        </w:rPr>
        <w:t>Poskytovatel</w:t>
      </w:r>
      <w:r w:rsidRPr="0065234C">
        <w:rPr>
          <w:szCs w:val="20"/>
        </w:rPr>
        <w:t xml:space="preserve"> zapojí dalšího zprac</w:t>
      </w:r>
      <w:r w:rsidRPr="00DA20E8">
        <w:rPr>
          <w:szCs w:val="20"/>
        </w:rPr>
        <w:t xml:space="preserve">ovatele, aby jménem </w:t>
      </w:r>
      <w:r w:rsidR="00DD7855">
        <w:rPr>
          <w:szCs w:val="20"/>
          <w:lang w:val="cs-CZ"/>
        </w:rPr>
        <w:t>Objednatel</w:t>
      </w:r>
      <w:r w:rsidRPr="00DA20E8">
        <w:rPr>
          <w:szCs w:val="20"/>
        </w:rPr>
        <w:t>e provedl určité činnosti zpracování, musí být tomuto dalšímu zpracovateli uloženy na základě smlouvy nebo jiného právního aktu podle právních předpisů EU nebo ČR (popř. jiné členského státu EU) stejné povinnosti na ochranu údajů,</w:t>
      </w:r>
      <w:r w:rsidRPr="00C04EDB">
        <w:rPr>
          <w:szCs w:val="20"/>
        </w:rPr>
        <w:t xml:space="preserve"> jaké jsou uvedeny v t</w:t>
      </w:r>
      <w:r w:rsidRPr="006D2D6B">
        <w:rPr>
          <w:szCs w:val="20"/>
        </w:rPr>
        <w:t>omto čl.</w:t>
      </w:r>
      <w:r w:rsidR="00A258CF">
        <w:rPr>
          <w:szCs w:val="20"/>
          <w:lang w:val="cs-CZ"/>
        </w:rPr>
        <w:t> </w:t>
      </w:r>
      <w:r w:rsidR="00D32168">
        <w:rPr>
          <w:szCs w:val="20"/>
        </w:rPr>
        <w:fldChar w:fldCharType="begin"/>
      </w:r>
      <w:r w:rsidR="00D32168">
        <w:rPr>
          <w:szCs w:val="20"/>
        </w:rPr>
        <w:instrText xml:space="preserve"> REF _Ref31982297 \r \h </w:instrText>
      </w:r>
      <w:r w:rsidR="00D32168">
        <w:rPr>
          <w:szCs w:val="20"/>
        </w:rPr>
      </w:r>
      <w:r w:rsidR="00D32168">
        <w:rPr>
          <w:szCs w:val="20"/>
        </w:rPr>
        <w:fldChar w:fldCharType="separate"/>
      </w:r>
      <w:r w:rsidR="004D51D5">
        <w:rPr>
          <w:szCs w:val="20"/>
        </w:rPr>
        <w:t>10</w:t>
      </w:r>
      <w:r w:rsidR="00D32168">
        <w:rPr>
          <w:szCs w:val="20"/>
        </w:rPr>
        <w:fldChar w:fldCharType="end"/>
      </w:r>
      <w:r w:rsidRPr="006D2D6B">
        <w:rPr>
          <w:szCs w:val="20"/>
        </w:rPr>
        <w:t xml:space="preserve"> Smlouvy</w:t>
      </w:r>
      <w:r w:rsidRPr="00C04EDB">
        <w:rPr>
          <w:szCs w:val="20"/>
        </w:rPr>
        <w:t xml:space="preserve"> uzavřené </w:t>
      </w:r>
      <w:r w:rsidR="00D32168" w:rsidRPr="006D2D6B">
        <w:rPr>
          <w:szCs w:val="20"/>
        </w:rPr>
        <w:t>Objednatel</w:t>
      </w:r>
      <w:r w:rsidRPr="00C04EDB">
        <w:rPr>
          <w:szCs w:val="20"/>
        </w:rPr>
        <w:t xml:space="preserve">em a </w:t>
      </w:r>
      <w:r w:rsidR="00D32168" w:rsidRPr="006D2D6B">
        <w:rPr>
          <w:szCs w:val="20"/>
        </w:rPr>
        <w:t>Poskytovatel</w:t>
      </w:r>
      <w:r w:rsidRPr="00C04EDB">
        <w:rPr>
          <w:szCs w:val="20"/>
        </w:rPr>
        <w:t xml:space="preserve">em, a to zejména poskytnutí dostatečných záruk, pokud jde o zavedení vhodných technických a organizačních </w:t>
      </w:r>
      <w:r w:rsidRPr="00C04EDB">
        <w:rPr>
          <w:szCs w:val="20"/>
        </w:rPr>
        <w:lastRenderedPageBreak/>
        <w:t xml:space="preserve">opatření tak, aby zpracování splňovalo požadavky </w:t>
      </w:r>
      <w:r w:rsidR="00D32168">
        <w:rPr>
          <w:szCs w:val="20"/>
          <w:lang w:val="cs-CZ"/>
        </w:rPr>
        <w:t>GDPR</w:t>
      </w:r>
      <w:r w:rsidRPr="00C04EDB">
        <w:rPr>
          <w:szCs w:val="20"/>
        </w:rPr>
        <w:t>. Neplní-li u</w:t>
      </w:r>
      <w:r w:rsidRPr="0056744D">
        <w:rPr>
          <w:szCs w:val="20"/>
        </w:rPr>
        <w:t xml:space="preserve">vedený další zpracovatel své povinnosti v oblasti ochrany údajů, odpovídá </w:t>
      </w:r>
      <w:r w:rsidR="00D32168" w:rsidRPr="006D2D6B">
        <w:rPr>
          <w:szCs w:val="20"/>
        </w:rPr>
        <w:t>Objednatel</w:t>
      </w:r>
      <w:r w:rsidRPr="0056744D">
        <w:rPr>
          <w:szCs w:val="20"/>
        </w:rPr>
        <w:t xml:space="preserve">i za plnění povinností dotčeného dalšího zpracovatele i nadále plně </w:t>
      </w:r>
      <w:r w:rsidR="00D32168">
        <w:rPr>
          <w:szCs w:val="20"/>
          <w:lang w:val="cs-CZ"/>
        </w:rPr>
        <w:t>Poskytovatel</w:t>
      </w:r>
      <w:r w:rsidRPr="0056744D">
        <w:rPr>
          <w:szCs w:val="20"/>
        </w:rPr>
        <w:t>.</w:t>
      </w:r>
      <w:r w:rsidR="00D32168">
        <w:rPr>
          <w:szCs w:val="20"/>
          <w:lang w:val="cs-CZ"/>
        </w:rPr>
        <w:t xml:space="preserve">   </w:t>
      </w:r>
    </w:p>
    <w:p w14:paraId="567838C3" w14:textId="66F8D5AE" w:rsidR="00FD015F" w:rsidRPr="00E221EE" w:rsidRDefault="0046541B" w:rsidP="00E221EE">
      <w:pPr>
        <w:pStyle w:val="Textlnkuslovan"/>
        <w:rPr>
          <w:szCs w:val="20"/>
        </w:rPr>
      </w:pPr>
      <w:r>
        <w:rPr>
          <w:lang w:val="cs-CZ"/>
        </w:rPr>
        <w:t>Poskytovatel</w:t>
      </w:r>
      <w:r w:rsidR="00FD015F" w:rsidRPr="0065234C">
        <w:rPr>
          <w:szCs w:val="20"/>
        </w:rPr>
        <w:t xml:space="preserve"> zohledňuje povahu zpracování, je </w:t>
      </w:r>
      <w:r>
        <w:rPr>
          <w:szCs w:val="20"/>
          <w:lang w:val="cs-CZ"/>
        </w:rPr>
        <w:t>Objednateli</w:t>
      </w:r>
      <w:r w:rsidR="00FD015F" w:rsidRPr="0065234C">
        <w:rPr>
          <w:szCs w:val="20"/>
        </w:rPr>
        <w:t xml:space="preserve"> nápomocen prostřednictvím vhodných</w:t>
      </w:r>
      <w:r w:rsidR="00FD015F" w:rsidRPr="00DA20E8">
        <w:rPr>
          <w:szCs w:val="20"/>
        </w:rPr>
        <w:t xml:space="preserve"> technických a organizačních opatření, pokud je to možné, pro splnění povinnosti</w:t>
      </w:r>
      <w:r>
        <w:rPr>
          <w:szCs w:val="20"/>
          <w:lang w:val="cs-CZ"/>
        </w:rPr>
        <w:t xml:space="preserve"> Objednatele</w:t>
      </w:r>
      <w:r w:rsidR="00FD015F" w:rsidRPr="00DA20E8">
        <w:rPr>
          <w:szCs w:val="20"/>
        </w:rPr>
        <w:t xml:space="preserve"> reagovat na žádosti o</w:t>
      </w:r>
      <w:r w:rsidR="00FD015F" w:rsidRPr="00E221EE">
        <w:rPr>
          <w:szCs w:val="20"/>
        </w:rPr>
        <w:t> </w:t>
      </w:r>
      <w:r w:rsidR="00FD015F" w:rsidRPr="00DA20E8">
        <w:rPr>
          <w:szCs w:val="20"/>
        </w:rPr>
        <w:t>výkon práv subjektu údajů stanovených v kapitole III</w:t>
      </w:r>
      <w:r w:rsidR="00E221EE">
        <w:rPr>
          <w:szCs w:val="20"/>
          <w:lang w:val="cs-CZ"/>
        </w:rPr>
        <w:t xml:space="preserve"> </w:t>
      </w:r>
      <w:r w:rsidR="00FD015F" w:rsidRPr="00DA20E8">
        <w:rPr>
          <w:szCs w:val="20"/>
        </w:rPr>
        <w:t>GDPR (čl. 12 až 23 GDPR).</w:t>
      </w:r>
    </w:p>
    <w:p w14:paraId="5D2680A2" w14:textId="0626EE5D" w:rsidR="00FD015F" w:rsidRPr="00E221EE" w:rsidRDefault="0046541B" w:rsidP="00E221EE">
      <w:pPr>
        <w:pStyle w:val="Textlnkuslovan"/>
        <w:rPr>
          <w:szCs w:val="20"/>
        </w:rPr>
      </w:pPr>
      <w:r>
        <w:rPr>
          <w:lang w:val="cs-CZ"/>
        </w:rPr>
        <w:t>Poskytovatel</w:t>
      </w:r>
      <w:r w:rsidR="00FD015F" w:rsidRPr="0065234C">
        <w:rPr>
          <w:szCs w:val="20"/>
        </w:rPr>
        <w:t xml:space="preserve"> je </w:t>
      </w:r>
      <w:r>
        <w:rPr>
          <w:szCs w:val="20"/>
          <w:lang w:val="cs-CZ"/>
        </w:rPr>
        <w:t>Objednatel</w:t>
      </w:r>
      <w:r w:rsidR="00FD015F" w:rsidRPr="0065234C">
        <w:rPr>
          <w:szCs w:val="20"/>
        </w:rPr>
        <w:t>i nápomocen při zajišťování souladu s povinn</w:t>
      </w:r>
      <w:r w:rsidR="00FD015F" w:rsidRPr="00DA20E8">
        <w:rPr>
          <w:szCs w:val="20"/>
        </w:rPr>
        <w:t>ostmi podle čl.</w:t>
      </w:r>
      <w:r>
        <w:rPr>
          <w:szCs w:val="20"/>
          <w:lang w:val="cs-CZ"/>
        </w:rPr>
        <w:t> </w:t>
      </w:r>
      <w:r w:rsidR="00FD015F" w:rsidRPr="00DA20E8">
        <w:rPr>
          <w:szCs w:val="20"/>
        </w:rPr>
        <w:t>32</w:t>
      </w:r>
      <w:r w:rsidR="00E221EE">
        <w:rPr>
          <w:szCs w:val="20"/>
          <w:lang w:val="cs-CZ"/>
        </w:rPr>
        <w:t> </w:t>
      </w:r>
      <w:r w:rsidR="00FD015F" w:rsidRPr="00DA20E8">
        <w:rPr>
          <w:szCs w:val="20"/>
        </w:rPr>
        <w:t>až 36 GDPR, a to</w:t>
      </w:r>
      <w:r w:rsidR="00FD015F" w:rsidRPr="00E221EE">
        <w:rPr>
          <w:szCs w:val="20"/>
        </w:rPr>
        <w:t> </w:t>
      </w:r>
      <w:r w:rsidR="00FD015F" w:rsidRPr="00DA20E8">
        <w:rPr>
          <w:szCs w:val="20"/>
        </w:rPr>
        <w:t xml:space="preserve">při zohlednění povahy zpracování a informací, jež má </w:t>
      </w:r>
      <w:r>
        <w:rPr>
          <w:lang w:val="cs-CZ"/>
        </w:rPr>
        <w:t>Poskytovatel</w:t>
      </w:r>
      <w:r w:rsidR="00FD015F" w:rsidRPr="00DA20E8">
        <w:rPr>
          <w:szCs w:val="20"/>
        </w:rPr>
        <w:t xml:space="preserve"> k dispozici.</w:t>
      </w:r>
    </w:p>
    <w:p w14:paraId="2921A0FE" w14:textId="138462CF" w:rsidR="00FD015F" w:rsidRPr="0046541B" w:rsidRDefault="0046541B" w:rsidP="00361E89">
      <w:pPr>
        <w:pStyle w:val="Textlnkuslovan"/>
        <w:rPr>
          <w:szCs w:val="20"/>
        </w:rPr>
      </w:pPr>
      <w:r w:rsidRPr="0046541B">
        <w:rPr>
          <w:lang w:val="cs-CZ"/>
        </w:rPr>
        <w:t>P</w:t>
      </w:r>
      <w:r w:rsidRPr="003E0623">
        <w:rPr>
          <w:lang w:val="cs-CZ"/>
        </w:rPr>
        <w:t>os</w:t>
      </w:r>
      <w:r w:rsidRPr="006D2D6B">
        <w:rPr>
          <w:lang w:val="cs-CZ"/>
        </w:rPr>
        <w:t>kytovatel</w:t>
      </w:r>
      <w:r w:rsidR="00FD015F" w:rsidRPr="006D2D6B">
        <w:rPr>
          <w:szCs w:val="20"/>
        </w:rPr>
        <w:t xml:space="preserve"> </w:t>
      </w:r>
      <w:r w:rsidRPr="006D2D6B">
        <w:rPr>
          <w:szCs w:val="20"/>
          <w:lang w:val="cs-CZ"/>
        </w:rPr>
        <w:t xml:space="preserve">je po </w:t>
      </w:r>
      <w:r w:rsidRPr="00D32168">
        <w:rPr>
          <w:szCs w:val="20"/>
          <w:lang w:val="cs-CZ"/>
        </w:rPr>
        <w:t>u</w:t>
      </w:r>
      <w:r w:rsidRPr="00D125C4">
        <w:rPr>
          <w:szCs w:val="20"/>
          <w:lang w:val="cs-CZ"/>
        </w:rPr>
        <w:t>kon</w:t>
      </w:r>
      <w:r w:rsidRPr="004A1D68">
        <w:rPr>
          <w:szCs w:val="20"/>
          <w:lang w:val="cs-CZ"/>
        </w:rPr>
        <w:t>če</w:t>
      </w:r>
      <w:r w:rsidRPr="0046541B">
        <w:rPr>
          <w:szCs w:val="20"/>
          <w:lang w:val="cs-CZ"/>
        </w:rPr>
        <w:t>ní trvání Smlouvy povinen vydat Objednateli veškeré archivované písemnosti</w:t>
      </w:r>
      <w:r>
        <w:rPr>
          <w:szCs w:val="20"/>
          <w:lang w:val="cs-CZ"/>
        </w:rPr>
        <w:t>, neobdrží-li jiný písemný pokyn od Objednatele</w:t>
      </w:r>
      <w:r w:rsidRPr="0046541B">
        <w:rPr>
          <w:szCs w:val="20"/>
          <w:lang w:val="cs-CZ"/>
        </w:rPr>
        <w:t xml:space="preserve">. </w:t>
      </w:r>
      <w:r>
        <w:rPr>
          <w:szCs w:val="20"/>
          <w:lang w:val="cs-CZ"/>
        </w:rPr>
        <w:t>Po ukončení poskytování Služeb Poskytovatel požádá Objednatele o písemné pokyny a v</w:t>
      </w:r>
      <w:r w:rsidR="00FD015F" w:rsidRPr="0046541B">
        <w:rPr>
          <w:szCs w:val="20"/>
        </w:rPr>
        <w:t xml:space="preserve"> souladu s rozhodnutím </w:t>
      </w:r>
      <w:r w:rsidRPr="0046541B">
        <w:rPr>
          <w:szCs w:val="20"/>
          <w:lang w:val="cs-CZ"/>
        </w:rPr>
        <w:t>Objednatele</w:t>
      </w:r>
      <w:r w:rsidR="00FD015F" w:rsidRPr="0046541B">
        <w:rPr>
          <w:szCs w:val="20"/>
        </w:rPr>
        <w:t xml:space="preserve"> všechny osobní údaje buď vymaže, nebo je vrátí </w:t>
      </w:r>
      <w:r w:rsidRPr="0046541B">
        <w:rPr>
          <w:szCs w:val="20"/>
          <w:lang w:val="cs-CZ"/>
        </w:rPr>
        <w:t>Objednatel</w:t>
      </w:r>
      <w:r w:rsidR="00FD015F" w:rsidRPr="0046541B">
        <w:rPr>
          <w:szCs w:val="20"/>
        </w:rPr>
        <w:t xml:space="preserve">i po ukončení poskytování </w:t>
      </w:r>
      <w:r w:rsidRPr="0046541B">
        <w:rPr>
          <w:szCs w:val="20"/>
          <w:lang w:val="cs-CZ"/>
        </w:rPr>
        <w:t>Služeb</w:t>
      </w:r>
      <w:r w:rsidR="00FD015F" w:rsidRPr="0046541B">
        <w:rPr>
          <w:szCs w:val="20"/>
        </w:rPr>
        <w:t xml:space="preserve"> spojených se zpracováním, a vymaže existující kopie, pokud právní předpisy EU nebo ČR (popř. jiného členského státu EU) nepožadují uložení daných osobních údajů.</w:t>
      </w:r>
    </w:p>
    <w:p w14:paraId="0A29F775" w14:textId="19D8BFAB" w:rsidR="00FD015F" w:rsidRPr="00E221EE" w:rsidRDefault="0046541B" w:rsidP="00E221EE">
      <w:pPr>
        <w:pStyle w:val="Textlnkuslovan"/>
        <w:rPr>
          <w:szCs w:val="20"/>
        </w:rPr>
      </w:pPr>
      <w:r>
        <w:rPr>
          <w:lang w:val="cs-CZ"/>
        </w:rPr>
        <w:t>Poskytovatel</w:t>
      </w:r>
      <w:r w:rsidR="00FD015F" w:rsidRPr="0065234C">
        <w:rPr>
          <w:szCs w:val="20"/>
        </w:rPr>
        <w:t xml:space="preserve"> poskytne </w:t>
      </w:r>
      <w:r w:rsidR="00361E89">
        <w:rPr>
          <w:szCs w:val="20"/>
          <w:lang w:val="cs-CZ"/>
        </w:rPr>
        <w:t xml:space="preserve">Objednateli </w:t>
      </w:r>
      <w:r w:rsidR="00FD015F" w:rsidRPr="0065234C">
        <w:rPr>
          <w:szCs w:val="20"/>
        </w:rPr>
        <w:t>veškeré informace potřebné k doložení toho, že byly splněny povinnosti stanov</w:t>
      </w:r>
      <w:r w:rsidR="00FD015F" w:rsidRPr="00DA20E8">
        <w:rPr>
          <w:szCs w:val="20"/>
        </w:rPr>
        <w:t xml:space="preserve">ené v čl. 28 GDPR, a umožní audity, včetně inspekcí, prováděné </w:t>
      </w:r>
      <w:r w:rsidR="006D2D6B">
        <w:rPr>
          <w:szCs w:val="20"/>
          <w:lang w:val="cs-CZ"/>
        </w:rPr>
        <w:t>Objednatelem</w:t>
      </w:r>
      <w:r w:rsidR="00FD015F" w:rsidRPr="00DA20E8">
        <w:rPr>
          <w:szCs w:val="20"/>
        </w:rPr>
        <w:t xml:space="preserve"> nebo jiným auditorem, kterého </w:t>
      </w:r>
      <w:r w:rsidR="006D2D6B">
        <w:rPr>
          <w:szCs w:val="20"/>
          <w:lang w:val="cs-CZ"/>
        </w:rPr>
        <w:t xml:space="preserve">Objednatel </w:t>
      </w:r>
      <w:r w:rsidR="00FD015F" w:rsidRPr="00DA20E8">
        <w:rPr>
          <w:szCs w:val="20"/>
        </w:rPr>
        <w:t xml:space="preserve">pověřil, a k těmto auditům přispěje. </w:t>
      </w:r>
      <w:r w:rsidR="003E0623">
        <w:rPr>
          <w:lang w:val="cs-CZ"/>
        </w:rPr>
        <w:t>Poskytovatel</w:t>
      </w:r>
      <w:r w:rsidR="003E0623">
        <w:rPr>
          <w:sz w:val="19"/>
          <w:szCs w:val="19"/>
        </w:rPr>
        <w:t xml:space="preserve"> informuje neprodleně </w:t>
      </w:r>
      <w:r w:rsidR="003E0623">
        <w:rPr>
          <w:sz w:val="19"/>
          <w:szCs w:val="19"/>
          <w:lang w:val="cs-CZ"/>
        </w:rPr>
        <w:t>Objednatele</w:t>
      </w:r>
      <w:r w:rsidR="003E0623">
        <w:rPr>
          <w:sz w:val="19"/>
          <w:szCs w:val="19"/>
        </w:rPr>
        <w:t xml:space="preserve"> v případě, že podle jeho názoru určitý pokyn porušuje </w:t>
      </w:r>
      <w:r w:rsidR="003E0623">
        <w:rPr>
          <w:sz w:val="19"/>
          <w:szCs w:val="19"/>
          <w:lang w:val="cs-CZ"/>
        </w:rPr>
        <w:t>GDPR</w:t>
      </w:r>
      <w:r w:rsidR="003E0623">
        <w:rPr>
          <w:sz w:val="19"/>
          <w:szCs w:val="19"/>
        </w:rPr>
        <w:t xml:space="preserve"> nebo jiné předpisy </w:t>
      </w:r>
      <w:r w:rsidR="006D2D6B">
        <w:rPr>
          <w:sz w:val="19"/>
          <w:szCs w:val="19"/>
          <w:lang w:val="cs-CZ"/>
        </w:rPr>
        <w:t>EU</w:t>
      </w:r>
      <w:r w:rsidR="003E0623">
        <w:rPr>
          <w:sz w:val="19"/>
          <w:szCs w:val="19"/>
        </w:rPr>
        <w:t xml:space="preserve"> nebo členského státu týkající se ochrany údajů</w:t>
      </w:r>
      <w:r w:rsidR="00FD015F" w:rsidRPr="00C04EDB">
        <w:rPr>
          <w:szCs w:val="20"/>
        </w:rPr>
        <w:t>.</w:t>
      </w:r>
    </w:p>
    <w:p w14:paraId="6C4BBC08" w14:textId="751F60C0" w:rsidR="00FD015F" w:rsidRPr="00E221EE" w:rsidRDefault="00FD015F" w:rsidP="00FD015F">
      <w:pPr>
        <w:pStyle w:val="Textlnkuslovan"/>
        <w:rPr>
          <w:szCs w:val="20"/>
        </w:rPr>
      </w:pPr>
      <w:r w:rsidRPr="0065234C">
        <w:rPr>
          <w:szCs w:val="20"/>
        </w:rPr>
        <w:t xml:space="preserve">Aniž jsou dotčeny čl. 82, 83 a 84 GDPR, pokud </w:t>
      </w:r>
      <w:r w:rsidR="006D2D6B">
        <w:rPr>
          <w:lang w:val="cs-CZ"/>
        </w:rPr>
        <w:t>Poskytovatel</w:t>
      </w:r>
      <w:r w:rsidRPr="0065234C">
        <w:rPr>
          <w:szCs w:val="20"/>
        </w:rPr>
        <w:t xml:space="preserve"> poruší GDPR tím, že určí účely a prostředky zpraco</w:t>
      </w:r>
      <w:r w:rsidRPr="00DA20E8">
        <w:rPr>
          <w:szCs w:val="20"/>
        </w:rPr>
        <w:t>vání, považuje se ve vztahu k takovému zpracování za správce</w:t>
      </w:r>
      <w:r w:rsidRPr="00E221EE">
        <w:rPr>
          <w:szCs w:val="20"/>
        </w:rPr>
        <w:t>.</w:t>
      </w:r>
      <w:r w:rsidR="006D2D6B">
        <w:rPr>
          <w:szCs w:val="20"/>
          <w:lang w:val="cs-CZ"/>
        </w:rPr>
        <w:t xml:space="preserve"> </w:t>
      </w:r>
    </w:p>
    <w:p w14:paraId="56F29507" w14:textId="3B6B05D1" w:rsidR="006C590B" w:rsidRPr="002143E2" w:rsidRDefault="006C590B" w:rsidP="006C590B">
      <w:pPr>
        <w:pStyle w:val="lneksmlouvy"/>
      </w:pPr>
      <w:r w:rsidRPr="002143E2">
        <w:t>SOUČINNOST A VZÁJEMNÁ KOMUNIKACE</w:t>
      </w:r>
      <w:bookmarkEnd w:id="56"/>
      <w:bookmarkEnd w:id="57"/>
    </w:p>
    <w:p w14:paraId="334C237B" w14:textId="43628AC2" w:rsidR="006C590B" w:rsidRDefault="006C590B" w:rsidP="006C590B">
      <w:pPr>
        <w:pStyle w:val="Textlnkuslovan"/>
      </w:pPr>
      <w:r w:rsidRPr="002143E2">
        <w:t>Smluvní strany se zavazují vzájemně spolupracovat a předávat si veškeré informace nezbytně nutné pro řádné plnění svých závazků. Smluvní strany jsou povinny informovat druhou smluvní stranu o veškerých skutečnostech, které jsou nebo mohou být důležité pro řádné plnění této Smlouvy.</w:t>
      </w:r>
    </w:p>
    <w:p w14:paraId="25EB46E6" w14:textId="77777777" w:rsidR="004D51D5" w:rsidRPr="00D03EB5" w:rsidRDefault="004D51D5" w:rsidP="004D51D5">
      <w:pPr>
        <w:pStyle w:val="Textlnkuslovan"/>
        <w:rPr>
          <w:color w:val="000000" w:themeColor="text1"/>
        </w:rPr>
      </w:pPr>
      <w:r w:rsidRPr="00D03EB5">
        <w:rPr>
          <w:color w:val="000000" w:themeColor="text1"/>
        </w:rPr>
        <w:t>Komunikace mezi smluvními stranami bude probíhat zejména, nikoli však výlučně, prostřednictvím následujících oprávněných osob:</w:t>
      </w:r>
    </w:p>
    <w:p w14:paraId="51D87F5A" w14:textId="77777777" w:rsidR="004D51D5" w:rsidRPr="00D03EB5" w:rsidRDefault="004D51D5" w:rsidP="004D51D5">
      <w:pPr>
        <w:pStyle w:val="Textlnkuslovan"/>
        <w:numPr>
          <w:ilvl w:val="0"/>
          <w:numId w:val="0"/>
        </w:numPr>
        <w:ind w:left="1474"/>
        <w:contextualSpacing/>
        <w:rPr>
          <w:color w:val="000000" w:themeColor="text1"/>
        </w:rPr>
      </w:pPr>
      <w:r w:rsidRPr="00D03EB5">
        <w:rPr>
          <w:color w:val="000000" w:themeColor="text1"/>
        </w:rPr>
        <w:t>Oprávněné osoba Objednatele:</w:t>
      </w:r>
    </w:p>
    <w:p w14:paraId="799A8EE3" w14:textId="4364840C" w:rsidR="004D51D5" w:rsidRPr="008B40E3" w:rsidRDefault="004D51D5" w:rsidP="004D51D5">
      <w:pPr>
        <w:pStyle w:val="Textlnkuslovan"/>
        <w:numPr>
          <w:ilvl w:val="0"/>
          <w:numId w:val="0"/>
        </w:numPr>
        <w:ind w:left="1474"/>
        <w:contextualSpacing/>
        <w:rPr>
          <w:color w:val="000000" w:themeColor="text1"/>
          <w:lang w:val="cs-CZ"/>
        </w:rPr>
      </w:pPr>
      <w:r w:rsidRPr="00D03EB5">
        <w:rPr>
          <w:color w:val="000000" w:themeColor="text1"/>
        </w:rPr>
        <w:t xml:space="preserve">Jméno a příjmení: </w:t>
      </w:r>
      <w:r w:rsidR="008B40E3">
        <w:rPr>
          <w:color w:val="000000" w:themeColor="text1"/>
          <w:lang w:val="cs-CZ"/>
        </w:rPr>
        <w:t>Bc. Kateřina Štefková</w:t>
      </w:r>
    </w:p>
    <w:p w14:paraId="39688996" w14:textId="0E375CDE" w:rsidR="004D51D5" w:rsidRPr="008B40E3" w:rsidRDefault="004D51D5" w:rsidP="004D51D5">
      <w:pPr>
        <w:pStyle w:val="Textlnkuslovan"/>
        <w:numPr>
          <w:ilvl w:val="0"/>
          <w:numId w:val="0"/>
        </w:numPr>
        <w:ind w:left="1474"/>
        <w:contextualSpacing/>
        <w:rPr>
          <w:color w:val="000000" w:themeColor="text1"/>
          <w:lang w:val="cs-CZ"/>
        </w:rPr>
      </w:pPr>
      <w:r w:rsidRPr="00D03EB5">
        <w:rPr>
          <w:color w:val="000000" w:themeColor="text1"/>
        </w:rPr>
        <w:t xml:space="preserve">Tel.: </w:t>
      </w:r>
      <w:r w:rsidR="008B40E3">
        <w:rPr>
          <w:color w:val="000000" w:themeColor="text1"/>
          <w:lang w:val="cs-CZ"/>
        </w:rPr>
        <w:t>729 922 498, 602 608 068</w:t>
      </w:r>
    </w:p>
    <w:p w14:paraId="7A73015A" w14:textId="5DB1E3E5" w:rsidR="004D51D5" w:rsidRPr="008B40E3" w:rsidRDefault="004D51D5" w:rsidP="004D51D5">
      <w:pPr>
        <w:pStyle w:val="Textlnkuslovan"/>
        <w:numPr>
          <w:ilvl w:val="0"/>
          <w:numId w:val="0"/>
        </w:numPr>
        <w:ind w:left="1474"/>
        <w:contextualSpacing/>
        <w:rPr>
          <w:color w:val="000000" w:themeColor="text1"/>
          <w:lang w:val="cs-CZ"/>
        </w:rPr>
      </w:pPr>
      <w:r w:rsidRPr="00D03EB5">
        <w:rPr>
          <w:color w:val="000000" w:themeColor="text1"/>
        </w:rPr>
        <w:t xml:space="preserve">E-mail: </w:t>
      </w:r>
      <w:hyperlink r:id="rId8" w:history="1">
        <w:r w:rsidR="008B40E3" w:rsidRPr="00E507D7">
          <w:rPr>
            <w:rStyle w:val="Hypertextovodkaz"/>
            <w:lang w:val="cs-CZ"/>
          </w:rPr>
          <w:t>k.stefkova@spucr.cz</w:t>
        </w:r>
      </w:hyperlink>
      <w:bookmarkStart w:id="58" w:name="_GoBack"/>
      <w:bookmarkEnd w:id="58"/>
    </w:p>
    <w:p w14:paraId="2907CCF0" w14:textId="77777777" w:rsidR="004D51D5" w:rsidRPr="00D03EB5" w:rsidRDefault="004D51D5" w:rsidP="004D51D5">
      <w:pPr>
        <w:pStyle w:val="Textlnkuslovan"/>
        <w:numPr>
          <w:ilvl w:val="0"/>
          <w:numId w:val="0"/>
        </w:numPr>
        <w:ind w:left="1474"/>
        <w:rPr>
          <w:color w:val="000000" w:themeColor="text1"/>
        </w:rPr>
      </w:pPr>
    </w:p>
    <w:p w14:paraId="2B4DD4C0" w14:textId="77777777" w:rsidR="004D51D5" w:rsidRPr="00D03EB5" w:rsidRDefault="004D51D5" w:rsidP="004D51D5">
      <w:pPr>
        <w:pStyle w:val="Textlnkuslovan"/>
        <w:numPr>
          <w:ilvl w:val="0"/>
          <w:numId w:val="0"/>
        </w:numPr>
        <w:ind w:left="1474"/>
        <w:contextualSpacing/>
        <w:rPr>
          <w:color w:val="000000" w:themeColor="text1"/>
        </w:rPr>
      </w:pPr>
      <w:r w:rsidRPr="00D03EB5">
        <w:rPr>
          <w:color w:val="000000" w:themeColor="text1"/>
        </w:rPr>
        <w:t>Oprávněná osoba Poskytovatele:</w:t>
      </w:r>
    </w:p>
    <w:p w14:paraId="63E7A11D" w14:textId="216BA6C0" w:rsidR="004D51D5" w:rsidRPr="00D03EB5" w:rsidRDefault="004D51D5" w:rsidP="004D51D5">
      <w:pPr>
        <w:pStyle w:val="Textlnkuslovan"/>
        <w:numPr>
          <w:ilvl w:val="0"/>
          <w:numId w:val="0"/>
        </w:numPr>
        <w:ind w:left="1474"/>
        <w:contextualSpacing/>
        <w:rPr>
          <w:color w:val="000000" w:themeColor="text1"/>
        </w:rPr>
      </w:pPr>
      <w:r w:rsidRPr="00D03EB5">
        <w:rPr>
          <w:color w:val="000000" w:themeColor="text1"/>
        </w:rPr>
        <w:t xml:space="preserve">Jméno a příjmení: </w:t>
      </w:r>
      <w:r w:rsidR="00D03EB5" w:rsidRPr="00CF01C1">
        <w:rPr>
          <w:szCs w:val="22"/>
          <w:highlight w:val="yellow"/>
        </w:rPr>
        <w:fldChar w:fldCharType="begin"/>
      </w:r>
      <w:r w:rsidR="00D03EB5" w:rsidRPr="00CF01C1">
        <w:rPr>
          <w:szCs w:val="22"/>
          <w:highlight w:val="yellow"/>
        </w:rPr>
        <w:instrText xml:space="preserve"> MACROBUTTON  AcceptConflict [DOPLNÍ ÚČASTNÍK]</w:instrText>
      </w:r>
      <w:r w:rsidR="00D03EB5" w:rsidRPr="00CF01C1">
        <w:rPr>
          <w:szCs w:val="22"/>
          <w:highlight w:val="yellow"/>
        </w:rPr>
        <w:fldChar w:fldCharType="end"/>
      </w:r>
    </w:p>
    <w:p w14:paraId="481CCDCB" w14:textId="0D920C08" w:rsidR="004D51D5" w:rsidRPr="00D03EB5" w:rsidRDefault="004D51D5" w:rsidP="004D51D5">
      <w:pPr>
        <w:pStyle w:val="Textlnkuslovan"/>
        <w:numPr>
          <w:ilvl w:val="0"/>
          <w:numId w:val="0"/>
        </w:numPr>
        <w:ind w:left="1474"/>
        <w:contextualSpacing/>
        <w:rPr>
          <w:color w:val="000000" w:themeColor="text1"/>
        </w:rPr>
      </w:pPr>
      <w:r w:rsidRPr="00D03EB5">
        <w:rPr>
          <w:color w:val="000000" w:themeColor="text1"/>
        </w:rPr>
        <w:t xml:space="preserve">Tel.: </w:t>
      </w:r>
      <w:r w:rsidR="00D03EB5" w:rsidRPr="00CF01C1">
        <w:rPr>
          <w:szCs w:val="22"/>
          <w:highlight w:val="yellow"/>
        </w:rPr>
        <w:fldChar w:fldCharType="begin"/>
      </w:r>
      <w:r w:rsidR="00D03EB5" w:rsidRPr="00CF01C1">
        <w:rPr>
          <w:szCs w:val="22"/>
          <w:highlight w:val="yellow"/>
        </w:rPr>
        <w:instrText xml:space="preserve"> MACROBUTTON  AcceptConflict [DOPLNÍ ÚČASTNÍK]</w:instrText>
      </w:r>
      <w:r w:rsidR="00D03EB5" w:rsidRPr="00CF01C1">
        <w:rPr>
          <w:szCs w:val="22"/>
          <w:highlight w:val="yellow"/>
        </w:rPr>
        <w:fldChar w:fldCharType="end"/>
      </w:r>
    </w:p>
    <w:p w14:paraId="3672100A" w14:textId="1097256B" w:rsidR="004D51D5" w:rsidRPr="00D03EB5" w:rsidRDefault="004D51D5" w:rsidP="004D51D5">
      <w:pPr>
        <w:pStyle w:val="Textlnkuslovan"/>
        <w:numPr>
          <w:ilvl w:val="0"/>
          <w:numId w:val="0"/>
        </w:numPr>
        <w:ind w:left="1474"/>
        <w:rPr>
          <w:color w:val="000000" w:themeColor="text1"/>
        </w:rPr>
      </w:pPr>
      <w:r w:rsidRPr="00D03EB5">
        <w:rPr>
          <w:color w:val="000000" w:themeColor="text1"/>
        </w:rPr>
        <w:t xml:space="preserve">E-mail: </w:t>
      </w:r>
      <w:r w:rsidR="00D03EB5" w:rsidRPr="00CF01C1">
        <w:rPr>
          <w:szCs w:val="22"/>
          <w:highlight w:val="yellow"/>
        </w:rPr>
        <w:fldChar w:fldCharType="begin"/>
      </w:r>
      <w:r w:rsidR="00D03EB5" w:rsidRPr="00CF01C1">
        <w:rPr>
          <w:szCs w:val="22"/>
          <w:highlight w:val="yellow"/>
        </w:rPr>
        <w:instrText xml:space="preserve"> MACROBUTTON  AcceptConflict [DOPLNÍ ÚČASTNÍK]</w:instrText>
      </w:r>
      <w:r w:rsidR="00D03EB5" w:rsidRPr="00CF01C1">
        <w:rPr>
          <w:szCs w:val="22"/>
          <w:highlight w:val="yellow"/>
        </w:rPr>
        <w:fldChar w:fldCharType="end"/>
      </w:r>
    </w:p>
    <w:p w14:paraId="4B150AB1" w14:textId="77777777" w:rsidR="004D51D5" w:rsidRPr="00D03EB5" w:rsidRDefault="004D51D5" w:rsidP="004D51D5">
      <w:pPr>
        <w:pStyle w:val="Textlnkuslovan"/>
        <w:rPr>
          <w:color w:val="000000" w:themeColor="text1"/>
        </w:rPr>
      </w:pPr>
      <w:r w:rsidRPr="00D03EB5">
        <w:rPr>
          <w:color w:val="000000" w:themeColor="text1"/>
        </w:rPr>
        <w:lastRenderedPageBreak/>
        <w:t>Změna oprávněných osob bude provedena písemným oznámením druhé smluvní straně bez nutnosti uzavírání dodatku ke smlouvě.</w:t>
      </w:r>
    </w:p>
    <w:p w14:paraId="10BA4352" w14:textId="60964FBC" w:rsidR="004D51D5" w:rsidRPr="00D03EB5" w:rsidRDefault="004D51D5" w:rsidP="004D51D5">
      <w:pPr>
        <w:pStyle w:val="Textlnkuslovan"/>
        <w:rPr>
          <w:color w:val="000000" w:themeColor="text1"/>
        </w:rPr>
      </w:pPr>
      <w:r w:rsidRPr="00D03EB5">
        <w:rPr>
          <w:color w:val="000000" w:themeColor="text1"/>
        </w:rPr>
        <w:t>Veškeré písemnosti, tj. jakékoliv dokumenty (pokyny, oznámení, žádosti, záznamy, korespondence aj.) vzniklé na základě této smlouvy mezi stranami, nebo v souvislosti s ní, budou vyhotoveny v písemné formě a doručeny osobně, doporučenou poštou nebo v elektronické podobě prostřednictvím datové schránky či elektronickou poštou k</w:t>
      </w:r>
      <w:r w:rsidR="002777DB">
        <w:rPr>
          <w:color w:val="000000" w:themeColor="text1"/>
          <w:lang w:val="cs-CZ"/>
        </w:rPr>
        <w:t> </w:t>
      </w:r>
      <w:r w:rsidRPr="00D03EB5">
        <w:rPr>
          <w:color w:val="000000" w:themeColor="text1"/>
        </w:rPr>
        <w:t>rukám a na doručovací adresy oprávněných osob dle této smlouvy.</w:t>
      </w:r>
    </w:p>
    <w:p w14:paraId="14F18BB0" w14:textId="77777777" w:rsidR="004D51D5" w:rsidRPr="00D03EB5" w:rsidRDefault="004D51D5" w:rsidP="004D51D5">
      <w:pPr>
        <w:pStyle w:val="Textlnkuslovan"/>
        <w:rPr>
          <w:color w:val="000000" w:themeColor="text1"/>
        </w:rPr>
      </w:pPr>
      <w:r w:rsidRPr="00D03EB5">
        <w:rPr>
          <w:color w:val="000000" w:themeColor="text1"/>
        </w:rPr>
        <w:t>Písemnosti správně adresované se považují za doručené:</w:t>
      </w:r>
    </w:p>
    <w:p w14:paraId="10114BFD" w14:textId="0D4A7B73" w:rsidR="004D51D5" w:rsidRPr="00D03EB5" w:rsidRDefault="004D51D5" w:rsidP="004D51D5">
      <w:pPr>
        <w:pStyle w:val="RLTextodstavceslovan"/>
        <w:rPr>
          <w:color w:val="000000" w:themeColor="text1"/>
        </w:rPr>
      </w:pPr>
      <w:r w:rsidRPr="00D03EB5">
        <w:rPr>
          <w:color w:val="000000" w:themeColor="text1"/>
        </w:rPr>
        <w:t>dnem fyzického předání písemnosti, je-li doručována osobně; nebo</w:t>
      </w:r>
    </w:p>
    <w:p w14:paraId="3BC6806A" w14:textId="77777777" w:rsidR="004D51D5" w:rsidRPr="00D03EB5" w:rsidRDefault="004D51D5" w:rsidP="004D51D5">
      <w:pPr>
        <w:pStyle w:val="RLTextodstavceslovan"/>
        <w:rPr>
          <w:color w:val="000000" w:themeColor="text1"/>
        </w:rPr>
      </w:pPr>
      <w:r w:rsidRPr="00D03EB5">
        <w:rPr>
          <w:color w:val="000000" w:themeColor="text1"/>
        </w:rPr>
        <w:t>dnem doručení potvrzeným na doručence, je-li písemnost zasílána doporučenou poštou; nebo</w:t>
      </w:r>
    </w:p>
    <w:p w14:paraId="0C51FDBC" w14:textId="686BEA21" w:rsidR="004D51D5" w:rsidRPr="00D03EB5" w:rsidRDefault="004D51D5" w:rsidP="004D51D5">
      <w:pPr>
        <w:pStyle w:val="RLTextodstavceslovan"/>
        <w:rPr>
          <w:color w:val="000000" w:themeColor="text1"/>
        </w:rPr>
      </w:pPr>
      <w:r w:rsidRPr="00D03EB5">
        <w:rPr>
          <w:color w:val="000000" w:themeColor="text1"/>
        </w:rPr>
        <w:t>dnem, o němž tak stanoví zákon č. 300/2008 Sb., o elektronických úkonech a</w:t>
      </w:r>
      <w:r w:rsidR="002777DB">
        <w:rPr>
          <w:color w:val="000000" w:themeColor="text1"/>
        </w:rPr>
        <w:t> </w:t>
      </w:r>
      <w:r w:rsidRPr="00D03EB5">
        <w:rPr>
          <w:color w:val="000000" w:themeColor="text1"/>
        </w:rPr>
        <w:t>autorizované konverzi dokumentů, ve znění pozdějších předpisů (dále jen „ZDS“), je-li písemnost zasílána prostřednictvím datové zprávy do datové schránky ve smyslu ZDS; nebo</w:t>
      </w:r>
    </w:p>
    <w:p w14:paraId="71DFB4D0" w14:textId="0D234684" w:rsidR="004D51D5" w:rsidRPr="00D03EB5" w:rsidRDefault="004D51D5" w:rsidP="004D51D5">
      <w:pPr>
        <w:pStyle w:val="RLTextodstavceslovan"/>
        <w:rPr>
          <w:color w:val="000000" w:themeColor="text1"/>
        </w:rPr>
      </w:pPr>
      <w:r w:rsidRPr="00D03EB5">
        <w:rPr>
          <w:color w:val="000000" w:themeColor="text1"/>
        </w:rPr>
        <w:t>dnem doručení do elektronické pošty, je-li písemnost zasílána elektronickou poštou.</w:t>
      </w:r>
    </w:p>
    <w:p w14:paraId="4A5FFE6F" w14:textId="211D089A" w:rsidR="00B72633" w:rsidRDefault="00B72633" w:rsidP="00B72633">
      <w:pPr>
        <w:pStyle w:val="Textlnkuslovan"/>
      </w:pPr>
      <w:r w:rsidRPr="00B72633">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333CCFD2" w14:textId="088FEE5C" w:rsidR="006C590B" w:rsidRDefault="006C590B" w:rsidP="006C590B">
      <w:pPr>
        <w:pStyle w:val="Textlnkuslovan"/>
      </w:pPr>
      <w:r w:rsidRPr="002143E2">
        <w:t xml:space="preserve">Smluvní strany se zavazují, že v případě změny své poštovní adresy, </w:t>
      </w:r>
      <w:r w:rsidR="007E292C">
        <w:rPr>
          <w:lang w:val="cs-CZ"/>
        </w:rPr>
        <w:t xml:space="preserve">telefonního čísla, </w:t>
      </w:r>
      <w:r w:rsidRPr="002143E2">
        <w:t>faxového čísla</w:t>
      </w:r>
      <w:r w:rsidR="007E292C">
        <w:rPr>
          <w:lang w:val="cs-CZ"/>
        </w:rPr>
        <w:t xml:space="preserve">, </w:t>
      </w:r>
      <w:r w:rsidRPr="002143E2">
        <w:t xml:space="preserve"> e-mailové adresy </w:t>
      </w:r>
      <w:r w:rsidR="007E292C">
        <w:rPr>
          <w:lang w:val="cs-CZ"/>
        </w:rPr>
        <w:t xml:space="preserve">aj. </w:t>
      </w:r>
      <w:r w:rsidRPr="002143E2">
        <w:t>budou o této změně druhou smluvní stranu informovat nejpozději do tří (3) pracovních dnů.</w:t>
      </w:r>
    </w:p>
    <w:p w14:paraId="0D354DAE" w14:textId="77777777" w:rsidR="00A811BF" w:rsidRPr="002143E2" w:rsidRDefault="00A811BF" w:rsidP="00A811BF">
      <w:pPr>
        <w:pStyle w:val="lneksmlouvy"/>
      </w:pPr>
      <w:r w:rsidRPr="002143E2">
        <w:t>POJIŠTĚNÍ</w:t>
      </w:r>
    </w:p>
    <w:p w14:paraId="50F1C023" w14:textId="4C4B2739" w:rsidR="00A811BF" w:rsidRPr="002143E2" w:rsidRDefault="00A811BF" w:rsidP="00A811BF">
      <w:pPr>
        <w:pStyle w:val="Textlnkuslovan"/>
      </w:pPr>
      <w:bookmarkStart w:id="59" w:name="_Ref20172168"/>
      <w:r>
        <w:t>Poskytovatel</w:t>
      </w:r>
      <w:r w:rsidRPr="002143E2">
        <w:t xml:space="preserve"> se zavazuje udržovat v platnosti a účinnosti po celou dobu </w:t>
      </w:r>
      <w:r>
        <w:rPr>
          <w:lang w:val="cs-CZ"/>
        </w:rPr>
        <w:t xml:space="preserve">poskytování </w:t>
      </w:r>
      <w:r w:rsidR="00A42B52">
        <w:rPr>
          <w:lang w:val="cs-CZ"/>
        </w:rPr>
        <w:t>Služeb</w:t>
      </w:r>
      <w:r w:rsidRPr="002143E2">
        <w:t xml:space="preserve"> pojistnou smlouvu, jejímž předmětem je pojištění odpovědnosti za škodu způsobenou </w:t>
      </w:r>
      <w:r>
        <w:t>Poskytovatel</w:t>
      </w:r>
      <w:r w:rsidRPr="002143E2">
        <w:t xml:space="preserve">em třetí osobě (Objednateli), a to tak, že limit pojistného plnění vyplývající z pojistné smlouvy, nesmí být </w:t>
      </w:r>
      <w:r w:rsidRPr="00892E7D">
        <w:t>nižší než</w:t>
      </w:r>
      <w:r w:rsidRPr="00892E7D">
        <w:rPr>
          <w:lang w:val="cs-CZ"/>
        </w:rPr>
        <w:t xml:space="preserve"> </w:t>
      </w:r>
      <w:r w:rsidRPr="00892E7D">
        <w:rPr>
          <w:b/>
          <w:bCs/>
          <w:lang w:val="cs-CZ"/>
        </w:rPr>
        <w:t>10</w:t>
      </w:r>
      <w:r w:rsidRPr="00892E7D">
        <w:rPr>
          <w:rFonts w:cs="Arial"/>
          <w:b/>
          <w:bCs/>
          <w:szCs w:val="22"/>
          <w:lang w:val="cs-CZ"/>
        </w:rPr>
        <w:t>.000.000</w:t>
      </w:r>
      <w:r w:rsidRPr="00892E7D">
        <w:rPr>
          <w:b/>
          <w:bCs/>
          <w:lang w:val="cs-CZ"/>
        </w:rPr>
        <w:t>,</w:t>
      </w:r>
      <w:r w:rsidRPr="00892E7D">
        <w:rPr>
          <w:b/>
          <w:bCs/>
        </w:rPr>
        <w:t>- Kč</w:t>
      </w:r>
      <w:r w:rsidRPr="00892E7D">
        <w:t xml:space="preserve"> za rok</w:t>
      </w:r>
      <w:r w:rsidRPr="002143E2">
        <w:t xml:space="preserve"> a výše spoluúčasti nesmí být vyšší než 10 %. Na požádání je </w:t>
      </w:r>
      <w:r>
        <w:t>Poskytovatel</w:t>
      </w:r>
      <w:r w:rsidRPr="002143E2">
        <w:t xml:space="preserve"> povinen předložit Objednateli takovou smlouvu </w:t>
      </w:r>
      <w:r>
        <w:rPr>
          <w:lang w:val="cs-CZ"/>
        </w:rPr>
        <w:t xml:space="preserve">nebo pojistku </w:t>
      </w:r>
      <w:r w:rsidRPr="0065234C">
        <w:rPr>
          <w:szCs w:val="20"/>
        </w:rPr>
        <w:t>ve</w:t>
      </w:r>
      <w:r>
        <w:rPr>
          <w:szCs w:val="20"/>
          <w:lang w:val="cs-CZ"/>
        </w:rPr>
        <w:t> </w:t>
      </w:r>
      <w:r w:rsidRPr="0065234C">
        <w:rPr>
          <w:szCs w:val="20"/>
        </w:rPr>
        <w:t>smyslu §</w:t>
      </w:r>
      <w:r>
        <w:rPr>
          <w:szCs w:val="20"/>
          <w:lang w:val="cs-CZ"/>
        </w:rPr>
        <w:t> </w:t>
      </w:r>
      <w:r w:rsidRPr="0065234C">
        <w:rPr>
          <w:szCs w:val="20"/>
        </w:rPr>
        <w:t>2775 občanského zákoníku</w:t>
      </w:r>
      <w:r w:rsidRPr="002143E2" w:rsidDel="000C45F9">
        <w:t xml:space="preserve"> </w:t>
      </w:r>
      <w:r w:rsidRPr="002143E2">
        <w:t xml:space="preserve">nejpozději </w:t>
      </w:r>
      <w:r>
        <w:rPr>
          <w:lang w:val="cs-CZ"/>
        </w:rPr>
        <w:t>pět (5) pracovních dnů</w:t>
      </w:r>
      <w:r w:rsidRPr="002143E2">
        <w:t xml:space="preserve"> po doručení žádosti Objednatele o</w:t>
      </w:r>
      <w:r>
        <w:rPr>
          <w:lang w:val="cs-CZ"/>
        </w:rPr>
        <w:t> </w:t>
      </w:r>
      <w:r w:rsidRPr="002143E2">
        <w:t>poskytnutí předmětné smlouvy.</w:t>
      </w:r>
      <w:bookmarkEnd w:id="59"/>
    </w:p>
    <w:p w14:paraId="3EFD6C8D" w14:textId="77777777" w:rsidR="006C590B" w:rsidRPr="002143E2" w:rsidRDefault="006C590B" w:rsidP="006C590B">
      <w:pPr>
        <w:pStyle w:val="lneksmlouvy"/>
      </w:pPr>
      <w:r w:rsidRPr="002143E2">
        <w:t>NÁHRADA ŠKODY</w:t>
      </w:r>
    </w:p>
    <w:p w14:paraId="1B3A3F15" w14:textId="77777777" w:rsidR="006C590B" w:rsidRPr="002143E2" w:rsidRDefault="006C590B" w:rsidP="006C590B">
      <w:pPr>
        <w:pStyle w:val="Textlnkuslovan"/>
      </w:pPr>
      <w:r w:rsidRPr="002143E2">
        <w:t xml:space="preserve">Každá ze stran je povinna nahradit způsobenou škodu v rámci platných právních předpisů a této Smlouvy. </w:t>
      </w:r>
    </w:p>
    <w:p w14:paraId="2492C4A6" w14:textId="74276A39" w:rsidR="006C590B" w:rsidRPr="002143E2" w:rsidRDefault="00A811BF" w:rsidP="006C590B">
      <w:pPr>
        <w:pStyle w:val="Textlnkuslovan"/>
      </w:pPr>
      <w:r w:rsidRPr="00A811BF">
        <w:t>Poskytovatel odpovídá za újmu zp</w:t>
      </w:r>
      <w:r w:rsidRPr="00A811BF">
        <w:rPr>
          <w:rFonts w:hint="eastAsia"/>
        </w:rPr>
        <w:t>ů</w:t>
      </w:r>
      <w:r w:rsidRPr="00A811BF">
        <w:t>sobenou neoprávn</w:t>
      </w:r>
      <w:r w:rsidRPr="00A811BF">
        <w:rPr>
          <w:rFonts w:hint="eastAsia"/>
        </w:rPr>
        <w:t>ě</w:t>
      </w:r>
      <w:r w:rsidRPr="00A811BF">
        <w:t>ným poškozením, zni</w:t>
      </w:r>
      <w:r w:rsidRPr="00A811BF">
        <w:rPr>
          <w:rFonts w:hint="eastAsia"/>
        </w:rPr>
        <w:t>č</w:t>
      </w:r>
      <w:r w:rsidRPr="00A811BF">
        <w:t xml:space="preserve">ením, zcizením </w:t>
      </w:r>
      <w:r w:rsidRPr="00A811BF">
        <w:rPr>
          <w:rFonts w:hint="eastAsia"/>
        </w:rPr>
        <w:t>č</w:t>
      </w:r>
      <w:r w:rsidRPr="00A811BF">
        <w:t>i ztrátou p</w:t>
      </w:r>
      <w:r w:rsidRPr="00A811BF">
        <w:rPr>
          <w:rFonts w:hint="eastAsia"/>
        </w:rPr>
        <w:t>ř</w:t>
      </w:r>
      <w:r w:rsidRPr="00A811BF">
        <w:t>evzatých písemností od okamžiku jejich p</w:t>
      </w:r>
      <w:r w:rsidRPr="00A811BF">
        <w:rPr>
          <w:rFonts w:hint="eastAsia"/>
        </w:rPr>
        <w:t>ř</w:t>
      </w:r>
      <w:r w:rsidRPr="00A811BF">
        <w:t>evzetí</w:t>
      </w:r>
      <w:r w:rsidR="006C590B" w:rsidRPr="002143E2">
        <w:t xml:space="preserve">. </w:t>
      </w:r>
    </w:p>
    <w:p w14:paraId="2D8EDABD" w14:textId="482BE351" w:rsidR="006C590B" w:rsidRPr="002143E2" w:rsidRDefault="006C590B" w:rsidP="006C590B">
      <w:pPr>
        <w:pStyle w:val="Textlnkuslovan"/>
      </w:pPr>
      <w:r w:rsidRPr="002143E2">
        <w:t xml:space="preserve">Každá ze smluvních stran je oprávněna požadovat náhradu škody i v případě, že se jedná o porušení povinnosti, na kterou se vztahuje smluvní pokuta, a to v celém rozsahu. </w:t>
      </w:r>
    </w:p>
    <w:p w14:paraId="5C6A549B" w14:textId="77777777" w:rsidR="006C590B" w:rsidRPr="002143E2" w:rsidRDefault="006C590B" w:rsidP="00D550C9">
      <w:pPr>
        <w:pStyle w:val="lneksmlouvy"/>
        <w:keepLines/>
      </w:pPr>
      <w:bookmarkStart w:id="60" w:name="_Ref392257781"/>
      <w:bookmarkStart w:id="61" w:name="_Ref228244903"/>
      <w:bookmarkEnd w:id="48"/>
      <w:r w:rsidRPr="002143E2">
        <w:lastRenderedPageBreak/>
        <w:t xml:space="preserve">SANKCE </w:t>
      </w:r>
      <w:bookmarkEnd w:id="60"/>
    </w:p>
    <w:p w14:paraId="763CB73D" w14:textId="77777777" w:rsidR="006C590B" w:rsidRPr="002143E2" w:rsidRDefault="006C590B" w:rsidP="00D550C9">
      <w:pPr>
        <w:pStyle w:val="Textlnkuslovan"/>
        <w:keepNext/>
        <w:keepLines/>
      </w:pPr>
      <w:r w:rsidRPr="002143E2">
        <w:t>Smluvní strany se dohodly, že:</w:t>
      </w:r>
    </w:p>
    <w:bookmarkEnd w:id="61"/>
    <w:p w14:paraId="124EA5CF" w14:textId="3235C0DF" w:rsidR="006C590B" w:rsidRDefault="00050FB3" w:rsidP="00D550C9">
      <w:pPr>
        <w:pStyle w:val="RLTextodstavceslovan"/>
        <w:keepNext/>
        <w:keepLines/>
      </w:pPr>
      <w:r>
        <w:t xml:space="preserve">v </w:t>
      </w:r>
      <w:r w:rsidRPr="00145C23">
        <w:t xml:space="preserve">případě prodlení </w:t>
      </w:r>
      <w:r>
        <w:t>Poskytovatel</w:t>
      </w:r>
      <w:r w:rsidRPr="00145C23">
        <w:t>e</w:t>
      </w:r>
      <w:r>
        <w:t xml:space="preserve"> s</w:t>
      </w:r>
      <w:r w:rsidR="00572763">
        <w:t xml:space="preserve"> provedením svozu na objednávku ve lhůtě stanovené v příloze č. 4 této Smlouvy má Objednatel právo na úhradu smluvní pokuty ve výši </w:t>
      </w:r>
      <w:r w:rsidR="007E292C" w:rsidRPr="00892E7D">
        <w:t>500</w:t>
      </w:r>
      <w:r w:rsidR="00572763" w:rsidRPr="00892E7D">
        <w:t>,-</w:t>
      </w:r>
      <w:r w:rsidR="00572763">
        <w:t xml:space="preserve"> Kč za každý započatý</w:t>
      </w:r>
      <w:r w:rsidR="00016E05">
        <w:t xml:space="preserve"> pracovní</w:t>
      </w:r>
      <w:r w:rsidR="00572763">
        <w:t xml:space="preserve"> den prodlení;</w:t>
      </w:r>
    </w:p>
    <w:p w14:paraId="735B0820" w14:textId="4A401575" w:rsidR="00572763" w:rsidRDefault="00572763" w:rsidP="006C590B">
      <w:pPr>
        <w:pStyle w:val="RLTextodstavceslovan"/>
      </w:pPr>
      <w:r>
        <w:t xml:space="preserve">v </w:t>
      </w:r>
      <w:r w:rsidRPr="00145C23">
        <w:t xml:space="preserve">případě prodlení </w:t>
      </w:r>
      <w:r>
        <w:t>Poskytovatel</w:t>
      </w:r>
      <w:r w:rsidRPr="00145C23">
        <w:t>e</w:t>
      </w:r>
      <w:r>
        <w:t xml:space="preserve"> s </w:t>
      </w:r>
      <w:r>
        <w:rPr>
          <w:rFonts w:cs="Arial"/>
        </w:rPr>
        <w:t xml:space="preserve">uložením převzaté písemnosti do skladových prostor </w:t>
      </w:r>
      <w:r w:rsidR="001505E1">
        <w:rPr>
          <w:rFonts w:cs="Arial"/>
        </w:rPr>
        <w:t>externí</w:t>
      </w:r>
      <w:r>
        <w:rPr>
          <w:rFonts w:cs="Arial"/>
        </w:rPr>
        <w:t xml:space="preserve"> spisovny Poskytovatele</w:t>
      </w:r>
      <w:r>
        <w:t xml:space="preserve"> ve lhůtě stanovené v příloze č. 4 této Smlouvy má Objednatel právo na úhradu smluvní pokuty ve výši </w:t>
      </w:r>
      <w:r w:rsidR="007E292C" w:rsidRPr="00892E7D">
        <w:t>500</w:t>
      </w:r>
      <w:r>
        <w:t>,- Kč za každý započatý den prodlení;</w:t>
      </w:r>
    </w:p>
    <w:p w14:paraId="57488E4B" w14:textId="295AE073" w:rsidR="002269DA" w:rsidRDefault="002269DA" w:rsidP="007E292C">
      <w:pPr>
        <w:pStyle w:val="RLTextodstavceslovan"/>
      </w:pPr>
      <w:r>
        <w:t xml:space="preserve">v </w:t>
      </w:r>
      <w:r w:rsidRPr="00145C23">
        <w:t xml:space="preserve">případě prodlení </w:t>
      </w:r>
      <w:r>
        <w:t>Poskytovatel</w:t>
      </w:r>
      <w:r w:rsidRPr="00145C23">
        <w:t>e</w:t>
      </w:r>
      <w:r>
        <w:t xml:space="preserve"> s </w:t>
      </w:r>
      <w:r>
        <w:rPr>
          <w:rFonts w:cs="Arial"/>
        </w:rPr>
        <w:t>pořízením a zasláním kopie, výpisu nebo výtahu Objednateli v digitální podobě až do formátu A0</w:t>
      </w:r>
      <w:r>
        <w:t xml:space="preserve"> ve lhůtě stanovené v příloze č. 4 této Smlouvy má Objednatel právo na úhradu smluvní pokuty ve</w:t>
      </w:r>
      <w:r w:rsidR="007E292C">
        <w:t xml:space="preserve"> výši </w:t>
      </w:r>
      <w:r w:rsidR="007E292C" w:rsidRPr="00892E7D">
        <w:t>1.000</w:t>
      </w:r>
      <w:r>
        <w:t>,- Kč za každý započatý den prodlení;</w:t>
      </w:r>
    </w:p>
    <w:p w14:paraId="514FC26B" w14:textId="72C04902" w:rsidR="00572763" w:rsidRPr="0044554E" w:rsidRDefault="002269DA" w:rsidP="006C590B">
      <w:pPr>
        <w:pStyle w:val="RLTextodstavceslovan"/>
      </w:pPr>
      <w:r>
        <w:t xml:space="preserve">v případě zjištěné nedostupnosti </w:t>
      </w:r>
      <w:r>
        <w:rPr>
          <w:rFonts w:cs="Arial"/>
        </w:rPr>
        <w:t>centrálního kontaktního místa (telefon, e-mail) pro zajištění komunikace k plnění Služeb v průběhu požadované dob</w:t>
      </w:r>
      <w:r w:rsidR="009A7D35">
        <w:rPr>
          <w:rFonts w:cs="Arial"/>
        </w:rPr>
        <w:t>y</w:t>
      </w:r>
      <w:r>
        <w:rPr>
          <w:rFonts w:cs="Arial"/>
        </w:rPr>
        <w:t xml:space="preserve"> dostupnosti stanovené v příloze č. 4 této Smlouvy </w:t>
      </w:r>
      <w:r>
        <w:t xml:space="preserve">se Poskytovatel zavazuje uhradit Objednateli smluvní pokutu ve výši </w:t>
      </w:r>
      <w:r w:rsidR="007E292C" w:rsidRPr="00892E7D">
        <w:t>1.000</w:t>
      </w:r>
      <w:r w:rsidRPr="00F462D0">
        <w:t>,-</w:t>
      </w:r>
      <w:r>
        <w:t xml:space="preserve"> Kč za každý případ porušení jeho povinnosti;</w:t>
      </w:r>
    </w:p>
    <w:p w14:paraId="3031AE9C" w14:textId="10423092" w:rsidR="0071249D" w:rsidRDefault="0071249D" w:rsidP="006C590B">
      <w:pPr>
        <w:pStyle w:val="RLTextodstavceslovan"/>
      </w:pPr>
      <w:r w:rsidRPr="002143E2">
        <w:t xml:space="preserve">v případě </w:t>
      </w:r>
      <w:r>
        <w:t>porušení povinnosti</w:t>
      </w:r>
      <w:r w:rsidRPr="002143E2">
        <w:t xml:space="preserve"> </w:t>
      </w:r>
      <w:r>
        <w:t>Poskytovatel</w:t>
      </w:r>
      <w:r w:rsidRPr="002143E2">
        <w:t>e</w:t>
      </w:r>
      <w:r>
        <w:t xml:space="preserve"> mít po celou dobu plnění Smlouvy řádné dispoziční právo (na základě vlastnického práva nebo nájemního vztahu) k nemovitostem, ve kterých bude umístěna spisovna využívaná Poskytovatelem k poskytování Služeb dle této Smlouvy a zajistit, že přístup do prostor spisovny nebude omezen, zavazuje Poskytovatel uhradit Objednateli smluvní pokutu ve výši 500.000,- Kč za </w:t>
      </w:r>
      <w:r w:rsidR="00A73227">
        <w:t xml:space="preserve">každé jednotlivé </w:t>
      </w:r>
      <w:r>
        <w:t>porušení předmětné povinnosti;</w:t>
      </w:r>
    </w:p>
    <w:p w14:paraId="48EBE00D" w14:textId="6BD5B41B" w:rsidR="00D62AE8" w:rsidRDefault="00D62AE8" w:rsidP="006C590B">
      <w:pPr>
        <w:pStyle w:val="RLTextodstavceslovan"/>
      </w:pPr>
      <w:r>
        <w:t xml:space="preserve">v případě </w:t>
      </w:r>
      <w:r w:rsidRPr="00145C23">
        <w:t xml:space="preserve">prodlení </w:t>
      </w:r>
      <w:r>
        <w:t>Poskytovatel</w:t>
      </w:r>
      <w:r w:rsidRPr="00145C23">
        <w:t>e s</w:t>
      </w:r>
      <w:r>
        <w:t> předáním dokladů</w:t>
      </w:r>
      <w:r w:rsidR="00AB0E02">
        <w:t xml:space="preserve"> prokazujících jeho řádné dispoziční právo k nemovitostem, ve kterých bude umístěna spisovna využívaná Poskytovatelem k poskytování Služeb dle odst. </w:t>
      </w:r>
      <w:r w:rsidR="00AB0E02">
        <w:fldChar w:fldCharType="begin"/>
      </w:r>
      <w:r w:rsidR="00AB0E02">
        <w:instrText xml:space="preserve"> REF _Ref27489239 \r \h </w:instrText>
      </w:r>
      <w:r w:rsidR="00AB0E02">
        <w:fldChar w:fldCharType="separate"/>
      </w:r>
      <w:r w:rsidR="004D51D5">
        <w:t>5.3</w:t>
      </w:r>
      <w:r w:rsidR="00AB0E02">
        <w:fldChar w:fldCharType="end"/>
      </w:r>
      <w:r w:rsidR="00AB0E02">
        <w:t xml:space="preserve"> této Smlouvy,</w:t>
      </w:r>
      <w:r w:rsidRPr="00D62AE8">
        <w:t xml:space="preserve"> </w:t>
      </w:r>
      <w:r w:rsidRPr="00145C23">
        <w:t xml:space="preserve">se </w:t>
      </w:r>
      <w:r>
        <w:t>Poskytovatel</w:t>
      </w:r>
      <w:r w:rsidRPr="00145C23">
        <w:t xml:space="preserve"> zavazuje zaplatit Objednateli smluvní pokutu ve výši </w:t>
      </w:r>
      <w:r w:rsidR="001A2D6B" w:rsidRPr="00892E7D">
        <w:t>5</w:t>
      </w:r>
      <w:r w:rsidRPr="00892E7D">
        <w:t>.000,- Kč</w:t>
      </w:r>
      <w:r w:rsidRPr="00145C23">
        <w:t>, a to za každý i započatý den prodlení</w:t>
      </w:r>
      <w:r>
        <w:t>.</w:t>
      </w:r>
    </w:p>
    <w:p w14:paraId="6E3BB968" w14:textId="32818E30" w:rsidR="006C590B" w:rsidRDefault="006C590B" w:rsidP="006C590B">
      <w:pPr>
        <w:pStyle w:val="RLTextodstavceslovan"/>
      </w:pPr>
      <w:r w:rsidRPr="002143E2">
        <w:t xml:space="preserve">v případě </w:t>
      </w:r>
      <w:r>
        <w:t>porušení povinnosti</w:t>
      </w:r>
      <w:r w:rsidRPr="002143E2">
        <w:t xml:space="preserve"> </w:t>
      </w:r>
      <w:r>
        <w:t>Poskytovatel</w:t>
      </w:r>
      <w:r w:rsidRPr="002143E2">
        <w:t xml:space="preserve">e </w:t>
      </w:r>
      <w:r>
        <w:t xml:space="preserve">zajistit dostupnost člena nebo členů </w:t>
      </w:r>
      <w:r w:rsidR="00050FB3">
        <w:t>odborného</w:t>
      </w:r>
      <w:r>
        <w:t xml:space="preserve"> týmu dle odst.</w:t>
      </w:r>
      <w:r w:rsidR="002D78A7">
        <w:t xml:space="preserve"> </w:t>
      </w:r>
      <w:r w:rsidR="00D62AE8">
        <w:fldChar w:fldCharType="begin"/>
      </w:r>
      <w:r w:rsidR="00D62AE8">
        <w:instrText xml:space="preserve"> REF _Ref27489426 \r \h </w:instrText>
      </w:r>
      <w:r w:rsidR="00D62AE8">
        <w:fldChar w:fldCharType="separate"/>
      </w:r>
      <w:r w:rsidR="004D51D5">
        <w:t>5.4</w:t>
      </w:r>
      <w:r w:rsidR="00D62AE8">
        <w:fldChar w:fldCharType="end"/>
      </w:r>
      <w:r w:rsidR="00D62AE8">
        <w:t xml:space="preserve"> </w:t>
      </w:r>
      <w:r>
        <w:t>této Smlouvy</w:t>
      </w:r>
      <w:r w:rsidR="002D78A7" w:rsidRPr="002D78A7">
        <w:t xml:space="preserve"> </w:t>
      </w:r>
      <w:r w:rsidR="002D78A7">
        <w:t>se Poskytovatel</w:t>
      </w:r>
      <w:r>
        <w:t xml:space="preserve"> zavazuje uhradit Objednateli smluvní pokutu ve výši </w:t>
      </w:r>
      <w:r w:rsidR="007E292C" w:rsidRPr="00892E7D">
        <w:t>1.000</w:t>
      </w:r>
      <w:r w:rsidRPr="00F462D0">
        <w:t>,-</w:t>
      </w:r>
      <w:r>
        <w:t xml:space="preserve"> Kč za každý případ porušení jeho povinnosti;</w:t>
      </w:r>
    </w:p>
    <w:p w14:paraId="5DC75BBE" w14:textId="261AD150" w:rsidR="006C590B" w:rsidRDefault="00050FB3" w:rsidP="00D550C9">
      <w:pPr>
        <w:pStyle w:val="RLTextodstavceslovan"/>
      </w:pPr>
      <w:r>
        <w:t xml:space="preserve">v případě </w:t>
      </w:r>
      <w:r w:rsidRPr="00145C23">
        <w:t xml:space="preserve">prodlení </w:t>
      </w:r>
      <w:r>
        <w:t>Poskytovatel</w:t>
      </w:r>
      <w:r w:rsidRPr="00145C23">
        <w:t>e s</w:t>
      </w:r>
      <w:r>
        <w:t> </w:t>
      </w:r>
      <w:r w:rsidRPr="00145C23">
        <w:t>poskytnutím</w:t>
      </w:r>
      <w:r>
        <w:t xml:space="preserve"> pojistné smlouvy nebo pojistky v termínu uvedeném v odst. </w:t>
      </w:r>
      <w:r>
        <w:fldChar w:fldCharType="begin"/>
      </w:r>
      <w:r>
        <w:instrText xml:space="preserve"> REF _Ref20172168 \r \h </w:instrText>
      </w:r>
      <w:r>
        <w:fldChar w:fldCharType="separate"/>
      </w:r>
      <w:r w:rsidR="004D51D5">
        <w:t>12.1</w:t>
      </w:r>
      <w:r>
        <w:fldChar w:fldCharType="end"/>
      </w:r>
      <w:r>
        <w:t xml:space="preserve"> Smlouvy </w:t>
      </w:r>
      <w:r w:rsidRPr="00145C23">
        <w:t xml:space="preserve">se </w:t>
      </w:r>
      <w:r>
        <w:t>Poskytovatel</w:t>
      </w:r>
      <w:r w:rsidRPr="00145C23">
        <w:t xml:space="preserve"> zavazuje zaplatit Objednateli smluvní pokutu ve výši </w:t>
      </w:r>
      <w:r w:rsidR="007E292C" w:rsidRPr="00892E7D">
        <w:t>5.000</w:t>
      </w:r>
      <w:r w:rsidRPr="00145C23">
        <w:t>,- Kč, a to za každý i započatý den prodlení</w:t>
      </w:r>
      <w:r w:rsidR="00D550C9">
        <w:t>.</w:t>
      </w:r>
    </w:p>
    <w:p w14:paraId="545F1B6D" w14:textId="4EA7478F" w:rsidR="006C590B" w:rsidRPr="002143E2" w:rsidRDefault="006C590B" w:rsidP="006C590B">
      <w:pPr>
        <w:pStyle w:val="Textlnkuslovan"/>
      </w:pPr>
      <w:bookmarkStart w:id="62" w:name="_Ref466467322"/>
      <w:r w:rsidRPr="002143E2">
        <w:t xml:space="preserve">Zaplacení smluvní pokuty nezbavuje povinnou smluvní stranu povinnosti splnit své závazky ani </w:t>
      </w:r>
      <w:r>
        <w:rPr>
          <w:lang w:val="cs-CZ"/>
        </w:rPr>
        <w:t xml:space="preserve">poskytnout </w:t>
      </w:r>
      <w:r w:rsidRPr="002143E2">
        <w:t>náhradu způsobené újmy</w:t>
      </w:r>
      <w:r>
        <w:rPr>
          <w:lang w:val="cs-CZ"/>
        </w:rPr>
        <w:t xml:space="preserve"> v plné výši</w:t>
      </w:r>
      <w:r w:rsidRPr="002143E2">
        <w:t>.</w:t>
      </w:r>
      <w:bookmarkEnd w:id="62"/>
      <w:r w:rsidRPr="002143E2">
        <w:t xml:space="preserve"> </w:t>
      </w:r>
    </w:p>
    <w:p w14:paraId="5FABF884" w14:textId="3421303C" w:rsidR="006C590B" w:rsidRDefault="006C590B" w:rsidP="006C590B">
      <w:pPr>
        <w:pStyle w:val="Textlnkuslovan"/>
      </w:pPr>
      <w:r w:rsidRPr="002143E2">
        <w:t xml:space="preserve">Smluvní pokuty jsou splatné </w:t>
      </w:r>
      <w:r>
        <w:rPr>
          <w:lang w:val="cs-CZ"/>
        </w:rPr>
        <w:t>15</w:t>
      </w:r>
      <w:r w:rsidRPr="002143E2">
        <w:t>. den ode dne doručení písemné výzvy oprávněné smluvní strany k jejich úhradě povinnou smluvní stranou, není-li ve výzvě uvedena lhůta delší.</w:t>
      </w:r>
    </w:p>
    <w:p w14:paraId="784435F3" w14:textId="521908CA" w:rsidR="00AD7566" w:rsidRDefault="00AD7566" w:rsidP="00AD7566">
      <w:pPr>
        <w:pStyle w:val="lneksmlouvy"/>
      </w:pPr>
      <w:r>
        <w:rPr>
          <w:lang w:val="cs-CZ"/>
        </w:rPr>
        <w:lastRenderedPageBreak/>
        <w:t>BANKOVNÍ ZÁRUKA</w:t>
      </w:r>
    </w:p>
    <w:p w14:paraId="4D7473EA" w14:textId="54433F04" w:rsidR="0000462A" w:rsidRPr="00145C23" w:rsidRDefault="002A7AA0" w:rsidP="0000462A">
      <w:pPr>
        <w:pStyle w:val="Textlnkuslovan"/>
      </w:pPr>
      <w:bookmarkStart w:id="63" w:name="_Ref427703314"/>
      <w:bookmarkStart w:id="64" w:name="_Ref17987070"/>
      <w:bookmarkStart w:id="65" w:name="_Toc212632761"/>
      <w:bookmarkStart w:id="66" w:name="_Ref228185766"/>
      <w:bookmarkStart w:id="67" w:name="_Toc295034743"/>
      <w:bookmarkStart w:id="68" w:name="_Ref313634395"/>
      <w:r>
        <w:t>Poskytovatel</w:t>
      </w:r>
      <w:r w:rsidR="0000462A" w:rsidRPr="00E6491C">
        <w:t xml:space="preserve"> předložil Objednateli </w:t>
      </w:r>
      <w:r w:rsidR="0000462A" w:rsidRPr="00E6491C">
        <w:rPr>
          <w:lang w:eastAsia="en-US"/>
        </w:rPr>
        <w:t xml:space="preserve">před podpisem této </w:t>
      </w:r>
      <w:r w:rsidR="0000462A" w:rsidRPr="00E6491C">
        <w:t xml:space="preserve">Smlouvy originál listiny bankovní záruky za řádné splnění jeho závazků dle této Smlouvy </w:t>
      </w:r>
      <w:r w:rsidR="0000462A" w:rsidRPr="00892E7D">
        <w:t xml:space="preserve">ve výši </w:t>
      </w:r>
      <w:r w:rsidRPr="00892E7D">
        <w:rPr>
          <w:b/>
          <w:lang w:val="cs-CZ"/>
        </w:rPr>
        <w:t>5</w:t>
      </w:r>
      <w:r w:rsidR="0000462A" w:rsidRPr="00892E7D">
        <w:rPr>
          <w:b/>
          <w:lang w:val="cs-CZ"/>
        </w:rPr>
        <w:t>00.000</w:t>
      </w:r>
      <w:r w:rsidR="0000462A" w:rsidRPr="00892E7D">
        <w:rPr>
          <w:b/>
        </w:rPr>
        <w:t>,- Kč</w:t>
      </w:r>
      <w:r w:rsidR="0000462A" w:rsidRPr="00892E7D">
        <w:t>.</w:t>
      </w:r>
      <w:r w:rsidR="0000462A" w:rsidRPr="00145C23">
        <w:t xml:space="preserve"> </w:t>
      </w:r>
    </w:p>
    <w:p w14:paraId="078FB1C7" w14:textId="48211579" w:rsidR="0000462A" w:rsidRPr="00145C23" w:rsidRDefault="0000462A" w:rsidP="0000462A">
      <w:pPr>
        <w:pStyle w:val="Textlnkuslovan"/>
      </w:pPr>
      <w:r w:rsidRPr="00145C23">
        <w:t xml:space="preserve">Bankovní záruka musí být platná a účinná ode dne jejího vystavení a platnost a účinnost bankovní záruky nesmí vypršet dříve než </w:t>
      </w:r>
      <w:r w:rsidR="002A7AA0">
        <w:rPr>
          <w:lang w:val="cs-CZ"/>
        </w:rPr>
        <w:t>24</w:t>
      </w:r>
      <w:r w:rsidRPr="00145C23">
        <w:t xml:space="preserve"> měsíců ode dne </w:t>
      </w:r>
      <w:r w:rsidR="002A7AA0">
        <w:rPr>
          <w:lang w:val="cs-CZ"/>
        </w:rPr>
        <w:t>nabytí účinnosti Smlouvy</w:t>
      </w:r>
      <w:r w:rsidRPr="00145C23">
        <w:t>.</w:t>
      </w:r>
    </w:p>
    <w:bookmarkEnd w:id="63"/>
    <w:p w14:paraId="2EA3C3A2" w14:textId="445D524B" w:rsidR="0000462A" w:rsidRPr="00E6491C" w:rsidRDefault="0000462A" w:rsidP="0000462A">
      <w:pPr>
        <w:pStyle w:val="Textlnkuslovan"/>
      </w:pPr>
      <w:r w:rsidRPr="00E6491C">
        <w:t xml:space="preserve">Právo z bankovní záruky je Objednatel oprávněn uplatnit v případech, že </w:t>
      </w:r>
      <w:r w:rsidR="002A7AA0">
        <w:t>Poskytovatel</w:t>
      </w:r>
      <w:r w:rsidRPr="00E6491C">
        <w:t xml:space="preserve"> řádně nesplní předmět této Smlouvy, nebo neuhradí Objednateli způsobenou újmu či smluvní pokutu nebo nárok z titulu odstoupení od Smlouvy nebo jiný peněžitý závazek, k němuž je podle této Smlouvy </w:t>
      </w:r>
      <w:r w:rsidR="002A7AA0">
        <w:t>Poskytovatel</w:t>
      </w:r>
      <w:r w:rsidRPr="00E6491C">
        <w:t xml:space="preserve"> povinen. Banka v</w:t>
      </w:r>
      <w:r w:rsidR="00A42B52">
        <w:rPr>
          <w:lang w:val="cs-CZ"/>
        </w:rPr>
        <w:t> </w:t>
      </w:r>
      <w:r w:rsidRPr="00E6491C">
        <w:t>záruční listině uvede, že uspokojí Objednatele až do výše uvedené v této Smlouv</w:t>
      </w:r>
      <w:r>
        <w:rPr>
          <w:lang w:val="cs-CZ"/>
        </w:rPr>
        <w:t>ě</w:t>
      </w:r>
      <w:r w:rsidRPr="00E6491C">
        <w:t xml:space="preserve">, nesplní-li </w:t>
      </w:r>
      <w:r w:rsidR="002A7AA0">
        <w:t>Poskytovatel</w:t>
      </w:r>
      <w:r w:rsidRPr="00E6491C">
        <w:t xml:space="preserve"> své závazky dle předchozí věty, resp. dle této Smlouvy.</w:t>
      </w:r>
    </w:p>
    <w:p w14:paraId="5B94FB5C" w14:textId="29084ED4" w:rsidR="0000462A" w:rsidRPr="00E6491C" w:rsidRDefault="0000462A" w:rsidP="0000462A">
      <w:pPr>
        <w:pStyle w:val="Textlnkuslovan"/>
      </w:pPr>
      <w:r w:rsidRPr="00E6491C">
        <w:t xml:space="preserve">Bankovní záruka musí být sjednána jako bezpodmínečná a neodvolatelná, znějící na první vyžádání Objednatele a bez námitek. Banka se v této bankovní záruce musí zavázat k zaplacení celé částky na první výzvu Objednatele, pokud Objednatel v této výzvě uvede, že </w:t>
      </w:r>
      <w:r w:rsidR="002A7AA0">
        <w:t>Poskytovatel</w:t>
      </w:r>
      <w:r w:rsidRPr="00E6491C">
        <w:t xml:space="preserve"> nesplnil závazky vyplývající z této Smlouvy. Banka není oprávněna zkoumat, je-li výzva Objednatele důvodná. </w:t>
      </w:r>
    </w:p>
    <w:p w14:paraId="7D7BECA2" w14:textId="0BA6554C" w:rsidR="0000462A" w:rsidRPr="00E6491C" w:rsidRDefault="0000462A" w:rsidP="0000462A">
      <w:pPr>
        <w:pStyle w:val="Textlnkuslovan"/>
      </w:pPr>
      <w:r w:rsidRPr="00E6491C">
        <w:t xml:space="preserve">Veškeré náklady spojené s bankovní zárukou a jejím obstaráním jsou zahrnuty </w:t>
      </w:r>
      <w:r w:rsidR="00435BEF">
        <w:rPr>
          <w:lang w:val="cs-CZ"/>
        </w:rPr>
        <w:t xml:space="preserve">v </w:t>
      </w:r>
      <w:r>
        <w:rPr>
          <w:lang w:val="cs-CZ"/>
        </w:rPr>
        <w:t xml:space="preserve">ceně </w:t>
      </w:r>
      <w:r w:rsidR="00435BEF">
        <w:rPr>
          <w:lang w:val="cs-CZ"/>
        </w:rPr>
        <w:t>Služeb</w:t>
      </w:r>
      <w:r w:rsidRPr="00E6491C">
        <w:t xml:space="preserve"> a hradí je </w:t>
      </w:r>
      <w:r w:rsidR="002A7AA0">
        <w:t>Poskytovatel</w:t>
      </w:r>
      <w:r w:rsidRPr="00E6491C">
        <w:t>.</w:t>
      </w:r>
    </w:p>
    <w:p w14:paraId="1616B425" w14:textId="77777777" w:rsidR="0000462A" w:rsidRPr="002143E2" w:rsidRDefault="0000462A" w:rsidP="0000462A">
      <w:pPr>
        <w:pStyle w:val="Textlnkuslovan"/>
      </w:pPr>
      <w:r w:rsidRPr="00E6491C">
        <w:t>Bankovní záruka ne</w:t>
      </w:r>
      <w:r>
        <w:rPr>
          <w:lang w:val="cs-CZ"/>
        </w:rPr>
        <w:t xml:space="preserve">smí </w:t>
      </w:r>
      <w:r>
        <w:t>obsahovat</w:t>
      </w:r>
      <w:r w:rsidRPr="00E6491C">
        <w:t xml:space="preserve"> jiné podmínky pro výplatu plnění z bankovní záruky, než které jsou běžné pro vydávání obdobných bankovních záruk bankami nebo stanovené touto Smlouvou (běžnými podmínkami se rozumí například podmínka stanovící použití českého jazyka pro žádost o výplatu plnění, ověření podpisu věřitele z bankovní záruky na žádosti o výplatu plnění apod.).</w:t>
      </w:r>
    </w:p>
    <w:p w14:paraId="6369CA93" w14:textId="02F5DBD9" w:rsidR="006C590B" w:rsidRPr="002143E2" w:rsidRDefault="006C590B" w:rsidP="006C590B">
      <w:pPr>
        <w:pStyle w:val="lneksmlouvy"/>
      </w:pPr>
      <w:r>
        <w:rPr>
          <w:lang w:val="cs-CZ"/>
        </w:rPr>
        <w:t>SOUČINNOST PŘI UKONČENÍ SMLOUVY</w:t>
      </w:r>
      <w:bookmarkEnd w:id="64"/>
    </w:p>
    <w:p w14:paraId="6C8D5572" w14:textId="2DEAB6DF" w:rsidR="006C590B" w:rsidRPr="00447E77" w:rsidRDefault="006C590B" w:rsidP="00447E77">
      <w:pPr>
        <w:pStyle w:val="Textlnkuslovan"/>
        <w:rPr>
          <w:lang w:val="cs-CZ"/>
        </w:rPr>
      </w:pPr>
      <w:bookmarkStart w:id="69" w:name="_Ref295235282"/>
      <w:r w:rsidRPr="00AD0518">
        <w:t>V případě, že</w:t>
      </w:r>
      <w:r w:rsidR="00AD0518" w:rsidRPr="00AD0518">
        <w:rPr>
          <w:lang w:val="cs-CZ"/>
        </w:rPr>
        <w:t xml:space="preserve"> dojde k ukončení této Smlouvy, zavazuje </w:t>
      </w:r>
      <w:r w:rsidR="00AD0518" w:rsidRPr="00AD0518">
        <w:t xml:space="preserve">se Poskytovatel poskytovat Objednateli nebo jím určeným třetím stranám veškerou součinnost potřebnou pro účely plynulého a řádného poskytování služeb obdobných Službám či jejich příslušné části novým poskytovatelem, pokud bude naplnění tohoto cíle záviset na </w:t>
      </w:r>
      <w:r w:rsidR="00AD0518" w:rsidRPr="00AD0518">
        <w:rPr>
          <w:lang w:val="cs-CZ"/>
        </w:rPr>
        <w:t>činnosti</w:t>
      </w:r>
      <w:r w:rsidR="00AD0518" w:rsidRPr="00AD0518">
        <w:t xml:space="preserve"> Poskytovatele. Poskytovatel se zavazuje tuto součinnost poskytovat s odbornou péčí, bez zbytečného odkladu a zodpovědně</w:t>
      </w:r>
      <w:r w:rsidRPr="00AD0518">
        <w:t>.</w:t>
      </w:r>
      <w:bookmarkEnd w:id="69"/>
      <w:r w:rsidR="00872A70">
        <w:rPr>
          <w:lang w:val="cs-CZ"/>
        </w:rPr>
        <w:t xml:space="preserve"> Realizace p</w:t>
      </w:r>
      <w:r w:rsidR="00872A70" w:rsidRPr="00872A70">
        <w:rPr>
          <w:lang w:val="cs-CZ"/>
        </w:rPr>
        <w:t>ředání a převzetí písemností proběhne v souladu s postupy stanovenými v příloze č. 4</w:t>
      </w:r>
      <w:r w:rsidR="000F1913">
        <w:rPr>
          <w:lang w:val="cs-CZ"/>
        </w:rPr>
        <w:t xml:space="preserve"> </w:t>
      </w:r>
      <w:r w:rsidR="00872A70" w:rsidRPr="00872A70">
        <w:rPr>
          <w:lang w:val="cs-CZ"/>
        </w:rPr>
        <w:t>této Smlouvy</w:t>
      </w:r>
      <w:r w:rsidR="00447E77">
        <w:rPr>
          <w:lang w:val="cs-CZ"/>
        </w:rPr>
        <w:t xml:space="preserve"> (část vyskladnění písemností)</w:t>
      </w:r>
      <w:r w:rsidR="00872A70" w:rsidRPr="00872A70">
        <w:rPr>
          <w:lang w:val="cs-CZ"/>
        </w:rPr>
        <w:t xml:space="preserve">.  </w:t>
      </w:r>
    </w:p>
    <w:p w14:paraId="0513F3C6" w14:textId="77777777" w:rsidR="006C590B" w:rsidRPr="002143E2" w:rsidRDefault="006C590B" w:rsidP="006C590B">
      <w:pPr>
        <w:pStyle w:val="lneksmlouvy"/>
      </w:pPr>
      <w:bookmarkStart w:id="70" w:name="_Ref505157262"/>
      <w:r w:rsidRPr="002143E2">
        <w:t>PLATNOST A ÚČINNOST SMLOUVY</w:t>
      </w:r>
      <w:bookmarkEnd w:id="65"/>
      <w:bookmarkEnd w:id="66"/>
      <w:bookmarkEnd w:id="67"/>
      <w:bookmarkEnd w:id="68"/>
      <w:bookmarkEnd w:id="70"/>
    </w:p>
    <w:p w14:paraId="697BA20F" w14:textId="53E377C6" w:rsidR="004C273D" w:rsidRPr="004C273D" w:rsidRDefault="006C590B" w:rsidP="006C590B">
      <w:pPr>
        <w:pStyle w:val="Textlnkuslovan"/>
      </w:pPr>
      <w:bookmarkStart w:id="71" w:name="_Ref207108014"/>
      <w:bookmarkStart w:id="72" w:name="_Toc212632762"/>
      <w:bookmarkStart w:id="73" w:name="_Ref212705245"/>
      <w:bookmarkStart w:id="74" w:name="_Ref212892724"/>
      <w:bookmarkStart w:id="75" w:name="_Ref204398313"/>
      <w:bookmarkStart w:id="76" w:name="_Ref212855694"/>
      <w:bookmarkStart w:id="77" w:name="_Ref212861074"/>
      <w:r w:rsidRPr="00145C23">
        <w:t xml:space="preserve">Tato Smlouva nabývá platnosti dnem jejího podpisu oběma smluvními stranami </w:t>
      </w:r>
      <w:r>
        <w:t>a </w:t>
      </w:r>
      <w:r w:rsidRPr="00145C23">
        <w:t>účinnosti</w:t>
      </w:r>
      <w:r w:rsidRPr="00145C23">
        <w:rPr>
          <w:lang w:val="cs-CZ"/>
        </w:rPr>
        <w:t xml:space="preserve"> dnem uveřejnění v registru smluv</w:t>
      </w:r>
      <w:r w:rsidR="007431F3">
        <w:rPr>
          <w:lang w:val="cs-CZ"/>
        </w:rPr>
        <w:t xml:space="preserve"> </w:t>
      </w:r>
      <w:r w:rsidR="007431F3" w:rsidRPr="007431F3">
        <w:t xml:space="preserve">dle </w:t>
      </w:r>
      <w:proofErr w:type="spellStart"/>
      <w:r w:rsidR="007431F3" w:rsidRPr="007431F3">
        <w:t>ust</w:t>
      </w:r>
      <w:proofErr w:type="spellEnd"/>
      <w:r w:rsidR="007431F3" w:rsidRPr="007431F3">
        <w:t>. § 6 odst. 1 zákona č.</w:t>
      </w:r>
      <w:r w:rsidR="00A258CF">
        <w:rPr>
          <w:lang w:val="cs-CZ"/>
        </w:rPr>
        <w:t> </w:t>
      </w:r>
      <w:r w:rsidR="007431F3" w:rsidRPr="007431F3">
        <w:t>340/2015</w:t>
      </w:r>
      <w:r w:rsidR="00A258CF">
        <w:rPr>
          <w:lang w:val="cs-CZ"/>
        </w:rPr>
        <w:t> </w:t>
      </w:r>
      <w:r w:rsidR="007431F3" w:rsidRPr="007431F3">
        <w:t>Sb., o registru smluv</w:t>
      </w:r>
      <w:r w:rsidRPr="007431F3">
        <w:rPr>
          <w:lang w:val="cs-CZ"/>
        </w:rPr>
        <w:t>.</w:t>
      </w:r>
      <w:r w:rsidRPr="00145C23">
        <w:rPr>
          <w:lang w:val="cs-CZ"/>
        </w:rPr>
        <w:t xml:space="preserve"> </w:t>
      </w:r>
    </w:p>
    <w:p w14:paraId="4704FCF4" w14:textId="77777777" w:rsidR="006C590B" w:rsidRPr="00145C23" w:rsidRDefault="006C590B" w:rsidP="006C590B">
      <w:pPr>
        <w:pStyle w:val="Textlnkuslovan"/>
      </w:pPr>
      <w:r w:rsidRPr="00145C23">
        <w:t>Tato Smlouva</w:t>
      </w:r>
      <w:r w:rsidRPr="00145C23" w:rsidDel="00A62353">
        <w:t xml:space="preserve"> </w:t>
      </w:r>
      <w:r w:rsidR="004C273D">
        <w:rPr>
          <w:lang w:val="cs-CZ"/>
        </w:rPr>
        <w:t xml:space="preserve">se uzavírá </w:t>
      </w:r>
      <w:r w:rsidR="004C273D" w:rsidRPr="00892E7D">
        <w:rPr>
          <w:lang w:val="cs-CZ"/>
        </w:rPr>
        <w:t>na dobu neurčitou</w:t>
      </w:r>
      <w:r w:rsidRPr="00145C23">
        <w:rPr>
          <w:lang w:val="cs-CZ"/>
        </w:rPr>
        <w:t>.</w:t>
      </w:r>
    </w:p>
    <w:p w14:paraId="48068FDF" w14:textId="1D27D247" w:rsidR="006C590B" w:rsidRDefault="001D36A9" w:rsidP="006C590B">
      <w:pPr>
        <w:pStyle w:val="Textlnkuslovan"/>
      </w:pPr>
      <w:r>
        <w:rPr>
          <w:rFonts w:cs="Arial"/>
          <w:lang w:val="cs-CZ"/>
        </w:rPr>
        <w:t xml:space="preserve">Po uplynutí prvních čtyř (4) let trvání této Smlouvy </w:t>
      </w:r>
      <w:r w:rsidRPr="00990448">
        <w:rPr>
          <w:rFonts w:cs="Arial"/>
        </w:rPr>
        <w:t xml:space="preserve">je </w:t>
      </w:r>
      <w:r w:rsidR="00242B45">
        <w:rPr>
          <w:rFonts w:cs="Arial"/>
        </w:rPr>
        <w:t>Objedn</w:t>
      </w:r>
      <w:r w:rsidR="00242B45" w:rsidRPr="00990448">
        <w:rPr>
          <w:rFonts w:cs="Arial"/>
        </w:rPr>
        <w:t xml:space="preserve">atel oprávněn tuto </w:t>
      </w:r>
      <w:r w:rsidR="00242B45">
        <w:rPr>
          <w:rFonts w:cs="Arial"/>
        </w:rPr>
        <w:t>Smlo</w:t>
      </w:r>
      <w:r w:rsidR="00242B45" w:rsidRPr="00990448">
        <w:rPr>
          <w:rFonts w:cs="Arial"/>
        </w:rPr>
        <w:t>uvu jednostranně vypovědět</w:t>
      </w:r>
      <w:r w:rsidR="00242B45">
        <w:rPr>
          <w:rFonts w:cs="Arial"/>
        </w:rPr>
        <w:t xml:space="preserve"> </w:t>
      </w:r>
      <w:r w:rsidR="00242B45" w:rsidRPr="00990448">
        <w:rPr>
          <w:rFonts w:cs="Arial"/>
        </w:rPr>
        <w:t>bez udání důvodu s</w:t>
      </w:r>
      <w:r w:rsidR="00242B45">
        <w:rPr>
          <w:rFonts w:cs="Arial"/>
          <w:lang w:val="cs-CZ"/>
        </w:rPr>
        <w:t> </w:t>
      </w:r>
      <w:r w:rsidRPr="00892E7D">
        <w:rPr>
          <w:rFonts w:cs="Arial"/>
          <w:lang w:val="cs-CZ"/>
        </w:rPr>
        <w:t xml:space="preserve">dvanácti (12) </w:t>
      </w:r>
      <w:r w:rsidR="00242B45" w:rsidRPr="00892E7D">
        <w:rPr>
          <w:rFonts w:cs="Arial"/>
        </w:rPr>
        <w:t>měsíční</w:t>
      </w:r>
      <w:r w:rsidR="00242B45" w:rsidRPr="00002E48">
        <w:rPr>
          <w:rFonts w:cs="Arial"/>
        </w:rPr>
        <w:t xml:space="preserve"> výpovědní </w:t>
      </w:r>
      <w:r w:rsidR="00242B45">
        <w:rPr>
          <w:rFonts w:cs="Arial"/>
        </w:rPr>
        <w:t>dobou</w:t>
      </w:r>
      <w:r w:rsidR="00242B45" w:rsidRPr="00990448">
        <w:rPr>
          <w:rFonts w:cs="Arial"/>
        </w:rPr>
        <w:t>, která počne běžet prvého dne kalendářního měsíce následujícího po doručení písemné výpovědi druhé smluvní straně</w:t>
      </w:r>
      <w:r w:rsidR="00242B45" w:rsidRPr="00AA7167">
        <w:rPr>
          <w:rFonts w:cs="Arial"/>
        </w:rPr>
        <w:t>.</w:t>
      </w:r>
      <w:r w:rsidR="006C590B" w:rsidRPr="002143E2">
        <w:t xml:space="preserve"> </w:t>
      </w:r>
    </w:p>
    <w:p w14:paraId="7B01AA4F" w14:textId="1BBABEDE" w:rsidR="00242B45" w:rsidRDefault="001D36A9" w:rsidP="006C590B">
      <w:pPr>
        <w:pStyle w:val="Textlnkuslovan"/>
      </w:pPr>
      <w:r>
        <w:rPr>
          <w:rFonts w:cs="Arial"/>
          <w:lang w:val="cs-CZ"/>
        </w:rPr>
        <w:lastRenderedPageBreak/>
        <w:t xml:space="preserve">Po uplynutí prvních čtyř (4) let trvání této Smlouvy </w:t>
      </w:r>
      <w:r w:rsidRPr="00990448">
        <w:rPr>
          <w:rFonts w:cs="Arial"/>
        </w:rPr>
        <w:t xml:space="preserve">je </w:t>
      </w:r>
      <w:r w:rsidR="00242B45">
        <w:rPr>
          <w:rFonts w:cs="Arial"/>
          <w:lang w:val="cs-CZ"/>
        </w:rPr>
        <w:t xml:space="preserve">Poskytovatel </w:t>
      </w:r>
      <w:r w:rsidR="00242B45" w:rsidRPr="00990448">
        <w:rPr>
          <w:rFonts w:cs="Arial"/>
        </w:rPr>
        <w:t xml:space="preserve">je oprávněn tuto </w:t>
      </w:r>
      <w:r w:rsidR="00242B45">
        <w:rPr>
          <w:rFonts w:cs="Arial"/>
        </w:rPr>
        <w:t>Smlo</w:t>
      </w:r>
      <w:r w:rsidR="00242B45" w:rsidRPr="00990448">
        <w:rPr>
          <w:rFonts w:cs="Arial"/>
        </w:rPr>
        <w:t>uvu jednostranně vypovědět bez udání důvodu s </w:t>
      </w:r>
      <w:r w:rsidRPr="004F48AC">
        <w:rPr>
          <w:rFonts w:cs="Arial"/>
          <w:lang w:val="cs-CZ"/>
        </w:rPr>
        <w:t xml:space="preserve">dvanácti (12) </w:t>
      </w:r>
      <w:r w:rsidR="00242B45" w:rsidRPr="004F48AC">
        <w:rPr>
          <w:rFonts w:cs="Arial"/>
        </w:rPr>
        <w:t>měsíční</w:t>
      </w:r>
      <w:r w:rsidR="00242B45" w:rsidRPr="00002E48">
        <w:rPr>
          <w:rFonts w:cs="Arial"/>
        </w:rPr>
        <w:t xml:space="preserve"> výpovědní </w:t>
      </w:r>
      <w:r w:rsidR="00242B45">
        <w:rPr>
          <w:rFonts w:cs="Arial"/>
        </w:rPr>
        <w:t>dobou</w:t>
      </w:r>
      <w:r w:rsidR="00242B45" w:rsidRPr="00990448">
        <w:rPr>
          <w:rFonts w:cs="Arial"/>
        </w:rPr>
        <w:t>, která počne běžet prvého dne kalendářního měsíce následujícího po doručení písemné výpovědi druhé smluvní straně.</w:t>
      </w:r>
    </w:p>
    <w:p w14:paraId="3ECA3634" w14:textId="77777777" w:rsidR="006C590B" w:rsidRPr="002143E2" w:rsidRDefault="006C590B" w:rsidP="006C590B">
      <w:pPr>
        <w:pStyle w:val="Textlnkuslovan"/>
      </w:pPr>
      <w:bookmarkStart w:id="78" w:name="_Ref195960005"/>
      <w:bookmarkStart w:id="79" w:name="_Ref313947862"/>
      <w:bookmarkStart w:id="80" w:name="_Ref377478742"/>
      <w:r w:rsidRPr="002143E2">
        <w:t>Objednatel je oprávněn odstoupit od tét</w:t>
      </w:r>
      <w:r>
        <w:t>o Smlouvy z důvodů stanovených</w:t>
      </w:r>
      <w:r w:rsidRPr="002143E2">
        <w:t xml:space="preserve"> právními předpisy a dále v následujících případech</w:t>
      </w:r>
      <w:bookmarkEnd w:id="78"/>
      <w:bookmarkEnd w:id="79"/>
      <w:r w:rsidRPr="002143E2">
        <w:t>:</w:t>
      </w:r>
      <w:bookmarkEnd w:id="80"/>
    </w:p>
    <w:p w14:paraId="6E8E3AB6" w14:textId="04C12FB2" w:rsidR="006C590B" w:rsidRPr="002143E2" w:rsidRDefault="006C590B" w:rsidP="006C590B">
      <w:pPr>
        <w:pStyle w:val="RLTextodstavceslovan"/>
      </w:pPr>
      <w:r w:rsidRPr="002143E2">
        <w:t xml:space="preserve">prodlení </w:t>
      </w:r>
      <w:r>
        <w:t>Poskytovatel</w:t>
      </w:r>
      <w:r w:rsidRPr="002143E2">
        <w:t>e s</w:t>
      </w:r>
      <w:r w:rsidR="00007CE1">
        <w:t> poskytováním Služeb</w:t>
      </w:r>
      <w:r w:rsidRPr="002143E2">
        <w:t xml:space="preserve"> po dobu delší než </w:t>
      </w:r>
      <w:r w:rsidR="004F48AC" w:rsidRPr="004F48AC">
        <w:t>třicet</w:t>
      </w:r>
      <w:r w:rsidRPr="004F48AC">
        <w:t xml:space="preserve"> (</w:t>
      </w:r>
      <w:r w:rsidR="004F48AC" w:rsidRPr="004F48AC">
        <w:t>30</w:t>
      </w:r>
      <w:r w:rsidRPr="004F48AC">
        <w:t>)</w:t>
      </w:r>
      <w:r w:rsidRPr="002143E2">
        <w:t xml:space="preserve"> dnů oproti termínu plnění stanovenému podle této Smlouvy, </w:t>
      </w:r>
    </w:p>
    <w:p w14:paraId="03E1BE7A" w14:textId="77777777" w:rsidR="006C590B" w:rsidRPr="002143E2" w:rsidRDefault="006C590B" w:rsidP="006C590B">
      <w:pPr>
        <w:pStyle w:val="RLTextodstavceslovan"/>
      </w:pPr>
      <w:r w:rsidRPr="002143E2">
        <w:t xml:space="preserve">porušení povinnosti ochrany důvěrných informací dle této Smlouvy ze strany </w:t>
      </w:r>
      <w:r>
        <w:t>Poskytovatel</w:t>
      </w:r>
      <w:r w:rsidRPr="002143E2">
        <w:t>e,</w:t>
      </w:r>
    </w:p>
    <w:p w14:paraId="0654FB6E" w14:textId="43ACF7B5" w:rsidR="006C590B" w:rsidRPr="002143E2" w:rsidRDefault="006C590B" w:rsidP="006C590B">
      <w:pPr>
        <w:pStyle w:val="RLTextodstavceslovan"/>
      </w:pPr>
      <w:r w:rsidRPr="002143E2">
        <w:t xml:space="preserve">porušení povinnosti </w:t>
      </w:r>
      <w:r>
        <w:t>Poskytovatel</w:t>
      </w:r>
      <w:r w:rsidRPr="002143E2">
        <w:t xml:space="preserve">e, či kterékoliv osoby, která je k plnění této Smlouvy vázána společně a nerozdílně s jinými osobami na straně </w:t>
      </w:r>
      <w:r>
        <w:t>Poskytovatel</w:t>
      </w:r>
      <w:r w:rsidRPr="002143E2">
        <w:t xml:space="preserve">e, udržovat prohlášení dle odst. </w:t>
      </w:r>
      <w:r w:rsidRPr="002143E2">
        <w:fldChar w:fldCharType="begin"/>
      </w:r>
      <w:r w:rsidRPr="002143E2">
        <w:instrText xml:space="preserve"> REF _Ref331083166 \r \h  \* MERGEFORMAT </w:instrText>
      </w:r>
      <w:r w:rsidRPr="002143E2">
        <w:fldChar w:fldCharType="separate"/>
      </w:r>
      <w:r w:rsidR="004D51D5">
        <w:t>1.2</w:t>
      </w:r>
      <w:r w:rsidRPr="002143E2">
        <w:fldChar w:fldCharType="end"/>
      </w:r>
      <w:r w:rsidRPr="002143E2">
        <w:t xml:space="preserve"> této Smlouvy v pravdivosti a</w:t>
      </w:r>
      <w:r w:rsidR="00A258CF">
        <w:t> </w:t>
      </w:r>
      <w:r w:rsidRPr="002143E2">
        <w:t>Objednatele bezodkladně informovat o všech skutečnostech, které mohou mít dopad na jejich pravdivost, úplnost nebo přesnost;</w:t>
      </w:r>
    </w:p>
    <w:p w14:paraId="053E6BC7" w14:textId="77777777" w:rsidR="006C590B" w:rsidRPr="002143E2" w:rsidRDefault="006C590B" w:rsidP="006C590B">
      <w:pPr>
        <w:pStyle w:val="RLTextodstavceslovan"/>
      </w:pPr>
      <w:r w:rsidRPr="002143E2">
        <w:t xml:space="preserve">na majetek </w:t>
      </w:r>
      <w:r>
        <w:t>Poskytovatel</w:t>
      </w:r>
      <w:r w:rsidRPr="002143E2">
        <w:t xml:space="preserve">e je prohlášen úpadek nebo </w:t>
      </w:r>
      <w:r>
        <w:t>Poskytovatel</w:t>
      </w:r>
      <w:r w:rsidRPr="002143E2">
        <w:t xml:space="preserve"> sám podá dlužnický návrh na zahájení insolvenčního řízení; </w:t>
      </w:r>
    </w:p>
    <w:p w14:paraId="46B96957" w14:textId="77777777" w:rsidR="006C590B" w:rsidRPr="00C7353B" w:rsidRDefault="006C590B" w:rsidP="006C590B">
      <w:pPr>
        <w:pStyle w:val="RLTextodstavceslovan"/>
      </w:pPr>
      <w:r>
        <w:t>Poskytovatel</w:t>
      </w:r>
      <w:r w:rsidRPr="002143E2">
        <w:t xml:space="preserve"> vstoupí do likvidace</w:t>
      </w:r>
      <w:r>
        <w:t>;</w:t>
      </w:r>
    </w:p>
    <w:p w14:paraId="520B0359" w14:textId="77777777" w:rsidR="006C590B" w:rsidRPr="002143E2" w:rsidRDefault="006C590B" w:rsidP="006C590B">
      <w:pPr>
        <w:pStyle w:val="RLTextodstavceslovan"/>
      </w:pPr>
      <w:r w:rsidRPr="00C7353B">
        <w:t xml:space="preserve">v případě významné změny kontroly nad </w:t>
      </w:r>
      <w:r>
        <w:t>Poskytovatel</w:t>
      </w:r>
      <w:r w:rsidRPr="00C7353B">
        <w:t xml:space="preserve">em nebo změny kontroly nad zásadními aktivy využívanými </w:t>
      </w:r>
      <w:r>
        <w:t>Poskytovatel</w:t>
      </w:r>
      <w:r w:rsidRPr="00C7353B">
        <w:t>em k plnění dle Smlouvy</w:t>
      </w:r>
      <w:r w:rsidRPr="008905AA">
        <w:t>.</w:t>
      </w:r>
    </w:p>
    <w:p w14:paraId="0B8C57E2" w14:textId="7D93F8BE" w:rsidR="006C590B" w:rsidRPr="000F1913" w:rsidRDefault="006C590B" w:rsidP="007762AA">
      <w:pPr>
        <w:pStyle w:val="Textlnkuslovan"/>
        <w:rPr>
          <w:lang w:val="cs-CZ"/>
        </w:rPr>
      </w:pPr>
      <w:r>
        <w:t>Poskytovatel</w:t>
      </w:r>
      <w:r w:rsidRPr="002143E2">
        <w:t xml:space="preserve"> je oprávněn odstoupit od této Smlouvy v případě prodlení Objednatele se zaplacením jakékoliv nesporné splatné částky dle této Smlouvy po dobu delší než šedesát (60) dnů, pokud Objednatel nezjedná nápravu ani v dodatečné přiměřené lhůtě, kterou mu k tomu </w:t>
      </w:r>
      <w:r>
        <w:t>Poskytovatel</w:t>
      </w:r>
      <w:r w:rsidRPr="002143E2">
        <w:t xml:space="preserve"> poskytne v písemné výzvě ke splnění povinnosti, přičemž tato lhůta nesmí být kratší než patnáct (15) dnů od doručení takovéto výzvy.</w:t>
      </w:r>
      <w:r w:rsidR="007762AA">
        <w:rPr>
          <w:lang w:val="cs-CZ"/>
        </w:rPr>
        <w:t xml:space="preserve"> Následná realizace p</w:t>
      </w:r>
      <w:r w:rsidR="007762AA" w:rsidRPr="00872A70">
        <w:rPr>
          <w:lang w:val="cs-CZ"/>
        </w:rPr>
        <w:t>ředání a převzetí písemností proběhne v souladu s postupy stanovenými v příloze č. 4</w:t>
      </w:r>
      <w:r w:rsidR="007762AA">
        <w:rPr>
          <w:lang w:val="cs-CZ"/>
        </w:rPr>
        <w:t xml:space="preserve"> (část vyskladnění písemností)</w:t>
      </w:r>
      <w:r w:rsidR="007762AA" w:rsidRPr="00872A70">
        <w:rPr>
          <w:lang w:val="cs-CZ"/>
        </w:rPr>
        <w:t xml:space="preserve"> této Smlouvy.</w:t>
      </w:r>
    </w:p>
    <w:p w14:paraId="286E87F6" w14:textId="035B18D4" w:rsidR="006F7DE5" w:rsidRPr="002143E2" w:rsidRDefault="006F7DE5" w:rsidP="006F7DE5">
      <w:pPr>
        <w:pStyle w:val="Textlnkuslovan"/>
      </w:pPr>
      <w:r w:rsidRPr="002143E2">
        <w:t>Ukončením účinnosti této Smlouvy nejsou dotčena ustanovení Smlouvy týkající se licencí, záruk, nároků na náhradu škody a nároky ze smluvních pokut</w:t>
      </w:r>
      <w:r>
        <w:rPr>
          <w:lang w:val="cs-CZ"/>
        </w:rPr>
        <w:t xml:space="preserve">, </w:t>
      </w:r>
      <w:r w:rsidRPr="002143E2">
        <w:t>ustanovení o</w:t>
      </w:r>
      <w:r w:rsidR="00A258CF">
        <w:rPr>
          <w:lang w:val="cs-CZ"/>
        </w:rPr>
        <w:t> </w:t>
      </w:r>
      <w:r w:rsidRPr="002143E2">
        <w:t xml:space="preserve">ochraně informací a ustanovení o povinnostech </w:t>
      </w:r>
      <w:r>
        <w:t>Poskytovatel</w:t>
      </w:r>
      <w:r w:rsidRPr="002143E2">
        <w:t xml:space="preserve">e dle </w:t>
      </w:r>
      <w:r w:rsidR="00012A23">
        <w:rPr>
          <w:lang w:val="cs-CZ"/>
        </w:rPr>
        <w:t xml:space="preserve">odst. </w:t>
      </w:r>
      <w:r w:rsidR="00012A23">
        <w:rPr>
          <w:lang w:val="cs-CZ"/>
        </w:rPr>
        <w:fldChar w:fldCharType="begin"/>
      </w:r>
      <w:r w:rsidR="00012A23">
        <w:rPr>
          <w:lang w:val="cs-CZ"/>
        </w:rPr>
        <w:instrText xml:space="preserve"> REF _Ref295235282 \r \h </w:instrText>
      </w:r>
      <w:r w:rsidR="00012A23">
        <w:rPr>
          <w:lang w:val="cs-CZ"/>
        </w:rPr>
      </w:r>
      <w:r w:rsidR="00012A23">
        <w:rPr>
          <w:lang w:val="cs-CZ"/>
        </w:rPr>
        <w:fldChar w:fldCharType="separate"/>
      </w:r>
      <w:r w:rsidR="004D51D5">
        <w:rPr>
          <w:lang w:val="cs-CZ"/>
        </w:rPr>
        <w:t>16.1</w:t>
      </w:r>
      <w:r w:rsidR="00012A23">
        <w:rPr>
          <w:lang w:val="cs-CZ"/>
        </w:rPr>
        <w:fldChar w:fldCharType="end"/>
      </w:r>
      <w:r w:rsidR="00012A23">
        <w:rPr>
          <w:lang w:val="cs-CZ"/>
        </w:rPr>
        <w:t xml:space="preserve"> </w:t>
      </w:r>
      <w:r w:rsidRPr="002143E2">
        <w:t>této Smlouvy, ani další ustanovení a nároky, z jejichž povahy vyplývá, že mají trvat i po zániku účinnosti této Smlouvy.</w:t>
      </w:r>
    </w:p>
    <w:p w14:paraId="221437D2" w14:textId="7C7C485C" w:rsidR="006C590B" w:rsidRPr="002143E2" w:rsidRDefault="006C590B" w:rsidP="006C590B">
      <w:pPr>
        <w:pStyle w:val="Textlnkuslovan"/>
      </w:pPr>
      <w:r w:rsidRPr="002143E2">
        <w:t>V případě odstoupení Smlouva zaniká dnem doručení písemného oznámení o</w:t>
      </w:r>
      <w:r w:rsidR="00007CE1">
        <w:rPr>
          <w:lang w:val="cs-CZ"/>
        </w:rPr>
        <w:t> </w:t>
      </w:r>
      <w:r w:rsidRPr="002143E2">
        <w:t xml:space="preserve">odstoupení druhé smluvní straně. </w:t>
      </w:r>
    </w:p>
    <w:p w14:paraId="7CAE2809" w14:textId="77777777" w:rsidR="006C590B" w:rsidRPr="002143E2" w:rsidRDefault="006C590B" w:rsidP="006C590B">
      <w:pPr>
        <w:pStyle w:val="lneksmlouvy"/>
      </w:pPr>
      <w:bookmarkStart w:id="81" w:name="_Toc212632764"/>
      <w:bookmarkStart w:id="82" w:name="_Toc295034744"/>
      <w:bookmarkEnd w:id="71"/>
      <w:bookmarkEnd w:id="72"/>
      <w:bookmarkEnd w:id="73"/>
      <w:bookmarkEnd w:id="74"/>
      <w:bookmarkEnd w:id="75"/>
      <w:bookmarkEnd w:id="76"/>
      <w:bookmarkEnd w:id="77"/>
      <w:r>
        <w:rPr>
          <w:lang w:val="cs-CZ"/>
        </w:rPr>
        <w:t xml:space="preserve">ROZHODNÉ PRÁVO A </w:t>
      </w:r>
      <w:r w:rsidRPr="002143E2">
        <w:t>ŘEŠENÍ SPORŮ</w:t>
      </w:r>
      <w:bookmarkEnd w:id="81"/>
      <w:bookmarkEnd w:id="82"/>
    </w:p>
    <w:p w14:paraId="4042DCAD" w14:textId="77777777" w:rsidR="006C590B" w:rsidRPr="002143E2" w:rsidRDefault="006C590B" w:rsidP="006C590B">
      <w:pPr>
        <w:pStyle w:val="Textlnkuslovan"/>
      </w:pPr>
      <w:r w:rsidRPr="002143E2">
        <w:t xml:space="preserve">Práva a povinnosti smluvních stran touto Smlouvou výslovně neupravené se řídí občanským zákoníkem a </w:t>
      </w:r>
      <w:r>
        <w:rPr>
          <w:lang w:val="cs-CZ"/>
        </w:rPr>
        <w:t>dalšími právními předpisy České republiky</w:t>
      </w:r>
      <w:r w:rsidRPr="002143E2">
        <w:t>.</w:t>
      </w:r>
    </w:p>
    <w:p w14:paraId="6018B8FB" w14:textId="77777777" w:rsidR="006C590B" w:rsidRPr="002143E2" w:rsidRDefault="006C590B" w:rsidP="006C590B">
      <w:pPr>
        <w:pStyle w:val="Textlnkuslovan"/>
      </w:pPr>
      <w:r w:rsidRPr="00483691">
        <w:rPr>
          <w:szCs w:val="20"/>
        </w:rPr>
        <w:t>Veškeré spory vyplývající z této Smlouvy budou řešeny soudy České republiky</w:t>
      </w:r>
      <w:r w:rsidRPr="002143E2">
        <w:t>.</w:t>
      </w:r>
    </w:p>
    <w:p w14:paraId="2F7D50BF" w14:textId="77777777" w:rsidR="006C590B" w:rsidRPr="002143E2" w:rsidRDefault="006C590B" w:rsidP="006C590B">
      <w:pPr>
        <w:pStyle w:val="lneksmlouvy"/>
      </w:pPr>
      <w:bookmarkStart w:id="83" w:name="_Toc212632765"/>
      <w:bookmarkStart w:id="84" w:name="_Toc295034745"/>
      <w:bookmarkStart w:id="85" w:name="_Ref500717167"/>
      <w:r w:rsidRPr="002143E2">
        <w:lastRenderedPageBreak/>
        <w:t>ZÁVĚREČNÁ USTANOVENÍ</w:t>
      </w:r>
      <w:bookmarkEnd w:id="83"/>
      <w:bookmarkEnd w:id="84"/>
      <w:bookmarkEnd w:id="85"/>
    </w:p>
    <w:p w14:paraId="3D9B11D9" w14:textId="17705CFA" w:rsidR="00B469B3" w:rsidRPr="00D15091" w:rsidRDefault="00980296" w:rsidP="00B469B3">
      <w:pPr>
        <w:pStyle w:val="Textlnkuslovan"/>
      </w:pPr>
      <w:bookmarkStart w:id="86" w:name="_Hlt313951407"/>
      <w:bookmarkStart w:id="87" w:name="_Ref304891672"/>
      <w:bookmarkEnd w:id="86"/>
      <w:r w:rsidRPr="00D15091">
        <w:rPr>
          <w:lang w:val="cs-CZ"/>
        </w:rPr>
        <w:t>Objednatel</w:t>
      </w:r>
      <w:r w:rsidR="00B469B3" w:rsidRPr="00D15091">
        <w:t xml:space="preserve"> jako správce osobních údajů dle zákona č. 110/2019 Sb., o zpracování osobních údajů, ve znění pozdějších předpisů a platného nařízení (EU) 2016/679 (GDPR), tímto informuje ve smlouvě uvedený subjekt osobních údajů, že jeho údaje uvedené v této smlouvě zpracovává pro účely realizace, výkonu práv a povinností dle této smlouvy. Smluvní strany se zavazují, že při správě a zpracování osobních údajů budou dále postupovat v souladu s aktuální platnou a účinnou legislativou. Postupy a</w:t>
      </w:r>
      <w:r w:rsidRPr="00D15091">
        <w:rPr>
          <w:lang w:val="cs-CZ"/>
        </w:rPr>
        <w:t> </w:t>
      </w:r>
      <w:r w:rsidR="00B469B3" w:rsidRPr="00D15091">
        <w:t>opatření se</w:t>
      </w:r>
      <w:r w:rsidRPr="00D15091">
        <w:rPr>
          <w:lang w:val="cs-CZ"/>
        </w:rPr>
        <w:t xml:space="preserve"> Objednatel</w:t>
      </w:r>
      <w:r w:rsidR="00B469B3" w:rsidRPr="00D15091">
        <w:t xml:space="preserve"> zavazuje dodržovat po celou dobu trvání skartační lhůty ve smyslu § 2 písm. s) zákona č. 499/2004 Sb. o archivnictví a spisové službě a o změně některých zákonů, ve znění pozdějších předpisů.</w:t>
      </w:r>
    </w:p>
    <w:p w14:paraId="758F87E0" w14:textId="1D7571CA" w:rsidR="006C590B" w:rsidRPr="002143E2" w:rsidRDefault="006C590B" w:rsidP="006C590B">
      <w:pPr>
        <w:pStyle w:val="Textlnkuslovan"/>
      </w:pPr>
      <w:r w:rsidRPr="002143E2">
        <w:t>Tato Smlouva představuje úplnou dohodu smluvních stran o předmětu této Smlouvy. Tuto Smlouvu je možné měnit pouze písemnou dohodou smluvních stran ve formě číslovaných dodatků této Smlouvy.</w:t>
      </w:r>
      <w:bookmarkEnd w:id="87"/>
    </w:p>
    <w:p w14:paraId="1E5C8A13" w14:textId="3595A619" w:rsidR="006C590B" w:rsidRPr="002143E2" w:rsidRDefault="006C590B" w:rsidP="006C590B">
      <w:pPr>
        <w:pStyle w:val="Textlnkuslovan"/>
      </w:pPr>
      <w:r w:rsidRPr="002143E2">
        <w:t xml:space="preserve">V případě rozporu mezi ustanoveními čl. 1 až čl. </w:t>
      </w:r>
      <w:r>
        <w:rPr>
          <w:highlight w:val="yellow"/>
          <w:lang w:val="cs-CZ"/>
        </w:rPr>
        <w:fldChar w:fldCharType="begin"/>
      </w:r>
      <w:r>
        <w:instrText xml:space="preserve"> REF _Ref500717167 \r \h </w:instrText>
      </w:r>
      <w:r>
        <w:rPr>
          <w:highlight w:val="yellow"/>
          <w:lang w:val="cs-CZ"/>
        </w:rPr>
      </w:r>
      <w:r>
        <w:rPr>
          <w:highlight w:val="yellow"/>
          <w:lang w:val="cs-CZ"/>
        </w:rPr>
        <w:fldChar w:fldCharType="separate"/>
      </w:r>
      <w:r w:rsidR="004D51D5">
        <w:t>19</w:t>
      </w:r>
      <w:r>
        <w:rPr>
          <w:highlight w:val="yellow"/>
          <w:lang w:val="cs-CZ"/>
        </w:rPr>
        <w:fldChar w:fldCharType="end"/>
      </w:r>
      <w:r>
        <w:rPr>
          <w:lang w:val="cs-CZ"/>
        </w:rPr>
        <w:t xml:space="preserve"> </w:t>
      </w:r>
      <w:r w:rsidRPr="002143E2">
        <w:t>Smlouvy a jakoukoli přílohou Smlouvy se použijí</w:t>
      </w:r>
      <w:r>
        <w:rPr>
          <w:lang w:val="cs-CZ"/>
        </w:rPr>
        <w:t xml:space="preserve"> přednostně</w:t>
      </w:r>
      <w:r w:rsidRPr="002143E2">
        <w:t xml:space="preserve"> ustanovení čl. 1 až čl. </w:t>
      </w:r>
      <w:r>
        <w:rPr>
          <w:highlight w:val="yellow"/>
          <w:lang w:val="cs-CZ"/>
        </w:rPr>
        <w:fldChar w:fldCharType="begin"/>
      </w:r>
      <w:r>
        <w:instrText xml:space="preserve"> REF _Ref500717167 \r \h </w:instrText>
      </w:r>
      <w:r>
        <w:rPr>
          <w:highlight w:val="yellow"/>
          <w:lang w:val="cs-CZ"/>
        </w:rPr>
      </w:r>
      <w:r>
        <w:rPr>
          <w:highlight w:val="yellow"/>
          <w:lang w:val="cs-CZ"/>
        </w:rPr>
        <w:fldChar w:fldCharType="separate"/>
      </w:r>
      <w:r w:rsidR="004D51D5">
        <w:t>19</w:t>
      </w:r>
      <w:r>
        <w:rPr>
          <w:highlight w:val="yellow"/>
          <w:lang w:val="cs-CZ"/>
        </w:rPr>
        <w:fldChar w:fldCharType="end"/>
      </w:r>
      <w:r w:rsidRPr="002143E2">
        <w:t xml:space="preserve"> Smlouvy.</w:t>
      </w:r>
    </w:p>
    <w:p w14:paraId="5F29AB61" w14:textId="77777777" w:rsidR="006C590B" w:rsidRPr="002143E2" w:rsidRDefault="006C590B" w:rsidP="006C590B">
      <w:pPr>
        <w:pStyle w:val="Textlnkuslovan"/>
      </w:pPr>
      <w:r w:rsidRPr="002143E2">
        <w:t xml:space="preserve">Veškerá práva a povinnosti vyplývající z této Smlouvy přecházejí, pokud to povaha těchto práv a povinností nevylučuje, na právní nástupce smluvních stran. </w:t>
      </w:r>
    </w:p>
    <w:p w14:paraId="5CA09615" w14:textId="77777777" w:rsidR="006C590B" w:rsidRPr="002143E2" w:rsidRDefault="006C590B" w:rsidP="006C590B">
      <w:pPr>
        <w:pStyle w:val="Textlnkuslovan"/>
      </w:pPr>
      <w:r>
        <w:t>Poskytovatel</w:t>
      </w:r>
      <w:r w:rsidRPr="002143E2">
        <w:t xml:space="preserve"> není oprávněn postoupit </w:t>
      </w:r>
      <w:r>
        <w:rPr>
          <w:lang w:val="cs-CZ"/>
        </w:rPr>
        <w:t>pohledávky</w:t>
      </w:r>
      <w:r>
        <w:t xml:space="preserve"> za Objednatelem</w:t>
      </w:r>
      <w:r w:rsidRPr="002143E2">
        <w:t xml:space="preserve"> </w:t>
      </w:r>
      <w:r>
        <w:rPr>
          <w:lang w:val="cs-CZ"/>
        </w:rPr>
        <w:t xml:space="preserve">vyplývající z této Smlouvy </w:t>
      </w:r>
      <w:r w:rsidRPr="002143E2">
        <w:t>na třetí osobu bez předchozího písemného souhlasu Objednatele.</w:t>
      </w:r>
    </w:p>
    <w:p w14:paraId="17AA8869" w14:textId="6679E7F3" w:rsidR="006C590B" w:rsidRPr="002143E2" w:rsidRDefault="006C590B" w:rsidP="006C590B">
      <w:pPr>
        <w:pStyle w:val="Textlnkuslovan"/>
      </w:pPr>
      <w:r>
        <w:t>Poskytovatel</w:t>
      </w:r>
      <w:r w:rsidRPr="002143E2">
        <w:t xml:space="preserve"> přebírá podle § 1765 občanského zákoníku riziko změny okolností v souvislosti s plněním této Smlouvy.</w:t>
      </w:r>
    </w:p>
    <w:p w14:paraId="32668114" w14:textId="3DD7894C" w:rsidR="006C590B" w:rsidRDefault="006C590B" w:rsidP="006C590B">
      <w:pPr>
        <w:pStyle w:val="Textlnkuslovan"/>
      </w:pPr>
      <w:bookmarkStart w:id="88" w:name="_Hlt313894359"/>
      <w:bookmarkEnd w:id="88"/>
      <w:r w:rsidRPr="002143E2">
        <w:t>Bude-li v jakékoliv příloze Smlouvy uveden pojem „</w:t>
      </w:r>
      <w:r>
        <w:rPr>
          <w:lang w:val="cs-CZ"/>
        </w:rPr>
        <w:t>zadavatel</w:t>
      </w:r>
      <w:r w:rsidRPr="002143E2">
        <w:t>“</w:t>
      </w:r>
      <w:r>
        <w:rPr>
          <w:lang w:val="cs-CZ"/>
        </w:rPr>
        <w:t xml:space="preserve"> nebo „SPÚ“</w:t>
      </w:r>
      <w:r w:rsidRPr="002143E2">
        <w:t>, má se tím na mysli Objednatel definovaný v záhlaví této Smlouvy.</w:t>
      </w:r>
      <w:r>
        <w:rPr>
          <w:lang w:val="cs-CZ"/>
        </w:rPr>
        <w:t xml:space="preserve"> </w:t>
      </w:r>
      <w:r w:rsidRPr="002143E2">
        <w:t>Bude-li v jakékoliv příloze Smlouvy uveden pojem „</w:t>
      </w:r>
      <w:r>
        <w:rPr>
          <w:lang w:val="cs-CZ"/>
        </w:rPr>
        <w:t>dodavatel</w:t>
      </w:r>
      <w:r w:rsidRPr="002143E2">
        <w:t xml:space="preserve">“, má se tím na mysli </w:t>
      </w:r>
      <w:r>
        <w:rPr>
          <w:lang w:val="cs-CZ"/>
        </w:rPr>
        <w:t>Poskytovatel</w:t>
      </w:r>
      <w:r w:rsidRPr="002143E2">
        <w:t xml:space="preserve"> definovaný v záhlaví této Smlouvy.</w:t>
      </w:r>
    </w:p>
    <w:p w14:paraId="31962615" w14:textId="77777777" w:rsidR="00980296" w:rsidRPr="00D15091" w:rsidRDefault="00980296" w:rsidP="00980296">
      <w:pPr>
        <w:pStyle w:val="Textlnkuslovan"/>
      </w:pPr>
      <w:r w:rsidRPr="00D15091">
        <w:t xml:space="preserve">Tato smlouva je sepsána ve </w:t>
      </w:r>
      <w:r w:rsidRPr="00D15091">
        <w:rPr>
          <w:lang w:val="cs-CZ"/>
        </w:rPr>
        <w:t>4</w:t>
      </w:r>
      <w:r w:rsidRPr="00D15091">
        <w:t xml:space="preserve"> vyhotoveních, ze kterých </w:t>
      </w:r>
      <w:r w:rsidRPr="00D15091">
        <w:rPr>
          <w:lang w:val="cs-CZ"/>
        </w:rPr>
        <w:t xml:space="preserve">každá smluvní strana </w:t>
      </w:r>
      <w:r w:rsidRPr="00D15091">
        <w:t>po jejím podpisu obdrží 2 vyhotovení.</w:t>
      </w:r>
    </w:p>
    <w:p w14:paraId="124BD16C" w14:textId="76BA935A" w:rsidR="00496A0E" w:rsidRDefault="00496A0E" w:rsidP="00496A0E">
      <w:pPr>
        <w:pStyle w:val="Textlnkuslovan"/>
        <w:spacing w:after="0"/>
      </w:pPr>
      <w:r w:rsidRPr="002143E2">
        <w:t>Nedílnou součást Smlouvy tvoří tyto přílohy:</w:t>
      </w:r>
    </w:p>
    <w:p w14:paraId="6EB3DC8D" w14:textId="77777777" w:rsidR="00496A0E" w:rsidRDefault="00496A0E" w:rsidP="00496A0E">
      <w:pPr>
        <w:pStyle w:val="Textlnkuslovan"/>
        <w:numPr>
          <w:ilvl w:val="0"/>
          <w:numId w:val="0"/>
        </w:numPr>
        <w:spacing w:after="0"/>
        <w:ind w:left="737"/>
      </w:pPr>
    </w:p>
    <w:p w14:paraId="766444A8" w14:textId="227516DA" w:rsidR="00496A0E" w:rsidRDefault="00496A0E" w:rsidP="00496A0E">
      <w:pPr>
        <w:pStyle w:val="Textlnkuslovan"/>
        <w:numPr>
          <w:ilvl w:val="0"/>
          <w:numId w:val="0"/>
        </w:numPr>
        <w:spacing w:after="0"/>
        <w:ind w:left="1474"/>
        <w:rPr>
          <w:lang w:val="cs-CZ"/>
        </w:rPr>
      </w:pPr>
      <w:r>
        <w:rPr>
          <w:lang w:val="cs-CZ"/>
        </w:rPr>
        <w:t>Příloha č. 1</w:t>
      </w:r>
      <w:r>
        <w:rPr>
          <w:lang w:val="cs-CZ"/>
        </w:rPr>
        <w:tab/>
        <w:t>Cenové podmínky</w:t>
      </w:r>
    </w:p>
    <w:p w14:paraId="00FA685D" w14:textId="219B5E7B" w:rsidR="00496A0E" w:rsidRDefault="00496A0E" w:rsidP="00496A0E">
      <w:pPr>
        <w:pStyle w:val="Textlnkuslovan"/>
        <w:numPr>
          <w:ilvl w:val="0"/>
          <w:numId w:val="0"/>
        </w:numPr>
        <w:spacing w:after="0"/>
        <w:ind w:left="1474"/>
        <w:rPr>
          <w:lang w:val="cs-CZ"/>
        </w:rPr>
      </w:pPr>
      <w:r>
        <w:rPr>
          <w:lang w:val="cs-CZ"/>
        </w:rPr>
        <w:t>Příloha č. 2</w:t>
      </w:r>
      <w:r>
        <w:rPr>
          <w:lang w:val="cs-CZ"/>
        </w:rPr>
        <w:tab/>
        <w:t>Seznam poddodavatelů</w:t>
      </w:r>
    </w:p>
    <w:p w14:paraId="608466BA" w14:textId="7B32949E" w:rsidR="00496A0E" w:rsidRDefault="00496A0E" w:rsidP="00496A0E">
      <w:pPr>
        <w:pStyle w:val="Textlnkuslovan"/>
        <w:numPr>
          <w:ilvl w:val="0"/>
          <w:numId w:val="0"/>
        </w:numPr>
        <w:spacing w:after="0"/>
        <w:ind w:left="1474"/>
        <w:rPr>
          <w:lang w:val="cs-CZ"/>
        </w:rPr>
      </w:pPr>
      <w:r>
        <w:rPr>
          <w:lang w:val="cs-CZ"/>
        </w:rPr>
        <w:t>Příloha č. 3</w:t>
      </w:r>
      <w:r>
        <w:rPr>
          <w:lang w:val="cs-CZ"/>
        </w:rPr>
        <w:tab/>
        <w:t>Seznam členů odborného týmu</w:t>
      </w:r>
    </w:p>
    <w:p w14:paraId="04D7B705" w14:textId="77777777" w:rsidR="007762AA" w:rsidRDefault="00496A0E" w:rsidP="00496A0E">
      <w:pPr>
        <w:pStyle w:val="Textlnkuslovan"/>
        <w:numPr>
          <w:ilvl w:val="0"/>
          <w:numId w:val="0"/>
        </w:numPr>
        <w:spacing w:after="0"/>
        <w:ind w:left="1474"/>
        <w:rPr>
          <w:lang w:val="cs-CZ"/>
        </w:rPr>
      </w:pPr>
      <w:r>
        <w:rPr>
          <w:lang w:val="cs-CZ"/>
        </w:rPr>
        <w:t>Příloha č. 4</w:t>
      </w:r>
      <w:r>
        <w:rPr>
          <w:lang w:val="cs-CZ"/>
        </w:rPr>
        <w:tab/>
      </w:r>
      <w:r w:rsidR="007762AA">
        <w:rPr>
          <w:lang w:val="cs-CZ"/>
        </w:rPr>
        <w:t>Základní specifikace a informace:</w:t>
      </w:r>
    </w:p>
    <w:p w14:paraId="302CE97A" w14:textId="461BBE06" w:rsidR="007762AA" w:rsidRDefault="00496A0E" w:rsidP="007762AA">
      <w:pPr>
        <w:pStyle w:val="Textlnkuslovan"/>
        <w:numPr>
          <w:ilvl w:val="0"/>
          <w:numId w:val="40"/>
        </w:numPr>
        <w:spacing w:after="0"/>
        <w:rPr>
          <w:lang w:val="cs-CZ"/>
        </w:rPr>
      </w:pPr>
      <w:r>
        <w:rPr>
          <w:lang w:val="cs-CZ"/>
        </w:rPr>
        <w:t>Popis služeb</w:t>
      </w:r>
    </w:p>
    <w:p w14:paraId="5E7C5F21" w14:textId="1FE1B015" w:rsidR="00496A0E" w:rsidRDefault="00353DD1" w:rsidP="000F1913">
      <w:pPr>
        <w:pStyle w:val="Textlnkuslovan"/>
        <w:numPr>
          <w:ilvl w:val="0"/>
          <w:numId w:val="40"/>
        </w:numPr>
        <w:spacing w:after="0"/>
        <w:rPr>
          <w:lang w:val="cs-CZ"/>
        </w:rPr>
      </w:pPr>
      <w:r>
        <w:rPr>
          <w:lang w:val="cs-CZ"/>
        </w:rPr>
        <w:t>Informace o spisovnách SPÚ</w:t>
      </w:r>
    </w:p>
    <w:p w14:paraId="27050C96" w14:textId="14608032" w:rsidR="004A1D68" w:rsidRPr="00496A0E" w:rsidRDefault="004A1D68" w:rsidP="00496A0E">
      <w:pPr>
        <w:pStyle w:val="Textlnkuslovan"/>
        <w:numPr>
          <w:ilvl w:val="0"/>
          <w:numId w:val="0"/>
        </w:numPr>
        <w:spacing w:after="0"/>
        <w:ind w:left="1474"/>
        <w:rPr>
          <w:lang w:val="cs-CZ"/>
        </w:rPr>
      </w:pPr>
      <w:r>
        <w:rPr>
          <w:lang w:val="cs-CZ"/>
        </w:rPr>
        <w:t>Příloha č. 5</w:t>
      </w:r>
      <w:r>
        <w:rPr>
          <w:lang w:val="cs-CZ"/>
        </w:rPr>
        <w:tab/>
        <w:t>Informace o zpracování osobních údajů</w:t>
      </w:r>
    </w:p>
    <w:p w14:paraId="2FA057E4" w14:textId="77777777" w:rsidR="00496A0E" w:rsidRPr="00BB765F" w:rsidRDefault="00496A0E" w:rsidP="00496A0E">
      <w:pPr>
        <w:pStyle w:val="Textlnkuslovan"/>
        <w:numPr>
          <w:ilvl w:val="0"/>
          <w:numId w:val="0"/>
        </w:numPr>
        <w:rPr>
          <w:highlight w:val="yellow"/>
        </w:rPr>
      </w:pPr>
    </w:p>
    <w:p w14:paraId="3D6D9170" w14:textId="626C7F3D" w:rsidR="00980296" w:rsidRDefault="00980296" w:rsidP="00980296">
      <w:pPr>
        <w:pStyle w:val="Textlnkuslovan"/>
        <w:numPr>
          <w:ilvl w:val="0"/>
          <w:numId w:val="0"/>
        </w:numPr>
        <w:ind w:left="737"/>
      </w:pPr>
    </w:p>
    <w:p w14:paraId="775A2498" w14:textId="7B1F3107" w:rsidR="00D03EB5" w:rsidRDefault="00D03EB5" w:rsidP="00980296">
      <w:pPr>
        <w:pStyle w:val="Textlnkuslovan"/>
        <w:numPr>
          <w:ilvl w:val="0"/>
          <w:numId w:val="0"/>
        </w:numPr>
        <w:ind w:left="737"/>
      </w:pPr>
    </w:p>
    <w:p w14:paraId="76A8DF70" w14:textId="390F856F" w:rsidR="00D03EB5" w:rsidRDefault="00D03EB5" w:rsidP="00980296">
      <w:pPr>
        <w:pStyle w:val="Textlnkuslovan"/>
        <w:numPr>
          <w:ilvl w:val="0"/>
          <w:numId w:val="0"/>
        </w:numPr>
        <w:ind w:left="737"/>
      </w:pPr>
    </w:p>
    <w:p w14:paraId="237EBB68" w14:textId="23086F00" w:rsidR="00D03EB5" w:rsidRDefault="00D03EB5" w:rsidP="00980296">
      <w:pPr>
        <w:pStyle w:val="Textlnkuslovan"/>
        <w:numPr>
          <w:ilvl w:val="0"/>
          <w:numId w:val="0"/>
        </w:numPr>
        <w:ind w:left="737"/>
      </w:pPr>
    </w:p>
    <w:p w14:paraId="15970667" w14:textId="77777777" w:rsidR="00D03EB5" w:rsidRDefault="00D03EB5" w:rsidP="00980296">
      <w:pPr>
        <w:pStyle w:val="Textlnkuslovan"/>
        <w:numPr>
          <w:ilvl w:val="0"/>
          <w:numId w:val="0"/>
        </w:numPr>
        <w:ind w:left="737"/>
      </w:pPr>
    </w:p>
    <w:p w14:paraId="5CEE2899" w14:textId="3D931783" w:rsidR="006C590B" w:rsidRPr="00980296" w:rsidRDefault="006C590B" w:rsidP="00980296">
      <w:pPr>
        <w:spacing w:after="160" w:line="259" w:lineRule="auto"/>
        <w:jc w:val="center"/>
        <w:rPr>
          <w:rFonts w:ascii="Arial" w:hAnsi="Arial"/>
          <w:b/>
          <w:sz w:val="20"/>
          <w:szCs w:val="20"/>
        </w:rPr>
      </w:pPr>
      <w:r w:rsidRPr="00767FCD">
        <w:rPr>
          <w:rFonts w:ascii="Arial" w:hAnsi="Arial"/>
          <w:b/>
          <w:sz w:val="20"/>
          <w:szCs w:val="20"/>
        </w:rPr>
        <w:lastRenderedPageBreak/>
        <w:t>Smluvní strany prohlašují, že si tuto Smlouvu přečetly, že s jejím obsahem souhlasí a na důkaz toho k ní připojují svoje podpisy.</w:t>
      </w:r>
    </w:p>
    <w:tbl>
      <w:tblPr>
        <w:tblW w:w="0" w:type="auto"/>
        <w:jc w:val="center"/>
        <w:tblLook w:val="01E0" w:firstRow="1" w:lastRow="1" w:firstColumn="1" w:lastColumn="1" w:noHBand="0" w:noVBand="0"/>
      </w:tblPr>
      <w:tblGrid>
        <w:gridCol w:w="4535"/>
        <w:gridCol w:w="4535"/>
      </w:tblGrid>
      <w:tr w:rsidR="006C590B" w:rsidRPr="00767FCD" w14:paraId="4C597544" w14:textId="77777777" w:rsidTr="006C590B">
        <w:trPr>
          <w:jc w:val="center"/>
        </w:trPr>
        <w:tc>
          <w:tcPr>
            <w:tcW w:w="4535" w:type="dxa"/>
          </w:tcPr>
          <w:p w14:paraId="37984D79" w14:textId="77777777" w:rsidR="006C590B" w:rsidRPr="00767FCD" w:rsidRDefault="006C590B" w:rsidP="006C590B">
            <w:pPr>
              <w:pStyle w:val="Prohlensmluvnchstran"/>
              <w:rPr>
                <w:szCs w:val="20"/>
                <w:lang w:val="cs-CZ"/>
              </w:rPr>
            </w:pPr>
            <w:r w:rsidRPr="00767FCD">
              <w:rPr>
                <w:szCs w:val="20"/>
                <w:lang w:val="cs-CZ"/>
              </w:rPr>
              <w:t>Objednatel</w:t>
            </w:r>
          </w:p>
          <w:p w14:paraId="68E0F744" w14:textId="77777777" w:rsidR="006C590B" w:rsidRPr="00767FCD" w:rsidRDefault="006C590B" w:rsidP="006C590B">
            <w:pPr>
              <w:pStyle w:val="dajeosmluvnstran2"/>
              <w:rPr>
                <w:rFonts w:ascii="Arial" w:hAnsi="Arial"/>
                <w:sz w:val="20"/>
                <w:szCs w:val="20"/>
              </w:rPr>
            </w:pPr>
            <w:r w:rsidRPr="00767FCD">
              <w:rPr>
                <w:rFonts w:ascii="Arial" w:hAnsi="Arial"/>
                <w:sz w:val="20"/>
                <w:szCs w:val="20"/>
              </w:rPr>
              <w:t>V _____________ dne _____________</w:t>
            </w:r>
          </w:p>
          <w:p w14:paraId="58039F51" w14:textId="77777777" w:rsidR="006C590B" w:rsidRDefault="006C590B" w:rsidP="006C590B">
            <w:pPr>
              <w:rPr>
                <w:rFonts w:ascii="Arial" w:hAnsi="Arial"/>
                <w:sz w:val="20"/>
                <w:szCs w:val="20"/>
              </w:rPr>
            </w:pPr>
          </w:p>
          <w:p w14:paraId="1A770371" w14:textId="3F3B10E3" w:rsidR="004B6CCB" w:rsidRPr="00767FCD" w:rsidRDefault="004B6CCB" w:rsidP="006C590B">
            <w:pPr>
              <w:rPr>
                <w:rFonts w:ascii="Arial" w:hAnsi="Arial"/>
                <w:sz w:val="20"/>
                <w:szCs w:val="20"/>
              </w:rPr>
            </w:pPr>
          </w:p>
        </w:tc>
        <w:tc>
          <w:tcPr>
            <w:tcW w:w="4535" w:type="dxa"/>
          </w:tcPr>
          <w:p w14:paraId="62CBBA46" w14:textId="77777777" w:rsidR="006C590B" w:rsidRPr="00767FCD" w:rsidRDefault="006C590B" w:rsidP="006C590B">
            <w:pPr>
              <w:pStyle w:val="dajeosmluvnstran2"/>
              <w:rPr>
                <w:rFonts w:ascii="Arial" w:hAnsi="Arial"/>
                <w:b/>
                <w:sz w:val="20"/>
                <w:szCs w:val="20"/>
              </w:rPr>
            </w:pPr>
            <w:r>
              <w:rPr>
                <w:rFonts w:ascii="Arial" w:hAnsi="Arial"/>
                <w:b/>
                <w:sz w:val="20"/>
                <w:szCs w:val="20"/>
              </w:rPr>
              <w:t>Poskytovatel</w:t>
            </w:r>
          </w:p>
          <w:p w14:paraId="3CB6006C" w14:textId="77777777" w:rsidR="006C590B" w:rsidRPr="00767FCD" w:rsidRDefault="006C590B" w:rsidP="006C590B">
            <w:pPr>
              <w:pStyle w:val="dajeosmluvnstran2"/>
              <w:rPr>
                <w:rFonts w:ascii="Arial" w:hAnsi="Arial"/>
                <w:sz w:val="20"/>
                <w:szCs w:val="20"/>
              </w:rPr>
            </w:pPr>
            <w:r w:rsidRPr="00767FCD">
              <w:rPr>
                <w:rFonts w:ascii="Arial" w:hAnsi="Arial"/>
                <w:sz w:val="20"/>
                <w:szCs w:val="20"/>
              </w:rPr>
              <w:t>V ____________ dne__________________</w:t>
            </w:r>
          </w:p>
          <w:p w14:paraId="2D3B05C7" w14:textId="77777777" w:rsidR="006C590B" w:rsidRPr="00767FCD" w:rsidRDefault="006C590B" w:rsidP="006C590B">
            <w:pPr>
              <w:pStyle w:val="dajeosmluvnstran2"/>
              <w:rPr>
                <w:rFonts w:ascii="Arial" w:hAnsi="Arial"/>
                <w:sz w:val="20"/>
                <w:szCs w:val="20"/>
              </w:rPr>
            </w:pPr>
          </w:p>
        </w:tc>
      </w:tr>
      <w:tr w:rsidR="006C590B" w:rsidRPr="00767FCD" w14:paraId="75631058" w14:textId="77777777" w:rsidTr="006C590B">
        <w:trPr>
          <w:trHeight w:val="80"/>
          <w:jc w:val="center"/>
        </w:trPr>
        <w:tc>
          <w:tcPr>
            <w:tcW w:w="4535" w:type="dxa"/>
          </w:tcPr>
          <w:p w14:paraId="1EF4809B" w14:textId="77777777" w:rsidR="006C590B" w:rsidRPr="00767FCD" w:rsidRDefault="006C590B" w:rsidP="006C590B">
            <w:pPr>
              <w:pStyle w:val="dajeosmluvnstran2"/>
              <w:rPr>
                <w:rFonts w:ascii="Arial" w:hAnsi="Arial"/>
                <w:sz w:val="20"/>
                <w:szCs w:val="20"/>
              </w:rPr>
            </w:pPr>
            <w:r w:rsidRPr="00767FCD">
              <w:rPr>
                <w:rFonts w:ascii="Arial" w:hAnsi="Arial"/>
                <w:sz w:val="20"/>
                <w:szCs w:val="20"/>
              </w:rPr>
              <w:t>________________________________</w:t>
            </w:r>
          </w:p>
          <w:p w14:paraId="24F6780D" w14:textId="6E30048C" w:rsidR="006C590B" w:rsidRPr="00767FCD" w:rsidRDefault="006C590B" w:rsidP="008A70E9">
            <w:pPr>
              <w:pStyle w:val="dajeosmluvnstran2"/>
              <w:rPr>
                <w:rFonts w:ascii="Arial" w:hAnsi="Arial"/>
                <w:b/>
                <w:sz w:val="20"/>
                <w:szCs w:val="20"/>
              </w:rPr>
            </w:pPr>
            <w:r w:rsidRPr="00767FCD">
              <w:rPr>
                <w:rFonts w:ascii="Arial" w:hAnsi="Arial"/>
                <w:b/>
                <w:sz w:val="20"/>
                <w:szCs w:val="20"/>
              </w:rPr>
              <w:t xml:space="preserve">Česká republika </w:t>
            </w:r>
            <w:r w:rsidR="008A70E9">
              <w:rPr>
                <w:rFonts w:ascii="Arial" w:hAnsi="Arial"/>
                <w:b/>
                <w:sz w:val="20"/>
                <w:szCs w:val="20"/>
              </w:rPr>
              <w:t>–</w:t>
            </w:r>
            <w:r w:rsidRPr="00767FCD">
              <w:rPr>
                <w:rFonts w:ascii="Arial" w:hAnsi="Arial"/>
                <w:b/>
                <w:sz w:val="20"/>
                <w:szCs w:val="20"/>
              </w:rPr>
              <w:t xml:space="preserve"> Státní pozemkový úřad</w:t>
            </w:r>
          </w:p>
          <w:p w14:paraId="1E6857FA" w14:textId="77777777" w:rsidR="006C590B" w:rsidRPr="00767FCD" w:rsidRDefault="006C590B" w:rsidP="006C590B">
            <w:pPr>
              <w:pStyle w:val="dajeosmluvnstran2"/>
              <w:rPr>
                <w:rFonts w:ascii="Arial" w:hAnsi="Arial"/>
                <w:sz w:val="20"/>
                <w:szCs w:val="20"/>
              </w:rPr>
            </w:pPr>
            <w:r w:rsidRPr="00767FCD">
              <w:rPr>
                <w:rFonts w:ascii="Arial" w:hAnsi="Arial" w:cs="Arial"/>
                <w:sz w:val="20"/>
                <w:szCs w:val="20"/>
                <w:highlight w:val="yellow"/>
              </w:rPr>
              <w:t>[DOPLNÍ OBJEDNATEL PŘED PODPISEM SMLOUVY]</w:t>
            </w:r>
            <w:r w:rsidRPr="00767FCD">
              <w:rPr>
                <w:rFonts w:ascii="Arial" w:hAnsi="Arial"/>
                <w:sz w:val="20"/>
                <w:szCs w:val="20"/>
                <w:highlight w:val="yellow"/>
              </w:rPr>
              <w:t xml:space="preserve"> </w:t>
            </w:r>
            <w:r w:rsidRPr="00767FCD">
              <w:rPr>
                <w:rFonts w:ascii="Arial" w:hAnsi="Arial"/>
                <w:sz w:val="20"/>
                <w:szCs w:val="20"/>
              </w:rPr>
              <w:t xml:space="preserve"> </w:t>
            </w:r>
          </w:p>
        </w:tc>
        <w:tc>
          <w:tcPr>
            <w:tcW w:w="4535" w:type="dxa"/>
          </w:tcPr>
          <w:p w14:paraId="2403CFB7" w14:textId="77777777" w:rsidR="006C590B" w:rsidRPr="00767FCD" w:rsidRDefault="006C590B" w:rsidP="006C590B">
            <w:pPr>
              <w:pStyle w:val="dajeosmluvnstran2"/>
              <w:rPr>
                <w:rFonts w:ascii="Arial" w:hAnsi="Arial"/>
                <w:sz w:val="20"/>
                <w:szCs w:val="20"/>
              </w:rPr>
            </w:pPr>
            <w:r w:rsidRPr="00767FCD">
              <w:rPr>
                <w:rFonts w:ascii="Arial" w:hAnsi="Arial"/>
                <w:sz w:val="20"/>
                <w:szCs w:val="20"/>
              </w:rPr>
              <w:t xml:space="preserve"> ________________________________</w:t>
            </w:r>
          </w:p>
          <w:p w14:paraId="4144544E" w14:textId="77777777" w:rsidR="006C590B" w:rsidRPr="00767FCD" w:rsidRDefault="006C590B" w:rsidP="006C590B">
            <w:pPr>
              <w:pStyle w:val="dajeosmluvnstran2"/>
              <w:rPr>
                <w:rFonts w:ascii="Arial" w:hAnsi="Arial"/>
                <w:sz w:val="20"/>
                <w:szCs w:val="20"/>
              </w:rPr>
            </w:pPr>
            <w:r w:rsidRPr="00767FCD">
              <w:rPr>
                <w:rFonts w:ascii="Arial" w:hAnsi="Arial"/>
                <w:sz w:val="20"/>
                <w:szCs w:val="20"/>
                <w:highlight w:val="yellow"/>
              </w:rPr>
              <w:fldChar w:fldCharType="begin"/>
            </w:r>
            <w:r w:rsidRPr="00767FCD">
              <w:rPr>
                <w:rFonts w:ascii="Arial" w:hAnsi="Arial"/>
                <w:sz w:val="20"/>
                <w:szCs w:val="20"/>
                <w:highlight w:val="yellow"/>
              </w:rPr>
              <w:instrText xml:space="preserve"> MACROBUTTON  AcceptConflict [DOPLNÍ ÚČASTNÍK]</w:instrText>
            </w:r>
            <w:r w:rsidRPr="00767FCD">
              <w:rPr>
                <w:rFonts w:ascii="Arial" w:hAnsi="Arial"/>
                <w:sz w:val="20"/>
                <w:szCs w:val="20"/>
                <w:highlight w:val="yellow"/>
              </w:rPr>
              <w:fldChar w:fldCharType="end"/>
            </w:r>
          </w:p>
        </w:tc>
      </w:tr>
    </w:tbl>
    <w:p w14:paraId="749FD894" w14:textId="4B341C63" w:rsidR="00D62AE8" w:rsidRPr="00FF16A1" w:rsidRDefault="00D62AE8" w:rsidP="00496A0E">
      <w:pPr>
        <w:spacing w:after="0"/>
        <w:rPr>
          <w:rFonts w:cs="Arial"/>
          <w:b/>
          <w:bCs/>
          <w:sz w:val="20"/>
          <w:szCs w:val="20"/>
        </w:rPr>
      </w:pPr>
    </w:p>
    <w:sectPr w:rsidR="00D62AE8" w:rsidRPr="00FF16A1" w:rsidSect="007F4CDB">
      <w:footerReference w:type="default" r:id="rId9"/>
      <w:headerReference w:type="first" r:id="rId10"/>
      <w:pgSz w:w="11906" w:h="16838"/>
      <w:pgMar w:top="1702"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7E469" w14:textId="77777777" w:rsidR="00897082" w:rsidRDefault="00897082">
      <w:pPr>
        <w:spacing w:after="0" w:line="240" w:lineRule="auto"/>
      </w:pPr>
      <w:r>
        <w:separator/>
      </w:r>
    </w:p>
  </w:endnote>
  <w:endnote w:type="continuationSeparator" w:id="0">
    <w:p w14:paraId="5C2ECAFA" w14:textId="77777777" w:rsidR="00897082" w:rsidRDefault="00897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A00002EF" w:usb1="4000004B" w:usb2="00000000" w:usb3="00000000" w:csb0="0000019F" w:csb1="00000000"/>
  </w:font>
  <w:font w:name="Frutiger LT Com 45 Light">
    <w:altName w:val="Corbel"/>
    <w:panose1 w:val="00000000000000000000"/>
    <w:charset w:val="EE"/>
    <w:family w:val="swiss"/>
    <w:notTrueType/>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Novarese Bk BTCE">
    <w:altName w:val="Symbol"/>
    <w:charset w:val="02"/>
    <w:family w:val="swiss"/>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D5105" w14:textId="55F3709A" w:rsidR="00486D6D" w:rsidRPr="008A70E9" w:rsidRDefault="00486D6D" w:rsidP="006C590B">
    <w:pPr>
      <w:pStyle w:val="Zpat"/>
      <w:rPr>
        <w:rFonts w:ascii="Arial" w:hAnsi="Arial" w:cs="Arial"/>
      </w:rPr>
    </w:pPr>
    <w:r w:rsidRPr="008A70E9">
      <w:rPr>
        <w:rFonts w:ascii="Arial" w:hAnsi="Arial" w:cs="Arial"/>
      </w:rPr>
      <w:t xml:space="preserve">Strana </w:t>
    </w:r>
    <w:r w:rsidRPr="008A70E9">
      <w:rPr>
        <w:rStyle w:val="slostrnky"/>
        <w:rFonts w:ascii="Arial" w:hAnsi="Arial" w:cs="Arial"/>
      </w:rPr>
      <w:fldChar w:fldCharType="begin"/>
    </w:r>
    <w:r w:rsidRPr="008A70E9">
      <w:rPr>
        <w:rStyle w:val="slostrnky"/>
        <w:rFonts w:ascii="Arial" w:hAnsi="Arial" w:cs="Arial"/>
      </w:rPr>
      <w:instrText xml:space="preserve"> PAGE </w:instrText>
    </w:r>
    <w:r w:rsidRPr="008A70E9">
      <w:rPr>
        <w:rStyle w:val="slostrnky"/>
        <w:rFonts w:ascii="Arial" w:hAnsi="Arial" w:cs="Arial"/>
      </w:rPr>
      <w:fldChar w:fldCharType="separate"/>
    </w:r>
    <w:r w:rsidRPr="008A70E9">
      <w:rPr>
        <w:rStyle w:val="slostrnky"/>
        <w:rFonts w:ascii="Arial" w:hAnsi="Arial" w:cs="Arial"/>
        <w:noProof/>
      </w:rPr>
      <w:t>2</w:t>
    </w:r>
    <w:r w:rsidRPr="008A70E9">
      <w:rPr>
        <w:rStyle w:val="slostrnky"/>
        <w:rFonts w:ascii="Arial" w:hAnsi="Arial" w:cs="Arial"/>
      </w:rPr>
      <w:fldChar w:fldCharType="end"/>
    </w:r>
    <w:r w:rsidRPr="008A70E9">
      <w:rPr>
        <w:rStyle w:val="slostrnky"/>
        <w:rFonts w:ascii="Arial" w:hAnsi="Arial" w:cs="Arial"/>
      </w:rPr>
      <w:t xml:space="preserve"> / </w:t>
    </w:r>
    <w:r w:rsidRPr="008A70E9">
      <w:rPr>
        <w:rFonts w:ascii="Arial" w:hAnsi="Arial" w:cs="Arial"/>
        <w:noProof/>
      </w:rPr>
      <w:fldChar w:fldCharType="begin"/>
    </w:r>
    <w:r w:rsidRPr="008A70E9">
      <w:rPr>
        <w:rFonts w:ascii="Arial" w:hAnsi="Arial" w:cs="Arial"/>
        <w:noProof/>
      </w:rPr>
      <w:instrText xml:space="preserve"> SECTIONPAGES  \* Arabic  \* MERGEFORMAT </w:instrText>
    </w:r>
    <w:r w:rsidRPr="008A70E9">
      <w:rPr>
        <w:rFonts w:ascii="Arial" w:hAnsi="Arial" w:cs="Arial"/>
        <w:noProof/>
      </w:rPr>
      <w:fldChar w:fldCharType="separate"/>
    </w:r>
    <w:r w:rsidR="008B40E3">
      <w:rPr>
        <w:rFonts w:ascii="Arial" w:hAnsi="Arial" w:cs="Arial"/>
        <w:noProof/>
      </w:rPr>
      <w:t>15</w:t>
    </w:r>
    <w:r w:rsidRPr="008A70E9">
      <w:rPr>
        <w:rFonts w:ascii="Arial" w:hAnsi="Arial" w:cs="Arial"/>
        <w:noProof/>
      </w:rPr>
      <w:fldChar w:fldCharType="end"/>
    </w:r>
  </w:p>
  <w:p w14:paraId="345A321D" w14:textId="77777777" w:rsidR="00486D6D" w:rsidRPr="00141373" w:rsidRDefault="00486D6D" w:rsidP="006C59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59D5C" w14:textId="77777777" w:rsidR="00897082" w:rsidRDefault="00897082">
      <w:pPr>
        <w:spacing w:after="0" w:line="240" w:lineRule="auto"/>
      </w:pPr>
      <w:r>
        <w:separator/>
      </w:r>
    </w:p>
  </w:footnote>
  <w:footnote w:type="continuationSeparator" w:id="0">
    <w:p w14:paraId="018E88A4" w14:textId="77777777" w:rsidR="00897082" w:rsidRDefault="00897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8E89B" w14:textId="38417325" w:rsidR="00486D6D" w:rsidRDefault="00486D6D">
    <w:pPr>
      <w:pStyle w:val="Zhlav"/>
    </w:pPr>
    <w:r w:rsidRPr="001C1F54">
      <w:rPr>
        <w:rFonts w:ascii="Arial" w:hAnsi="Arial" w:cs="Arial"/>
        <w:noProof/>
        <w:sz w:val="12"/>
        <w:szCs w:val="12"/>
        <w:lang w:val="cs-CZ"/>
      </w:rPr>
      <w:drawing>
        <wp:anchor distT="0" distB="0" distL="114300" distR="114300" simplePos="0" relativeHeight="251659264" behindDoc="0" locked="0" layoutInCell="1" allowOverlap="1" wp14:anchorId="082A936E" wp14:editId="773EF3FD">
          <wp:simplePos x="0" y="0"/>
          <wp:positionH relativeFrom="column">
            <wp:posOffset>0</wp:posOffset>
          </wp:positionH>
          <wp:positionV relativeFrom="paragraph">
            <wp:posOffset>-635</wp:posOffset>
          </wp:positionV>
          <wp:extent cx="829945" cy="734695"/>
          <wp:effectExtent l="0" t="0" r="8255" b="8255"/>
          <wp:wrapNone/>
          <wp:docPr id="16" name="Obrázek 16" descr="cid:image001.png@01D2A3D2.C5AA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2A3D2.C5AA7C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9945" cy="734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5BB873" w14:textId="2371C226" w:rsidR="00486D6D" w:rsidRDefault="00486D6D">
    <w:pPr>
      <w:pStyle w:val="Zhlav"/>
    </w:pPr>
  </w:p>
  <w:p w14:paraId="6E9E0046" w14:textId="77777777" w:rsidR="00486D6D" w:rsidRDefault="00486D6D">
    <w:pPr>
      <w:pStyle w:val="Zhlav"/>
    </w:pPr>
  </w:p>
  <w:p w14:paraId="33BC9FA3" w14:textId="42F7D209" w:rsidR="00486D6D" w:rsidRDefault="00486D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2" w15:restartNumberingAfterBreak="0">
    <w:nsid w:val="02385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4" w15:restartNumberingAfterBreak="0">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hint="default"/>
        <w:i w:val="0"/>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ABC0FC5"/>
    <w:multiLevelType w:val="multilevel"/>
    <w:tmpl w:val="2620E20A"/>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P4 - %1.%2."/>
      <w:lvlJc w:val="left"/>
      <w:pPr>
        <w:tabs>
          <w:tab w:val="num" w:pos="720"/>
        </w:tabs>
        <w:ind w:left="720" w:hanging="720"/>
      </w:pPr>
      <w:rPr>
        <w:rFonts w:hint="default"/>
      </w:rPr>
    </w:lvl>
    <w:lvl w:ilvl="2">
      <w:start w:val="1"/>
      <w:numFmt w:val="decimal"/>
      <w:pStyle w:val="NumberedHeadingStyleA3"/>
      <w:lvlText w:val="P4 - %1.%2.%3."/>
      <w:lvlJc w:val="left"/>
      <w:pPr>
        <w:tabs>
          <w:tab w:val="num" w:pos="720"/>
        </w:tabs>
        <w:ind w:left="720" w:hanging="720"/>
      </w:pPr>
      <w:rPr>
        <w:rFonts w:hint="default"/>
      </w:rPr>
    </w:lvl>
    <w:lvl w:ilvl="3">
      <w:start w:val="1"/>
      <w:numFmt w:val="decimal"/>
      <w:pStyle w:val="NumberedHeadingStyleA4"/>
      <w:lvlText w:val="P4 - %1.%2.%3.%4."/>
      <w:lvlJc w:val="left"/>
      <w:pPr>
        <w:tabs>
          <w:tab w:val="num" w:pos="1080"/>
        </w:tabs>
        <w:ind w:left="1080" w:hanging="1080"/>
      </w:pPr>
      <w:rPr>
        <w:rFonts w:hint="default"/>
      </w:rPr>
    </w:lvl>
    <w:lvl w:ilvl="4">
      <w:start w:val="1"/>
      <w:numFmt w:val="decimal"/>
      <w:pStyle w:val="NumberedHeadingStyleA5"/>
      <w:lvlText w:val="P4 - %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6" w15:restartNumberingAfterBreak="0">
    <w:nsid w:val="12FC704B"/>
    <w:multiLevelType w:val="hybridMultilevel"/>
    <w:tmpl w:val="798698B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B937A9"/>
    <w:multiLevelType w:val="hybridMultilevel"/>
    <w:tmpl w:val="4CEC5478"/>
    <w:lvl w:ilvl="0" w:tplc="03529AB0">
      <w:start w:val="1"/>
      <w:numFmt w:val="decimal"/>
      <w:pStyle w:val="MZesty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9" w15:restartNumberingAfterBreak="0">
    <w:nsid w:val="1AEC731A"/>
    <w:multiLevelType w:val="hybridMultilevel"/>
    <w:tmpl w:val="524E059A"/>
    <w:lvl w:ilvl="0" w:tplc="04050001">
      <w:start w:val="1"/>
      <w:numFmt w:val="bullet"/>
      <w:pStyle w:val="SAPtextodr"/>
      <w:lvlText w:val=""/>
      <w:lvlJc w:val="left"/>
      <w:pPr>
        <w:tabs>
          <w:tab w:val="num" w:pos="720"/>
        </w:tabs>
        <w:ind w:left="720" w:hanging="360"/>
      </w:pPr>
      <w:rPr>
        <w:rFonts w:ascii="Symbol" w:hAnsi="Symbol" w:cs="Times New Roman" w:hint="default"/>
      </w:rPr>
    </w:lvl>
    <w:lvl w:ilvl="1" w:tplc="04050003">
      <w:start w:val="1"/>
      <w:numFmt w:val="bullet"/>
      <w:pStyle w:val="SAPtextodr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C1D45"/>
    <w:multiLevelType w:val="hybridMultilevel"/>
    <w:tmpl w:val="EE4EAD3A"/>
    <w:lvl w:ilvl="0" w:tplc="90AA743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9C658F"/>
    <w:multiLevelType w:val="hybridMultilevel"/>
    <w:tmpl w:val="F18C099A"/>
    <w:lvl w:ilvl="0" w:tplc="7D1402AC">
      <w:start w:val="1"/>
      <w:numFmt w:val="decimal"/>
      <w:pStyle w:val="Level3"/>
      <w:lvlText w:val="%1."/>
      <w:lvlJc w:val="left"/>
      <w:pPr>
        <w:tabs>
          <w:tab w:val="num" w:pos="0"/>
        </w:tabs>
        <w:ind w:left="454" w:hanging="454"/>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83511C"/>
    <w:multiLevelType w:val="hybridMultilevel"/>
    <w:tmpl w:val="A89AA1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5" w15:restartNumberingAfterBreak="0">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hint="default"/>
        <w:b/>
        <w:i w:val="0"/>
        <w:color w:val="auto"/>
        <w:sz w:val="20"/>
        <w:u w:val="single"/>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00444CF"/>
    <w:multiLevelType w:val="multilevel"/>
    <w:tmpl w:val="447A8504"/>
    <w:lvl w:ilvl="0">
      <w:start w:val="1"/>
      <w:numFmt w:val="upperRoman"/>
      <w:pStyle w:val="1lneksmlouvy"/>
      <w:lvlText w:val="%1."/>
      <w:lvlJc w:val="left"/>
      <w:pPr>
        <w:ind w:left="0" w:firstLine="0"/>
      </w:pPr>
      <w:rPr>
        <w:rFonts w:ascii="Verdana" w:hAnsi="Verdana" w:hint="default"/>
        <w:b/>
        <w:i w:val="0"/>
        <w:caps/>
        <w:strike w:val="0"/>
        <w:dstrike w:val="0"/>
        <w:vanish w:val="0"/>
        <w:color w:val="000000"/>
        <w:sz w:val="20"/>
        <w:szCs w:val="22"/>
        <w:vertAlign w:val="baseline"/>
      </w:rPr>
    </w:lvl>
    <w:lvl w:ilvl="1">
      <w:start w:val="1"/>
      <w:numFmt w:val="decimal"/>
      <w:pStyle w:val="11slovantext"/>
      <w:isLgl/>
      <w:lvlText w:val="%1.%2"/>
      <w:lvlJc w:val="left"/>
      <w:pPr>
        <w:tabs>
          <w:tab w:val="num" w:pos="567"/>
        </w:tabs>
        <w:ind w:left="567" w:hanging="567"/>
      </w:pPr>
      <w:rPr>
        <w:rFonts w:hint="default"/>
        <w:b/>
        <w:i w:val="0"/>
        <w:color w:val="auto"/>
      </w:rPr>
    </w:lvl>
    <w:lvl w:ilvl="2">
      <w:start w:val="1"/>
      <w:numFmt w:val="decimal"/>
      <w:lvlText w:val="%1.%2.%3"/>
      <w:lvlJc w:val="left"/>
      <w:pPr>
        <w:tabs>
          <w:tab w:val="num" w:pos="2211"/>
        </w:tabs>
        <w:ind w:left="2211" w:hanging="737"/>
      </w:pPr>
      <w:rPr>
        <w:rFonts w:ascii="Calibri" w:hAnsi="Calibri"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2C6FCD"/>
    <w:multiLevelType w:val="multilevel"/>
    <w:tmpl w:val="773EDF80"/>
    <w:lvl w:ilvl="0">
      <w:start w:val="1"/>
      <w:numFmt w:val="decimal"/>
      <w:pStyle w:val="lneksmlouvy"/>
      <w:lvlText w:val="%1."/>
      <w:lvlJc w:val="left"/>
      <w:pPr>
        <w:tabs>
          <w:tab w:val="num" w:pos="737"/>
        </w:tabs>
        <w:ind w:left="737" w:hanging="737"/>
      </w:pPr>
      <w:rPr>
        <w:rFonts w:ascii="Arial" w:hAnsi="Arial" w:hint="default"/>
        <w:b/>
        <w:i w:val="0"/>
        <w:caps/>
        <w:strike w:val="0"/>
        <w:dstrike w:val="0"/>
        <w:vanish w:val="0"/>
        <w:color w:val="000000"/>
        <w:sz w:val="20"/>
        <w:szCs w:val="24"/>
        <w:vertAlign w:val="baseline"/>
      </w:rPr>
    </w:lvl>
    <w:lvl w:ilvl="1">
      <w:start w:val="1"/>
      <w:numFmt w:val="decimal"/>
      <w:pStyle w:val="Textlnkuslovan"/>
      <w:lvlText w:val="%1.%2"/>
      <w:lvlJc w:val="left"/>
      <w:pPr>
        <w:tabs>
          <w:tab w:val="num" w:pos="1474"/>
        </w:tabs>
        <w:ind w:left="1474" w:hanging="737"/>
      </w:pPr>
      <w:rPr>
        <w:rFonts w:ascii="Arial" w:hAnsi="Arial" w:hint="default"/>
        <w:b w:val="0"/>
        <w:sz w:val="20"/>
      </w:rPr>
    </w:lvl>
    <w:lvl w:ilvl="2">
      <w:start w:val="1"/>
      <w:numFmt w:val="decimal"/>
      <w:pStyle w:val="RLTextodstavceslovan"/>
      <w:lvlText w:val="%1.%2.%3"/>
      <w:lvlJc w:val="left"/>
      <w:pPr>
        <w:tabs>
          <w:tab w:val="num" w:pos="2211"/>
        </w:tabs>
        <w:ind w:left="2211" w:hanging="737"/>
      </w:pPr>
      <w:rPr>
        <w:rFonts w:ascii="Arial" w:hAnsi="Arial" w:hint="default"/>
        <w:b w:val="0"/>
        <w:sz w:val="20"/>
      </w:rPr>
    </w:lvl>
    <w:lvl w:ilvl="3">
      <w:start w:val="1"/>
      <w:numFmt w:val="decimal"/>
      <w:pStyle w:val="NeslovanNadpis4"/>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19" w15:restartNumberingAfterBreak="0">
    <w:nsid w:val="395A001C"/>
    <w:multiLevelType w:val="multilevel"/>
    <w:tmpl w:val="F6BE5FC2"/>
    <w:styleLink w:val="Seznamsla"/>
    <w:lvl w:ilvl="0">
      <w:start w:val="1"/>
      <w:numFmt w:val="decimal"/>
      <w:pStyle w:val="Odrkaslo"/>
      <w:lvlText w:val="%1."/>
      <w:lvlJc w:val="left"/>
      <w:pPr>
        <w:tabs>
          <w:tab w:val="num" w:pos="1418"/>
        </w:tabs>
        <w:ind w:left="1418" w:hanging="567"/>
      </w:pPr>
      <w:rPr>
        <w:rFonts w:hint="default"/>
      </w:rPr>
    </w:lvl>
    <w:lvl w:ilvl="1">
      <w:start w:val="1"/>
      <w:numFmt w:val="upperRoman"/>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20" w15:restartNumberingAfterBreak="0">
    <w:nsid w:val="422300BD"/>
    <w:multiLevelType w:val="hybridMultilevel"/>
    <w:tmpl w:val="D7B01A64"/>
    <w:lvl w:ilvl="0" w:tplc="26C836DA">
      <w:start w:val="1"/>
      <w:numFmt w:val="decimal"/>
      <w:pStyle w:val="slovanodstavec"/>
      <w:lvlText w:val="%1."/>
      <w:lvlJc w:val="left"/>
      <w:pPr>
        <w:tabs>
          <w:tab w:val="num" w:pos="851"/>
        </w:tabs>
        <w:ind w:left="851" w:hanging="567"/>
      </w:pPr>
      <w:rPr>
        <w:rFonts w:hint="default"/>
      </w:r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21" w15:restartNumberingAfterBreak="0">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lvlText w:val="%1.%2.%3.%4.%5.%6.%7"/>
      <w:lvlJc w:val="left"/>
      <w:pPr>
        <w:tabs>
          <w:tab w:val="num" w:pos="1976"/>
        </w:tabs>
        <w:ind w:left="1976" w:hanging="1296"/>
      </w:pPr>
      <w:rPr>
        <w:rFonts w:hint="default"/>
      </w:rPr>
    </w:lvl>
    <w:lvl w:ilvl="7">
      <w:start w:val="1"/>
      <w:numFmt w:val="decimal"/>
      <w:lvlText w:val="%1.%2.%3.%4.%5.%6.%7.%8"/>
      <w:lvlJc w:val="left"/>
      <w:pPr>
        <w:tabs>
          <w:tab w:val="num" w:pos="2120"/>
        </w:tabs>
        <w:ind w:left="2120" w:hanging="1440"/>
      </w:pPr>
      <w:rPr>
        <w:rFonts w:hint="default"/>
      </w:rPr>
    </w:lvl>
    <w:lvl w:ilvl="8">
      <w:start w:val="1"/>
      <w:numFmt w:val="decimal"/>
      <w:lvlText w:val="%1.%2.%3.%4.%5.%6.%7.%8.%9"/>
      <w:lvlJc w:val="left"/>
      <w:pPr>
        <w:tabs>
          <w:tab w:val="num" w:pos="2264"/>
        </w:tabs>
        <w:ind w:left="2264" w:hanging="1584"/>
      </w:pPr>
      <w:rPr>
        <w:rFonts w:hint="default"/>
      </w:rPr>
    </w:lvl>
  </w:abstractNum>
  <w:abstractNum w:abstractNumId="22" w15:restartNumberingAfterBreak="0">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23" w15:restartNumberingAfterBreak="0">
    <w:nsid w:val="4CD539FD"/>
    <w:multiLevelType w:val="hybridMultilevel"/>
    <w:tmpl w:val="C6F43C50"/>
    <w:lvl w:ilvl="0" w:tplc="880CD9EA">
      <w:start w:val="1"/>
      <w:numFmt w:val="bullet"/>
      <w:pStyle w:val="Tabulkaodrka"/>
      <w:lvlText w:val=""/>
      <w:lvlJc w:val="left"/>
      <w:pPr>
        <w:tabs>
          <w:tab w:val="num" w:pos="284"/>
        </w:tabs>
        <w:ind w:left="284"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25" w15:restartNumberingAfterBreak="0">
    <w:nsid w:val="500D3E8D"/>
    <w:multiLevelType w:val="hybridMultilevel"/>
    <w:tmpl w:val="D2326AC4"/>
    <w:lvl w:ilvl="0" w:tplc="4A9A63E6">
      <w:start w:val="1"/>
      <w:numFmt w:val="bullet"/>
      <w:pStyle w:val="Odrazky1"/>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9A1FA3"/>
    <w:multiLevelType w:val="hybridMultilevel"/>
    <w:tmpl w:val="AE5EDAC0"/>
    <w:lvl w:ilvl="0" w:tplc="6C7AF6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F84C68"/>
    <w:multiLevelType w:val="multilevel"/>
    <w:tmpl w:val="B0CAB1F6"/>
    <w:lvl w:ilvl="0">
      <w:start w:val="1"/>
      <w:numFmt w:val="decimal"/>
      <w:pStyle w:val="Styl2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BB32F6"/>
    <w:multiLevelType w:val="hybridMultilevel"/>
    <w:tmpl w:val="F71200E2"/>
    <w:lvl w:ilvl="0" w:tplc="25684EF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CE7DC4"/>
    <w:multiLevelType w:val="hybridMultilevel"/>
    <w:tmpl w:val="CD06D6B8"/>
    <w:lvl w:ilvl="0" w:tplc="FFFFFFFF">
      <w:start w:val="1"/>
      <w:numFmt w:val="bullet"/>
      <w:pStyle w:val="Odrka4"/>
      <w:lvlText w:val="-"/>
      <w:lvlJc w:val="left"/>
      <w:pPr>
        <w:tabs>
          <w:tab w:val="num" w:pos="2977"/>
        </w:tabs>
        <w:ind w:left="2977" w:hanging="567"/>
      </w:pPr>
      <w:rPr>
        <w:rFonts w:ascii="Arial" w:hAnsi="Arial" w:hint="default"/>
        <w:color w:val="auto"/>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hint="default"/>
      </w:rPr>
    </w:lvl>
    <w:lvl w:ilvl="1">
      <w:start w:val="1"/>
      <w:numFmt w:val="upperLetter"/>
      <w:lvlText w:val="%2)"/>
      <w:lvlJc w:val="left"/>
      <w:pPr>
        <w:tabs>
          <w:tab w:val="num" w:pos="1985"/>
        </w:tabs>
        <w:ind w:left="1985" w:hanging="567"/>
      </w:pPr>
      <w:rPr>
        <w:rFonts w:hint="default"/>
      </w:rPr>
    </w:lvl>
    <w:lvl w:ilvl="2">
      <w:start w:val="1"/>
      <w:numFmt w:val="lowerLetter"/>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33"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4" w15:restartNumberingAfterBreak="0">
    <w:nsid w:val="6BC419AE"/>
    <w:multiLevelType w:val="multilevel"/>
    <w:tmpl w:val="707E2A1C"/>
    <w:lvl w:ilvl="0">
      <w:start w:val="1"/>
      <w:numFmt w:val="decimal"/>
      <w:lvlText w:val="%1"/>
      <w:lvlJc w:val="left"/>
      <w:pPr>
        <w:tabs>
          <w:tab w:val="num" w:pos="567"/>
        </w:tabs>
        <w:ind w:left="567" w:hanging="567"/>
      </w:pPr>
      <w:rPr>
        <w:rFonts w:hint="default"/>
      </w:rPr>
    </w:lvl>
    <w:lvl w:ilvl="1">
      <w:start w:val="1"/>
      <w:numFmt w:val="decimal"/>
      <w:pStyle w:val="Styl12"/>
      <w:lvlText w:val="%1.%2"/>
      <w:lvlJc w:val="left"/>
      <w:pPr>
        <w:tabs>
          <w:tab w:val="num" w:pos="720"/>
        </w:tabs>
        <w:ind w:left="720" w:hanging="720"/>
      </w:pPr>
      <w:rPr>
        <w:rFonts w:hint="default"/>
      </w:rPr>
    </w:lvl>
    <w:lvl w:ilvl="2">
      <w:start w:val="1"/>
      <w:numFmt w:val="none"/>
      <w:pStyle w:val="Styl14"/>
      <w:lvlText w:val="1.3.2"/>
      <w:lvlJc w:val="left"/>
      <w:pPr>
        <w:tabs>
          <w:tab w:val="num" w:pos="992"/>
        </w:tabs>
        <w:ind w:left="992" w:hanging="992"/>
      </w:pPr>
      <w:rPr>
        <w:rFonts w:hint="default"/>
      </w:rPr>
    </w:lvl>
    <w:lvl w:ilvl="3">
      <w:start w:val="1"/>
      <w:numFmt w:val="decimal"/>
      <w:lvlText w:val="%1.2.2.%4"/>
      <w:lvlJc w:val="left"/>
      <w:pPr>
        <w:tabs>
          <w:tab w:val="num" w:pos="1080"/>
        </w:tabs>
        <w:ind w:left="1077" w:hanging="1077"/>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cs="Times New Roman" w:hint="default"/>
        <w:sz w:val="22"/>
        <w:szCs w:val="22"/>
      </w:rPr>
    </w:lvl>
    <w:lvl w:ilvl="1">
      <w:start w:val="1"/>
      <w:numFmt w:val="bullet"/>
      <w:pStyle w:val="Odrkabod2"/>
      <w:lvlText w:val="○"/>
      <w:lvlJc w:val="left"/>
      <w:pPr>
        <w:tabs>
          <w:tab w:val="num" w:pos="1985"/>
        </w:tabs>
        <w:ind w:left="1985" w:hanging="567"/>
      </w:pPr>
      <w:rPr>
        <w:rFonts w:ascii="Times New Roman" w:hAnsi="Times New Roman" w:cs="Times New Roman" w:hint="default"/>
      </w:rPr>
    </w:lvl>
    <w:lvl w:ilvl="2">
      <w:start w:val="1"/>
      <w:numFmt w:val="bullet"/>
      <w:lvlText w:val="-"/>
      <w:lvlJc w:val="left"/>
      <w:pPr>
        <w:tabs>
          <w:tab w:val="num" w:pos="2552"/>
        </w:tabs>
        <w:ind w:left="2552" w:hanging="567"/>
      </w:pPr>
      <w:rPr>
        <w:rFonts w:ascii="Courier New" w:hAnsi="Courier New" w:cs="Courier New"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36" w15:restartNumberingAfterBreak="0">
    <w:nsid w:val="6FA6127D"/>
    <w:multiLevelType w:val="hybridMultilevel"/>
    <w:tmpl w:val="A5E26BC0"/>
    <w:lvl w:ilvl="0" w:tplc="303CCBF2">
      <w:start w:val="1"/>
      <w:numFmt w:val="lowerLetter"/>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7" w15:restartNumberingAfterBreak="0">
    <w:nsid w:val="713F5E87"/>
    <w:multiLevelType w:val="multilevel"/>
    <w:tmpl w:val="DDC2DCCA"/>
    <w:lvl w:ilvl="0">
      <w:start w:val="1"/>
      <w:numFmt w:val="decimal"/>
      <w:pStyle w:val="StylArial10bZa6bdkovnNejmn16b"/>
      <w:lvlText w:val="%1"/>
      <w:lvlJc w:val="left"/>
      <w:pPr>
        <w:tabs>
          <w:tab w:val="num" w:pos="170"/>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305693F"/>
    <w:multiLevelType w:val="multilevel"/>
    <w:tmpl w:val="7C16DB86"/>
    <w:lvl w:ilvl="0">
      <w:start w:val="1"/>
      <w:numFmt w:val="decimal"/>
      <w:pStyle w:val="RLlnek"/>
      <w:suff w:val="space"/>
      <w:lvlText w:val="Článek %1 –"/>
      <w:lvlJc w:val="left"/>
      <w:pPr>
        <w:ind w:left="737" w:hanging="737"/>
      </w:pPr>
    </w:lvl>
    <w:lvl w:ilvl="1">
      <w:start w:val="1"/>
      <w:numFmt w:val="lowerLetter"/>
      <w:pStyle w:val="RLOdstavec"/>
      <w:lvlText w:val="%2)"/>
      <w:lvlJc w:val="left"/>
      <w:pPr>
        <w:tabs>
          <w:tab w:val="num" w:pos="567"/>
        </w:tabs>
        <w:ind w:left="567" w:hanging="567"/>
      </w:pPr>
    </w:lvl>
    <w:lvl w:ilvl="2">
      <w:start w:val="1"/>
      <w:numFmt w:val="lowerRoman"/>
      <w:lvlText w:val="%3)"/>
      <w:lvlJc w:val="left"/>
      <w:pPr>
        <w:tabs>
          <w:tab w:val="num" w:pos="1134"/>
        </w:tabs>
        <w:ind w:left="1134"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8FA599C"/>
    <w:multiLevelType w:val="hybridMultilevel"/>
    <w:tmpl w:val="75466FEE"/>
    <w:lvl w:ilvl="0" w:tplc="99EC9A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2D0C50"/>
    <w:multiLevelType w:val="hybridMultilevel"/>
    <w:tmpl w:val="BF34D57E"/>
    <w:lvl w:ilvl="0" w:tplc="6E2E7D98">
      <w:start w:val="1"/>
      <w:numFmt w:val="decimal"/>
      <w:pStyle w:val="Styl1"/>
      <w:lvlText w:val="P1-%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7"/>
  </w:num>
  <w:num w:numId="2">
    <w:abstractNumId w:val="7"/>
  </w:num>
  <w:num w:numId="3">
    <w:abstractNumId w:val="40"/>
  </w:num>
  <w:num w:numId="4">
    <w:abstractNumId w:val="18"/>
  </w:num>
  <w:num w:numId="5">
    <w:abstractNumId w:val="22"/>
  </w:num>
  <w:num w:numId="6">
    <w:abstractNumId w:val="5"/>
  </w:num>
  <w:num w:numId="7">
    <w:abstractNumId w:val="31"/>
  </w:num>
  <w:num w:numId="8">
    <w:abstractNumId w:val="8"/>
  </w:num>
  <w:num w:numId="9">
    <w:abstractNumId w:val="3"/>
  </w:num>
  <w:num w:numId="10">
    <w:abstractNumId w:val="1"/>
  </w:num>
  <w:num w:numId="11">
    <w:abstractNumId w:val="0"/>
  </w:num>
  <w:num w:numId="12">
    <w:abstractNumId w:val="21"/>
  </w:num>
  <w:num w:numId="13">
    <w:abstractNumId w:val="25"/>
  </w:num>
  <w:num w:numId="14">
    <w:abstractNumId w:val="29"/>
  </w:num>
  <w:num w:numId="15">
    <w:abstractNumId w:val="9"/>
  </w:num>
  <w:num w:numId="16">
    <w:abstractNumId w:val="30"/>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4"/>
  </w:num>
  <w:num w:numId="21">
    <w:abstractNumId w:val="15"/>
  </w:num>
  <w:num w:numId="22">
    <w:abstractNumId w:val="27"/>
  </w:num>
  <w:num w:numId="23">
    <w:abstractNumId w:val="34"/>
  </w:num>
  <w:num w:numId="24">
    <w:abstractNumId w:val="35"/>
  </w:num>
  <w:num w:numId="25">
    <w:abstractNumId w:val="19"/>
  </w:num>
  <w:num w:numId="26">
    <w:abstractNumId w:val="24"/>
  </w:num>
  <w:num w:numId="27">
    <w:abstractNumId w:val="32"/>
  </w:num>
  <w:num w:numId="28">
    <w:abstractNumId w:val="23"/>
  </w:num>
  <w:num w:numId="29">
    <w:abstractNumId w:val="14"/>
  </w:num>
  <w:num w:numId="30">
    <w:abstractNumId w:val="20"/>
  </w:num>
  <w:num w:numId="31">
    <w:abstractNumId w:val="2"/>
  </w:num>
  <w:num w:numId="32">
    <w:abstractNumId w:val="13"/>
  </w:num>
  <w:num w:numId="33">
    <w:abstractNumId w:val="11"/>
  </w:num>
  <w:num w:numId="34">
    <w:abstractNumId w:val="16"/>
  </w:num>
  <w:num w:numId="35">
    <w:abstractNumId w:val="10"/>
  </w:num>
  <w:num w:numId="36">
    <w:abstractNumId w:val="12"/>
  </w:num>
  <w:num w:numId="37">
    <w:abstractNumId w:val="26"/>
  </w:num>
  <w:num w:numId="38">
    <w:abstractNumId w:val="39"/>
  </w:num>
  <w:num w:numId="39">
    <w:abstractNumId w:val="28"/>
  </w:num>
  <w:num w:numId="40">
    <w:abstractNumId w:val="36"/>
  </w:num>
  <w:num w:numId="41">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90B"/>
    <w:rsid w:val="0000462A"/>
    <w:rsid w:val="00007CE1"/>
    <w:rsid w:val="00012A23"/>
    <w:rsid w:val="00016E05"/>
    <w:rsid w:val="00026241"/>
    <w:rsid w:val="00047B79"/>
    <w:rsid w:val="000505C2"/>
    <w:rsid w:val="00050FB3"/>
    <w:rsid w:val="00052E6F"/>
    <w:rsid w:val="000570AB"/>
    <w:rsid w:val="00057A97"/>
    <w:rsid w:val="000D2D15"/>
    <w:rsid w:val="000D4334"/>
    <w:rsid w:val="000D61B7"/>
    <w:rsid w:val="000E5601"/>
    <w:rsid w:val="000F04FD"/>
    <w:rsid w:val="000F1913"/>
    <w:rsid w:val="000F249D"/>
    <w:rsid w:val="00104619"/>
    <w:rsid w:val="00125E54"/>
    <w:rsid w:val="00127BEE"/>
    <w:rsid w:val="00141D6D"/>
    <w:rsid w:val="00142577"/>
    <w:rsid w:val="00150337"/>
    <w:rsid w:val="001505E1"/>
    <w:rsid w:val="00155FEE"/>
    <w:rsid w:val="00165F7B"/>
    <w:rsid w:val="001964F7"/>
    <w:rsid w:val="001A2D6B"/>
    <w:rsid w:val="001D08BA"/>
    <w:rsid w:val="001D36A9"/>
    <w:rsid w:val="001E28B5"/>
    <w:rsid w:val="001F28A4"/>
    <w:rsid w:val="0020422A"/>
    <w:rsid w:val="0021422C"/>
    <w:rsid w:val="00222628"/>
    <w:rsid w:val="00224D92"/>
    <w:rsid w:val="002269DA"/>
    <w:rsid w:val="00232755"/>
    <w:rsid w:val="002403DD"/>
    <w:rsid w:val="00242B45"/>
    <w:rsid w:val="002644C3"/>
    <w:rsid w:val="002777DB"/>
    <w:rsid w:val="002843E6"/>
    <w:rsid w:val="00290719"/>
    <w:rsid w:val="002A7322"/>
    <w:rsid w:val="002A7AA0"/>
    <w:rsid w:val="002C26F6"/>
    <w:rsid w:val="002C481E"/>
    <w:rsid w:val="002D78A7"/>
    <w:rsid w:val="002E4A37"/>
    <w:rsid w:val="00305D1A"/>
    <w:rsid w:val="00307373"/>
    <w:rsid w:val="00312768"/>
    <w:rsid w:val="00352AFB"/>
    <w:rsid w:val="00353DD1"/>
    <w:rsid w:val="00361E89"/>
    <w:rsid w:val="00386FC5"/>
    <w:rsid w:val="00395F03"/>
    <w:rsid w:val="003A671B"/>
    <w:rsid w:val="003A7761"/>
    <w:rsid w:val="003B2245"/>
    <w:rsid w:val="003E0623"/>
    <w:rsid w:val="003E073D"/>
    <w:rsid w:val="003E4692"/>
    <w:rsid w:val="003F3244"/>
    <w:rsid w:val="004043B2"/>
    <w:rsid w:val="00407115"/>
    <w:rsid w:val="00416029"/>
    <w:rsid w:val="00431BCD"/>
    <w:rsid w:val="00435BEF"/>
    <w:rsid w:val="004364C2"/>
    <w:rsid w:val="00436AF2"/>
    <w:rsid w:val="00436D62"/>
    <w:rsid w:val="00444934"/>
    <w:rsid w:val="0044608A"/>
    <w:rsid w:val="00447E77"/>
    <w:rsid w:val="0045716E"/>
    <w:rsid w:val="0046541B"/>
    <w:rsid w:val="00466C23"/>
    <w:rsid w:val="00486D6D"/>
    <w:rsid w:val="00487AC1"/>
    <w:rsid w:val="00496539"/>
    <w:rsid w:val="00496A0E"/>
    <w:rsid w:val="004A1D68"/>
    <w:rsid w:val="004B6CCB"/>
    <w:rsid w:val="004B7B44"/>
    <w:rsid w:val="004C273D"/>
    <w:rsid w:val="004D51D5"/>
    <w:rsid w:val="004E6F5F"/>
    <w:rsid w:val="004F48AC"/>
    <w:rsid w:val="004F6D0C"/>
    <w:rsid w:val="00500D44"/>
    <w:rsid w:val="00504ABC"/>
    <w:rsid w:val="005179BF"/>
    <w:rsid w:val="005204FC"/>
    <w:rsid w:val="00563778"/>
    <w:rsid w:val="00563A2A"/>
    <w:rsid w:val="00572763"/>
    <w:rsid w:val="005902B4"/>
    <w:rsid w:val="005C6DB8"/>
    <w:rsid w:val="005D1867"/>
    <w:rsid w:val="005E1667"/>
    <w:rsid w:val="005F068A"/>
    <w:rsid w:val="005F5D1F"/>
    <w:rsid w:val="006073A8"/>
    <w:rsid w:val="00621D46"/>
    <w:rsid w:val="00634877"/>
    <w:rsid w:val="00644F5F"/>
    <w:rsid w:val="00653994"/>
    <w:rsid w:val="006619D0"/>
    <w:rsid w:val="006C590B"/>
    <w:rsid w:val="006D24AB"/>
    <w:rsid w:val="006D2D6B"/>
    <w:rsid w:val="006D3B58"/>
    <w:rsid w:val="006E76E3"/>
    <w:rsid w:val="006F43D3"/>
    <w:rsid w:val="006F7DE5"/>
    <w:rsid w:val="0071249D"/>
    <w:rsid w:val="00715378"/>
    <w:rsid w:val="007157BC"/>
    <w:rsid w:val="00725829"/>
    <w:rsid w:val="00732243"/>
    <w:rsid w:val="00734979"/>
    <w:rsid w:val="007360D3"/>
    <w:rsid w:val="00737612"/>
    <w:rsid w:val="007431F3"/>
    <w:rsid w:val="00761E76"/>
    <w:rsid w:val="007644E7"/>
    <w:rsid w:val="007762AA"/>
    <w:rsid w:val="007800B4"/>
    <w:rsid w:val="007A6B49"/>
    <w:rsid w:val="007B6D93"/>
    <w:rsid w:val="007E292C"/>
    <w:rsid w:val="007F4CDB"/>
    <w:rsid w:val="0083019F"/>
    <w:rsid w:val="00864A0A"/>
    <w:rsid w:val="00872A70"/>
    <w:rsid w:val="00883EF9"/>
    <w:rsid w:val="00892E7D"/>
    <w:rsid w:val="00895761"/>
    <w:rsid w:val="00897082"/>
    <w:rsid w:val="008A64D8"/>
    <w:rsid w:val="008A70E9"/>
    <w:rsid w:val="008B40E3"/>
    <w:rsid w:val="008D7466"/>
    <w:rsid w:val="008E082D"/>
    <w:rsid w:val="008E6E79"/>
    <w:rsid w:val="008F12DD"/>
    <w:rsid w:val="00922F8F"/>
    <w:rsid w:val="009271B4"/>
    <w:rsid w:val="00943AED"/>
    <w:rsid w:val="00980296"/>
    <w:rsid w:val="0099335A"/>
    <w:rsid w:val="009A7D35"/>
    <w:rsid w:val="009C2028"/>
    <w:rsid w:val="00A07F3D"/>
    <w:rsid w:val="00A2274A"/>
    <w:rsid w:val="00A258CF"/>
    <w:rsid w:val="00A35059"/>
    <w:rsid w:val="00A42B52"/>
    <w:rsid w:val="00A52724"/>
    <w:rsid w:val="00A527BE"/>
    <w:rsid w:val="00A64F29"/>
    <w:rsid w:val="00A73227"/>
    <w:rsid w:val="00A776B7"/>
    <w:rsid w:val="00A811BF"/>
    <w:rsid w:val="00AB0E02"/>
    <w:rsid w:val="00AB4105"/>
    <w:rsid w:val="00AC403A"/>
    <w:rsid w:val="00AD0518"/>
    <w:rsid w:val="00AD7566"/>
    <w:rsid w:val="00AF6EC0"/>
    <w:rsid w:val="00B03BB1"/>
    <w:rsid w:val="00B1687E"/>
    <w:rsid w:val="00B37BF1"/>
    <w:rsid w:val="00B43430"/>
    <w:rsid w:val="00B469B3"/>
    <w:rsid w:val="00B52BF1"/>
    <w:rsid w:val="00B5618E"/>
    <w:rsid w:val="00B567A7"/>
    <w:rsid w:val="00B574A6"/>
    <w:rsid w:val="00B72633"/>
    <w:rsid w:val="00B7311E"/>
    <w:rsid w:val="00B77F40"/>
    <w:rsid w:val="00B81402"/>
    <w:rsid w:val="00B9282E"/>
    <w:rsid w:val="00BB765F"/>
    <w:rsid w:val="00C070FF"/>
    <w:rsid w:val="00C16174"/>
    <w:rsid w:val="00C17EBA"/>
    <w:rsid w:val="00C336E9"/>
    <w:rsid w:val="00C365AF"/>
    <w:rsid w:val="00C6353D"/>
    <w:rsid w:val="00C65C35"/>
    <w:rsid w:val="00C8362F"/>
    <w:rsid w:val="00D03EB5"/>
    <w:rsid w:val="00D05A1E"/>
    <w:rsid w:val="00D125C4"/>
    <w:rsid w:val="00D15091"/>
    <w:rsid w:val="00D32168"/>
    <w:rsid w:val="00D550C9"/>
    <w:rsid w:val="00D62AE8"/>
    <w:rsid w:val="00D9628F"/>
    <w:rsid w:val="00DA1431"/>
    <w:rsid w:val="00DC47A6"/>
    <w:rsid w:val="00DD7855"/>
    <w:rsid w:val="00E0681A"/>
    <w:rsid w:val="00E12E8E"/>
    <w:rsid w:val="00E221EE"/>
    <w:rsid w:val="00E444C4"/>
    <w:rsid w:val="00E54942"/>
    <w:rsid w:val="00E55E75"/>
    <w:rsid w:val="00E75645"/>
    <w:rsid w:val="00E765CC"/>
    <w:rsid w:val="00E810B1"/>
    <w:rsid w:val="00E86D92"/>
    <w:rsid w:val="00E9795B"/>
    <w:rsid w:val="00ED2895"/>
    <w:rsid w:val="00ED4437"/>
    <w:rsid w:val="00ED7E78"/>
    <w:rsid w:val="00F1453F"/>
    <w:rsid w:val="00F23731"/>
    <w:rsid w:val="00F3296B"/>
    <w:rsid w:val="00F3356C"/>
    <w:rsid w:val="00F5514B"/>
    <w:rsid w:val="00F754C6"/>
    <w:rsid w:val="00F86F09"/>
    <w:rsid w:val="00F9025A"/>
    <w:rsid w:val="00FA7934"/>
    <w:rsid w:val="00FB2FF9"/>
    <w:rsid w:val="00FD015F"/>
    <w:rsid w:val="00FE0871"/>
    <w:rsid w:val="00FE3293"/>
    <w:rsid w:val="00FF16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6EB796"/>
  <w15:chartTrackingRefBased/>
  <w15:docId w15:val="{6C4F2FDC-424B-4899-B05C-E4C9F7752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C590B"/>
    <w:pPr>
      <w:spacing w:after="200" w:line="276" w:lineRule="auto"/>
    </w:pPr>
    <w:rPr>
      <w:rFonts w:ascii="Calibri" w:eastAsia="Calibri" w:hAnsi="Calibri" w:cs="Times New Roman"/>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F8"/>
    <w:basedOn w:val="Normln"/>
    <w:next w:val="Normln"/>
    <w:link w:val="Nadpis1Char"/>
    <w:qFormat/>
    <w:rsid w:val="006C590B"/>
    <w:pPr>
      <w:keepNext/>
      <w:spacing w:before="240" w:after="60" w:line="280" w:lineRule="exact"/>
      <w:outlineLvl w:val="0"/>
    </w:pPr>
    <w:rPr>
      <w:rFonts w:ascii="Arial" w:eastAsia="Times New Roman" w:hAnsi="Arial"/>
      <w:b/>
      <w:bCs/>
      <w:kern w:val="32"/>
      <w:sz w:val="32"/>
      <w:szCs w:val="32"/>
      <w:lang w:val="x-none" w:eastAsia="cs-CZ"/>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2"/>
    <w:basedOn w:val="Normln"/>
    <w:next w:val="Normln"/>
    <w:link w:val="Nadpis2Char"/>
    <w:qFormat/>
    <w:rsid w:val="006C590B"/>
    <w:pPr>
      <w:keepNext/>
      <w:spacing w:before="240" w:after="60" w:line="280" w:lineRule="exact"/>
      <w:ind w:left="576" w:hanging="576"/>
      <w:outlineLvl w:val="1"/>
    </w:pPr>
    <w:rPr>
      <w:rFonts w:ascii="Arial" w:eastAsia="Times New Roman" w:hAnsi="Arial"/>
      <w:b/>
      <w:bCs/>
      <w:i/>
      <w:iCs/>
      <w:sz w:val="28"/>
      <w:szCs w:val="28"/>
      <w:lang w:val="x-none" w:eastAsia="x-none"/>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l"/>
    <w:basedOn w:val="Normln"/>
    <w:next w:val="Normln"/>
    <w:link w:val="Nadpis3Char"/>
    <w:unhideWhenUsed/>
    <w:qFormat/>
    <w:rsid w:val="006C590B"/>
    <w:pPr>
      <w:keepNext/>
      <w:keepLines/>
      <w:spacing w:before="200" w:after="0" w:line="280" w:lineRule="exact"/>
      <w:outlineLvl w:val="2"/>
    </w:pPr>
    <w:rPr>
      <w:rFonts w:ascii="Cambria" w:eastAsia="Times New Roman" w:hAnsi="Cambria"/>
      <w:b/>
      <w:bCs/>
      <w:color w:val="4F81BD"/>
      <w:sz w:val="20"/>
      <w:szCs w:val="24"/>
      <w:lang w:val="x-none" w:eastAsia="cs-CZ"/>
    </w:rPr>
  </w:style>
  <w:style w:type="paragraph" w:styleId="Nadpis4">
    <w:name w:val="heading 4"/>
    <w:aliases w:val="h4,bullet,bl,bb,Titre 41,t4.T4,H4,Contrat 4,(Alt+4),Unterunterabschnitt,heading4,Subhead C,PIM 4,a.,h4 sub sub heading,H41,(Alt+4)1,H42,(Alt+4)2,H43,(Alt+4)3,H44,(Alt+4)4,H45,(Alt+4)5,H411,(Alt+4)11,H421,(Alt+4)21,H431,(Alt+4)31,H46,l4,V_Head,d"/>
    <w:basedOn w:val="Normln"/>
    <w:next w:val="Normln"/>
    <w:link w:val="Nadpis4Char"/>
    <w:uiPriority w:val="99"/>
    <w:unhideWhenUsed/>
    <w:qFormat/>
    <w:rsid w:val="006C590B"/>
    <w:pPr>
      <w:keepNext/>
      <w:keepLines/>
      <w:spacing w:before="200" w:after="0" w:line="280" w:lineRule="exact"/>
      <w:outlineLvl w:val="3"/>
    </w:pPr>
    <w:rPr>
      <w:rFonts w:ascii="Cambria" w:eastAsia="Times New Roman" w:hAnsi="Cambria"/>
      <w:b/>
      <w:bCs/>
      <w:i/>
      <w:iCs/>
      <w:color w:val="4F81BD"/>
      <w:sz w:val="20"/>
      <w:szCs w:val="24"/>
      <w:lang w:val="x-none" w:eastAsia="cs-CZ"/>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iPriority w:val="99"/>
    <w:qFormat/>
    <w:rsid w:val="006C590B"/>
    <w:pPr>
      <w:keepNext/>
      <w:spacing w:before="120" w:after="60" w:line="300" w:lineRule="exact"/>
      <w:ind w:left="1008" w:hanging="1008"/>
      <w:outlineLvl w:val="4"/>
    </w:pPr>
    <w:rPr>
      <w:rFonts w:ascii="Frutiger LT Com 45 Light" w:eastAsia="Times New Roman" w:hAnsi="Frutiger LT Com 45 Light"/>
      <w:b/>
      <w:i/>
      <w:color w:val="000066"/>
      <w:sz w:val="24"/>
      <w:szCs w:val="20"/>
      <w:lang w:val="x-none"/>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uiPriority w:val="99"/>
    <w:qFormat/>
    <w:rsid w:val="006C590B"/>
    <w:pPr>
      <w:keepNext/>
      <w:spacing w:before="120" w:after="60" w:line="300" w:lineRule="exact"/>
      <w:ind w:left="1152" w:hanging="1152"/>
      <w:outlineLvl w:val="5"/>
    </w:pPr>
    <w:rPr>
      <w:rFonts w:ascii="Frutiger LT Com 45 Light" w:eastAsia="Times New Roman" w:hAnsi="Frutiger LT Com 45 Light"/>
      <w:i/>
      <w:color w:val="000066"/>
      <w:sz w:val="24"/>
      <w:szCs w:val="20"/>
      <w:lang w:val="x-none"/>
    </w:rPr>
  </w:style>
  <w:style w:type="paragraph" w:styleId="Nadpis7">
    <w:name w:val="heading 7"/>
    <w:aliases w:val="ASAPHeading 7,MUS7,H7,PA Appendix Major,7,Objective,req3,heading&#10;7,heading7,71,Objective1,Header 7,Clause level 2,Paragraph 2,NV_Überschrift 7,Smlouva 2"/>
    <w:basedOn w:val="Normln"/>
    <w:next w:val="Normln"/>
    <w:link w:val="Nadpis7Char"/>
    <w:uiPriority w:val="99"/>
    <w:qFormat/>
    <w:rsid w:val="006C590B"/>
    <w:pPr>
      <w:spacing w:before="240" w:after="60" w:line="300" w:lineRule="exact"/>
      <w:ind w:left="1296" w:hanging="1296"/>
      <w:jc w:val="both"/>
      <w:outlineLvl w:val="6"/>
    </w:pPr>
    <w:rPr>
      <w:rFonts w:ascii="Frutiger LT Com 45 Light" w:eastAsia="Times New Roman" w:hAnsi="Frutiger LT Com 45 Light"/>
      <w:color w:val="000066"/>
      <w:sz w:val="20"/>
      <w:szCs w:val="20"/>
      <w:lang w:val="x-none"/>
    </w:rPr>
  </w:style>
  <w:style w:type="paragraph" w:styleId="Nadpis8">
    <w:name w:val="heading 8"/>
    <w:aliases w:val="ASAPHeading 8,MUS8,H8,PA Appendix Minor,Heading 8 (Start Appendices),8,Condition,81,Condition1,Header 8,Paragraph 3,NV_Überschrift 8"/>
    <w:basedOn w:val="Normln"/>
    <w:next w:val="Normln"/>
    <w:link w:val="Nadpis8Char"/>
    <w:uiPriority w:val="99"/>
    <w:qFormat/>
    <w:rsid w:val="006C590B"/>
    <w:pPr>
      <w:spacing w:before="240" w:after="60" w:line="300" w:lineRule="exact"/>
      <w:ind w:left="1440" w:hanging="1440"/>
      <w:jc w:val="both"/>
      <w:outlineLvl w:val="7"/>
    </w:pPr>
    <w:rPr>
      <w:rFonts w:ascii="Frutiger LT Com 45 Light" w:eastAsia="Times New Roman" w:hAnsi="Frutiger LT Com 45 Light"/>
      <w:i/>
      <w:color w:val="000066"/>
      <w:sz w:val="20"/>
      <w:szCs w:val="20"/>
      <w:lang w:val="x-none"/>
    </w:rPr>
  </w:style>
  <w:style w:type="paragraph" w:styleId="Nadpis9">
    <w:name w:val="heading 9"/>
    <w:aliases w:val="ASAPHeading 9,Titre 10,h9,heading9,MUS9,H9,Příloha,Appendix,9,Cond'l Reqt.,Header 9,Clause Level 3,Paragraph 4,NV_Überschrift 9"/>
    <w:basedOn w:val="Normln"/>
    <w:next w:val="Normln"/>
    <w:link w:val="Nadpis9Char"/>
    <w:uiPriority w:val="99"/>
    <w:qFormat/>
    <w:rsid w:val="006C590B"/>
    <w:pPr>
      <w:spacing w:before="240" w:after="60" w:line="300" w:lineRule="exact"/>
      <w:ind w:left="1584" w:hanging="1584"/>
      <w:jc w:val="both"/>
      <w:outlineLvl w:val="8"/>
    </w:pPr>
    <w:rPr>
      <w:rFonts w:ascii="Frutiger LT Com 45 Light" w:eastAsia="Times New Roman" w:hAnsi="Frutiger LT Com 45 Light"/>
      <w:b/>
      <w:i/>
      <w:color w:val="000066"/>
      <w:sz w:val="18"/>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C590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590B"/>
    <w:rPr>
      <w:rFonts w:ascii="Segoe UI" w:hAnsi="Segoe UI" w:cs="Segoe UI"/>
      <w:sz w:val="18"/>
      <w:szCs w:val="18"/>
    </w:rPr>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6C590B"/>
    <w:rPr>
      <w:rFonts w:ascii="Arial" w:eastAsia="Times New Roman" w:hAnsi="Arial" w:cs="Times New Roman"/>
      <w:b/>
      <w:bCs/>
      <w:kern w:val="32"/>
      <w:sz w:val="32"/>
      <w:szCs w:val="32"/>
      <w:lang w:val="x-none" w:eastAsia="cs-CZ"/>
    </w:r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basedOn w:val="Standardnpsmoodstavce"/>
    <w:link w:val="Nadpis2"/>
    <w:rsid w:val="006C590B"/>
    <w:rPr>
      <w:rFonts w:ascii="Arial" w:eastAsia="Times New Roman" w:hAnsi="Arial" w:cs="Times New Roman"/>
      <w:b/>
      <w:bCs/>
      <w:i/>
      <w:iCs/>
      <w:sz w:val="28"/>
      <w:szCs w:val="28"/>
      <w:lang w:val="x-none" w:eastAsia="x-none"/>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rsid w:val="006C590B"/>
    <w:rPr>
      <w:rFonts w:ascii="Cambria" w:eastAsia="Times New Roman" w:hAnsi="Cambria" w:cs="Times New Roman"/>
      <w:b/>
      <w:bCs/>
      <w:color w:val="4F81BD"/>
      <w:sz w:val="20"/>
      <w:szCs w:val="24"/>
      <w:lang w:val="x-none" w:eastAsia="cs-CZ"/>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basedOn w:val="Standardnpsmoodstavce"/>
    <w:link w:val="Nadpis4"/>
    <w:uiPriority w:val="99"/>
    <w:rsid w:val="006C590B"/>
    <w:rPr>
      <w:rFonts w:ascii="Cambria" w:eastAsia="Times New Roman" w:hAnsi="Cambria" w:cs="Times New Roman"/>
      <w:b/>
      <w:bCs/>
      <w:i/>
      <w:iCs/>
      <w:color w:val="4F81BD"/>
      <w:sz w:val="20"/>
      <w:szCs w:val="24"/>
      <w:lang w:val="x-none" w:eastAsia="cs-CZ"/>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uiPriority w:val="99"/>
    <w:rsid w:val="006C590B"/>
    <w:rPr>
      <w:rFonts w:ascii="Frutiger LT Com 45 Light" w:eastAsia="Times New Roman" w:hAnsi="Frutiger LT Com 45 Light" w:cs="Times New Roman"/>
      <w:b/>
      <w:i/>
      <w:color w:val="000066"/>
      <w:sz w:val="24"/>
      <w:szCs w:val="20"/>
      <w:lang w:val="x-none"/>
    </w:r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uiPriority w:val="99"/>
    <w:rsid w:val="006C590B"/>
    <w:rPr>
      <w:rFonts w:ascii="Frutiger LT Com 45 Light" w:eastAsia="Times New Roman" w:hAnsi="Frutiger LT Com 45 Light" w:cs="Times New Roman"/>
      <w:i/>
      <w:color w:val="000066"/>
      <w:sz w:val="24"/>
      <w:szCs w:val="20"/>
      <w:lang w:val="x-none"/>
    </w:rPr>
  </w:style>
  <w:style w:type="character" w:customStyle="1" w:styleId="Nadpis7Char">
    <w:name w:val="Nadpis 7 Char"/>
    <w:aliases w:val="ASAPHeading 7 Char,MUS7 Char,H7 Char,PA Appendix Major Char,7 Char,Objective Char,req3 Char,heading&#10;7 Char,heading7 Char,71 Char,Objective1 Char,Header 7 Char,Clause level 2 Char,Paragraph 2 Char,NV_Überschrift 7 Char,Smlouva 2 Char"/>
    <w:basedOn w:val="Standardnpsmoodstavce"/>
    <w:link w:val="Nadpis7"/>
    <w:uiPriority w:val="99"/>
    <w:rsid w:val="006C590B"/>
    <w:rPr>
      <w:rFonts w:ascii="Frutiger LT Com 45 Light" w:eastAsia="Times New Roman" w:hAnsi="Frutiger LT Com 45 Light" w:cs="Times New Roman"/>
      <w:color w:val="000066"/>
      <w:sz w:val="20"/>
      <w:szCs w:val="20"/>
      <w:lang w:val="x-none"/>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uiPriority w:val="99"/>
    <w:rsid w:val="006C590B"/>
    <w:rPr>
      <w:rFonts w:ascii="Frutiger LT Com 45 Light" w:eastAsia="Times New Roman" w:hAnsi="Frutiger LT Com 45 Light" w:cs="Times New Roman"/>
      <w:i/>
      <w:color w:val="000066"/>
      <w:sz w:val="20"/>
      <w:szCs w:val="20"/>
      <w:lang w:val="x-none"/>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uiPriority w:val="99"/>
    <w:rsid w:val="006C590B"/>
    <w:rPr>
      <w:rFonts w:ascii="Frutiger LT Com 45 Light" w:eastAsia="Times New Roman" w:hAnsi="Frutiger LT Com 45 Light" w:cs="Times New Roman"/>
      <w:b/>
      <w:i/>
      <w:color w:val="000066"/>
      <w:sz w:val="18"/>
      <w:szCs w:val="20"/>
      <w:lang w:val="x-none"/>
    </w:rPr>
  </w:style>
  <w:style w:type="paragraph" w:customStyle="1" w:styleId="Textlnkuslovan">
    <w:name w:val="Text článku číslovaný"/>
    <w:basedOn w:val="Normln"/>
    <w:link w:val="TextlnkuslovanChar"/>
    <w:rsid w:val="006C590B"/>
    <w:pPr>
      <w:numPr>
        <w:ilvl w:val="1"/>
        <w:numId w:val="1"/>
      </w:numPr>
      <w:spacing w:after="120" w:line="280" w:lineRule="exact"/>
      <w:jc w:val="both"/>
    </w:pPr>
    <w:rPr>
      <w:rFonts w:ascii="Arial" w:eastAsia="Times New Roman" w:hAnsi="Arial"/>
      <w:sz w:val="20"/>
      <w:szCs w:val="24"/>
      <w:lang w:val="x-none" w:eastAsia="cs-CZ"/>
    </w:rPr>
  </w:style>
  <w:style w:type="character" w:customStyle="1" w:styleId="TextlnkuslovanChar">
    <w:name w:val="Text článku číslovaný Char"/>
    <w:link w:val="Textlnkuslovan"/>
    <w:rsid w:val="006C590B"/>
    <w:rPr>
      <w:rFonts w:ascii="Arial" w:eastAsia="Times New Roman" w:hAnsi="Arial" w:cs="Times New Roman"/>
      <w:sz w:val="20"/>
      <w:szCs w:val="24"/>
      <w:lang w:val="x-none" w:eastAsia="cs-CZ"/>
    </w:rPr>
  </w:style>
  <w:style w:type="paragraph" w:customStyle="1" w:styleId="lneksmlouvy">
    <w:name w:val="Článek smlouvy"/>
    <w:basedOn w:val="Normln"/>
    <w:next w:val="Textlnkuslovan"/>
    <w:link w:val="lneksmlouvyChar"/>
    <w:rsid w:val="006C590B"/>
    <w:pPr>
      <w:keepNext/>
      <w:numPr>
        <w:numId w:val="1"/>
      </w:numPr>
      <w:suppressAutoHyphens/>
      <w:spacing w:before="360" w:after="120" w:line="280" w:lineRule="exact"/>
      <w:jc w:val="both"/>
      <w:outlineLvl w:val="0"/>
    </w:pPr>
    <w:rPr>
      <w:rFonts w:ascii="Arial" w:eastAsia="Times New Roman" w:hAnsi="Arial"/>
      <w:b/>
      <w:sz w:val="20"/>
      <w:szCs w:val="24"/>
      <w:lang w:val="x-none" w:eastAsia="x-none"/>
    </w:rPr>
  </w:style>
  <w:style w:type="character" w:customStyle="1" w:styleId="lneksmlouvyChar">
    <w:name w:val="Článek smlouvy Char"/>
    <w:link w:val="lneksmlouvy"/>
    <w:rsid w:val="006C590B"/>
    <w:rPr>
      <w:rFonts w:ascii="Arial" w:eastAsia="Times New Roman" w:hAnsi="Arial" w:cs="Times New Roman"/>
      <w:b/>
      <w:sz w:val="20"/>
      <w:szCs w:val="24"/>
      <w:lang w:val="x-none" w:eastAsia="x-none"/>
    </w:rPr>
  </w:style>
  <w:style w:type="paragraph" w:customStyle="1" w:styleId="dajeosmluvnstran2">
    <w:name w:val="Údaje o smluvní straně2"/>
    <w:basedOn w:val="Normln"/>
    <w:rsid w:val="006C590B"/>
    <w:pPr>
      <w:spacing w:after="120" w:line="280" w:lineRule="exact"/>
      <w:jc w:val="center"/>
    </w:pPr>
    <w:rPr>
      <w:rFonts w:eastAsia="Times New Roman"/>
      <w:szCs w:val="24"/>
    </w:rPr>
  </w:style>
  <w:style w:type="paragraph" w:customStyle="1" w:styleId="Prohlensmluvnchstran">
    <w:name w:val="Prohlášení smluvních stran"/>
    <w:basedOn w:val="Normln"/>
    <w:link w:val="ProhlensmluvnchstranChar"/>
    <w:rsid w:val="006C590B"/>
    <w:pPr>
      <w:spacing w:after="120" w:line="280" w:lineRule="exact"/>
      <w:jc w:val="center"/>
    </w:pPr>
    <w:rPr>
      <w:rFonts w:ascii="Arial" w:eastAsia="Times New Roman" w:hAnsi="Arial"/>
      <w:b/>
      <w:sz w:val="20"/>
      <w:szCs w:val="24"/>
      <w:lang w:val="x-none" w:eastAsia="cs-CZ"/>
    </w:rPr>
  </w:style>
  <w:style w:type="character" w:customStyle="1" w:styleId="ProhlensmluvnchstranChar">
    <w:name w:val="Prohlášení smluvních stran Char"/>
    <w:link w:val="Prohlensmluvnchstran"/>
    <w:rsid w:val="006C590B"/>
    <w:rPr>
      <w:rFonts w:ascii="Arial" w:eastAsia="Times New Roman" w:hAnsi="Arial" w:cs="Times New Roman"/>
      <w:b/>
      <w:sz w:val="20"/>
      <w:szCs w:val="24"/>
      <w:lang w:val="x-none" w:eastAsia="cs-CZ"/>
    </w:rPr>
  </w:style>
  <w:style w:type="character" w:styleId="Hypertextovodkaz">
    <w:name w:val="Hyperlink"/>
    <w:uiPriority w:val="99"/>
    <w:qFormat/>
    <w:rsid w:val="006C590B"/>
    <w:rPr>
      <w:color w:val="0000FF"/>
      <w:u w:val="single"/>
    </w:rPr>
  </w:style>
  <w:style w:type="paragraph" w:styleId="Nzev">
    <w:name w:val="Title"/>
    <w:basedOn w:val="Normln"/>
    <w:link w:val="NzevChar"/>
    <w:qFormat/>
    <w:rsid w:val="006C590B"/>
    <w:pPr>
      <w:spacing w:before="240" w:after="60" w:line="280" w:lineRule="exact"/>
      <w:jc w:val="center"/>
      <w:outlineLvl w:val="0"/>
    </w:pPr>
    <w:rPr>
      <w:rFonts w:ascii="Arial" w:eastAsia="Times New Roman" w:hAnsi="Arial"/>
      <w:b/>
      <w:bCs/>
      <w:kern w:val="28"/>
      <w:sz w:val="32"/>
      <w:szCs w:val="32"/>
      <w:lang w:val="x-none" w:eastAsia="cs-CZ"/>
    </w:rPr>
  </w:style>
  <w:style w:type="character" w:customStyle="1" w:styleId="NzevChar">
    <w:name w:val="Název Char"/>
    <w:basedOn w:val="Standardnpsmoodstavce"/>
    <w:link w:val="Nzev"/>
    <w:rsid w:val="006C590B"/>
    <w:rPr>
      <w:rFonts w:ascii="Arial" w:eastAsia="Times New Roman" w:hAnsi="Arial" w:cs="Times New Roman"/>
      <w:b/>
      <w:bCs/>
      <w:kern w:val="28"/>
      <w:sz w:val="32"/>
      <w:szCs w:val="32"/>
      <w:lang w:val="x-none" w:eastAsia="cs-CZ"/>
    </w:rPr>
  </w:style>
  <w:style w:type="paragraph" w:customStyle="1" w:styleId="Seznamploh2">
    <w:name w:val="Seznam příloh2"/>
    <w:basedOn w:val="Textlnkuslovan"/>
    <w:rsid w:val="006C590B"/>
    <w:pPr>
      <w:numPr>
        <w:ilvl w:val="0"/>
        <w:numId w:val="0"/>
      </w:numPr>
      <w:ind w:left="3572" w:hanging="1361"/>
    </w:pPr>
    <w:rPr>
      <w:szCs w:val="20"/>
      <w:lang w:eastAsia="en-US"/>
    </w:rPr>
  </w:style>
  <w:style w:type="paragraph" w:customStyle="1" w:styleId="Nzevsmlouvy2">
    <w:name w:val="Název smlouvy2"/>
    <w:basedOn w:val="Normln"/>
    <w:next w:val="Normln"/>
    <w:rsid w:val="006C590B"/>
    <w:pPr>
      <w:spacing w:before="120" w:after="1200" w:line="240" w:lineRule="auto"/>
      <w:jc w:val="center"/>
    </w:pPr>
    <w:rPr>
      <w:rFonts w:eastAsia="Times New Roman" w:cs="Arial"/>
      <w:b/>
      <w:bCs/>
      <w:caps/>
      <w:spacing w:val="40"/>
      <w:kern w:val="28"/>
      <w:sz w:val="32"/>
      <w:szCs w:val="32"/>
      <w:lang w:eastAsia="cs-CZ"/>
    </w:rPr>
  </w:style>
  <w:style w:type="paragraph" w:styleId="Zpat">
    <w:name w:val="footer"/>
    <w:basedOn w:val="Normln"/>
    <w:link w:val="ZpatChar"/>
    <w:uiPriority w:val="99"/>
    <w:rsid w:val="006C590B"/>
    <w:pPr>
      <w:pBdr>
        <w:top w:val="dotted" w:sz="6" w:space="6" w:color="auto"/>
      </w:pBdr>
      <w:spacing w:after="0" w:line="280" w:lineRule="exact"/>
      <w:jc w:val="center"/>
    </w:pPr>
    <w:rPr>
      <w:rFonts w:eastAsia="Times New Roman"/>
      <w:color w:val="808080"/>
      <w:sz w:val="16"/>
      <w:szCs w:val="24"/>
      <w:lang w:val="x-none" w:eastAsia="cs-CZ"/>
    </w:rPr>
  </w:style>
  <w:style w:type="character" w:customStyle="1" w:styleId="ZpatChar">
    <w:name w:val="Zápatí Char"/>
    <w:basedOn w:val="Standardnpsmoodstavce"/>
    <w:link w:val="Zpat"/>
    <w:uiPriority w:val="99"/>
    <w:rsid w:val="006C590B"/>
    <w:rPr>
      <w:rFonts w:ascii="Calibri" w:eastAsia="Times New Roman" w:hAnsi="Calibri" w:cs="Times New Roman"/>
      <w:color w:val="808080"/>
      <w:sz w:val="16"/>
      <w:szCs w:val="24"/>
      <w:lang w:val="x-none" w:eastAsia="cs-CZ"/>
    </w:rPr>
  </w:style>
  <w:style w:type="paragraph" w:styleId="Zhlav">
    <w:name w:val="header"/>
    <w:aliases w:val="En-tête 1.1,ContentsHeader,hd"/>
    <w:basedOn w:val="Normln"/>
    <w:link w:val="ZhlavChar"/>
    <w:rsid w:val="006C590B"/>
    <w:pPr>
      <w:pBdr>
        <w:bottom w:val="single" w:sz="6" w:space="6" w:color="808080"/>
      </w:pBdr>
      <w:tabs>
        <w:tab w:val="center" w:pos="4536"/>
        <w:tab w:val="right" w:pos="9072"/>
      </w:tabs>
      <w:spacing w:after="0" w:line="280" w:lineRule="exact"/>
    </w:pPr>
    <w:rPr>
      <w:rFonts w:eastAsia="Times New Roman"/>
      <w:b/>
      <w:sz w:val="16"/>
      <w:szCs w:val="24"/>
      <w:lang w:val="x-none" w:eastAsia="cs-CZ"/>
    </w:rPr>
  </w:style>
  <w:style w:type="character" w:customStyle="1" w:styleId="ZhlavChar">
    <w:name w:val="Záhlaví Char"/>
    <w:aliases w:val="En-tête 1.1 Char,ContentsHeader Char,hd Char"/>
    <w:basedOn w:val="Standardnpsmoodstavce"/>
    <w:link w:val="Zhlav"/>
    <w:rsid w:val="006C590B"/>
    <w:rPr>
      <w:rFonts w:ascii="Calibri" w:eastAsia="Times New Roman" w:hAnsi="Calibri" w:cs="Times New Roman"/>
      <w:b/>
      <w:sz w:val="16"/>
      <w:szCs w:val="24"/>
      <w:lang w:val="x-none" w:eastAsia="cs-CZ"/>
    </w:rPr>
  </w:style>
  <w:style w:type="character" w:styleId="Odkaznakoment">
    <w:name w:val="annotation reference"/>
    <w:rsid w:val="006C590B"/>
    <w:rPr>
      <w:sz w:val="16"/>
      <w:szCs w:val="16"/>
    </w:rPr>
  </w:style>
  <w:style w:type="character" w:styleId="Sledovanodkaz">
    <w:name w:val="FollowedHyperlink"/>
    <w:uiPriority w:val="99"/>
    <w:rsid w:val="006C590B"/>
    <w:rPr>
      <w:color w:val="0000FF"/>
      <w:u w:val="single"/>
    </w:rPr>
  </w:style>
  <w:style w:type="character" w:customStyle="1" w:styleId="Kurzva">
    <w:name w:val="Kurzíva"/>
    <w:uiPriority w:val="99"/>
    <w:rsid w:val="006C590B"/>
    <w:rPr>
      <w:i/>
    </w:rPr>
  </w:style>
  <w:style w:type="paragraph" w:styleId="Textkomente">
    <w:name w:val="annotation text"/>
    <w:basedOn w:val="Normln"/>
    <w:link w:val="TextkomenteChar"/>
    <w:uiPriority w:val="99"/>
    <w:rsid w:val="006C590B"/>
    <w:pPr>
      <w:spacing w:after="120" w:line="280" w:lineRule="exact"/>
    </w:pPr>
    <w:rPr>
      <w:rFonts w:eastAsia="Times New Roman"/>
      <w:sz w:val="20"/>
      <w:szCs w:val="20"/>
      <w:lang w:val="x-none" w:eastAsia="cs-CZ"/>
    </w:rPr>
  </w:style>
  <w:style w:type="character" w:customStyle="1" w:styleId="TextkomenteChar">
    <w:name w:val="Text komentáře Char"/>
    <w:basedOn w:val="Standardnpsmoodstavce"/>
    <w:link w:val="Textkomente"/>
    <w:uiPriority w:val="99"/>
    <w:rsid w:val="006C590B"/>
    <w:rPr>
      <w:rFonts w:ascii="Calibri" w:eastAsia="Times New Roman" w:hAnsi="Calibri" w:cs="Times New Roman"/>
      <w:sz w:val="20"/>
      <w:szCs w:val="20"/>
      <w:lang w:val="x-none" w:eastAsia="cs-CZ"/>
    </w:rPr>
  </w:style>
  <w:style w:type="character" w:styleId="slostrnky">
    <w:name w:val="page number"/>
    <w:basedOn w:val="Standardnpsmoodstavce"/>
    <w:uiPriority w:val="99"/>
    <w:rsid w:val="006C590B"/>
  </w:style>
  <w:style w:type="paragraph" w:styleId="Pedmtkomente">
    <w:name w:val="annotation subject"/>
    <w:basedOn w:val="Textkomente"/>
    <w:next w:val="Textkomente"/>
    <w:link w:val="PedmtkomenteChar"/>
    <w:uiPriority w:val="99"/>
    <w:rsid w:val="006C590B"/>
    <w:rPr>
      <w:b/>
      <w:bCs/>
    </w:rPr>
  </w:style>
  <w:style w:type="character" w:customStyle="1" w:styleId="PedmtkomenteChar">
    <w:name w:val="Předmět komentáře Char"/>
    <w:basedOn w:val="TextkomenteChar"/>
    <w:link w:val="Pedmtkomente"/>
    <w:uiPriority w:val="99"/>
    <w:rsid w:val="006C590B"/>
    <w:rPr>
      <w:rFonts w:ascii="Calibri" w:eastAsia="Times New Roman" w:hAnsi="Calibri" w:cs="Times New Roman"/>
      <w:b/>
      <w:bCs/>
      <w:sz w:val="20"/>
      <w:szCs w:val="20"/>
      <w:lang w:val="x-none" w:eastAsia="cs-CZ"/>
    </w:rPr>
  </w:style>
  <w:style w:type="character" w:customStyle="1" w:styleId="lneksmlouvyChar2">
    <w:name w:val="Článek smlouvy Char2"/>
    <w:rsid w:val="006C590B"/>
    <w:rPr>
      <w:rFonts w:ascii="Calibri" w:hAnsi="Calibri"/>
      <w:b/>
      <w:sz w:val="22"/>
      <w:szCs w:val="24"/>
      <w:lang w:eastAsia="en-US"/>
    </w:rPr>
  </w:style>
  <w:style w:type="paragraph" w:customStyle="1" w:styleId="dajeosmluvnstran">
    <w:name w:val="Údaje o smluvní straně"/>
    <w:basedOn w:val="Normln"/>
    <w:link w:val="dajeosmluvnstranChar"/>
    <w:rsid w:val="006C590B"/>
    <w:pPr>
      <w:spacing w:after="120" w:line="280" w:lineRule="exact"/>
      <w:jc w:val="center"/>
    </w:pPr>
    <w:rPr>
      <w:rFonts w:eastAsia="Times New Roman"/>
      <w:szCs w:val="24"/>
      <w:lang w:val="x-none" w:eastAsia="x-none"/>
    </w:rPr>
  </w:style>
  <w:style w:type="character" w:customStyle="1" w:styleId="dajeosmluvnstranChar">
    <w:name w:val="Údaje o smluvní straně Char"/>
    <w:link w:val="dajeosmluvnstran"/>
    <w:rsid w:val="006C590B"/>
    <w:rPr>
      <w:rFonts w:ascii="Calibri" w:eastAsia="Times New Roman" w:hAnsi="Calibri" w:cs="Times New Roman"/>
      <w:szCs w:val="24"/>
      <w:lang w:val="x-none" w:eastAsia="x-none"/>
    </w:rPr>
  </w:style>
  <w:style w:type="paragraph" w:customStyle="1" w:styleId="Nzevsmlouvy">
    <w:name w:val="Název smlouvy"/>
    <w:basedOn w:val="Normln"/>
    <w:next w:val="Normln"/>
    <w:rsid w:val="006C590B"/>
    <w:pPr>
      <w:spacing w:before="120" w:after="1200" w:line="240" w:lineRule="auto"/>
      <w:jc w:val="center"/>
    </w:pPr>
    <w:rPr>
      <w:rFonts w:eastAsia="Times New Roman" w:cs="Arial"/>
      <w:b/>
      <w:bCs/>
      <w:caps/>
      <w:spacing w:val="40"/>
      <w:kern w:val="28"/>
      <w:sz w:val="32"/>
      <w:szCs w:val="32"/>
      <w:lang w:eastAsia="cs-CZ"/>
    </w:rPr>
  </w:style>
  <w:style w:type="paragraph" w:styleId="Zkladntext">
    <w:name w:val="Body Text"/>
    <w:basedOn w:val="Normln"/>
    <w:link w:val="ZkladntextChar"/>
    <w:uiPriority w:val="99"/>
    <w:rsid w:val="006C590B"/>
    <w:pPr>
      <w:spacing w:after="120" w:line="280" w:lineRule="exact"/>
    </w:pPr>
    <w:rPr>
      <w:rFonts w:ascii="Garamond" w:eastAsia="Times New Roman" w:hAnsi="Garamond"/>
      <w:sz w:val="24"/>
      <w:szCs w:val="24"/>
      <w:lang w:val="x-none" w:eastAsia="cs-CZ"/>
    </w:rPr>
  </w:style>
  <w:style w:type="character" w:customStyle="1" w:styleId="ZkladntextChar">
    <w:name w:val="Základní text Char"/>
    <w:basedOn w:val="Standardnpsmoodstavce"/>
    <w:link w:val="Zkladntext"/>
    <w:uiPriority w:val="99"/>
    <w:rsid w:val="006C590B"/>
    <w:rPr>
      <w:rFonts w:ascii="Garamond" w:eastAsia="Times New Roman" w:hAnsi="Garamond" w:cs="Times New Roman"/>
      <w:sz w:val="24"/>
      <w:szCs w:val="24"/>
      <w:lang w:val="x-none" w:eastAsia="cs-CZ"/>
    </w:rPr>
  </w:style>
  <w:style w:type="character" w:customStyle="1" w:styleId="ZKLADNChar">
    <w:name w:val="ZÁKLADNÍ Char"/>
    <w:link w:val="ZKLADN"/>
    <w:locked/>
    <w:rsid w:val="006C590B"/>
    <w:rPr>
      <w:rFonts w:ascii="Garamond" w:eastAsia="Times New Roman" w:hAnsi="Garamond" w:cs="Times New Roman"/>
      <w:sz w:val="24"/>
      <w:szCs w:val="24"/>
      <w:lang w:eastAsia="cs-CZ"/>
    </w:rPr>
  </w:style>
  <w:style w:type="paragraph" w:customStyle="1" w:styleId="ZKLADN">
    <w:name w:val="ZÁKLADNÍ"/>
    <w:basedOn w:val="Zkladntext"/>
    <w:link w:val="ZKLADNChar"/>
    <w:rsid w:val="006C590B"/>
    <w:pPr>
      <w:widowControl w:val="0"/>
      <w:spacing w:before="120" w:line="280" w:lineRule="atLeast"/>
      <w:jc w:val="both"/>
    </w:pPr>
    <w:rPr>
      <w:lang w:val="cs-CZ"/>
    </w:rPr>
  </w:style>
  <w:style w:type="paragraph" w:customStyle="1" w:styleId="Seznamploh">
    <w:name w:val="Seznam příloh"/>
    <w:basedOn w:val="Textlnkuslovan"/>
    <w:link w:val="SeznamplohChar"/>
    <w:rsid w:val="006C590B"/>
    <w:pPr>
      <w:numPr>
        <w:ilvl w:val="0"/>
        <w:numId w:val="0"/>
      </w:numPr>
      <w:ind w:left="3572" w:hanging="1361"/>
    </w:pPr>
    <w:rPr>
      <w:lang w:eastAsia="x-none"/>
    </w:rPr>
  </w:style>
  <w:style w:type="character" w:customStyle="1" w:styleId="SeznamplohChar">
    <w:name w:val="Seznam příloh Char"/>
    <w:link w:val="Seznamploh"/>
    <w:rsid w:val="006C590B"/>
    <w:rPr>
      <w:rFonts w:ascii="Arial" w:eastAsia="Times New Roman" w:hAnsi="Arial" w:cs="Times New Roman"/>
      <w:sz w:val="20"/>
      <w:szCs w:val="24"/>
      <w:lang w:val="x-none" w:eastAsia="x-none"/>
    </w:rPr>
  </w:style>
  <w:style w:type="paragraph" w:customStyle="1" w:styleId="doplnuchaze">
    <w:name w:val="doplní uchazeč"/>
    <w:basedOn w:val="Normln"/>
    <w:link w:val="doplnuchazeChar"/>
    <w:qFormat/>
    <w:rsid w:val="006C590B"/>
    <w:pPr>
      <w:spacing w:after="120" w:line="280" w:lineRule="exact"/>
      <w:jc w:val="center"/>
    </w:pPr>
    <w:rPr>
      <w:rFonts w:eastAsia="Times New Roman"/>
      <w:b/>
      <w:snapToGrid w:val="0"/>
      <w:szCs w:val="20"/>
      <w:lang w:val="x-none" w:eastAsia="cs-CZ"/>
    </w:rPr>
  </w:style>
  <w:style w:type="character" w:customStyle="1" w:styleId="doplnuchazeChar">
    <w:name w:val="doplní uchazeč Char"/>
    <w:link w:val="doplnuchaze"/>
    <w:rsid w:val="006C590B"/>
    <w:rPr>
      <w:rFonts w:ascii="Calibri" w:eastAsia="Times New Roman" w:hAnsi="Calibri" w:cs="Times New Roman"/>
      <w:b/>
      <w:snapToGrid w:val="0"/>
      <w:szCs w:val="20"/>
      <w:lang w:val="x-none" w:eastAsia="cs-CZ"/>
    </w:rPr>
  </w:style>
  <w:style w:type="paragraph" w:styleId="Odstavecseseznamem">
    <w:name w:val="List Paragraph"/>
    <w:basedOn w:val="Normln"/>
    <w:link w:val="OdstavecseseznamemChar"/>
    <w:uiPriority w:val="34"/>
    <w:qFormat/>
    <w:rsid w:val="006C590B"/>
    <w:pPr>
      <w:spacing w:before="120" w:after="240" w:line="240" w:lineRule="auto"/>
      <w:jc w:val="both"/>
    </w:pPr>
    <w:rPr>
      <w:rFonts w:ascii="Times New Roman" w:eastAsia="Times New Roman" w:hAnsi="Times New Roman"/>
      <w:sz w:val="24"/>
      <w:szCs w:val="20"/>
      <w:lang w:val="x-none" w:eastAsia="cs-CZ"/>
    </w:rPr>
  </w:style>
  <w:style w:type="character" w:customStyle="1" w:styleId="OdstavecseseznamemChar">
    <w:name w:val="Odstavec se seznamem Char"/>
    <w:link w:val="Odstavecseseznamem"/>
    <w:uiPriority w:val="34"/>
    <w:rsid w:val="006C590B"/>
    <w:rPr>
      <w:rFonts w:ascii="Times New Roman" w:eastAsia="Times New Roman" w:hAnsi="Times New Roman" w:cs="Times New Roman"/>
      <w:sz w:val="24"/>
      <w:szCs w:val="20"/>
      <w:lang w:val="x-none" w:eastAsia="cs-CZ"/>
    </w:rPr>
  </w:style>
  <w:style w:type="paragraph" w:customStyle="1" w:styleId="RLdajeosmluvnstran">
    <w:name w:val="RL Údaje o smluvní straně"/>
    <w:basedOn w:val="Normln"/>
    <w:rsid w:val="006C590B"/>
    <w:pPr>
      <w:spacing w:after="120" w:line="280" w:lineRule="exact"/>
      <w:jc w:val="center"/>
    </w:pPr>
    <w:rPr>
      <w:rFonts w:eastAsia="Times New Roman"/>
      <w:szCs w:val="24"/>
      <w:lang w:eastAsia="cs-CZ"/>
    </w:rPr>
  </w:style>
  <w:style w:type="paragraph" w:styleId="Textpoznpodarou">
    <w:name w:val="footnote text"/>
    <w:basedOn w:val="Normln"/>
    <w:link w:val="TextpoznpodarouChar"/>
    <w:uiPriority w:val="99"/>
    <w:unhideWhenUsed/>
    <w:rsid w:val="006C590B"/>
    <w:rPr>
      <w:sz w:val="20"/>
      <w:szCs w:val="20"/>
      <w:lang w:val="en-US" w:eastAsia="x-none"/>
    </w:rPr>
  </w:style>
  <w:style w:type="character" w:customStyle="1" w:styleId="TextpoznpodarouChar">
    <w:name w:val="Text pozn. pod čarou Char"/>
    <w:basedOn w:val="Standardnpsmoodstavce"/>
    <w:link w:val="Textpoznpodarou"/>
    <w:uiPriority w:val="99"/>
    <w:rsid w:val="006C590B"/>
    <w:rPr>
      <w:rFonts w:ascii="Calibri" w:eastAsia="Calibri" w:hAnsi="Calibri" w:cs="Times New Roman"/>
      <w:sz w:val="20"/>
      <w:szCs w:val="20"/>
      <w:lang w:val="en-US" w:eastAsia="x-none"/>
    </w:rPr>
  </w:style>
  <w:style w:type="character" w:styleId="Znakapoznpodarou">
    <w:name w:val="footnote reference"/>
    <w:uiPriority w:val="99"/>
    <w:rsid w:val="006C590B"/>
    <w:rPr>
      <w:vertAlign w:val="superscript"/>
    </w:rPr>
  </w:style>
  <w:style w:type="character" w:customStyle="1" w:styleId="urtxtstd">
    <w:name w:val="urtxtstd"/>
    <w:basedOn w:val="Standardnpsmoodstavce"/>
    <w:rsid w:val="006C590B"/>
  </w:style>
  <w:style w:type="character" w:customStyle="1" w:styleId="tel">
    <w:name w:val="tel"/>
    <w:basedOn w:val="Standardnpsmoodstavce"/>
    <w:rsid w:val="006C590B"/>
  </w:style>
  <w:style w:type="paragraph" w:customStyle="1" w:styleId="4DNormln">
    <w:name w:val="4D Normální"/>
    <w:link w:val="4DNormlnChar"/>
    <w:rsid w:val="006C590B"/>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6C590B"/>
    <w:rPr>
      <w:rFonts w:ascii="Arial" w:eastAsia="Times New Roman" w:hAnsi="Arial" w:cs="Tahoma"/>
      <w:sz w:val="20"/>
      <w:szCs w:val="20"/>
      <w:lang w:eastAsia="cs-CZ"/>
    </w:rPr>
  </w:style>
  <w:style w:type="paragraph" w:styleId="Bezmezer">
    <w:name w:val="No Spacing"/>
    <w:basedOn w:val="Normln"/>
    <w:link w:val="BezmezerChar"/>
    <w:uiPriority w:val="1"/>
    <w:qFormat/>
    <w:rsid w:val="006C590B"/>
    <w:pPr>
      <w:spacing w:before="80" w:after="40" w:line="240" w:lineRule="auto"/>
      <w:ind w:left="45"/>
      <w:jc w:val="both"/>
    </w:pPr>
    <w:rPr>
      <w:rFonts w:ascii="Times New Roman" w:hAnsi="Times New Roman"/>
    </w:rPr>
  </w:style>
  <w:style w:type="paragraph" w:customStyle="1" w:styleId="MZestyl">
    <w:name w:val="MZe_styl"/>
    <w:basedOn w:val="Nadpis1"/>
    <w:qFormat/>
    <w:rsid w:val="006C590B"/>
    <w:pPr>
      <w:numPr>
        <w:numId w:val="2"/>
      </w:numPr>
      <w:shd w:val="solid" w:color="B2BC00" w:fill="auto"/>
      <w:spacing w:after="240" w:line="240" w:lineRule="auto"/>
      <w:ind w:left="284" w:right="-165" w:hanging="426"/>
      <w:jc w:val="both"/>
    </w:pPr>
    <w:rPr>
      <w:sz w:val="24"/>
      <w:lang w:eastAsia="en-US"/>
    </w:rPr>
  </w:style>
  <w:style w:type="character" w:customStyle="1" w:styleId="platne1">
    <w:name w:val="platne1"/>
    <w:basedOn w:val="Standardnpsmoodstavce"/>
    <w:rsid w:val="006C590B"/>
  </w:style>
  <w:style w:type="paragraph" w:customStyle="1" w:styleId="Default">
    <w:name w:val="Default"/>
    <w:rsid w:val="006C590B"/>
    <w:pPr>
      <w:autoSpaceDE w:val="0"/>
      <w:autoSpaceDN w:val="0"/>
      <w:adjustRightInd w:val="0"/>
      <w:spacing w:after="0" w:line="240" w:lineRule="auto"/>
    </w:pPr>
    <w:rPr>
      <w:rFonts w:ascii="Arial" w:eastAsia="Calibri" w:hAnsi="Arial" w:cs="Arial"/>
      <w:color w:val="000000"/>
      <w:sz w:val="24"/>
      <w:szCs w:val="24"/>
    </w:rPr>
  </w:style>
  <w:style w:type="paragraph" w:styleId="Normlnweb">
    <w:name w:val="Normal (Web)"/>
    <w:basedOn w:val="Normln"/>
    <w:uiPriority w:val="99"/>
    <w:unhideWhenUsed/>
    <w:rsid w:val="006C590B"/>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apple-converted-space">
    <w:name w:val="apple-converted-space"/>
    <w:basedOn w:val="Standardnpsmoodstavce"/>
    <w:rsid w:val="006C590B"/>
  </w:style>
  <w:style w:type="paragraph" w:customStyle="1" w:styleId="RLTextlnkuslovan">
    <w:name w:val="RL Text článku číslovaný"/>
    <w:basedOn w:val="Normln"/>
    <w:link w:val="RLTextlnkuslovanChar"/>
    <w:qFormat/>
    <w:rsid w:val="006C590B"/>
    <w:pPr>
      <w:tabs>
        <w:tab w:val="num" w:pos="1474"/>
      </w:tabs>
      <w:spacing w:after="120" w:line="280" w:lineRule="exact"/>
      <w:ind w:left="1474" w:hanging="737"/>
      <w:jc w:val="both"/>
    </w:pPr>
    <w:rPr>
      <w:rFonts w:eastAsia="Times New Roman"/>
      <w:szCs w:val="24"/>
      <w:lang w:eastAsia="cs-CZ"/>
    </w:rPr>
  </w:style>
  <w:style w:type="character" w:customStyle="1" w:styleId="RLTextlnkuslovanChar">
    <w:name w:val="RL Text článku číslovaný Char"/>
    <w:link w:val="RLTextlnkuslovan"/>
    <w:locked/>
    <w:rsid w:val="006C590B"/>
    <w:rPr>
      <w:rFonts w:ascii="Calibri" w:eastAsia="Times New Roman" w:hAnsi="Calibri" w:cs="Times New Roman"/>
      <w:szCs w:val="24"/>
      <w:lang w:eastAsia="cs-CZ"/>
    </w:rPr>
  </w:style>
  <w:style w:type="paragraph" w:customStyle="1" w:styleId="RLlneksmlouvy">
    <w:name w:val="RL Článek smlouvy"/>
    <w:basedOn w:val="Normln"/>
    <w:next w:val="RLTextlnkuslovan"/>
    <w:link w:val="RLlneksmlouvyChar"/>
    <w:rsid w:val="006C590B"/>
    <w:pPr>
      <w:keepNext/>
      <w:tabs>
        <w:tab w:val="num" w:pos="737"/>
      </w:tabs>
      <w:suppressAutoHyphens/>
      <w:spacing w:before="360" w:after="120" w:line="280" w:lineRule="exact"/>
      <w:ind w:left="737" w:hanging="737"/>
      <w:jc w:val="both"/>
      <w:outlineLvl w:val="0"/>
    </w:pPr>
    <w:rPr>
      <w:rFonts w:eastAsia="Times New Roman"/>
      <w:b/>
      <w:szCs w:val="24"/>
      <w:lang w:eastAsia="cs-CZ"/>
    </w:rPr>
  </w:style>
  <w:style w:type="paragraph" w:styleId="Revize">
    <w:name w:val="Revision"/>
    <w:hidden/>
    <w:uiPriority w:val="71"/>
    <w:rsid w:val="006C590B"/>
    <w:pPr>
      <w:spacing w:after="0" w:line="240" w:lineRule="auto"/>
    </w:pPr>
    <w:rPr>
      <w:rFonts w:ascii="Calibri" w:eastAsia="Calibri" w:hAnsi="Calibri" w:cs="Times New Roman"/>
    </w:rPr>
  </w:style>
  <w:style w:type="paragraph" w:styleId="Zkladntext2">
    <w:name w:val="Body Text 2"/>
    <w:basedOn w:val="Normln"/>
    <w:link w:val="Zkladntext2Char"/>
    <w:unhideWhenUsed/>
    <w:rsid w:val="006C590B"/>
    <w:pPr>
      <w:spacing w:after="120" w:line="480" w:lineRule="auto"/>
    </w:pPr>
  </w:style>
  <w:style w:type="character" w:customStyle="1" w:styleId="Zkladntext2Char">
    <w:name w:val="Základní text 2 Char"/>
    <w:basedOn w:val="Standardnpsmoodstavce"/>
    <w:link w:val="Zkladntext2"/>
    <w:rsid w:val="006C590B"/>
    <w:rPr>
      <w:rFonts w:ascii="Calibri" w:eastAsia="Calibri" w:hAnsi="Calibri" w:cs="Times New Roman"/>
    </w:rPr>
  </w:style>
  <w:style w:type="paragraph" w:customStyle="1" w:styleId="RLProhlensmluvnchstran">
    <w:name w:val="RL Prohlášení smluvních stran"/>
    <w:basedOn w:val="Normln"/>
    <w:link w:val="RLProhlensmluvnchstranChar"/>
    <w:rsid w:val="006C590B"/>
    <w:pPr>
      <w:spacing w:after="120" w:line="280" w:lineRule="exact"/>
      <w:jc w:val="center"/>
    </w:pPr>
    <w:rPr>
      <w:rFonts w:eastAsia="Times New Roman"/>
      <w:b/>
      <w:szCs w:val="24"/>
      <w:lang w:eastAsia="cs-CZ"/>
    </w:rPr>
  </w:style>
  <w:style w:type="character" w:customStyle="1" w:styleId="RLProhlensmluvnchstranChar">
    <w:name w:val="RL Prohlášení smluvních stran Char"/>
    <w:basedOn w:val="Standardnpsmoodstavce"/>
    <w:link w:val="RLProhlensmluvnchstran"/>
    <w:rsid w:val="006C590B"/>
    <w:rPr>
      <w:rFonts w:ascii="Calibri" w:eastAsia="Times New Roman" w:hAnsi="Calibri" w:cs="Times New Roman"/>
      <w:b/>
      <w:szCs w:val="24"/>
      <w:lang w:eastAsia="cs-CZ"/>
    </w:rPr>
  </w:style>
  <w:style w:type="paragraph" w:customStyle="1" w:styleId="Styl1">
    <w:name w:val="Styl1"/>
    <w:basedOn w:val="Odstavecseseznamem"/>
    <w:link w:val="Styl1Char"/>
    <w:qFormat/>
    <w:rsid w:val="006C590B"/>
    <w:pPr>
      <w:keepLines/>
      <w:widowControl w:val="0"/>
      <w:numPr>
        <w:numId w:val="3"/>
      </w:numPr>
      <w:spacing w:before="20" w:after="20" w:line="280" w:lineRule="exact"/>
      <w:contextualSpacing/>
      <w:jc w:val="left"/>
    </w:pPr>
    <w:rPr>
      <w:rFonts w:asciiTheme="minorHAnsi" w:hAnsiTheme="minorHAnsi"/>
      <w:b/>
      <w:sz w:val="22"/>
      <w:szCs w:val="22"/>
      <w:lang w:val="cs-CZ"/>
    </w:rPr>
  </w:style>
  <w:style w:type="character" w:customStyle="1" w:styleId="Styl1Char">
    <w:name w:val="Styl1 Char"/>
    <w:link w:val="Styl1"/>
    <w:rsid w:val="006C590B"/>
    <w:rPr>
      <w:rFonts w:eastAsia="Times New Roman" w:cs="Times New Roman"/>
      <w:b/>
      <w:lang w:eastAsia="cs-CZ"/>
    </w:rPr>
  </w:style>
  <w:style w:type="character" w:customStyle="1" w:styleId="RLlneksmlouvyChar">
    <w:name w:val="RL Článek smlouvy Char"/>
    <w:link w:val="RLlneksmlouvy"/>
    <w:rsid w:val="006C590B"/>
    <w:rPr>
      <w:rFonts w:ascii="Calibri" w:eastAsia="Times New Roman" w:hAnsi="Calibri" w:cs="Times New Roman"/>
      <w:b/>
      <w:szCs w:val="24"/>
      <w:lang w:eastAsia="cs-CZ"/>
    </w:rPr>
  </w:style>
  <w:style w:type="table" w:customStyle="1" w:styleId="Mkatabulky1">
    <w:name w:val="Mřížka tabulky1"/>
    <w:basedOn w:val="Normlntabulka"/>
    <w:next w:val="Mkatabulky"/>
    <w:uiPriority w:val="59"/>
    <w:rsid w:val="006C5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6C5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dajeosmluvnstran0">
    <w:name w:val="RL  údaje o smluvní straně"/>
    <w:basedOn w:val="Normln"/>
    <w:rsid w:val="006C590B"/>
    <w:pPr>
      <w:spacing w:after="120" w:line="280" w:lineRule="exact"/>
      <w:jc w:val="center"/>
    </w:pPr>
    <w:rPr>
      <w:rFonts w:eastAsia="Times New Roman"/>
      <w:szCs w:val="24"/>
    </w:rPr>
  </w:style>
  <w:style w:type="paragraph" w:customStyle="1" w:styleId="RLnzevsmlouvy">
    <w:name w:val="RL název smlouvy"/>
    <w:basedOn w:val="Normln"/>
    <w:next w:val="Normln"/>
    <w:rsid w:val="006C590B"/>
    <w:pPr>
      <w:spacing w:before="120" w:after="1200" w:line="240" w:lineRule="auto"/>
      <w:jc w:val="center"/>
    </w:pPr>
    <w:rPr>
      <w:rFonts w:eastAsia="Times New Roman" w:cs="Arial"/>
      <w:b/>
      <w:bCs/>
      <w:caps/>
      <w:spacing w:val="40"/>
      <w:kern w:val="28"/>
      <w:sz w:val="32"/>
      <w:szCs w:val="32"/>
      <w:lang w:eastAsia="cs-CZ"/>
    </w:rPr>
  </w:style>
  <w:style w:type="paragraph" w:styleId="Zkladntextodsazen">
    <w:name w:val="Body Text Indent"/>
    <w:basedOn w:val="Normln"/>
    <w:link w:val="ZkladntextodsazenChar"/>
    <w:uiPriority w:val="99"/>
    <w:rsid w:val="006C590B"/>
    <w:pPr>
      <w:spacing w:after="120" w:line="240" w:lineRule="auto"/>
      <w:ind w:left="283"/>
    </w:pPr>
    <w:rPr>
      <w:rFonts w:ascii="Times New Roman" w:eastAsia="Times New Roman" w:hAnsi="Times New Roman"/>
      <w:szCs w:val="24"/>
      <w:lang w:val="x-none" w:eastAsia="x-none"/>
    </w:rPr>
  </w:style>
  <w:style w:type="character" w:customStyle="1" w:styleId="ZkladntextodsazenChar">
    <w:name w:val="Základní text odsazený Char"/>
    <w:basedOn w:val="Standardnpsmoodstavce"/>
    <w:link w:val="Zkladntextodsazen"/>
    <w:uiPriority w:val="99"/>
    <w:rsid w:val="006C590B"/>
    <w:rPr>
      <w:rFonts w:ascii="Times New Roman" w:eastAsia="Times New Roman" w:hAnsi="Times New Roman" w:cs="Times New Roman"/>
      <w:szCs w:val="24"/>
      <w:lang w:val="x-none" w:eastAsia="x-none"/>
    </w:rPr>
  </w:style>
  <w:style w:type="character" w:customStyle="1" w:styleId="RLlneksmlouvyCharChar">
    <w:name w:val="RL Článek smlouvy Char Char"/>
    <w:locked/>
    <w:rsid w:val="006C590B"/>
    <w:rPr>
      <w:rFonts w:ascii="Garamond" w:hAnsi="Garamond" w:cs="Times New Roman"/>
      <w:b/>
      <w:caps/>
      <w:sz w:val="24"/>
      <w:szCs w:val="24"/>
      <w:lang w:val="cs-CZ" w:eastAsia="en-US" w:bidi="ar-SA"/>
    </w:rPr>
  </w:style>
  <w:style w:type="paragraph" w:styleId="Prosttext">
    <w:name w:val="Plain Text"/>
    <w:basedOn w:val="Normln"/>
    <w:link w:val="ProsttextChar"/>
    <w:rsid w:val="006C590B"/>
    <w:pPr>
      <w:spacing w:after="0" w:line="240" w:lineRule="auto"/>
    </w:pPr>
    <w:rPr>
      <w:rFonts w:ascii="Courier New" w:eastAsia="Times New Roman" w:hAnsi="Courier New"/>
      <w:sz w:val="20"/>
      <w:szCs w:val="20"/>
      <w:lang w:val="x-none" w:eastAsia="x-none"/>
    </w:rPr>
  </w:style>
  <w:style w:type="character" w:customStyle="1" w:styleId="ProsttextChar">
    <w:name w:val="Prostý text Char"/>
    <w:basedOn w:val="Standardnpsmoodstavce"/>
    <w:link w:val="Prosttext"/>
    <w:rsid w:val="006C590B"/>
    <w:rPr>
      <w:rFonts w:ascii="Courier New" w:eastAsia="Times New Roman" w:hAnsi="Courier New" w:cs="Times New Roman"/>
      <w:sz w:val="20"/>
      <w:szCs w:val="20"/>
      <w:lang w:val="x-none" w:eastAsia="x-none"/>
    </w:rPr>
  </w:style>
  <w:style w:type="paragraph" w:styleId="Obsah1">
    <w:name w:val="toc 1"/>
    <w:basedOn w:val="Normln"/>
    <w:next w:val="Normln"/>
    <w:autoRedefine/>
    <w:uiPriority w:val="39"/>
    <w:rsid w:val="006C590B"/>
    <w:pPr>
      <w:tabs>
        <w:tab w:val="left" w:pos="425"/>
        <w:tab w:val="right" w:leader="dot" w:pos="8930"/>
      </w:tabs>
      <w:spacing w:before="120" w:after="60" w:line="240" w:lineRule="auto"/>
      <w:ind w:left="425" w:right="284" w:hanging="425"/>
      <w:jc w:val="both"/>
    </w:pPr>
    <w:rPr>
      <w:rFonts w:ascii="Frutiger LT Com 45 Light" w:eastAsia="Times New Roman" w:hAnsi="Frutiger LT Com 45 Light"/>
      <w:b/>
      <w:caps/>
      <w:color w:val="000066"/>
      <w:sz w:val="20"/>
      <w:szCs w:val="20"/>
    </w:rPr>
  </w:style>
  <w:style w:type="paragraph" w:styleId="Obsah2">
    <w:name w:val="toc 2"/>
    <w:basedOn w:val="Normln"/>
    <w:next w:val="Normln"/>
    <w:autoRedefine/>
    <w:uiPriority w:val="39"/>
    <w:rsid w:val="006C590B"/>
    <w:pPr>
      <w:tabs>
        <w:tab w:val="left" w:pos="993"/>
        <w:tab w:val="right" w:leader="dot" w:pos="8930"/>
      </w:tabs>
      <w:spacing w:after="120" w:line="240" w:lineRule="auto"/>
      <w:ind w:left="992" w:right="284" w:hanging="567"/>
    </w:pPr>
    <w:rPr>
      <w:rFonts w:ascii="Frutiger LT Com 45 Light" w:eastAsia="Times New Roman" w:hAnsi="Frutiger LT Com 45 Light"/>
      <w:b/>
      <w:color w:val="000066"/>
      <w:sz w:val="20"/>
      <w:szCs w:val="20"/>
    </w:rPr>
  </w:style>
  <w:style w:type="paragraph" w:styleId="Obsah3">
    <w:name w:val="toc 3"/>
    <w:basedOn w:val="Normln"/>
    <w:next w:val="Normln"/>
    <w:autoRedefine/>
    <w:uiPriority w:val="39"/>
    <w:rsid w:val="006C590B"/>
    <w:pPr>
      <w:tabs>
        <w:tab w:val="left" w:pos="1560"/>
        <w:tab w:val="right" w:leader="dot" w:pos="8930"/>
      </w:tabs>
      <w:spacing w:after="120" w:line="240" w:lineRule="auto"/>
      <w:ind w:left="1560" w:right="284" w:hanging="851"/>
      <w:jc w:val="both"/>
    </w:pPr>
    <w:rPr>
      <w:rFonts w:ascii="Frutiger LT Com 45 Light" w:eastAsia="Times New Roman" w:hAnsi="Frutiger LT Com 45 Light"/>
      <w:i/>
      <w:color w:val="000066"/>
      <w:sz w:val="20"/>
      <w:szCs w:val="20"/>
    </w:rPr>
  </w:style>
  <w:style w:type="paragraph" w:styleId="Obsah4">
    <w:name w:val="toc 4"/>
    <w:basedOn w:val="Normln"/>
    <w:next w:val="Normln"/>
    <w:autoRedefine/>
    <w:uiPriority w:val="39"/>
    <w:rsid w:val="006C590B"/>
    <w:pPr>
      <w:tabs>
        <w:tab w:val="left" w:pos="1985"/>
        <w:tab w:val="right" w:leader="dot" w:pos="8930"/>
      </w:tabs>
      <w:spacing w:after="120" w:line="360" w:lineRule="auto"/>
      <w:ind w:left="1984" w:right="284" w:hanging="1264"/>
      <w:jc w:val="both"/>
    </w:pPr>
    <w:rPr>
      <w:rFonts w:ascii="Frutiger LT Com 45 Light" w:eastAsia="Times New Roman" w:hAnsi="Frutiger LT Com 45 Light"/>
      <w:noProof/>
      <w:color w:val="000066"/>
      <w:sz w:val="20"/>
      <w:szCs w:val="20"/>
    </w:rPr>
  </w:style>
  <w:style w:type="paragraph" w:styleId="Obsah5">
    <w:name w:val="toc 5"/>
    <w:basedOn w:val="Normln"/>
    <w:next w:val="Normln"/>
    <w:autoRedefine/>
    <w:uiPriority w:val="39"/>
    <w:rsid w:val="006C590B"/>
    <w:pPr>
      <w:tabs>
        <w:tab w:val="left" w:pos="2268"/>
        <w:tab w:val="right" w:leader="dot" w:pos="8930"/>
      </w:tabs>
      <w:spacing w:after="120" w:line="300" w:lineRule="exact"/>
      <w:ind w:left="960"/>
      <w:jc w:val="both"/>
    </w:pPr>
    <w:rPr>
      <w:rFonts w:ascii="Frutiger LT Com 45 Light" w:eastAsia="Times New Roman" w:hAnsi="Frutiger LT Com 45 Light"/>
      <w:color w:val="000066"/>
      <w:sz w:val="20"/>
      <w:szCs w:val="20"/>
    </w:rPr>
  </w:style>
  <w:style w:type="paragraph" w:styleId="Obsah6">
    <w:name w:val="toc 6"/>
    <w:basedOn w:val="Normln"/>
    <w:next w:val="Normln"/>
    <w:autoRedefine/>
    <w:uiPriority w:val="39"/>
    <w:rsid w:val="006C590B"/>
    <w:pPr>
      <w:spacing w:after="120" w:line="300" w:lineRule="exact"/>
      <w:ind w:left="1200"/>
      <w:jc w:val="both"/>
    </w:pPr>
    <w:rPr>
      <w:rFonts w:ascii="Frutiger LT Com 45 Light" w:eastAsia="Times New Roman" w:hAnsi="Frutiger LT Com 45 Light"/>
      <w:color w:val="000066"/>
      <w:sz w:val="20"/>
      <w:szCs w:val="20"/>
    </w:rPr>
  </w:style>
  <w:style w:type="paragraph" w:styleId="Obsah7">
    <w:name w:val="toc 7"/>
    <w:basedOn w:val="Normln"/>
    <w:next w:val="Normln"/>
    <w:autoRedefine/>
    <w:uiPriority w:val="39"/>
    <w:rsid w:val="006C590B"/>
    <w:pPr>
      <w:spacing w:after="120" w:line="300" w:lineRule="exact"/>
      <w:ind w:left="1440"/>
      <w:jc w:val="both"/>
    </w:pPr>
    <w:rPr>
      <w:rFonts w:ascii="Frutiger LT Com 45 Light" w:eastAsia="Times New Roman" w:hAnsi="Frutiger LT Com 45 Light"/>
      <w:color w:val="000066"/>
      <w:sz w:val="20"/>
      <w:szCs w:val="20"/>
    </w:rPr>
  </w:style>
  <w:style w:type="paragraph" w:styleId="Obsah8">
    <w:name w:val="toc 8"/>
    <w:basedOn w:val="Normln"/>
    <w:next w:val="Normln"/>
    <w:autoRedefine/>
    <w:uiPriority w:val="39"/>
    <w:rsid w:val="006C590B"/>
    <w:pPr>
      <w:spacing w:after="120" w:line="300" w:lineRule="exact"/>
      <w:ind w:left="1680"/>
      <w:jc w:val="both"/>
    </w:pPr>
    <w:rPr>
      <w:rFonts w:ascii="Frutiger LT Com 45 Light" w:eastAsia="Times New Roman" w:hAnsi="Frutiger LT Com 45 Light"/>
      <w:color w:val="000066"/>
      <w:sz w:val="20"/>
      <w:szCs w:val="20"/>
    </w:rPr>
  </w:style>
  <w:style w:type="paragraph" w:styleId="Obsah9">
    <w:name w:val="toc 9"/>
    <w:basedOn w:val="Normln"/>
    <w:next w:val="Normln"/>
    <w:autoRedefine/>
    <w:uiPriority w:val="39"/>
    <w:rsid w:val="006C590B"/>
    <w:pPr>
      <w:spacing w:after="120" w:line="300" w:lineRule="exact"/>
      <w:ind w:left="1920"/>
      <w:jc w:val="both"/>
    </w:pPr>
    <w:rPr>
      <w:rFonts w:ascii="Frutiger LT Com 45 Light" w:eastAsia="Times New Roman" w:hAnsi="Frutiger LT Com 45 Light"/>
      <w:color w:val="000066"/>
      <w:szCs w:val="20"/>
    </w:rPr>
  </w:style>
  <w:style w:type="paragraph" w:customStyle="1" w:styleId="Char1CharCharCharCharCharCharChar">
    <w:name w:val="Char1 Char Char Char Char Char Char Char"/>
    <w:basedOn w:val="Normln"/>
    <w:semiHidden/>
    <w:rsid w:val="006C590B"/>
    <w:pPr>
      <w:spacing w:after="160" w:line="240" w:lineRule="exact"/>
    </w:pPr>
    <w:rPr>
      <w:rFonts w:ascii="Frutiger LT Com 45 Light" w:eastAsia="Times New Roman" w:hAnsi="Frutiger LT Com 45 Light"/>
      <w:color w:val="000066"/>
      <w:lang w:val="en-US"/>
    </w:rPr>
  </w:style>
  <w:style w:type="paragraph" w:styleId="Seznamsodrkami">
    <w:name w:val="List Bullet"/>
    <w:aliases w:val="Round Bullet"/>
    <w:basedOn w:val="Normln"/>
    <w:link w:val="SeznamsodrkamiChar"/>
    <w:rsid w:val="006C590B"/>
    <w:pPr>
      <w:numPr>
        <w:numId w:val="4"/>
      </w:numPr>
      <w:spacing w:before="120" w:after="60" w:line="240" w:lineRule="auto"/>
      <w:contextualSpacing/>
      <w:jc w:val="both"/>
    </w:pPr>
    <w:rPr>
      <w:rFonts w:ascii="Times New Roman" w:eastAsia="Times New Roman" w:hAnsi="Times New Roman"/>
      <w:kern w:val="24"/>
      <w:szCs w:val="24"/>
      <w:lang w:val="x-none" w:eastAsia="x-none"/>
    </w:rPr>
  </w:style>
  <w:style w:type="character" w:customStyle="1" w:styleId="SeznamsodrkamiChar">
    <w:name w:val="Seznam s odrážkami Char"/>
    <w:aliases w:val="Round Bullet Char"/>
    <w:link w:val="Seznamsodrkami"/>
    <w:rsid w:val="006C590B"/>
    <w:rPr>
      <w:rFonts w:ascii="Times New Roman" w:eastAsia="Times New Roman" w:hAnsi="Times New Roman" w:cs="Times New Roman"/>
      <w:kern w:val="24"/>
      <w:szCs w:val="24"/>
      <w:lang w:val="x-none" w:eastAsia="x-none"/>
    </w:rPr>
  </w:style>
  <w:style w:type="paragraph" w:styleId="Seznamsodrkami2">
    <w:name w:val="List Bullet 2"/>
    <w:basedOn w:val="Normln"/>
    <w:rsid w:val="006C590B"/>
    <w:pPr>
      <w:numPr>
        <w:ilvl w:val="1"/>
        <w:numId w:val="5"/>
      </w:numPr>
      <w:spacing w:before="120" w:after="60" w:line="240" w:lineRule="auto"/>
      <w:contextualSpacing/>
      <w:jc w:val="both"/>
    </w:pPr>
    <w:rPr>
      <w:rFonts w:ascii="Times New Roman" w:eastAsia="Times New Roman" w:hAnsi="Times New Roman"/>
      <w:kern w:val="24"/>
      <w:szCs w:val="24"/>
      <w:lang w:eastAsia="cs-CZ"/>
    </w:rPr>
  </w:style>
  <w:style w:type="paragraph" w:customStyle="1" w:styleId="Nadpisprosluby">
    <w:name w:val="Nadpis pro služby"/>
    <w:basedOn w:val="Normln"/>
    <w:rsid w:val="006C590B"/>
    <w:pPr>
      <w:shd w:val="clear" w:color="auto" w:fill="E6E6E6"/>
      <w:spacing w:before="120" w:after="60" w:line="240" w:lineRule="auto"/>
      <w:jc w:val="both"/>
    </w:pPr>
    <w:rPr>
      <w:rFonts w:ascii="Arial" w:eastAsia="Times New Roman" w:hAnsi="Arial" w:cs="Arial"/>
      <w:b/>
      <w:kern w:val="24"/>
      <w:szCs w:val="24"/>
      <w:lang w:eastAsia="cs-CZ"/>
    </w:rPr>
  </w:style>
  <w:style w:type="paragraph" w:customStyle="1" w:styleId="Nadpis-kdsluby">
    <w:name w:val="Nadpis - kód služby"/>
    <w:basedOn w:val="Normln"/>
    <w:rsid w:val="006C590B"/>
    <w:pPr>
      <w:spacing w:before="120" w:after="60" w:line="240" w:lineRule="auto"/>
      <w:jc w:val="both"/>
    </w:pPr>
    <w:rPr>
      <w:rFonts w:ascii="Arial" w:eastAsia="Times New Roman" w:hAnsi="Arial" w:cs="Arial"/>
      <w:noProof/>
      <w:kern w:val="24"/>
      <w:sz w:val="20"/>
      <w:szCs w:val="20"/>
      <w:lang w:eastAsia="cs-CZ"/>
    </w:rPr>
  </w:style>
  <w:style w:type="paragraph" w:customStyle="1" w:styleId="Nadpis-nzevsluby">
    <w:name w:val="Nadpis - název služby"/>
    <w:basedOn w:val="Normln"/>
    <w:next w:val="Normln"/>
    <w:rsid w:val="006C590B"/>
    <w:pPr>
      <w:spacing w:before="120" w:after="60" w:line="240" w:lineRule="auto"/>
      <w:jc w:val="both"/>
    </w:pPr>
    <w:rPr>
      <w:rFonts w:ascii="Arial" w:eastAsia="Times New Roman" w:hAnsi="Arial" w:cs="Arial"/>
      <w:b/>
      <w:kern w:val="24"/>
      <w:sz w:val="20"/>
      <w:szCs w:val="20"/>
      <w:lang w:eastAsia="cs-CZ"/>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uiPriority w:val="99"/>
    <w:qFormat/>
    <w:rsid w:val="006C590B"/>
    <w:pPr>
      <w:spacing w:before="60" w:after="360" w:line="240" w:lineRule="auto"/>
      <w:jc w:val="center"/>
    </w:pPr>
    <w:rPr>
      <w:rFonts w:ascii="Arial" w:eastAsia="Times New Roman" w:hAnsi="Arial"/>
      <w:i/>
      <w:sz w:val="16"/>
      <w:szCs w:val="20"/>
    </w:rPr>
  </w:style>
  <w:style w:type="paragraph" w:customStyle="1" w:styleId="NumberedHeadingStyleA1">
    <w:name w:val="Numbered Heading Style A.1"/>
    <w:basedOn w:val="Nadpis1"/>
    <w:next w:val="Normln"/>
    <w:rsid w:val="006C590B"/>
    <w:pPr>
      <w:numPr>
        <w:numId w:val="6"/>
      </w:numPr>
      <w:tabs>
        <w:tab w:val="left" w:pos="720"/>
      </w:tabs>
      <w:spacing w:line="240" w:lineRule="auto"/>
    </w:pPr>
    <w:rPr>
      <w:bCs w:val="0"/>
      <w:kern w:val="28"/>
      <w:sz w:val="28"/>
      <w:szCs w:val="20"/>
      <w:lang w:val="en-US" w:eastAsia="en-US"/>
    </w:rPr>
  </w:style>
  <w:style w:type="paragraph" w:customStyle="1" w:styleId="NumberedHeadingStyleA2">
    <w:name w:val="Numbered Heading Style A.2"/>
    <w:basedOn w:val="Nadpis2"/>
    <w:next w:val="Normln"/>
    <w:rsid w:val="006C590B"/>
    <w:pPr>
      <w:numPr>
        <w:ilvl w:val="1"/>
        <w:numId w:val="6"/>
      </w:numPr>
      <w:spacing w:line="240" w:lineRule="auto"/>
    </w:pPr>
    <w:rPr>
      <w:bCs w:val="0"/>
      <w:i w:val="0"/>
      <w:iCs w:val="0"/>
      <w:sz w:val="24"/>
      <w:szCs w:val="20"/>
      <w:lang w:val="en-US" w:eastAsia="en-US"/>
    </w:rPr>
  </w:style>
  <w:style w:type="paragraph" w:customStyle="1" w:styleId="NumberedHeadingStyleA3">
    <w:name w:val="Numbered Heading Style A.3"/>
    <w:basedOn w:val="Nadpis3"/>
    <w:next w:val="Normln"/>
    <w:rsid w:val="006C590B"/>
    <w:pPr>
      <w:keepLines w:val="0"/>
      <w:numPr>
        <w:ilvl w:val="2"/>
        <w:numId w:val="6"/>
      </w:numPr>
      <w:tabs>
        <w:tab w:val="left" w:pos="1080"/>
      </w:tabs>
      <w:spacing w:before="240" w:after="60" w:line="240" w:lineRule="auto"/>
    </w:pPr>
    <w:rPr>
      <w:rFonts w:ascii="Arial" w:hAnsi="Arial"/>
      <w:bCs w:val="0"/>
      <w:color w:val="auto"/>
      <w:sz w:val="24"/>
      <w:szCs w:val="20"/>
      <w:lang w:val="en-US" w:eastAsia="en-US"/>
    </w:rPr>
  </w:style>
  <w:style w:type="paragraph" w:customStyle="1" w:styleId="NumberedHeadingStyleA4">
    <w:name w:val="Numbered Heading Style A.4"/>
    <w:basedOn w:val="Nadpis4"/>
    <w:next w:val="Normln"/>
    <w:rsid w:val="006C590B"/>
    <w:pPr>
      <w:keepLines w:val="0"/>
      <w:numPr>
        <w:ilvl w:val="3"/>
        <w:numId w:val="6"/>
      </w:numPr>
      <w:tabs>
        <w:tab w:val="left" w:pos="1440"/>
        <w:tab w:val="left" w:pos="1800"/>
      </w:tabs>
      <w:spacing w:before="240" w:after="60" w:line="240" w:lineRule="auto"/>
    </w:pPr>
    <w:rPr>
      <w:rFonts w:ascii="Arial" w:hAnsi="Arial"/>
      <w:bCs w:val="0"/>
      <w:i w:val="0"/>
      <w:iCs w:val="0"/>
      <w:color w:val="auto"/>
      <w:szCs w:val="20"/>
      <w:lang w:val="en-US" w:eastAsia="en-US"/>
    </w:rPr>
  </w:style>
  <w:style w:type="paragraph" w:customStyle="1" w:styleId="NumberedHeadingStyleA5">
    <w:name w:val="Numbered Heading Style A.5"/>
    <w:basedOn w:val="Nadpis5"/>
    <w:next w:val="Normln"/>
    <w:rsid w:val="006C590B"/>
    <w:pPr>
      <w:numPr>
        <w:ilvl w:val="4"/>
        <w:numId w:val="6"/>
      </w:numPr>
      <w:spacing w:before="240" w:line="240" w:lineRule="auto"/>
    </w:pPr>
    <w:rPr>
      <w:rFonts w:ascii="Arial" w:hAnsi="Arial"/>
      <w:color w:val="auto"/>
      <w:sz w:val="20"/>
      <w:szCs w:val="12"/>
      <w:lang w:val="en-US"/>
    </w:rPr>
  </w:style>
  <w:style w:type="paragraph" w:customStyle="1" w:styleId="NumberedHeadingStyleA6">
    <w:name w:val="Numbered Heading Style A.6"/>
    <w:basedOn w:val="Nadpis6"/>
    <w:next w:val="Normln"/>
    <w:rsid w:val="006C590B"/>
    <w:pPr>
      <w:numPr>
        <w:ilvl w:val="5"/>
        <w:numId w:val="6"/>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rsid w:val="006C590B"/>
    <w:pPr>
      <w:keepNext/>
      <w:numPr>
        <w:ilvl w:val="6"/>
        <w:numId w:val="6"/>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rsid w:val="006C590B"/>
    <w:pPr>
      <w:keepNext/>
      <w:numPr>
        <w:ilvl w:val="7"/>
        <w:numId w:val="6"/>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rsid w:val="006C590B"/>
    <w:pPr>
      <w:keepNext/>
      <w:numPr>
        <w:ilvl w:val="8"/>
        <w:numId w:val="6"/>
      </w:numPr>
      <w:spacing w:line="240" w:lineRule="auto"/>
      <w:jc w:val="left"/>
    </w:pPr>
    <w:rPr>
      <w:rFonts w:ascii="Arial" w:hAnsi="Arial"/>
      <w:b w:val="0"/>
      <w:color w:val="auto"/>
      <w:szCs w:val="12"/>
      <w:lang w:val="en-US"/>
    </w:rPr>
  </w:style>
  <w:style w:type="paragraph" w:customStyle="1" w:styleId="Tabulka">
    <w:name w:val="Tabulka"/>
    <w:basedOn w:val="Normln"/>
    <w:rsid w:val="006C590B"/>
    <w:pPr>
      <w:overflowPunct w:val="0"/>
      <w:autoSpaceDE w:val="0"/>
      <w:autoSpaceDN w:val="0"/>
      <w:adjustRightInd w:val="0"/>
      <w:spacing w:before="60" w:after="60" w:line="240" w:lineRule="auto"/>
      <w:textAlignment w:val="baseline"/>
    </w:pPr>
    <w:rPr>
      <w:rFonts w:ascii="Arial" w:eastAsia="Times New Roman" w:hAnsi="Arial"/>
      <w:sz w:val="18"/>
      <w:szCs w:val="20"/>
      <w:lang w:eastAsia="cs-CZ"/>
    </w:rPr>
  </w:style>
  <w:style w:type="paragraph" w:customStyle="1" w:styleId="Tabulkanadpis">
    <w:name w:val="Tabulka nadpis"/>
    <w:basedOn w:val="Tabulka"/>
    <w:next w:val="Tabulka"/>
    <w:rsid w:val="006C590B"/>
    <w:pPr>
      <w:spacing w:before="180" w:after="72"/>
      <w:jc w:val="center"/>
    </w:pPr>
    <w:rPr>
      <w:b/>
    </w:rPr>
  </w:style>
  <w:style w:type="numbering" w:customStyle="1" w:styleId="odrka1">
    <w:name w:val="odrážka 1"/>
    <w:basedOn w:val="Bezseznamu"/>
    <w:rsid w:val="006C590B"/>
    <w:pPr>
      <w:numPr>
        <w:numId w:val="7"/>
      </w:numPr>
    </w:pPr>
  </w:style>
  <w:style w:type="paragraph" w:customStyle="1" w:styleId="Char1CharCharCharCharCharCharChar1">
    <w:name w:val="Char1 Char Char Char Char Char Char Char1"/>
    <w:basedOn w:val="Normln"/>
    <w:semiHidden/>
    <w:rsid w:val="006C590B"/>
    <w:pPr>
      <w:spacing w:after="160" w:line="240" w:lineRule="exact"/>
    </w:pPr>
    <w:rPr>
      <w:rFonts w:ascii="Arial" w:eastAsia="Times New Roman" w:hAnsi="Arial"/>
      <w:lang w:val="en-US"/>
    </w:rPr>
  </w:style>
  <w:style w:type="paragraph" w:styleId="Seznamobrzk">
    <w:name w:val="table of figures"/>
    <w:basedOn w:val="Normln"/>
    <w:next w:val="Normln"/>
    <w:uiPriority w:val="99"/>
    <w:rsid w:val="006C590B"/>
    <w:pPr>
      <w:spacing w:after="120" w:line="240" w:lineRule="auto"/>
      <w:ind w:left="1418" w:right="567" w:hanging="1418"/>
    </w:pPr>
    <w:rPr>
      <w:rFonts w:ascii="Frutiger LT Com 45 Light" w:eastAsia="Times New Roman" w:hAnsi="Frutiger LT Com 45 Light"/>
      <w:b/>
      <w:caps/>
      <w:color w:val="000066"/>
      <w:sz w:val="20"/>
      <w:szCs w:val="20"/>
    </w:rPr>
  </w:style>
  <w:style w:type="paragraph" w:customStyle="1" w:styleId="Seznamteky">
    <w:name w:val="Seznam tečky"/>
    <w:basedOn w:val="Normln"/>
    <w:rsid w:val="006C590B"/>
    <w:pPr>
      <w:numPr>
        <w:numId w:val="8"/>
      </w:numPr>
      <w:overflowPunct w:val="0"/>
      <w:autoSpaceDE w:val="0"/>
      <w:autoSpaceDN w:val="0"/>
      <w:adjustRightInd w:val="0"/>
      <w:spacing w:before="60" w:after="60" w:line="240" w:lineRule="auto"/>
      <w:jc w:val="both"/>
      <w:textAlignment w:val="baseline"/>
    </w:pPr>
    <w:rPr>
      <w:rFonts w:ascii="Times New Roman" w:eastAsia="Times New Roman" w:hAnsi="Times New Roman"/>
      <w:kern w:val="22"/>
      <w:szCs w:val="20"/>
      <w:lang w:eastAsia="cs-CZ"/>
    </w:rPr>
  </w:style>
  <w:style w:type="paragraph" w:customStyle="1" w:styleId="odrka2">
    <w:name w:val="odrážka 2"/>
    <w:basedOn w:val="Seznam"/>
    <w:rsid w:val="006C590B"/>
    <w:pPr>
      <w:numPr>
        <w:numId w:val="9"/>
      </w:numPr>
      <w:spacing w:before="60" w:after="40" w:line="240" w:lineRule="auto"/>
    </w:pPr>
    <w:rPr>
      <w:rFonts w:ascii="Arial" w:hAnsi="Arial"/>
      <w:color w:val="auto"/>
      <w:lang w:eastAsia="cs-CZ"/>
    </w:rPr>
  </w:style>
  <w:style w:type="paragraph" w:styleId="Seznam">
    <w:name w:val="List"/>
    <w:basedOn w:val="Normln"/>
    <w:uiPriority w:val="99"/>
    <w:rsid w:val="006C590B"/>
    <w:pPr>
      <w:spacing w:after="120" w:line="300" w:lineRule="exact"/>
      <w:ind w:left="283" w:hanging="283"/>
      <w:jc w:val="both"/>
    </w:pPr>
    <w:rPr>
      <w:rFonts w:ascii="Frutiger LT Com 45 Light" w:eastAsia="Times New Roman" w:hAnsi="Frutiger LT Com 45 Light"/>
      <w:color w:val="000066"/>
      <w:szCs w:val="20"/>
    </w:rPr>
  </w:style>
  <w:style w:type="paragraph" w:customStyle="1" w:styleId="Normlnprotabulky">
    <w:name w:val="Normální pro tabulky"/>
    <w:basedOn w:val="Normln"/>
    <w:rsid w:val="006C590B"/>
    <w:pPr>
      <w:spacing w:after="0" w:line="240" w:lineRule="auto"/>
    </w:pPr>
    <w:rPr>
      <w:rFonts w:ascii="Times New Roman" w:eastAsia="Times New Roman" w:hAnsi="Times New Roman"/>
      <w:kern w:val="24"/>
      <w:szCs w:val="24"/>
      <w:lang w:eastAsia="cs-CZ"/>
    </w:rPr>
  </w:style>
  <w:style w:type="table" w:customStyle="1" w:styleId="Tabulkafubar">
    <w:name w:val="Tabulka fubar"/>
    <w:basedOn w:val="Normlntabulka"/>
    <w:rsid w:val="006C590B"/>
    <w:pPr>
      <w:keepNext/>
      <w:spacing w:after="0" w:line="240" w:lineRule="auto"/>
    </w:pPr>
    <w:rPr>
      <w:rFonts w:ascii="Times New Roman" w:eastAsia="Times New Roman" w:hAnsi="Times New Roman" w:cs="Times New Roman"/>
      <w:sz w:val="20"/>
      <w:szCs w:val="20"/>
      <w:lang w:eastAsia="cs-CZ"/>
    </w:r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6C590B"/>
    <w:rPr>
      <w:rFonts w:ascii="Times New Roman" w:eastAsia="Times New Roman" w:hAnsi="Times New Roman"/>
      <w:kern w:val="24"/>
      <w:sz w:val="24"/>
      <w:szCs w:val="24"/>
    </w:rPr>
  </w:style>
  <w:style w:type="paragraph" w:customStyle="1" w:styleId="Odrka10">
    <w:name w:val="Odrážka 1"/>
    <w:basedOn w:val="Normln"/>
    <w:uiPriority w:val="99"/>
    <w:rsid w:val="006C590B"/>
    <w:pPr>
      <w:tabs>
        <w:tab w:val="num" w:pos="360"/>
        <w:tab w:val="num" w:pos="420"/>
      </w:tabs>
      <w:spacing w:before="60" w:after="0" w:line="240" w:lineRule="auto"/>
      <w:ind w:left="360" w:hanging="420"/>
      <w:jc w:val="both"/>
    </w:pPr>
    <w:rPr>
      <w:rFonts w:ascii="Arial" w:eastAsia="Times New Roman" w:hAnsi="Arial" w:cs="Arial"/>
      <w:spacing w:val="-6"/>
      <w:kern w:val="24"/>
      <w:szCs w:val="24"/>
      <w:lang w:eastAsia="cs-CZ"/>
    </w:rPr>
  </w:style>
  <w:style w:type="paragraph" w:customStyle="1" w:styleId="ACNormln">
    <w:name w:val="AC Normální"/>
    <w:basedOn w:val="Normln"/>
    <w:rsid w:val="006C590B"/>
    <w:pPr>
      <w:widowControl w:val="0"/>
      <w:spacing w:before="120" w:after="0" w:line="240" w:lineRule="auto"/>
      <w:jc w:val="both"/>
    </w:pPr>
    <w:rPr>
      <w:rFonts w:ascii="Times New Roman" w:eastAsia="Times New Roman" w:hAnsi="Times New Roman"/>
      <w:kern w:val="24"/>
      <w:szCs w:val="20"/>
      <w:lang w:eastAsia="cs-CZ"/>
    </w:rPr>
  </w:style>
  <w:style w:type="paragraph" w:styleId="Nadpisobsahu">
    <w:name w:val="TOC Heading"/>
    <w:basedOn w:val="Nadpis1"/>
    <w:next w:val="Normln"/>
    <w:qFormat/>
    <w:rsid w:val="006C590B"/>
    <w:pPr>
      <w:keepLines/>
      <w:tabs>
        <w:tab w:val="num" w:pos="737"/>
      </w:tabs>
      <w:spacing w:before="480" w:after="0" w:line="240" w:lineRule="auto"/>
      <w:ind w:left="737" w:hanging="737"/>
      <w:outlineLvl w:val="9"/>
    </w:pPr>
    <w:rPr>
      <w:color w:val="365F91"/>
      <w:kern w:val="0"/>
      <w:sz w:val="28"/>
      <w:szCs w:val="28"/>
      <w:lang w:eastAsia="x-none"/>
    </w:rPr>
  </w:style>
  <w:style w:type="paragraph" w:styleId="slovanseznam">
    <w:name w:val="List Number"/>
    <w:basedOn w:val="Normln"/>
    <w:rsid w:val="006C590B"/>
    <w:pPr>
      <w:tabs>
        <w:tab w:val="num" w:pos="340"/>
      </w:tabs>
      <w:spacing w:before="120" w:after="60" w:line="240" w:lineRule="auto"/>
      <w:ind w:left="340" w:hanging="340"/>
      <w:contextualSpacing/>
      <w:jc w:val="both"/>
    </w:pPr>
    <w:rPr>
      <w:rFonts w:ascii="Times New Roman" w:eastAsia="Times New Roman" w:hAnsi="Times New Roman"/>
      <w:kern w:val="24"/>
      <w:szCs w:val="24"/>
      <w:lang w:eastAsia="cs-CZ"/>
    </w:rPr>
  </w:style>
  <w:style w:type="paragraph" w:customStyle="1" w:styleId="NeslovanNadpis1">
    <w:name w:val="Nečíslovaný Nadpis 1"/>
    <w:basedOn w:val="Nadpis1"/>
    <w:next w:val="Normln"/>
    <w:rsid w:val="006C590B"/>
    <w:pPr>
      <w:tabs>
        <w:tab w:val="num" w:pos="737"/>
      </w:tabs>
      <w:spacing w:line="240" w:lineRule="auto"/>
      <w:ind w:left="737" w:hanging="737"/>
    </w:pPr>
    <w:rPr>
      <w:sz w:val="44"/>
      <w:lang w:eastAsia="x-none"/>
    </w:rPr>
  </w:style>
  <w:style w:type="paragraph" w:customStyle="1" w:styleId="code">
    <w:name w:val="code"/>
    <w:basedOn w:val="Normln"/>
    <w:rsid w:val="006C590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eastAsia="Times New Roman" w:hAnsi="Courier New"/>
      <w:kern w:val="24"/>
      <w:sz w:val="20"/>
      <w:szCs w:val="24"/>
      <w:lang w:eastAsia="cs-CZ"/>
    </w:rPr>
  </w:style>
  <w:style w:type="paragraph" w:customStyle="1" w:styleId="Neslovannadpis2rovn">
    <w:name w:val="Nečíslovaný nadpis 2. úrovně"/>
    <w:basedOn w:val="Nadpis2"/>
    <w:next w:val="Normln"/>
    <w:rsid w:val="006C590B"/>
    <w:pPr>
      <w:spacing w:line="240" w:lineRule="auto"/>
    </w:pPr>
    <w:rPr>
      <w:kern w:val="24"/>
      <w:sz w:val="40"/>
    </w:rPr>
  </w:style>
  <w:style w:type="paragraph" w:customStyle="1" w:styleId="Obrzek">
    <w:name w:val="Obrázek"/>
    <w:basedOn w:val="Normln"/>
    <w:next w:val="Normln"/>
    <w:uiPriority w:val="99"/>
    <w:rsid w:val="006C590B"/>
    <w:pPr>
      <w:keepNext/>
      <w:spacing w:before="360" w:after="60" w:line="240" w:lineRule="auto"/>
      <w:jc w:val="center"/>
    </w:pPr>
    <w:rPr>
      <w:rFonts w:ascii="Times New Roman" w:eastAsia="Times New Roman" w:hAnsi="Times New Roman"/>
      <w:kern w:val="24"/>
      <w:szCs w:val="24"/>
      <w:lang w:eastAsia="cs-CZ"/>
    </w:rPr>
  </w:style>
  <w:style w:type="paragraph" w:styleId="Seznam2">
    <w:name w:val="List 2"/>
    <w:basedOn w:val="Normln"/>
    <w:rsid w:val="006C590B"/>
    <w:pPr>
      <w:spacing w:before="120" w:after="60" w:line="240" w:lineRule="auto"/>
      <w:ind w:left="680" w:hanging="340"/>
      <w:jc w:val="both"/>
    </w:pPr>
    <w:rPr>
      <w:rFonts w:ascii="Times New Roman" w:eastAsia="Times New Roman" w:hAnsi="Times New Roman"/>
      <w:kern w:val="24"/>
      <w:szCs w:val="24"/>
      <w:lang w:eastAsia="cs-CZ"/>
    </w:rPr>
  </w:style>
  <w:style w:type="paragraph" w:styleId="Seznam3">
    <w:name w:val="List 3"/>
    <w:basedOn w:val="Normln"/>
    <w:rsid w:val="006C590B"/>
    <w:pPr>
      <w:spacing w:before="120" w:after="60" w:line="240" w:lineRule="auto"/>
      <w:ind w:left="1020" w:hanging="340"/>
      <w:jc w:val="both"/>
    </w:pPr>
    <w:rPr>
      <w:rFonts w:ascii="Times New Roman" w:eastAsia="Times New Roman" w:hAnsi="Times New Roman"/>
      <w:kern w:val="24"/>
      <w:szCs w:val="24"/>
      <w:lang w:eastAsia="cs-CZ"/>
    </w:rPr>
  </w:style>
  <w:style w:type="paragraph" w:styleId="slovanseznam2">
    <w:name w:val="List Number 2"/>
    <w:basedOn w:val="Normln"/>
    <w:rsid w:val="006C590B"/>
    <w:pPr>
      <w:tabs>
        <w:tab w:val="num" w:pos="680"/>
      </w:tabs>
      <w:spacing w:before="120" w:after="60" w:line="240" w:lineRule="auto"/>
      <w:ind w:left="680" w:hanging="340"/>
      <w:jc w:val="both"/>
    </w:pPr>
    <w:rPr>
      <w:rFonts w:ascii="Times New Roman" w:eastAsia="Times New Roman" w:hAnsi="Times New Roman"/>
      <w:kern w:val="24"/>
      <w:szCs w:val="24"/>
      <w:lang w:eastAsia="cs-CZ"/>
    </w:rPr>
  </w:style>
  <w:style w:type="paragraph" w:styleId="Pokraovnseznamu">
    <w:name w:val="List Continue"/>
    <w:basedOn w:val="Normln"/>
    <w:rsid w:val="006C590B"/>
    <w:pPr>
      <w:spacing w:before="120" w:after="60" w:line="240" w:lineRule="auto"/>
      <w:ind w:left="340"/>
      <w:jc w:val="both"/>
    </w:pPr>
    <w:rPr>
      <w:rFonts w:ascii="Times New Roman" w:eastAsia="Times New Roman" w:hAnsi="Times New Roman"/>
      <w:kern w:val="24"/>
      <w:szCs w:val="24"/>
      <w:lang w:eastAsia="cs-CZ"/>
    </w:rPr>
  </w:style>
  <w:style w:type="paragraph" w:styleId="Pokraovnseznamu2">
    <w:name w:val="List Continue 2"/>
    <w:basedOn w:val="Normln"/>
    <w:rsid w:val="006C590B"/>
    <w:pPr>
      <w:spacing w:before="120" w:after="60" w:line="240" w:lineRule="auto"/>
      <w:ind w:left="680"/>
      <w:jc w:val="both"/>
    </w:pPr>
    <w:rPr>
      <w:rFonts w:ascii="Times New Roman" w:eastAsia="Times New Roman" w:hAnsi="Times New Roman"/>
      <w:kern w:val="24"/>
      <w:szCs w:val="24"/>
      <w:lang w:eastAsia="cs-CZ"/>
    </w:rPr>
  </w:style>
  <w:style w:type="paragraph" w:styleId="slovanseznam3">
    <w:name w:val="List Number 3"/>
    <w:basedOn w:val="Normln"/>
    <w:rsid w:val="006C590B"/>
    <w:pPr>
      <w:tabs>
        <w:tab w:val="num" w:pos="1021"/>
      </w:tabs>
      <w:spacing w:before="120" w:after="60" w:line="240" w:lineRule="auto"/>
      <w:ind w:left="1021" w:hanging="341"/>
      <w:jc w:val="both"/>
    </w:pPr>
    <w:rPr>
      <w:rFonts w:ascii="Times New Roman" w:eastAsia="Times New Roman" w:hAnsi="Times New Roman"/>
      <w:kern w:val="24"/>
      <w:szCs w:val="24"/>
      <w:lang w:eastAsia="cs-CZ"/>
    </w:rPr>
  </w:style>
  <w:style w:type="paragraph" w:styleId="Pokraovnseznamu3">
    <w:name w:val="List Continue 3"/>
    <w:basedOn w:val="Normln"/>
    <w:rsid w:val="006C590B"/>
    <w:pPr>
      <w:spacing w:before="120" w:after="60" w:line="240" w:lineRule="auto"/>
      <w:ind w:left="1021"/>
      <w:jc w:val="both"/>
    </w:pPr>
    <w:rPr>
      <w:rFonts w:ascii="Times New Roman" w:eastAsia="Times New Roman" w:hAnsi="Times New Roman"/>
      <w:kern w:val="24"/>
      <w:szCs w:val="24"/>
      <w:lang w:eastAsia="cs-CZ"/>
    </w:rPr>
  </w:style>
  <w:style w:type="paragraph" w:styleId="Seznamsodrkami3">
    <w:name w:val="List Bullet 3"/>
    <w:basedOn w:val="Normln"/>
    <w:rsid w:val="006C590B"/>
    <w:pPr>
      <w:numPr>
        <w:ilvl w:val="2"/>
        <w:numId w:val="12"/>
      </w:numPr>
      <w:tabs>
        <w:tab w:val="clear" w:pos="1644"/>
      </w:tabs>
      <w:spacing w:before="120" w:after="60" w:line="240" w:lineRule="auto"/>
      <w:ind w:left="1020" w:hanging="340"/>
      <w:contextualSpacing/>
      <w:jc w:val="both"/>
    </w:pPr>
    <w:rPr>
      <w:rFonts w:ascii="Times New Roman" w:eastAsia="Times New Roman" w:hAnsi="Times New Roman"/>
      <w:kern w:val="24"/>
      <w:szCs w:val="24"/>
      <w:lang w:eastAsia="cs-CZ"/>
    </w:rPr>
  </w:style>
  <w:style w:type="paragraph" w:customStyle="1" w:styleId="NeslovanNadpis1LF">
    <w:name w:val="Nečíslovaný Nadpis 1 LF"/>
    <w:basedOn w:val="NeslovanNadpis1"/>
    <w:next w:val="Normln"/>
    <w:rsid w:val="006C590B"/>
    <w:pPr>
      <w:pageBreakBefore/>
    </w:pPr>
  </w:style>
  <w:style w:type="paragraph" w:customStyle="1" w:styleId="Nadpis1LF">
    <w:name w:val="Nadpis 1 LF"/>
    <w:basedOn w:val="Nadpis1"/>
    <w:next w:val="Normln"/>
    <w:rsid w:val="006C590B"/>
    <w:pPr>
      <w:pageBreakBefore/>
      <w:tabs>
        <w:tab w:val="num" w:pos="709"/>
        <w:tab w:val="num" w:pos="737"/>
      </w:tabs>
      <w:spacing w:line="240" w:lineRule="auto"/>
      <w:ind w:left="709" w:hanging="709"/>
    </w:pPr>
    <w:rPr>
      <w:sz w:val="44"/>
      <w:lang w:eastAsia="x-none"/>
    </w:rPr>
  </w:style>
  <w:style w:type="paragraph" w:styleId="Rozloendokumentu">
    <w:name w:val="Document Map"/>
    <w:basedOn w:val="Normln"/>
    <w:link w:val="RozloendokumentuChar1"/>
    <w:uiPriority w:val="99"/>
    <w:rsid w:val="006C590B"/>
    <w:pPr>
      <w:shd w:val="clear" w:color="auto" w:fill="000080"/>
      <w:spacing w:before="120" w:after="60" w:line="240" w:lineRule="auto"/>
      <w:jc w:val="both"/>
    </w:pPr>
    <w:rPr>
      <w:rFonts w:ascii="Tahoma" w:eastAsia="Times New Roman" w:hAnsi="Tahoma"/>
      <w:kern w:val="24"/>
      <w:sz w:val="20"/>
      <w:szCs w:val="20"/>
      <w:lang w:val="x-none" w:eastAsia="x-none"/>
    </w:rPr>
  </w:style>
  <w:style w:type="character" w:customStyle="1" w:styleId="RozloendokumentuChar">
    <w:name w:val="Rozložení dokumentu Char"/>
    <w:basedOn w:val="Standardnpsmoodstavce"/>
    <w:rsid w:val="006C590B"/>
    <w:rPr>
      <w:rFonts w:ascii="Segoe UI" w:eastAsia="Calibri" w:hAnsi="Segoe UI" w:cs="Segoe UI"/>
      <w:sz w:val="16"/>
      <w:szCs w:val="16"/>
    </w:rPr>
  </w:style>
  <w:style w:type="character" w:customStyle="1" w:styleId="RozloendokumentuChar1">
    <w:name w:val="Rozložení dokumentu Char1"/>
    <w:link w:val="Rozloendokumentu"/>
    <w:uiPriority w:val="99"/>
    <w:rsid w:val="006C590B"/>
    <w:rPr>
      <w:rFonts w:ascii="Tahoma" w:eastAsia="Times New Roman" w:hAnsi="Tahoma" w:cs="Times New Roman"/>
      <w:kern w:val="24"/>
      <w:sz w:val="20"/>
      <w:szCs w:val="20"/>
      <w:shd w:val="clear" w:color="auto" w:fill="000080"/>
      <w:lang w:val="x-none" w:eastAsia="x-none"/>
    </w:rPr>
  </w:style>
  <w:style w:type="paragraph" w:customStyle="1" w:styleId="NeslovanNadpis3">
    <w:name w:val="Nečíslovaný Nadpis 3"/>
    <w:basedOn w:val="Nadpis3"/>
    <w:next w:val="Normln"/>
    <w:rsid w:val="006C590B"/>
    <w:pPr>
      <w:keepLines w:val="0"/>
      <w:spacing w:before="240" w:after="60" w:line="240" w:lineRule="auto"/>
    </w:pPr>
    <w:rPr>
      <w:rFonts w:ascii="Arial" w:hAnsi="Arial" w:cs="Arial"/>
      <w:color w:val="auto"/>
      <w:kern w:val="24"/>
      <w:sz w:val="36"/>
      <w:szCs w:val="26"/>
    </w:rPr>
  </w:style>
  <w:style w:type="paragraph" w:customStyle="1" w:styleId="NeslovanNadpis4">
    <w:name w:val="Nečíslovaný Nadpis 4"/>
    <w:basedOn w:val="Nadpis4"/>
    <w:next w:val="Normln"/>
    <w:rsid w:val="006C590B"/>
    <w:pPr>
      <w:keepLines w:val="0"/>
      <w:numPr>
        <w:ilvl w:val="3"/>
        <w:numId w:val="1"/>
      </w:numPr>
      <w:tabs>
        <w:tab w:val="left" w:pos="2552"/>
      </w:tabs>
      <w:spacing w:before="120" w:after="120" w:line="240" w:lineRule="auto"/>
    </w:pPr>
    <w:rPr>
      <w:rFonts w:ascii="Arial" w:hAnsi="Arial"/>
      <w:b w:val="0"/>
      <w:i w:val="0"/>
      <w:iCs w:val="0"/>
      <w:color w:val="auto"/>
      <w:kern w:val="24"/>
      <w:szCs w:val="28"/>
    </w:rPr>
  </w:style>
  <w:style w:type="paragraph" w:customStyle="1" w:styleId="NeslovanNadpis5">
    <w:name w:val="Nečíslovaný Nadpis 5"/>
    <w:basedOn w:val="Nadpis5"/>
    <w:next w:val="Normln"/>
    <w:rsid w:val="006C590B"/>
    <w:pPr>
      <w:keepNext w:val="0"/>
      <w:spacing w:before="240" w:line="240" w:lineRule="auto"/>
      <w:ind w:left="0" w:firstLine="0"/>
    </w:pPr>
    <w:rPr>
      <w:rFonts w:ascii="Arial" w:hAnsi="Arial"/>
      <w:bCs/>
      <w:i w:val="0"/>
      <w:iCs/>
      <w:color w:val="auto"/>
      <w:kern w:val="24"/>
      <w:sz w:val="28"/>
      <w:szCs w:val="26"/>
      <w:lang w:eastAsia="cs-CZ"/>
    </w:rPr>
  </w:style>
  <w:style w:type="paragraph" w:customStyle="1" w:styleId="Neslovannadpis6rovn">
    <w:name w:val="Nečíslovaný nadpis 6 úrovně"/>
    <w:basedOn w:val="Nadpis6"/>
    <w:next w:val="Normln"/>
    <w:rsid w:val="006C590B"/>
    <w:pPr>
      <w:keepNext w:val="0"/>
      <w:tabs>
        <w:tab w:val="left" w:pos="3402"/>
      </w:tabs>
      <w:spacing w:before="240" w:line="240" w:lineRule="auto"/>
      <w:ind w:left="0" w:firstLine="0"/>
    </w:pPr>
    <w:rPr>
      <w:rFonts w:ascii="Arial" w:hAnsi="Arial"/>
      <w:b/>
      <w:bCs/>
      <w:i w:val="0"/>
      <w:color w:val="auto"/>
      <w:kern w:val="24"/>
      <w:szCs w:val="22"/>
      <w:lang w:eastAsia="cs-CZ"/>
    </w:rPr>
  </w:style>
  <w:style w:type="paragraph" w:customStyle="1" w:styleId="Nzevdokumentu">
    <w:name w:val="Název dokumentu"/>
    <w:basedOn w:val="Normln"/>
    <w:rsid w:val="006C590B"/>
    <w:pPr>
      <w:spacing w:before="120" w:after="60" w:line="240" w:lineRule="auto"/>
      <w:jc w:val="center"/>
    </w:pPr>
    <w:rPr>
      <w:rFonts w:ascii="Arial" w:eastAsia="Times New Roman" w:hAnsi="Arial" w:cs="Arial"/>
      <w:kern w:val="24"/>
      <w:sz w:val="56"/>
      <w:szCs w:val="56"/>
      <w:lang w:eastAsia="cs-CZ"/>
    </w:rPr>
  </w:style>
  <w:style w:type="paragraph" w:customStyle="1" w:styleId="JNadpis2">
    <w:name w:val="J Nadpis 2"/>
    <w:basedOn w:val="Normln"/>
    <w:rsid w:val="006C590B"/>
    <w:pPr>
      <w:spacing w:before="120" w:after="60" w:line="240" w:lineRule="auto"/>
      <w:jc w:val="both"/>
    </w:pPr>
    <w:rPr>
      <w:rFonts w:ascii="Times New Roman" w:eastAsia="Times New Roman" w:hAnsi="Times New Roman"/>
      <w:kern w:val="24"/>
      <w:szCs w:val="24"/>
      <w:lang w:eastAsia="cs-CZ"/>
    </w:rPr>
  </w:style>
  <w:style w:type="paragraph" w:customStyle="1" w:styleId="JNadpis3">
    <w:name w:val="J Nadpis 3"/>
    <w:basedOn w:val="Normln"/>
    <w:rsid w:val="006C590B"/>
    <w:pPr>
      <w:spacing w:before="120" w:after="60" w:line="240" w:lineRule="auto"/>
      <w:jc w:val="both"/>
    </w:pPr>
    <w:rPr>
      <w:rFonts w:ascii="Times New Roman" w:eastAsia="Times New Roman" w:hAnsi="Times New Roman"/>
      <w:kern w:val="24"/>
      <w:szCs w:val="24"/>
      <w:lang w:eastAsia="cs-CZ"/>
    </w:rPr>
  </w:style>
  <w:style w:type="paragraph" w:customStyle="1" w:styleId="JNadpis4">
    <w:name w:val="J Nadpis 4"/>
    <w:basedOn w:val="Normln"/>
    <w:rsid w:val="006C590B"/>
    <w:pPr>
      <w:spacing w:before="120" w:after="60" w:line="240" w:lineRule="auto"/>
      <w:jc w:val="both"/>
    </w:pPr>
    <w:rPr>
      <w:rFonts w:ascii="Times New Roman" w:eastAsia="Times New Roman" w:hAnsi="Times New Roman"/>
      <w:kern w:val="24"/>
      <w:szCs w:val="24"/>
      <w:lang w:eastAsia="cs-CZ"/>
    </w:rPr>
  </w:style>
  <w:style w:type="paragraph" w:styleId="Seznamsodrkami4">
    <w:name w:val="List Bullet 4"/>
    <w:basedOn w:val="Normln"/>
    <w:rsid w:val="006C590B"/>
    <w:pPr>
      <w:numPr>
        <w:numId w:val="10"/>
      </w:numPr>
      <w:spacing w:before="120" w:after="60" w:line="240" w:lineRule="auto"/>
      <w:jc w:val="both"/>
    </w:pPr>
    <w:rPr>
      <w:rFonts w:ascii="Times New Roman" w:eastAsia="Times New Roman" w:hAnsi="Times New Roman"/>
      <w:kern w:val="24"/>
      <w:szCs w:val="24"/>
      <w:lang w:eastAsia="cs-CZ"/>
    </w:rPr>
  </w:style>
  <w:style w:type="paragraph" w:styleId="Seznamsodrkami5">
    <w:name w:val="List Bullet 5"/>
    <w:basedOn w:val="Normln"/>
    <w:rsid w:val="006C590B"/>
    <w:pPr>
      <w:numPr>
        <w:numId w:val="11"/>
      </w:numPr>
      <w:spacing w:before="120" w:after="60" w:line="240" w:lineRule="auto"/>
      <w:jc w:val="both"/>
    </w:pPr>
    <w:rPr>
      <w:rFonts w:ascii="Times New Roman" w:eastAsia="Times New Roman" w:hAnsi="Times New Roman"/>
      <w:kern w:val="24"/>
      <w:szCs w:val="24"/>
      <w:lang w:eastAsia="cs-CZ"/>
    </w:rPr>
  </w:style>
  <w:style w:type="paragraph" w:styleId="Podnadpis">
    <w:name w:val="Subtitle"/>
    <w:basedOn w:val="Normln"/>
    <w:link w:val="PodnadpisChar"/>
    <w:uiPriority w:val="99"/>
    <w:qFormat/>
    <w:rsid w:val="006C590B"/>
    <w:pPr>
      <w:spacing w:before="120" w:after="60" w:line="240" w:lineRule="auto"/>
      <w:jc w:val="center"/>
      <w:outlineLvl w:val="1"/>
    </w:pPr>
    <w:rPr>
      <w:rFonts w:ascii="Arial" w:eastAsia="Times New Roman" w:hAnsi="Arial"/>
      <w:kern w:val="24"/>
      <w:sz w:val="24"/>
      <w:szCs w:val="24"/>
      <w:lang w:val="x-none" w:eastAsia="x-none"/>
    </w:rPr>
  </w:style>
  <w:style w:type="character" w:customStyle="1" w:styleId="PodnadpisChar">
    <w:name w:val="Podnadpis Char"/>
    <w:basedOn w:val="Standardnpsmoodstavce"/>
    <w:link w:val="Podnadpis"/>
    <w:uiPriority w:val="99"/>
    <w:rsid w:val="006C590B"/>
    <w:rPr>
      <w:rFonts w:ascii="Arial" w:eastAsia="Times New Roman" w:hAnsi="Arial" w:cs="Times New Roman"/>
      <w:kern w:val="24"/>
      <w:sz w:val="24"/>
      <w:szCs w:val="24"/>
      <w:lang w:val="x-none" w:eastAsia="x-none"/>
    </w:rPr>
  </w:style>
  <w:style w:type="paragraph" w:customStyle="1" w:styleId="Stylslovanseznam2">
    <w:name w:val="Styl Číslovaný seznam 2 +"/>
    <w:basedOn w:val="slovanseznam2"/>
    <w:rsid w:val="006C590B"/>
    <w:pPr>
      <w:contextualSpacing/>
    </w:pPr>
    <w:rPr>
      <w:kern w:val="0"/>
    </w:rPr>
  </w:style>
  <w:style w:type="character" w:styleId="Zdraznnintenzivn">
    <w:name w:val="Intense Emphasis"/>
    <w:qFormat/>
    <w:rsid w:val="006C590B"/>
    <w:rPr>
      <w:b/>
      <w:bCs/>
      <w:i/>
      <w:iCs/>
      <w:color w:val="4F81BD"/>
    </w:rPr>
  </w:style>
  <w:style w:type="paragraph" w:customStyle="1" w:styleId="Odrazky1">
    <w:name w:val="Odrazky1"/>
    <w:basedOn w:val="Normln"/>
    <w:rsid w:val="006C590B"/>
    <w:pPr>
      <w:numPr>
        <w:numId w:val="13"/>
      </w:numPr>
      <w:spacing w:before="60" w:after="0" w:line="240" w:lineRule="auto"/>
      <w:jc w:val="both"/>
    </w:pPr>
    <w:rPr>
      <w:rFonts w:ascii="Arial" w:eastAsia="Times New Roman" w:hAnsi="Arial"/>
      <w:szCs w:val="20"/>
      <w:lang w:eastAsia="cs-CZ"/>
    </w:rPr>
  </w:style>
  <w:style w:type="character" w:customStyle="1" w:styleId="SeznamsodrkamiCharChar">
    <w:name w:val="Seznam s odrážkami Char Char"/>
    <w:rsid w:val="006C590B"/>
    <w:rPr>
      <w:kern w:val="24"/>
      <w:sz w:val="24"/>
      <w:szCs w:val="24"/>
      <w:lang w:val="cs-CZ" w:eastAsia="cs-CZ" w:bidi="ar-SA"/>
    </w:rPr>
  </w:style>
  <w:style w:type="paragraph" w:customStyle="1" w:styleId="xl66">
    <w:name w:val="xl66"/>
    <w:basedOn w:val="Normln"/>
    <w:rsid w:val="006C590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67">
    <w:name w:val="xl67"/>
    <w:basedOn w:val="Normln"/>
    <w:rsid w:val="006C590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68">
    <w:name w:val="xl68"/>
    <w:basedOn w:val="Normln"/>
    <w:rsid w:val="006C590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69">
    <w:name w:val="xl69"/>
    <w:basedOn w:val="Normln"/>
    <w:rsid w:val="006C590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70">
    <w:name w:val="xl70"/>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71">
    <w:name w:val="xl71"/>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cs-CZ"/>
    </w:rPr>
  </w:style>
  <w:style w:type="paragraph" w:customStyle="1" w:styleId="xl72">
    <w:name w:val="xl72"/>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cs-CZ"/>
    </w:rPr>
  </w:style>
  <w:style w:type="paragraph" w:customStyle="1" w:styleId="xl73">
    <w:name w:val="xl73"/>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xl74">
    <w:name w:val="xl74"/>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75">
    <w:name w:val="xl75"/>
    <w:basedOn w:val="Normln"/>
    <w:rsid w:val="006C590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76">
    <w:name w:val="xl76"/>
    <w:basedOn w:val="Normln"/>
    <w:rsid w:val="006C590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77">
    <w:name w:val="xl77"/>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cs-CZ"/>
    </w:rPr>
  </w:style>
  <w:style w:type="paragraph" w:customStyle="1" w:styleId="xl78">
    <w:name w:val="xl78"/>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cs-CZ"/>
    </w:rPr>
  </w:style>
  <w:style w:type="paragraph" w:customStyle="1" w:styleId="xl79">
    <w:name w:val="xl79"/>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0">
    <w:name w:val="xl80"/>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Cs w:val="24"/>
      <w:lang w:eastAsia="cs-CZ"/>
    </w:rPr>
  </w:style>
  <w:style w:type="paragraph" w:customStyle="1" w:styleId="xl81">
    <w:name w:val="xl81"/>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2">
    <w:name w:val="xl82"/>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cs-CZ"/>
    </w:rPr>
  </w:style>
  <w:style w:type="paragraph" w:customStyle="1" w:styleId="xl83">
    <w:name w:val="xl83"/>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4">
    <w:name w:val="xl84"/>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5">
    <w:name w:val="xl85"/>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6">
    <w:name w:val="xl86"/>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cs-CZ"/>
    </w:rPr>
  </w:style>
  <w:style w:type="paragraph" w:customStyle="1" w:styleId="xl87">
    <w:name w:val="xl87"/>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FF"/>
      <w:szCs w:val="24"/>
      <w:lang w:eastAsia="cs-CZ"/>
    </w:rPr>
  </w:style>
  <w:style w:type="paragraph" w:customStyle="1" w:styleId="xl88">
    <w:name w:val="xl88"/>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FF"/>
      <w:szCs w:val="24"/>
      <w:lang w:eastAsia="cs-CZ"/>
    </w:rPr>
  </w:style>
  <w:style w:type="paragraph" w:customStyle="1" w:styleId="xl89">
    <w:name w:val="xl89"/>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FF"/>
      <w:szCs w:val="24"/>
      <w:lang w:eastAsia="cs-CZ"/>
    </w:rPr>
  </w:style>
  <w:style w:type="paragraph" w:customStyle="1" w:styleId="xl90">
    <w:name w:val="xl90"/>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Cs w:val="24"/>
      <w:lang w:eastAsia="cs-CZ"/>
    </w:rPr>
  </w:style>
  <w:style w:type="paragraph" w:customStyle="1" w:styleId="xl91">
    <w:name w:val="xl91"/>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cs-CZ"/>
    </w:rPr>
  </w:style>
  <w:style w:type="paragraph" w:customStyle="1" w:styleId="xl92">
    <w:name w:val="xl92"/>
    <w:basedOn w:val="Normln"/>
    <w:rsid w:val="006C59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lang w:eastAsia="cs-CZ"/>
    </w:rPr>
  </w:style>
  <w:style w:type="paragraph" w:customStyle="1" w:styleId="xl93">
    <w:name w:val="xl93"/>
    <w:basedOn w:val="Normln"/>
    <w:rsid w:val="006C590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eastAsia="Times New Roman" w:hAnsi="Arial" w:cs="Arial"/>
      <w:b/>
      <w:bCs/>
      <w:szCs w:val="24"/>
      <w:lang w:eastAsia="cs-CZ"/>
    </w:rPr>
  </w:style>
  <w:style w:type="paragraph" w:customStyle="1" w:styleId="Obsah">
    <w:name w:val="Obsah"/>
    <w:basedOn w:val="Normln"/>
    <w:rsid w:val="006C590B"/>
    <w:pPr>
      <w:pageBreakBefore/>
      <w:pBdr>
        <w:top w:val="single" w:sz="4" w:space="1" w:color="auto"/>
        <w:bottom w:val="single" w:sz="4" w:space="1" w:color="auto"/>
      </w:pBdr>
      <w:shd w:val="pct15" w:color="auto" w:fill="FFFFFF"/>
      <w:spacing w:before="500" w:after="120" w:line="240" w:lineRule="auto"/>
      <w:jc w:val="both"/>
    </w:pPr>
    <w:rPr>
      <w:rFonts w:ascii="Arial" w:eastAsia="Times New Roman" w:hAnsi="Arial"/>
      <w:b/>
      <w:bCs/>
      <w:caps/>
      <w:sz w:val="28"/>
      <w:szCs w:val="20"/>
    </w:rPr>
  </w:style>
  <w:style w:type="paragraph" w:customStyle="1" w:styleId="zvraznn">
    <w:name w:val="zvýrazněný"/>
    <w:basedOn w:val="Normln"/>
    <w:next w:val="Normln"/>
    <w:link w:val="zvraznnChar"/>
    <w:rsid w:val="006C590B"/>
    <w:pPr>
      <w:pBdr>
        <w:bottom w:val="single" w:sz="2" w:space="1" w:color="003366"/>
      </w:pBdr>
      <w:spacing w:after="120" w:line="240" w:lineRule="auto"/>
      <w:jc w:val="both"/>
    </w:pPr>
    <w:rPr>
      <w:rFonts w:ascii="Arial" w:eastAsia="Times New Roman" w:hAnsi="Arial"/>
      <w:b/>
      <w:color w:val="000080"/>
      <w:sz w:val="24"/>
      <w:szCs w:val="20"/>
      <w:lang w:val="x-none"/>
    </w:rPr>
  </w:style>
  <w:style w:type="paragraph" w:customStyle="1" w:styleId="StylObsah2Vlevo25cm">
    <w:name w:val="Styl Obsah 2 + Vlevo:  25 cm"/>
    <w:basedOn w:val="Obsah2"/>
    <w:autoRedefine/>
    <w:rsid w:val="006C590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rsid w:val="006C590B"/>
    <w:rPr>
      <w:rFonts w:ascii="Arial" w:eastAsia="Times New Roman" w:hAnsi="Arial" w:cs="Times New Roman"/>
      <w:b/>
      <w:color w:val="000080"/>
      <w:sz w:val="24"/>
      <w:szCs w:val="20"/>
      <w:lang w:val="x-none"/>
    </w:rPr>
  </w:style>
  <w:style w:type="paragraph" w:customStyle="1" w:styleId="Odrka4">
    <w:name w:val="Odrážka 4"/>
    <w:basedOn w:val="Normln"/>
    <w:rsid w:val="006C590B"/>
    <w:pPr>
      <w:numPr>
        <w:numId w:val="14"/>
      </w:numPr>
      <w:spacing w:after="120" w:line="240" w:lineRule="auto"/>
      <w:jc w:val="both"/>
    </w:pPr>
    <w:rPr>
      <w:rFonts w:ascii="Arial" w:eastAsia="Times New Roman" w:hAnsi="Arial"/>
      <w:szCs w:val="20"/>
    </w:rPr>
  </w:style>
  <w:style w:type="paragraph" w:customStyle="1" w:styleId="StylNadpis1DolejednoduchAutomatick075bkar">
    <w:name w:val="Styl Nadpis 1 + Dole: (jednoduché Automatická  075 b. šířka čár..."/>
    <w:basedOn w:val="Nadpis1"/>
    <w:rsid w:val="006C590B"/>
    <w:pPr>
      <w:tabs>
        <w:tab w:val="num" w:pos="709"/>
        <w:tab w:val="num" w:pos="737"/>
      </w:tabs>
      <w:spacing w:line="240" w:lineRule="auto"/>
      <w:ind w:left="709" w:hanging="709"/>
    </w:pPr>
    <w:rPr>
      <w:rFonts w:ascii="Calibri" w:hAnsi="Calibri"/>
      <w:sz w:val="40"/>
      <w:szCs w:val="20"/>
      <w:lang w:eastAsia="x-none"/>
    </w:rPr>
  </w:style>
  <w:style w:type="paragraph" w:customStyle="1" w:styleId="Seznamtabulek">
    <w:name w:val="Seznam tabulek"/>
    <w:basedOn w:val="Normln"/>
    <w:next w:val="Normln"/>
    <w:rsid w:val="006C590B"/>
    <w:pPr>
      <w:widowControl w:val="0"/>
      <w:spacing w:before="120" w:after="240" w:line="240" w:lineRule="auto"/>
      <w:jc w:val="both"/>
    </w:pPr>
    <w:rPr>
      <w:rFonts w:ascii="Arial" w:eastAsia="Times New Roman" w:hAnsi="Arial"/>
      <w:noProof/>
      <w:kern w:val="24"/>
    </w:rPr>
  </w:style>
  <w:style w:type="paragraph" w:customStyle="1" w:styleId="Rejstk">
    <w:name w:val="Rejstřík"/>
    <w:basedOn w:val="Normln"/>
    <w:rsid w:val="006C590B"/>
    <w:pPr>
      <w:suppressLineNumbers/>
      <w:suppressAutoHyphens/>
      <w:spacing w:before="120" w:after="60" w:line="240" w:lineRule="auto"/>
      <w:jc w:val="both"/>
    </w:pPr>
    <w:rPr>
      <w:rFonts w:eastAsia="Times New Roman" w:cs="Tahoma"/>
      <w:kern w:val="24"/>
      <w:szCs w:val="24"/>
      <w:lang w:eastAsia="ar-SA"/>
    </w:rPr>
  </w:style>
  <w:style w:type="paragraph" w:customStyle="1" w:styleId="Obsahtabulky">
    <w:name w:val="Obsah tabulky"/>
    <w:basedOn w:val="Normln"/>
    <w:rsid w:val="006C590B"/>
    <w:pPr>
      <w:suppressLineNumbers/>
      <w:suppressAutoHyphens/>
      <w:spacing w:before="120" w:after="60" w:line="240" w:lineRule="auto"/>
      <w:jc w:val="both"/>
    </w:pPr>
    <w:rPr>
      <w:rFonts w:eastAsia="Times New Roman"/>
      <w:kern w:val="24"/>
      <w:szCs w:val="24"/>
      <w:lang w:eastAsia="ar-SA"/>
    </w:rPr>
  </w:style>
  <w:style w:type="paragraph" w:customStyle="1" w:styleId="Nadpistabulky">
    <w:name w:val="Nadpis tabulky"/>
    <w:basedOn w:val="Obsahtabulky"/>
    <w:rsid w:val="006C590B"/>
    <w:pPr>
      <w:jc w:val="center"/>
    </w:pPr>
    <w:rPr>
      <w:b/>
      <w:bCs/>
      <w:i/>
      <w:iCs/>
    </w:rPr>
  </w:style>
  <w:style w:type="character" w:customStyle="1" w:styleId="b1">
    <w:name w:val="b1"/>
    <w:rsid w:val="006C590B"/>
    <w:rPr>
      <w:rFonts w:ascii="Courier New" w:hAnsi="Courier New" w:cs="Courier New" w:hint="default"/>
      <w:b/>
      <w:bCs/>
      <w:strike w:val="0"/>
      <w:dstrike w:val="0"/>
      <w:color w:val="FF0000"/>
      <w:u w:val="none"/>
      <w:effect w:val="none"/>
    </w:rPr>
  </w:style>
  <w:style w:type="character" w:customStyle="1" w:styleId="m1">
    <w:name w:val="m1"/>
    <w:rsid w:val="006C590B"/>
    <w:rPr>
      <w:color w:val="0000FF"/>
    </w:rPr>
  </w:style>
  <w:style w:type="character" w:customStyle="1" w:styleId="pi1">
    <w:name w:val="pi1"/>
    <w:rsid w:val="006C590B"/>
    <w:rPr>
      <w:color w:val="0000FF"/>
    </w:rPr>
  </w:style>
  <w:style w:type="character" w:customStyle="1" w:styleId="t1">
    <w:name w:val="t1"/>
    <w:rsid w:val="006C590B"/>
    <w:rPr>
      <w:color w:val="990000"/>
    </w:rPr>
  </w:style>
  <w:style w:type="paragraph" w:customStyle="1" w:styleId="RLP1">
    <w:name w:val="RL PČ 1"/>
    <w:basedOn w:val="Normln"/>
    <w:qFormat/>
    <w:rsid w:val="006C590B"/>
    <w:pPr>
      <w:keepNext/>
      <w:numPr>
        <w:numId w:val="32"/>
      </w:numPr>
      <w:spacing w:after="120" w:line="240" w:lineRule="auto"/>
    </w:pPr>
    <w:rPr>
      <w:rFonts w:eastAsia="Times New Roman"/>
      <w:b/>
      <w:sz w:val="28"/>
      <w:szCs w:val="24"/>
      <w:lang w:eastAsia="cs-CZ"/>
    </w:rPr>
  </w:style>
  <w:style w:type="paragraph" w:customStyle="1" w:styleId="SAP1nadpis">
    <w:name w:val="SAP_1nadpis"/>
    <w:basedOn w:val="Nadpis1"/>
    <w:rsid w:val="006C590B"/>
    <w:pPr>
      <w:tabs>
        <w:tab w:val="num" w:pos="709"/>
        <w:tab w:val="num" w:pos="737"/>
      </w:tabs>
      <w:spacing w:before="480" w:after="300" w:line="240" w:lineRule="auto"/>
      <w:ind w:left="709" w:hanging="709"/>
    </w:pPr>
    <w:rPr>
      <w:rFonts w:ascii="Calibri" w:hAnsi="Calibri"/>
      <w:sz w:val="40"/>
      <w:lang w:eastAsia="x-none"/>
    </w:rPr>
  </w:style>
  <w:style w:type="paragraph" w:customStyle="1" w:styleId="SAP2nadpis">
    <w:name w:val="SAP_2nadpis"/>
    <w:basedOn w:val="Nadpis2"/>
    <w:rsid w:val="006C590B"/>
    <w:pPr>
      <w:tabs>
        <w:tab w:val="num" w:pos="576"/>
        <w:tab w:val="num" w:pos="1276"/>
      </w:tabs>
      <w:spacing w:before="480" w:after="300" w:line="240" w:lineRule="auto"/>
    </w:pPr>
    <w:rPr>
      <w:rFonts w:ascii="Calibri" w:hAnsi="Calibri"/>
      <w:kern w:val="24"/>
      <w:sz w:val="36"/>
    </w:rPr>
  </w:style>
  <w:style w:type="paragraph" w:customStyle="1" w:styleId="SAP3nadpis">
    <w:name w:val="SAP_3nadpis"/>
    <w:basedOn w:val="Nadpis3"/>
    <w:rsid w:val="006C590B"/>
    <w:pPr>
      <w:keepLines w:val="0"/>
      <w:tabs>
        <w:tab w:val="num" w:pos="992"/>
        <w:tab w:val="num" w:pos="1843"/>
        <w:tab w:val="num" w:pos="2211"/>
      </w:tabs>
      <w:spacing w:before="480" w:after="300" w:line="240" w:lineRule="auto"/>
      <w:ind w:left="1843" w:hanging="1123"/>
    </w:pPr>
    <w:rPr>
      <w:rFonts w:ascii="Calibri" w:hAnsi="Calibri" w:cs="Arial"/>
      <w:bCs w:val="0"/>
      <w:color w:val="auto"/>
      <w:kern w:val="24"/>
      <w:sz w:val="28"/>
      <w:szCs w:val="26"/>
    </w:rPr>
  </w:style>
  <w:style w:type="paragraph" w:customStyle="1" w:styleId="SAP4nadpis">
    <w:name w:val="SAP_4nadpis"/>
    <w:basedOn w:val="Nadpis4"/>
    <w:rsid w:val="006C590B"/>
    <w:pPr>
      <w:keepLines w:val="0"/>
      <w:tabs>
        <w:tab w:val="num" w:pos="1080"/>
        <w:tab w:val="num" w:pos="1800"/>
        <w:tab w:val="left" w:pos="2552"/>
        <w:tab w:val="num" w:pos="3062"/>
      </w:tabs>
      <w:spacing w:before="360" w:after="180" w:line="240" w:lineRule="auto"/>
      <w:ind w:left="1797" w:hanging="717"/>
    </w:pPr>
    <w:rPr>
      <w:rFonts w:ascii="Calibri" w:hAnsi="Calibri"/>
      <w:b w:val="0"/>
      <w:iCs w:val="0"/>
      <w:color w:val="auto"/>
      <w:kern w:val="24"/>
      <w:sz w:val="28"/>
      <w:szCs w:val="28"/>
    </w:rPr>
  </w:style>
  <w:style w:type="paragraph" w:customStyle="1" w:styleId="SAPtext">
    <w:name w:val="SAP_text"/>
    <w:basedOn w:val="Normln"/>
    <w:link w:val="SAPtextChar"/>
    <w:rsid w:val="006C590B"/>
    <w:pPr>
      <w:spacing w:before="120" w:after="60" w:line="240" w:lineRule="auto"/>
      <w:jc w:val="both"/>
    </w:pPr>
    <w:rPr>
      <w:rFonts w:eastAsia="Times New Roman"/>
      <w:kern w:val="24"/>
      <w:sz w:val="24"/>
      <w:szCs w:val="24"/>
      <w:lang w:val="x-none" w:eastAsia="x-none"/>
    </w:rPr>
  </w:style>
  <w:style w:type="paragraph" w:customStyle="1" w:styleId="SAPtextodr">
    <w:name w:val="SAP_text_odr"/>
    <w:basedOn w:val="SAPtext"/>
    <w:rsid w:val="006C590B"/>
    <w:pPr>
      <w:numPr>
        <w:numId w:val="15"/>
      </w:numPr>
      <w:tabs>
        <w:tab w:val="clear" w:pos="720"/>
        <w:tab w:val="num" w:pos="360"/>
        <w:tab w:val="num" w:pos="420"/>
      </w:tabs>
      <w:ind w:left="420" w:hanging="420"/>
    </w:pPr>
  </w:style>
  <w:style w:type="paragraph" w:customStyle="1" w:styleId="SAPtextcisl">
    <w:name w:val="SAP_text_cisl"/>
    <w:basedOn w:val="SAPtext"/>
    <w:rsid w:val="006C590B"/>
    <w:pPr>
      <w:numPr>
        <w:numId w:val="16"/>
      </w:numPr>
      <w:tabs>
        <w:tab w:val="clear" w:pos="900"/>
        <w:tab w:val="num" w:pos="360"/>
        <w:tab w:val="num" w:pos="420"/>
      </w:tabs>
      <w:ind w:left="0" w:firstLine="0"/>
    </w:pPr>
  </w:style>
  <w:style w:type="paragraph" w:customStyle="1" w:styleId="SAPtextabc">
    <w:name w:val="SAP_text_abc"/>
    <w:basedOn w:val="SAPtext"/>
    <w:rsid w:val="006C590B"/>
    <w:pPr>
      <w:numPr>
        <w:ilvl w:val="1"/>
        <w:numId w:val="16"/>
      </w:numPr>
      <w:tabs>
        <w:tab w:val="clear" w:pos="1440"/>
        <w:tab w:val="num" w:pos="360"/>
        <w:tab w:val="num" w:pos="567"/>
      </w:tabs>
      <w:ind w:left="1361" w:hanging="1361"/>
    </w:pPr>
  </w:style>
  <w:style w:type="paragraph" w:customStyle="1" w:styleId="SAPtextodr2">
    <w:name w:val="SAP_text_odr2"/>
    <w:basedOn w:val="SAPtextodr"/>
    <w:rsid w:val="006C590B"/>
    <w:pPr>
      <w:numPr>
        <w:ilvl w:val="1"/>
      </w:numPr>
      <w:tabs>
        <w:tab w:val="clear" w:pos="1440"/>
        <w:tab w:val="num" w:pos="360"/>
        <w:tab w:val="num" w:pos="420"/>
        <w:tab w:val="num" w:pos="1474"/>
      </w:tabs>
      <w:ind w:left="1474" w:hanging="737"/>
    </w:pPr>
  </w:style>
  <w:style w:type="character" w:customStyle="1" w:styleId="SAPtextChar">
    <w:name w:val="SAP_text Char"/>
    <w:link w:val="SAPtext"/>
    <w:rsid w:val="006C590B"/>
    <w:rPr>
      <w:rFonts w:ascii="Calibri" w:eastAsia="Times New Roman" w:hAnsi="Calibri" w:cs="Times New Roman"/>
      <w:kern w:val="24"/>
      <w:sz w:val="24"/>
      <w:szCs w:val="24"/>
      <w:lang w:val="x-none" w:eastAsia="x-none"/>
    </w:rPr>
  </w:style>
  <w:style w:type="paragraph" w:customStyle="1" w:styleId="SAPdokument">
    <w:name w:val="SAP_dokument"/>
    <w:basedOn w:val="Normln"/>
    <w:rsid w:val="006C590B"/>
    <w:pPr>
      <w:spacing w:before="120" w:after="60" w:line="360" w:lineRule="auto"/>
      <w:jc w:val="center"/>
    </w:pPr>
    <w:rPr>
      <w:rFonts w:eastAsia="Times New Roman"/>
      <w:b/>
      <w:kern w:val="24"/>
      <w:sz w:val="52"/>
      <w:szCs w:val="52"/>
      <w:lang w:eastAsia="cs-CZ"/>
    </w:rPr>
  </w:style>
  <w:style w:type="paragraph" w:customStyle="1" w:styleId="SAPobsah">
    <w:name w:val="SAP_obsah"/>
    <w:basedOn w:val="Normln"/>
    <w:rsid w:val="006C590B"/>
    <w:pPr>
      <w:spacing w:before="120" w:after="60" w:line="240" w:lineRule="auto"/>
      <w:jc w:val="both"/>
    </w:pPr>
    <w:rPr>
      <w:rFonts w:eastAsia="Times New Roman"/>
      <w:b/>
      <w:kern w:val="24"/>
      <w:szCs w:val="24"/>
      <w:u w:val="single"/>
      <w:lang w:eastAsia="cs-CZ"/>
    </w:rPr>
  </w:style>
  <w:style w:type="paragraph" w:customStyle="1" w:styleId="Odstavec">
    <w:name w:val="Odstavec"/>
    <w:basedOn w:val="Normln"/>
    <w:link w:val="OdstavecChar"/>
    <w:rsid w:val="006C590B"/>
    <w:pPr>
      <w:suppressAutoHyphens/>
      <w:spacing w:before="120" w:after="240" w:line="240" w:lineRule="auto"/>
      <w:ind w:firstLine="709"/>
      <w:jc w:val="both"/>
    </w:pPr>
    <w:rPr>
      <w:rFonts w:ascii="Times New Roman" w:eastAsia="Times New Roman" w:hAnsi="Times New Roman"/>
      <w:sz w:val="24"/>
      <w:szCs w:val="24"/>
      <w:lang w:val="x-none" w:eastAsia="ar-SA"/>
    </w:rPr>
  </w:style>
  <w:style w:type="paragraph" w:styleId="Zkladntext3">
    <w:name w:val="Body Text 3"/>
    <w:basedOn w:val="Normln"/>
    <w:link w:val="Zkladntext3Char"/>
    <w:rsid w:val="006C590B"/>
    <w:pPr>
      <w:suppressAutoHyphens/>
      <w:spacing w:after="120" w:line="240" w:lineRule="auto"/>
    </w:pPr>
    <w:rPr>
      <w:rFonts w:ascii="Times New Roman" w:eastAsia="Times New Roman" w:hAnsi="Times New Roman"/>
      <w:sz w:val="16"/>
      <w:szCs w:val="16"/>
      <w:lang w:val="x-none" w:eastAsia="ar-SA"/>
    </w:rPr>
  </w:style>
  <w:style w:type="character" w:customStyle="1" w:styleId="Zkladntext3Char">
    <w:name w:val="Základní text 3 Char"/>
    <w:basedOn w:val="Standardnpsmoodstavce"/>
    <w:link w:val="Zkladntext3"/>
    <w:rsid w:val="006C590B"/>
    <w:rPr>
      <w:rFonts w:ascii="Times New Roman" w:eastAsia="Times New Roman" w:hAnsi="Times New Roman" w:cs="Times New Roman"/>
      <w:sz w:val="16"/>
      <w:szCs w:val="16"/>
      <w:lang w:val="x-none" w:eastAsia="ar-SA"/>
    </w:rPr>
  </w:style>
  <w:style w:type="character" w:customStyle="1" w:styleId="OdstavecChar">
    <w:name w:val="Odstavec Char"/>
    <w:link w:val="Odstavec"/>
    <w:rsid w:val="006C590B"/>
    <w:rPr>
      <w:rFonts w:ascii="Times New Roman" w:eastAsia="Times New Roman" w:hAnsi="Times New Roman" w:cs="Times New Roman"/>
      <w:sz w:val="24"/>
      <w:szCs w:val="24"/>
      <w:lang w:val="x-none" w:eastAsia="ar-SA"/>
    </w:rPr>
  </w:style>
  <w:style w:type="paragraph" w:customStyle="1" w:styleId="CharChar3Char">
    <w:name w:val="Char Char3 Char"/>
    <w:basedOn w:val="Normln"/>
    <w:rsid w:val="006C590B"/>
    <w:pPr>
      <w:spacing w:after="160" w:line="240" w:lineRule="exact"/>
    </w:pPr>
    <w:rPr>
      <w:rFonts w:ascii="Times New Roman Bold" w:eastAsia="Times New Roman" w:hAnsi="Times New Roman Bold"/>
      <w:szCs w:val="26"/>
      <w:lang w:val="sk-SK"/>
    </w:rPr>
  </w:style>
  <w:style w:type="character" w:styleId="Siln">
    <w:name w:val="Strong"/>
    <w:uiPriority w:val="99"/>
    <w:qFormat/>
    <w:rsid w:val="006C590B"/>
    <w:rPr>
      <w:b/>
      <w:bCs/>
    </w:rPr>
  </w:style>
  <w:style w:type="paragraph" w:customStyle="1" w:styleId="RLlnek">
    <w:name w:val="RL Článek"/>
    <w:basedOn w:val="Normln"/>
    <w:uiPriority w:val="99"/>
    <w:rsid w:val="006C590B"/>
    <w:pPr>
      <w:keepNext/>
      <w:numPr>
        <w:numId w:val="17"/>
      </w:numPr>
      <w:spacing w:before="360" w:after="240" w:line="240" w:lineRule="auto"/>
      <w:jc w:val="both"/>
    </w:pPr>
    <w:rPr>
      <w:rFonts w:ascii="Arial" w:hAnsi="Arial" w:cs="Arial"/>
      <w:b/>
      <w:bCs/>
      <w:i/>
      <w:iCs/>
      <w:szCs w:val="24"/>
      <w:lang w:eastAsia="cs-CZ"/>
    </w:rPr>
  </w:style>
  <w:style w:type="paragraph" w:customStyle="1" w:styleId="RLOdstavec">
    <w:name w:val="RL Odstavec"/>
    <w:basedOn w:val="Normln"/>
    <w:uiPriority w:val="99"/>
    <w:rsid w:val="006C590B"/>
    <w:pPr>
      <w:numPr>
        <w:ilvl w:val="1"/>
        <w:numId w:val="17"/>
      </w:numPr>
      <w:spacing w:after="120" w:line="240" w:lineRule="auto"/>
      <w:jc w:val="both"/>
    </w:pPr>
    <w:rPr>
      <w:rFonts w:ascii="Arial" w:hAnsi="Arial" w:cs="Arial"/>
      <w:szCs w:val="24"/>
      <w:lang w:eastAsia="cs-CZ"/>
    </w:rPr>
  </w:style>
  <w:style w:type="paragraph" w:customStyle="1" w:styleId="doplnzadavatel">
    <w:name w:val="doplní zadavatel"/>
    <w:basedOn w:val="doplnuchaze"/>
    <w:qFormat/>
    <w:rsid w:val="006C590B"/>
    <w:rPr>
      <w:szCs w:val="22"/>
      <w:lang w:eastAsia="en-US"/>
    </w:rPr>
  </w:style>
  <w:style w:type="paragraph" w:customStyle="1" w:styleId="StyldoplnuchazeBlVechnavelk">
    <w:name w:val="Styl doplní uchazeč + Bílá Všechna velká"/>
    <w:basedOn w:val="doplnuchaze"/>
    <w:rsid w:val="006C590B"/>
    <w:rPr>
      <w:bCs/>
      <w:color w:val="FFFFFF"/>
      <w:szCs w:val="22"/>
      <w:lang w:eastAsia="x-none"/>
    </w:rPr>
  </w:style>
  <w:style w:type="paragraph" w:styleId="Zkladntextodsazen2">
    <w:name w:val="Body Text Indent 2"/>
    <w:basedOn w:val="Normln"/>
    <w:link w:val="Zkladntextodsazen2Char"/>
    <w:rsid w:val="006C590B"/>
    <w:pPr>
      <w:spacing w:after="120" w:line="480" w:lineRule="auto"/>
      <w:ind w:left="283"/>
    </w:pPr>
    <w:rPr>
      <w:rFonts w:ascii="Times New Roman" w:eastAsia="Times New Roman" w:hAnsi="Times New Roman"/>
      <w:sz w:val="24"/>
      <w:szCs w:val="24"/>
      <w:lang w:val="x-none" w:eastAsia="x-none"/>
    </w:rPr>
  </w:style>
  <w:style w:type="character" w:customStyle="1" w:styleId="Zkladntextodsazen2Char">
    <w:name w:val="Základní text odsazený 2 Char"/>
    <w:basedOn w:val="Standardnpsmoodstavce"/>
    <w:link w:val="Zkladntextodsazen2"/>
    <w:rsid w:val="006C590B"/>
    <w:rPr>
      <w:rFonts w:ascii="Times New Roman" w:eastAsia="Times New Roman" w:hAnsi="Times New Roman" w:cs="Times New Roman"/>
      <w:sz w:val="24"/>
      <w:szCs w:val="24"/>
      <w:lang w:val="x-none" w:eastAsia="x-none"/>
    </w:rPr>
  </w:style>
  <w:style w:type="paragraph" w:customStyle="1" w:styleId="Styl2">
    <w:name w:val="Styl2"/>
    <w:basedOn w:val="Nadpis1"/>
    <w:autoRedefine/>
    <w:qFormat/>
    <w:rsid w:val="006C590B"/>
    <w:pPr>
      <w:keepNext w:val="0"/>
      <w:shd w:val="solid" w:color="FFFFFF" w:fill="FFFFFF"/>
      <w:tabs>
        <w:tab w:val="num" w:pos="454"/>
        <w:tab w:val="num" w:pos="737"/>
      </w:tabs>
      <w:spacing w:before="360" w:after="240" w:line="240" w:lineRule="auto"/>
      <w:ind w:left="454" w:hanging="454"/>
      <w:jc w:val="both"/>
    </w:pPr>
    <w:rPr>
      <w:bCs w:val="0"/>
      <w:caps/>
      <w:kern w:val="0"/>
      <w:sz w:val="16"/>
      <w:szCs w:val="16"/>
      <w:u w:val="single"/>
      <w:lang w:eastAsia="en-US"/>
    </w:rPr>
  </w:style>
  <w:style w:type="paragraph" w:customStyle="1" w:styleId="Styl3">
    <w:name w:val="Styl3"/>
    <w:basedOn w:val="Nadpis1"/>
    <w:autoRedefine/>
    <w:qFormat/>
    <w:rsid w:val="006C590B"/>
    <w:pPr>
      <w:keepNext w:val="0"/>
      <w:shd w:val="solid" w:color="FFFFFF" w:fill="FFFFFF"/>
      <w:tabs>
        <w:tab w:val="num" w:pos="737"/>
      </w:tabs>
      <w:spacing w:before="360" w:after="240" w:line="240" w:lineRule="auto"/>
      <w:ind w:left="737" w:hanging="737"/>
      <w:jc w:val="both"/>
    </w:pPr>
    <w:rPr>
      <w:caps/>
      <w:kern w:val="0"/>
      <w:sz w:val="20"/>
      <w:szCs w:val="20"/>
      <w:u w:val="single"/>
      <w:lang w:eastAsia="en-US"/>
    </w:rPr>
  </w:style>
  <w:style w:type="paragraph" w:customStyle="1" w:styleId="dkanormln">
    <w:name w:val="Øádka normální"/>
    <w:basedOn w:val="Normln"/>
    <w:rsid w:val="006C590B"/>
    <w:pPr>
      <w:spacing w:after="0" w:line="240" w:lineRule="auto"/>
      <w:jc w:val="both"/>
    </w:pPr>
    <w:rPr>
      <w:rFonts w:ascii="Times New Roman" w:eastAsia="Times New Roman" w:hAnsi="Times New Roman"/>
      <w:kern w:val="16"/>
      <w:sz w:val="24"/>
      <w:szCs w:val="20"/>
      <w:lang w:eastAsia="cs-CZ"/>
    </w:rPr>
  </w:style>
  <w:style w:type="paragraph" w:customStyle="1" w:styleId="Textodstavce">
    <w:name w:val="Text odstavce"/>
    <w:basedOn w:val="Normln"/>
    <w:rsid w:val="006C590B"/>
    <w:pPr>
      <w:numPr>
        <w:ilvl w:val="6"/>
        <w:numId w:val="18"/>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6C590B"/>
    <w:pPr>
      <w:numPr>
        <w:ilvl w:val="8"/>
        <w:numId w:val="18"/>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6C590B"/>
    <w:pPr>
      <w:numPr>
        <w:ilvl w:val="7"/>
        <w:numId w:val="18"/>
      </w:numPr>
      <w:spacing w:after="0" w:line="240" w:lineRule="auto"/>
      <w:jc w:val="both"/>
      <w:outlineLvl w:val="7"/>
    </w:pPr>
    <w:rPr>
      <w:rFonts w:ascii="Times New Roman" w:eastAsia="Times New Roman" w:hAnsi="Times New Roman"/>
      <w:sz w:val="24"/>
      <w:szCs w:val="20"/>
      <w:lang w:eastAsia="cs-CZ"/>
    </w:rPr>
  </w:style>
  <w:style w:type="paragraph" w:customStyle="1" w:styleId="normalodsazene">
    <w:name w:val="normalodsazene"/>
    <w:basedOn w:val="Normln"/>
    <w:rsid w:val="006C590B"/>
    <w:pPr>
      <w:spacing w:before="280" w:after="280" w:line="240" w:lineRule="auto"/>
    </w:pPr>
    <w:rPr>
      <w:rFonts w:ascii="Times New Roman" w:eastAsia="Times New Roman" w:hAnsi="Times New Roman"/>
      <w:sz w:val="20"/>
      <w:szCs w:val="24"/>
      <w:lang w:eastAsia="ar-SA"/>
    </w:rPr>
  </w:style>
  <w:style w:type="character" w:customStyle="1" w:styleId="CharChar">
    <w:name w:val="Char Char"/>
    <w:rsid w:val="006C590B"/>
    <w:rPr>
      <w:rFonts w:ascii="Arial" w:hAnsi="Arial" w:cs="Arial" w:hint="default"/>
      <w:b/>
      <w:bCs/>
      <w:kern w:val="32"/>
      <w:sz w:val="32"/>
      <w:szCs w:val="32"/>
      <w:lang w:val="cs-CZ" w:eastAsia="cs-CZ" w:bidi="ar-SA"/>
    </w:rPr>
  </w:style>
  <w:style w:type="paragraph" w:customStyle="1" w:styleId="Textkolonky">
    <w:name w:val="Text kolonky"/>
    <w:basedOn w:val="Normln"/>
    <w:rsid w:val="006C590B"/>
    <w:pPr>
      <w:spacing w:before="40" w:after="0" w:line="240" w:lineRule="auto"/>
    </w:pPr>
    <w:rPr>
      <w:rFonts w:ascii="Arial Narrow" w:eastAsia="Times New Roman" w:hAnsi="Arial Narrow"/>
      <w:spacing w:val="8"/>
      <w:kern w:val="20"/>
      <w:szCs w:val="20"/>
      <w:lang w:eastAsia="cs-CZ"/>
    </w:rPr>
  </w:style>
  <w:style w:type="paragraph" w:customStyle="1" w:styleId="BodySingle">
    <w:name w:val="Body Single"/>
    <w:basedOn w:val="Zkladntext"/>
    <w:link w:val="BodySingleChar1"/>
    <w:rsid w:val="006C590B"/>
    <w:pPr>
      <w:spacing w:before="40" w:after="80" w:line="240" w:lineRule="exact"/>
      <w:jc w:val="both"/>
    </w:pPr>
    <w:rPr>
      <w:rFonts w:ascii="Verdana" w:hAnsi="Verdana"/>
      <w:sz w:val="16"/>
      <w:szCs w:val="16"/>
      <w:lang w:eastAsia="x-none"/>
    </w:rPr>
  </w:style>
  <w:style w:type="character" w:customStyle="1" w:styleId="BodySingleChar1">
    <w:name w:val="Body Single Char1"/>
    <w:link w:val="BodySingle"/>
    <w:rsid w:val="006C590B"/>
    <w:rPr>
      <w:rFonts w:ascii="Verdana" w:eastAsia="Times New Roman" w:hAnsi="Verdana" w:cs="Times New Roman"/>
      <w:sz w:val="16"/>
      <w:szCs w:val="16"/>
      <w:lang w:val="x-none" w:eastAsia="x-none"/>
    </w:rPr>
  </w:style>
  <w:style w:type="paragraph" w:styleId="Zkladntextodsazen3">
    <w:name w:val="Body Text Indent 3"/>
    <w:basedOn w:val="Normln"/>
    <w:link w:val="Zkladntextodsazen3Char"/>
    <w:rsid w:val="006C590B"/>
    <w:pPr>
      <w:spacing w:after="120" w:line="240" w:lineRule="auto"/>
      <w:ind w:left="283"/>
    </w:pPr>
    <w:rPr>
      <w:rFonts w:ascii="Times New Roman" w:eastAsia="Times New Roman" w:hAnsi="Times New Roman"/>
      <w:sz w:val="16"/>
      <w:szCs w:val="16"/>
      <w:lang w:val="x-none" w:eastAsia="x-none"/>
    </w:rPr>
  </w:style>
  <w:style w:type="character" w:customStyle="1" w:styleId="Zkladntextodsazen3Char">
    <w:name w:val="Základní text odsazený 3 Char"/>
    <w:basedOn w:val="Standardnpsmoodstavce"/>
    <w:link w:val="Zkladntextodsazen3"/>
    <w:rsid w:val="006C590B"/>
    <w:rPr>
      <w:rFonts w:ascii="Times New Roman" w:eastAsia="Times New Roman" w:hAnsi="Times New Roman" w:cs="Times New Roman"/>
      <w:sz w:val="16"/>
      <w:szCs w:val="16"/>
      <w:lang w:val="x-none" w:eastAsia="x-none"/>
    </w:rPr>
  </w:style>
  <w:style w:type="character" w:styleId="Zdraznn">
    <w:name w:val="Emphasis"/>
    <w:uiPriority w:val="20"/>
    <w:qFormat/>
    <w:rsid w:val="006C590B"/>
    <w:rPr>
      <w:i/>
      <w:iCs/>
    </w:rPr>
  </w:style>
  <w:style w:type="character" w:customStyle="1" w:styleId="CharChar1">
    <w:name w:val="Char Char1"/>
    <w:rsid w:val="006C590B"/>
    <w:rPr>
      <w:rFonts w:ascii="Arial" w:hAnsi="Arial" w:cs="Arial"/>
      <w:b/>
      <w:bCs/>
      <w:kern w:val="32"/>
      <w:sz w:val="32"/>
      <w:szCs w:val="32"/>
      <w:lang w:val="cs-CZ" w:eastAsia="cs-CZ" w:bidi="ar-SA"/>
    </w:rPr>
  </w:style>
  <w:style w:type="paragraph" w:customStyle="1" w:styleId="StylArial10bZa6bdkovnNejmn16b">
    <w:name w:val="Styl Arial 10 b. Za:  6 b. Řádkování:  Nejméně 16 b."/>
    <w:basedOn w:val="Normln"/>
    <w:rsid w:val="006C590B"/>
    <w:pPr>
      <w:numPr>
        <w:numId w:val="19"/>
      </w:numPr>
      <w:spacing w:after="120" w:line="320" w:lineRule="atLeast"/>
    </w:pPr>
    <w:rPr>
      <w:rFonts w:ascii="Arial" w:eastAsia="Times New Roman" w:hAnsi="Arial"/>
      <w:sz w:val="20"/>
      <w:szCs w:val="20"/>
      <w:lang w:eastAsia="cs-CZ"/>
    </w:rPr>
  </w:style>
  <w:style w:type="paragraph" w:customStyle="1" w:styleId="RLlnekzadvacdokumentace">
    <w:name w:val="RL Článek zadávací dokumentace"/>
    <w:basedOn w:val="Normln"/>
    <w:next w:val="RLTextlnkuslovan"/>
    <w:rsid w:val="006C590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eastAsia="Times New Roman" w:hAnsi="Arial"/>
      <w:b/>
      <w:szCs w:val="24"/>
    </w:rPr>
  </w:style>
  <w:style w:type="paragraph" w:customStyle="1" w:styleId="StylArial10bTunPodtren">
    <w:name w:val="Styl Arial 10 b. Tučné Podtržení"/>
    <w:basedOn w:val="Normln"/>
    <w:rsid w:val="006C590B"/>
    <w:pPr>
      <w:numPr>
        <w:numId w:val="20"/>
      </w:numPr>
      <w:spacing w:after="120" w:line="320" w:lineRule="atLeast"/>
      <w:jc w:val="both"/>
    </w:pPr>
    <w:rPr>
      <w:rFonts w:ascii="Arial" w:eastAsia="Times New Roman" w:hAnsi="Arial" w:cs="Arial"/>
      <w:b/>
      <w:sz w:val="20"/>
      <w:szCs w:val="20"/>
      <w:u w:val="single"/>
      <w:lang w:eastAsia="cs-CZ"/>
    </w:rPr>
  </w:style>
  <w:style w:type="paragraph" w:customStyle="1" w:styleId="StylArial10bTunPodtrenZarovnatdoblokuZa6b">
    <w:name w:val="Styl Arial 10 b. Tučné Podtržení Zarovnat do bloku Za:  6 b...."/>
    <w:basedOn w:val="Normln"/>
    <w:rsid w:val="006C590B"/>
    <w:pPr>
      <w:numPr>
        <w:numId w:val="21"/>
      </w:numPr>
      <w:spacing w:after="120" w:line="320" w:lineRule="atLeast"/>
      <w:jc w:val="both"/>
    </w:pPr>
    <w:rPr>
      <w:rFonts w:ascii="Arial" w:eastAsia="Times New Roman" w:hAnsi="Arial"/>
      <w:b/>
      <w:bCs/>
      <w:sz w:val="20"/>
      <w:szCs w:val="20"/>
      <w:u w:val="single"/>
      <w:lang w:eastAsia="cs-CZ"/>
    </w:rPr>
  </w:style>
  <w:style w:type="paragraph" w:customStyle="1" w:styleId="RLTextodstavceslovan">
    <w:name w:val="RL Text odstavce číslovaný"/>
    <w:basedOn w:val="Normln"/>
    <w:rsid w:val="006C590B"/>
    <w:pPr>
      <w:numPr>
        <w:ilvl w:val="2"/>
        <w:numId w:val="1"/>
      </w:numPr>
      <w:spacing w:after="120" w:line="280" w:lineRule="exact"/>
      <w:jc w:val="both"/>
    </w:pPr>
    <w:rPr>
      <w:rFonts w:ascii="Arial" w:eastAsia="Times New Roman" w:hAnsi="Arial"/>
      <w:sz w:val="20"/>
      <w:szCs w:val="24"/>
      <w:lang w:eastAsia="cs-CZ"/>
    </w:rPr>
  </w:style>
  <w:style w:type="paragraph" w:customStyle="1" w:styleId="Zadvacdokumentacenadpis">
    <w:name w:val="Zadávací dokumentace nadpis"/>
    <w:basedOn w:val="RLTextodstavceslovan"/>
    <w:rsid w:val="006C590B"/>
    <w:pPr>
      <w:ind w:left="0" w:firstLine="0"/>
    </w:pPr>
  </w:style>
  <w:style w:type="paragraph" w:customStyle="1" w:styleId="Styl4">
    <w:name w:val="Styl4"/>
    <w:basedOn w:val="Nadpis1"/>
    <w:qFormat/>
    <w:rsid w:val="006C590B"/>
    <w:pPr>
      <w:pBdr>
        <w:top w:val="single" w:sz="24" w:space="1" w:color="808080"/>
        <w:left w:val="single" w:sz="24" w:space="4" w:color="808080"/>
        <w:bottom w:val="single" w:sz="24" w:space="1" w:color="808080"/>
        <w:right w:val="single" w:sz="24" w:space="4" w:color="808080"/>
      </w:pBdr>
      <w:shd w:val="clear" w:color="000066" w:fill="808080"/>
      <w:tabs>
        <w:tab w:val="num" w:pos="567"/>
        <w:tab w:val="num" w:pos="737"/>
      </w:tabs>
      <w:spacing w:before="500" w:after="300" w:line="300" w:lineRule="exact"/>
      <w:ind w:left="567" w:hanging="567"/>
    </w:pPr>
    <w:rPr>
      <w:rFonts w:ascii="Garamond" w:hAnsi="Garamond"/>
      <w:lang w:eastAsia="x-none"/>
    </w:rPr>
  </w:style>
  <w:style w:type="paragraph" w:customStyle="1" w:styleId="Styl5">
    <w:name w:val="Styl5"/>
    <w:basedOn w:val="Nadpis2"/>
    <w:qFormat/>
    <w:rsid w:val="006C590B"/>
    <w:p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qFormat/>
    <w:rsid w:val="006C590B"/>
    <w:pPr>
      <w:keepNext/>
      <w:keepLines w:val="0"/>
      <w:pageBreakBefore/>
      <w:widowControl/>
      <w:numPr>
        <w:numId w:val="0"/>
      </w:numPr>
      <w:pBdr>
        <w:top w:val="single" w:sz="24" w:space="1" w:color="808080"/>
        <w:left w:val="single" w:sz="24" w:space="4" w:color="808080"/>
        <w:bottom w:val="single" w:sz="24" w:space="1" w:color="808080"/>
        <w:right w:val="single" w:sz="24" w:space="4" w:color="808080"/>
      </w:pBdr>
      <w:shd w:val="clear" w:color="000066" w:fill="808080"/>
      <w:tabs>
        <w:tab w:val="num" w:pos="737"/>
      </w:tabs>
      <w:spacing w:before="500" w:after="300" w:line="300" w:lineRule="exact"/>
      <w:ind w:left="357" w:hanging="357"/>
      <w:contextualSpacing w:val="0"/>
      <w:outlineLvl w:val="0"/>
    </w:pPr>
    <w:rPr>
      <w:rFonts w:ascii="Garamond" w:hAnsi="Garamond"/>
      <w:bCs/>
      <w:kern w:val="32"/>
      <w:sz w:val="32"/>
      <w:szCs w:val="32"/>
      <w:lang w:val="x-none" w:eastAsia="x-none"/>
    </w:rPr>
  </w:style>
  <w:style w:type="paragraph" w:customStyle="1" w:styleId="Styl7">
    <w:name w:val="Styl7"/>
    <w:basedOn w:val="Normln"/>
    <w:qFormat/>
    <w:rsid w:val="006C590B"/>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pPr>
    <w:rPr>
      <w:rFonts w:ascii="Garamond" w:eastAsia="Times New Roman" w:hAnsi="Garamond"/>
      <w:b/>
      <w:caps/>
      <w:sz w:val="28"/>
      <w:szCs w:val="24"/>
      <w:lang w:eastAsia="cs-CZ"/>
    </w:rPr>
  </w:style>
  <w:style w:type="paragraph" w:customStyle="1" w:styleId="Styl8">
    <w:name w:val="Styl8"/>
    <w:basedOn w:val="Nadpis2"/>
    <w:qFormat/>
    <w:rsid w:val="006C590B"/>
    <w:p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qFormat/>
    <w:rsid w:val="006C590B"/>
    <w:pPr>
      <w:keepLines w:val="0"/>
      <w:pBdr>
        <w:bottom w:val="single" w:sz="8" w:space="1" w:color="auto"/>
      </w:pBdr>
      <w:tabs>
        <w:tab w:val="num" w:pos="2211"/>
      </w:tabs>
      <w:spacing w:before="240" w:after="120" w:line="300" w:lineRule="exact"/>
      <w:ind w:left="2211" w:hanging="737"/>
    </w:pPr>
    <w:rPr>
      <w:rFonts w:ascii="Garamond" w:hAnsi="Garamond"/>
      <w:bCs w:val="0"/>
      <w:i/>
      <w:color w:val="auto"/>
      <w:sz w:val="24"/>
      <w:lang w:eastAsia="en-US"/>
    </w:rPr>
  </w:style>
  <w:style w:type="paragraph" w:customStyle="1" w:styleId="Styl10">
    <w:name w:val="Styl10"/>
    <w:basedOn w:val="Nadpis2"/>
    <w:qFormat/>
    <w:rsid w:val="006C590B"/>
    <w:pPr>
      <w:pageBreakBefore/>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qFormat/>
    <w:rsid w:val="006C590B"/>
    <w:pPr>
      <w:keepLines w:val="0"/>
      <w:pBdr>
        <w:bottom w:val="single" w:sz="8" w:space="1" w:color="auto"/>
      </w:pBdr>
      <w:tabs>
        <w:tab w:val="num" w:pos="2211"/>
      </w:tabs>
      <w:spacing w:before="240" w:after="120" w:line="300" w:lineRule="exact"/>
      <w:ind w:left="2211" w:hanging="737"/>
    </w:pPr>
    <w:rPr>
      <w:rFonts w:ascii="Garamond" w:hAnsi="Garamond"/>
      <w:bCs w:val="0"/>
      <w:i/>
      <w:color w:val="auto"/>
      <w:sz w:val="24"/>
      <w:szCs w:val="20"/>
      <w:lang w:eastAsia="en-US"/>
    </w:rPr>
  </w:style>
  <w:style w:type="paragraph" w:customStyle="1" w:styleId="Styl12">
    <w:name w:val="Styl12"/>
    <w:basedOn w:val="Nadpis2"/>
    <w:qFormat/>
    <w:rsid w:val="006C590B"/>
    <w:pPr>
      <w:pageBreakBefore/>
      <w:numPr>
        <w:ilvl w:val="1"/>
        <w:numId w:val="23"/>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qFormat/>
    <w:rsid w:val="006C590B"/>
    <w:pPr>
      <w:keepLines w:val="0"/>
      <w:pBdr>
        <w:bottom w:val="single" w:sz="8" w:space="1" w:color="auto"/>
      </w:pBdr>
      <w:tabs>
        <w:tab w:val="num" w:pos="2211"/>
      </w:tabs>
      <w:spacing w:before="240" w:after="120" w:line="300" w:lineRule="exact"/>
      <w:ind w:left="2211" w:hanging="737"/>
    </w:pPr>
    <w:rPr>
      <w:rFonts w:ascii="Garamond" w:hAnsi="Garamond"/>
      <w:bCs w:val="0"/>
      <w:i/>
      <w:color w:val="auto"/>
      <w:sz w:val="24"/>
      <w:szCs w:val="20"/>
      <w:lang w:eastAsia="en-US"/>
    </w:rPr>
  </w:style>
  <w:style w:type="paragraph" w:customStyle="1" w:styleId="Styl14">
    <w:name w:val="Styl14"/>
    <w:basedOn w:val="Nadpis3"/>
    <w:qFormat/>
    <w:rsid w:val="006C590B"/>
    <w:pPr>
      <w:keepLines w:val="0"/>
      <w:numPr>
        <w:ilvl w:val="2"/>
        <w:numId w:val="23"/>
      </w:numPr>
      <w:pBdr>
        <w:bottom w:val="single" w:sz="8" w:space="1" w:color="auto"/>
      </w:pBdr>
      <w:spacing w:before="240" w:after="120" w:line="300" w:lineRule="exact"/>
    </w:pPr>
    <w:rPr>
      <w:rFonts w:ascii="Garamond" w:hAnsi="Garamond"/>
      <w:bCs w:val="0"/>
      <w:i/>
      <w:color w:val="auto"/>
      <w:sz w:val="24"/>
      <w:szCs w:val="20"/>
      <w:lang w:eastAsia="en-US"/>
    </w:rPr>
  </w:style>
  <w:style w:type="paragraph" w:customStyle="1" w:styleId="Styl15">
    <w:name w:val="Styl15"/>
    <w:basedOn w:val="Normln"/>
    <w:qFormat/>
    <w:rsid w:val="006C590B"/>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pPr>
    <w:rPr>
      <w:rFonts w:ascii="Garamond" w:eastAsia="Times New Roman" w:hAnsi="Garamond"/>
      <w:b/>
      <w:caps/>
      <w:sz w:val="28"/>
      <w:szCs w:val="24"/>
      <w:lang w:eastAsia="cs-CZ"/>
    </w:rPr>
  </w:style>
  <w:style w:type="paragraph" w:customStyle="1" w:styleId="Styl16">
    <w:name w:val="Styl16"/>
    <w:basedOn w:val="Normln"/>
    <w:qFormat/>
    <w:rsid w:val="006C590B"/>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b/>
      <w:caps/>
      <w:sz w:val="28"/>
      <w:szCs w:val="24"/>
      <w:lang w:eastAsia="cs-CZ"/>
    </w:rPr>
  </w:style>
  <w:style w:type="paragraph" w:customStyle="1" w:styleId="Styl17">
    <w:name w:val="Styl17"/>
    <w:basedOn w:val="Normln"/>
    <w:qFormat/>
    <w:rsid w:val="006C590B"/>
    <w:pPr>
      <w:pBdr>
        <w:top w:val="single" w:sz="24" w:space="1" w:color="808080"/>
        <w:left w:val="single" w:sz="24" w:space="4" w:color="808080"/>
        <w:bottom w:val="single" w:sz="24" w:space="1" w:color="808080"/>
        <w:right w:val="single" w:sz="24" w:space="4" w:color="808080"/>
      </w:pBdr>
      <w:shd w:val="clear" w:color="auto" w:fill="808080"/>
      <w:spacing w:after="120" w:line="280" w:lineRule="exact"/>
      <w:ind w:left="284" w:right="140"/>
    </w:pPr>
    <w:rPr>
      <w:rFonts w:ascii="Garamond" w:eastAsia="Times New Roman" w:hAnsi="Garamond"/>
      <w:sz w:val="24"/>
      <w:szCs w:val="24"/>
      <w:lang w:eastAsia="cs-CZ"/>
    </w:rPr>
  </w:style>
  <w:style w:type="paragraph" w:customStyle="1" w:styleId="Styl18">
    <w:name w:val="Styl18"/>
    <w:basedOn w:val="Normln"/>
    <w:qFormat/>
    <w:rsid w:val="006C590B"/>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b/>
      <w:caps/>
      <w:sz w:val="28"/>
      <w:szCs w:val="24"/>
      <w:lang w:eastAsia="cs-CZ"/>
    </w:rPr>
  </w:style>
  <w:style w:type="paragraph" w:customStyle="1" w:styleId="Styl19">
    <w:name w:val="Styl19"/>
    <w:basedOn w:val="Normln"/>
    <w:qFormat/>
    <w:rsid w:val="006C590B"/>
    <w:pPr>
      <w:keepNext/>
      <w:pBdr>
        <w:bottom w:val="single" w:sz="4" w:space="1" w:color="000066"/>
      </w:pBdr>
      <w:shd w:val="clear" w:color="auto" w:fill="808080"/>
      <w:spacing w:before="500" w:after="120" w:line="280" w:lineRule="exact"/>
    </w:pPr>
    <w:rPr>
      <w:rFonts w:ascii="Garamond" w:eastAsia="Times New Roman" w:hAnsi="Garamond"/>
      <w:b/>
      <w:caps/>
      <w:sz w:val="28"/>
      <w:szCs w:val="24"/>
      <w:lang w:eastAsia="cs-CZ"/>
    </w:rPr>
  </w:style>
  <w:style w:type="paragraph" w:customStyle="1" w:styleId="Styl20">
    <w:name w:val="Styl20"/>
    <w:basedOn w:val="Styl1"/>
    <w:qFormat/>
    <w:rsid w:val="006C590B"/>
    <w:pPr>
      <w:keepNext/>
      <w:keepLines w:val="0"/>
      <w:pageBreakBefore/>
      <w:widowControl/>
      <w:numPr>
        <w:numId w:val="22"/>
      </w:numPr>
      <w:pBdr>
        <w:top w:val="single" w:sz="24" w:space="1" w:color="808080"/>
        <w:left w:val="single" w:sz="24" w:space="4" w:color="808080"/>
        <w:bottom w:val="single" w:sz="24" w:space="1" w:color="808080"/>
        <w:right w:val="single" w:sz="24" w:space="4" w:color="808080"/>
      </w:pBdr>
      <w:shd w:val="clear" w:color="000066" w:fill="808080"/>
      <w:tabs>
        <w:tab w:val="num" w:pos="360"/>
      </w:tabs>
      <w:spacing w:before="500" w:after="300" w:line="300" w:lineRule="exact"/>
      <w:ind w:left="431" w:hanging="431"/>
      <w:contextualSpacing w:val="0"/>
      <w:outlineLvl w:val="0"/>
    </w:pPr>
    <w:rPr>
      <w:rFonts w:ascii="Garamond" w:hAnsi="Garamond"/>
      <w:bCs/>
      <w:kern w:val="32"/>
      <w:sz w:val="32"/>
      <w:szCs w:val="32"/>
      <w:lang w:val="x-none" w:eastAsia="x-none"/>
    </w:rPr>
  </w:style>
  <w:style w:type="paragraph" w:customStyle="1" w:styleId="Styl21">
    <w:name w:val="Styl21"/>
    <w:basedOn w:val="Normln"/>
    <w:qFormat/>
    <w:rsid w:val="006C590B"/>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b/>
      <w:caps/>
      <w:color w:val="FFFFFF"/>
      <w:sz w:val="28"/>
      <w:szCs w:val="24"/>
      <w:lang w:eastAsia="cs-CZ"/>
    </w:rPr>
  </w:style>
  <w:style w:type="paragraph" w:customStyle="1" w:styleId="Char1CharCharCharCharCharCharChar2">
    <w:name w:val="Char1 Char Char Char Char Char Char Char2"/>
    <w:basedOn w:val="Normln"/>
    <w:semiHidden/>
    <w:rsid w:val="006C590B"/>
    <w:pPr>
      <w:spacing w:after="160" w:line="240" w:lineRule="exact"/>
    </w:pPr>
    <w:rPr>
      <w:rFonts w:ascii="Arial" w:eastAsia="Times New Roman" w:hAnsi="Arial"/>
      <w:lang w:val="en-US"/>
    </w:rPr>
  </w:style>
  <w:style w:type="character" w:customStyle="1" w:styleId="Tun">
    <w:name w:val="Tučné"/>
    <w:uiPriority w:val="99"/>
    <w:rsid w:val="006C590B"/>
    <w:rPr>
      <w:b/>
    </w:rPr>
  </w:style>
  <w:style w:type="paragraph" w:customStyle="1" w:styleId="Normlntext">
    <w:name w:val="Normální text"/>
    <w:basedOn w:val="Normln"/>
    <w:link w:val="NormlntextChar1"/>
    <w:uiPriority w:val="99"/>
    <w:rsid w:val="006C590B"/>
    <w:pPr>
      <w:tabs>
        <w:tab w:val="left" w:pos="851"/>
      </w:tabs>
      <w:spacing w:after="0" w:line="240" w:lineRule="auto"/>
      <w:ind w:left="851"/>
      <w:jc w:val="both"/>
    </w:pPr>
    <w:rPr>
      <w:rFonts w:ascii="Times New Roman" w:eastAsia="Times New Roman" w:hAnsi="Times New Roman"/>
      <w:lang w:val="x-none" w:eastAsia="x-none"/>
    </w:rPr>
  </w:style>
  <w:style w:type="paragraph" w:customStyle="1" w:styleId="Souhrn">
    <w:name w:val="Souhrn"/>
    <w:basedOn w:val="Normln"/>
    <w:next w:val="Normlntext"/>
    <w:uiPriority w:val="99"/>
    <w:rsid w:val="006C590B"/>
    <w:pPr>
      <w:pageBreakBefore/>
      <w:tabs>
        <w:tab w:val="left" w:pos="851"/>
      </w:tabs>
      <w:spacing w:before="360" w:after="240" w:line="240" w:lineRule="auto"/>
      <w:jc w:val="center"/>
    </w:pPr>
    <w:rPr>
      <w:rFonts w:ascii="Times New Roman" w:eastAsia="Times New Roman" w:hAnsi="Times New Roman"/>
      <w:b/>
      <w:bCs/>
      <w:sz w:val="32"/>
      <w:szCs w:val="32"/>
      <w:lang w:eastAsia="cs-CZ"/>
    </w:rPr>
  </w:style>
  <w:style w:type="paragraph" w:customStyle="1" w:styleId="Souhrn2">
    <w:name w:val="Souhrn2"/>
    <w:basedOn w:val="Normln"/>
    <w:next w:val="Normlntext"/>
    <w:uiPriority w:val="99"/>
    <w:rsid w:val="006C590B"/>
    <w:pPr>
      <w:keepNext/>
      <w:tabs>
        <w:tab w:val="left" w:pos="851"/>
      </w:tabs>
      <w:spacing w:before="480" w:after="240" w:line="240" w:lineRule="auto"/>
      <w:jc w:val="both"/>
    </w:pPr>
    <w:rPr>
      <w:rFonts w:ascii="Times New Roman" w:eastAsia="Times New Roman" w:hAnsi="Times New Roman"/>
      <w:b/>
      <w:bCs/>
      <w:sz w:val="24"/>
      <w:szCs w:val="24"/>
      <w:lang w:eastAsia="cs-CZ"/>
    </w:rPr>
  </w:style>
  <w:style w:type="paragraph" w:customStyle="1" w:styleId="Normlntext2">
    <w:name w:val="Normální text2"/>
    <w:basedOn w:val="Normlntext"/>
    <w:uiPriority w:val="99"/>
    <w:rsid w:val="006C590B"/>
    <w:pPr>
      <w:ind w:left="1418"/>
    </w:pPr>
  </w:style>
  <w:style w:type="paragraph" w:customStyle="1" w:styleId="Pata">
    <w:name w:val="Pata"/>
    <w:basedOn w:val="Normln"/>
    <w:uiPriority w:val="99"/>
    <w:rsid w:val="006C590B"/>
    <w:pPr>
      <w:tabs>
        <w:tab w:val="left" w:pos="851"/>
        <w:tab w:val="right" w:pos="9639"/>
      </w:tabs>
      <w:spacing w:after="0" w:line="240" w:lineRule="auto"/>
      <w:ind w:left="851"/>
      <w:jc w:val="both"/>
    </w:pPr>
    <w:rPr>
      <w:rFonts w:ascii="Novarese Bk BTCE" w:eastAsia="Times New Roman" w:hAnsi="Novarese Bk BTCE" w:cs="Novarese Bk BTCE"/>
      <w:sz w:val="16"/>
      <w:szCs w:val="16"/>
      <w:lang w:eastAsia="cs-CZ"/>
    </w:rPr>
  </w:style>
  <w:style w:type="paragraph" w:customStyle="1" w:styleId="BDONzevklienta">
    <w:name w:val="BDO Název klienta"/>
    <w:basedOn w:val="BDOVerze"/>
    <w:uiPriority w:val="99"/>
    <w:rsid w:val="006C590B"/>
    <w:rPr>
      <w:b/>
      <w:bCs/>
      <w:sz w:val="34"/>
      <w:szCs w:val="34"/>
    </w:rPr>
  </w:style>
  <w:style w:type="paragraph" w:customStyle="1" w:styleId="BDONzevdokumentu">
    <w:name w:val="BDO Název dokumentu"/>
    <w:basedOn w:val="BDOVerze"/>
    <w:uiPriority w:val="99"/>
    <w:rsid w:val="006C590B"/>
    <w:pPr>
      <w:framePr w:wrap="auto" w:vAnchor="text" w:hAnchor="text" w:y="1"/>
      <w:suppressAutoHyphens/>
    </w:pPr>
    <w:rPr>
      <w:sz w:val="36"/>
      <w:szCs w:val="36"/>
    </w:rPr>
  </w:style>
  <w:style w:type="paragraph" w:customStyle="1" w:styleId="Upozornn">
    <w:name w:val="Upozornění"/>
    <w:basedOn w:val="Normln"/>
    <w:uiPriority w:val="99"/>
    <w:rsid w:val="006C590B"/>
    <w:pPr>
      <w:keepNext/>
      <w:pageBreakBefore/>
      <w:tabs>
        <w:tab w:val="left" w:pos="851"/>
      </w:tabs>
      <w:spacing w:before="10000" w:after="0" w:line="240" w:lineRule="auto"/>
      <w:jc w:val="both"/>
    </w:pPr>
    <w:rPr>
      <w:rFonts w:ascii="Times New Roman" w:eastAsia="Times New Roman" w:hAnsi="Times New Roman"/>
      <w:b/>
      <w:bCs/>
      <w:lang w:eastAsia="cs-CZ"/>
    </w:rPr>
  </w:style>
  <w:style w:type="paragraph" w:customStyle="1" w:styleId="Tabulkavlevo">
    <w:name w:val="Tabulka vlevo"/>
    <w:basedOn w:val="Normln"/>
    <w:uiPriority w:val="99"/>
    <w:rsid w:val="006C590B"/>
    <w:pPr>
      <w:keepNext/>
      <w:tabs>
        <w:tab w:val="left" w:pos="851"/>
      </w:tabs>
      <w:spacing w:before="20" w:after="20" w:line="240" w:lineRule="auto"/>
      <w:jc w:val="both"/>
    </w:pPr>
    <w:rPr>
      <w:rFonts w:ascii="Times New Roman" w:eastAsia="Times New Roman" w:hAnsi="Times New Roman"/>
      <w:lang w:eastAsia="cs-CZ"/>
    </w:rPr>
  </w:style>
  <w:style w:type="paragraph" w:customStyle="1" w:styleId="Tabulkazhlavvlevo">
    <w:name w:val="Tabulka záhlaví vlevo"/>
    <w:basedOn w:val="Tabulkavlevo"/>
    <w:uiPriority w:val="99"/>
    <w:rsid w:val="006C590B"/>
    <w:pPr>
      <w:keepLines/>
      <w:spacing w:before="40" w:after="40"/>
    </w:pPr>
    <w:rPr>
      <w:b/>
      <w:bCs/>
    </w:rPr>
  </w:style>
  <w:style w:type="paragraph" w:customStyle="1" w:styleId="Tabulkavpravo">
    <w:name w:val="Tabulka vpravo"/>
    <w:basedOn w:val="Tabulkavlevo"/>
    <w:uiPriority w:val="99"/>
    <w:rsid w:val="006C590B"/>
    <w:pPr>
      <w:tabs>
        <w:tab w:val="right" w:pos="9639"/>
      </w:tabs>
      <w:jc w:val="right"/>
    </w:pPr>
  </w:style>
  <w:style w:type="paragraph" w:customStyle="1" w:styleId="Tabulkasted">
    <w:name w:val="Tabulka střed"/>
    <w:basedOn w:val="Tabulkavlevo"/>
    <w:uiPriority w:val="99"/>
    <w:rsid w:val="006C590B"/>
    <w:pPr>
      <w:tabs>
        <w:tab w:val="right" w:pos="9639"/>
      </w:tabs>
      <w:jc w:val="center"/>
    </w:pPr>
  </w:style>
  <w:style w:type="paragraph" w:customStyle="1" w:styleId="Tabulkazhlavsted">
    <w:name w:val="Tabulka záhlaví střed"/>
    <w:basedOn w:val="Tabulkazhlavvlevo"/>
    <w:uiPriority w:val="99"/>
    <w:rsid w:val="006C590B"/>
    <w:pPr>
      <w:jc w:val="center"/>
    </w:pPr>
  </w:style>
  <w:style w:type="paragraph" w:customStyle="1" w:styleId="ra">
    <w:name w:val="Čára"/>
    <w:basedOn w:val="Normln"/>
    <w:uiPriority w:val="99"/>
    <w:rsid w:val="006C590B"/>
    <w:pPr>
      <w:widowControl w:val="0"/>
      <w:pBdr>
        <w:top w:val="single" w:sz="4" w:space="1" w:color="000000"/>
      </w:pBdr>
      <w:tabs>
        <w:tab w:val="left" w:pos="851"/>
      </w:tabs>
      <w:spacing w:after="0" w:line="240" w:lineRule="auto"/>
      <w:jc w:val="both"/>
    </w:pPr>
    <w:rPr>
      <w:rFonts w:ascii="Times New Roman" w:eastAsia="Times New Roman" w:hAnsi="Times New Roman"/>
      <w:sz w:val="2"/>
      <w:szCs w:val="2"/>
      <w:lang w:eastAsia="cs-CZ"/>
    </w:rPr>
  </w:style>
  <w:style w:type="paragraph" w:customStyle="1" w:styleId="Tabulkazhlavvpravo">
    <w:name w:val="Tabulka záhlaví vpravo"/>
    <w:basedOn w:val="Tabulkazhlavvlevo"/>
    <w:uiPriority w:val="99"/>
    <w:rsid w:val="006C590B"/>
    <w:pPr>
      <w:jc w:val="right"/>
    </w:pPr>
  </w:style>
  <w:style w:type="paragraph" w:customStyle="1" w:styleId="BDOLogo">
    <w:name w:val="BDO Logo"/>
    <w:basedOn w:val="BDOVerze"/>
    <w:uiPriority w:val="99"/>
    <w:rsid w:val="006C590B"/>
    <w:pPr>
      <w:tabs>
        <w:tab w:val="right" w:pos="9639"/>
      </w:tabs>
    </w:pPr>
    <w:rPr>
      <w:color w:val="003399"/>
      <w:sz w:val="22"/>
    </w:rPr>
  </w:style>
  <w:style w:type="character" w:customStyle="1" w:styleId="Texttun">
    <w:name w:val="Text tučně"/>
    <w:uiPriority w:val="99"/>
    <w:rsid w:val="006C590B"/>
    <w:rPr>
      <w:b/>
    </w:rPr>
  </w:style>
  <w:style w:type="character" w:customStyle="1" w:styleId="Textkurzva">
    <w:name w:val="Text kurzíva"/>
    <w:uiPriority w:val="99"/>
    <w:rsid w:val="006C590B"/>
    <w:rPr>
      <w:i/>
    </w:rPr>
  </w:style>
  <w:style w:type="paragraph" w:customStyle="1" w:styleId="CPopis">
    <w:name w:val="CPopis"/>
    <w:basedOn w:val="Normlntext"/>
    <w:next w:val="Normln"/>
    <w:uiPriority w:val="99"/>
    <w:rsid w:val="006C590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6C590B"/>
    <w:rPr>
      <w:b/>
      <w:i/>
    </w:rPr>
  </w:style>
  <w:style w:type="paragraph" w:customStyle="1" w:styleId="Odrkabod2">
    <w:name w:val="Odrážka bod2"/>
    <w:basedOn w:val="Zkladntext"/>
    <w:uiPriority w:val="99"/>
    <w:rsid w:val="006C590B"/>
    <w:pPr>
      <w:keepNext/>
      <w:keepLines/>
      <w:numPr>
        <w:ilvl w:val="1"/>
        <w:numId w:val="24"/>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6C590B"/>
    <w:pPr>
      <w:numPr>
        <w:numId w:val="27"/>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6C590B"/>
    <w:pPr>
      <w:numPr>
        <w:numId w:val="25"/>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6C590B"/>
    <w:pPr>
      <w:spacing w:after="0" w:line="240" w:lineRule="auto"/>
      <w:ind w:left="851"/>
      <w:jc w:val="both"/>
    </w:pPr>
    <w:rPr>
      <w:rFonts w:ascii="Times New Roman" w:eastAsia="Times New Roman" w:hAnsi="Times New Roman"/>
      <w:i/>
      <w:iCs/>
      <w:color w:val="FF0000"/>
      <w:lang w:eastAsia="cs-CZ"/>
    </w:rPr>
  </w:style>
  <w:style w:type="paragraph" w:customStyle="1" w:styleId="eit">
    <w:name w:val="Řešit"/>
    <w:basedOn w:val="Normln"/>
    <w:uiPriority w:val="99"/>
    <w:rsid w:val="006C590B"/>
    <w:pPr>
      <w:spacing w:after="0" w:line="240" w:lineRule="auto"/>
      <w:ind w:left="851"/>
      <w:jc w:val="both"/>
    </w:pPr>
    <w:rPr>
      <w:rFonts w:ascii="Times New Roman" w:eastAsia="Times New Roman" w:hAnsi="Times New Roman"/>
      <w:i/>
      <w:iCs/>
      <w:color w:val="000080"/>
      <w:lang w:eastAsia="cs-CZ"/>
    </w:rPr>
  </w:style>
  <w:style w:type="paragraph" w:customStyle="1" w:styleId="Literatura">
    <w:name w:val="Literatura"/>
    <w:basedOn w:val="Normln"/>
    <w:uiPriority w:val="99"/>
    <w:rsid w:val="006C590B"/>
    <w:pPr>
      <w:spacing w:after="0" w:line="240" w:lineRule="auto"/>
      <w:jc w:val="both"/>
    </w:pPr>
    <w:rPr>
      <w:rFonts w:ascii="Times New Roman" w:eastAsia="Times New Roman" w:hAnsi="Times New Roman"/>
      <w:sz w:val="18"/>
      <w:szCs w:val="18"/>
      <w:lang w:eastAsia="cs-CZ"/>
    </w:rPr>
  </w:style>
  <w:style w:type="paragraph" w:customStyle="1" w:styleId="Cl">
    <w:name w:val="Cíl"/>
    <w:basedOn w:val="Zkladntext"/>
    <w:next w:val="Normln"/>
    <w:uiPriority w:val="99"/>
    <w:rsid w:val="006C590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6C590B"/>
    <w:pPr>
      <w:keepLines/>
      <w:tabs>
        <w:tab w:val="clear" w:pos="851"/>
      </w:tabs>
      <w:spacing w:after="0"/>
    </w:pPr>
    <w:rPr>
      <w:sz w:val="18"/>
      <w:szCs w:val="18"/>
    </w:rPr>
  </w:style>
  <w:style w:type="character" w:customStyle="1" w:styleId="Textkapitlky">
    <w:name w:val="Text kapitálky"/>
    <w:uiPriority w:val="99"/>
    <w:rsid w:val="006C590B"/>
    <w:rPr>
      <w:smallCaps/>
    </w:rPr>
  </w:style>
  <w:style w:type="paragraph" w:customStyle="1" w:styleId="Textvysvtlivky">
    <w:name w:val="Text vysvětlivky"/>
    <w:basedOn w:val="Normln"/>
    <w:uiPriority w:val="99"/>
    <w:rsid w:val="006C590B"/>
    <w:pPr>
      <w:tabs>
        <w:tab w:val="left" w:pos="851"/>
      </w:tabs>
      <w:spacing w:after="0" w:line="240" w:lineRule="auto"/>
      <w:jc w:val="both"/>
    </w:pPr>
    <w:rPr>
      <w:rFonts w:ascii="Times New Roman" w:eastAsia="Times New Roman" w:hAnsi="Times New Roman"/>
      <w:lang w:eastAsia="cs-CZ"/>
    </w:rPr>
  </w:style>
  <w:style w:type="character" w:customStyle="1" w:styleId="Znakapoznmky">
    <w:name w:val="Značka poznámky"/>
    <w:uiPriority w:val="99"/>
    <w:rsid w:val="006C590B"/>
    <w:rPr>
      <w:sz w:val="16"/>
      <w:szCs w:val="16"/>
    </w:rPr>
  </w:style>
  <w:style w:type="paragraph" w:customStyle="1" w:styleId="Textpoznmky">
    <w:name w:val="Text poznámky"/>
    <w:basedOn w:val="Normln"/>
    <w:uiPriority w:val="99"/>
    <w:rsid w:val="006C590B"/>
    <w:pPr>
      <w:tabs>
        <w:tab w:val="left" w:pos="851"/>
      </w:tabs>
      <w:spacing w:after="0" w:line="240" w:lineRule="auto"/>
      <w:jc w:val="both"/>
    </w:pPr>
    <w:rPr>
      <w:rFonts w:ascii="Times New Roman" w:eastAsia="Times New Roman" w:hAnsi="Times New Roman"/>
      <w:sz w:val="20"/>
      <w:szCs w:val="20"/>
      <w:lang w:eastAsia="cs-CZ"/>
    </w:rPr>
  </w:style>
  <w:style w:type="paragraph" w:customStyle="1" w:styleId="Ploha1">
    <w:name w:val="Příloha 1"/>
    <w:basedOn w:val="Nadpis1"/>
    <w:next w:val="Zkladntext"/>
    <w:uiPriority w:val="99"/>
    <w:rsid w:val="006C590B"/>
    <w:pPr>
      <w:pageBreakBefore/>
      <w:numPr>
        <w:numId w:val="29"/>
      </w:numPr>
      <w:spacing w:before="120" w:after="180" w:line="240" w:lineRule="auto"/>
      <w:jc w:val="both"/>
    </w:pPr>
    <w:rPr>
      <w:rFonts w:ascii="Times New Roman" w:hAnsi="Times New Roman"/>
      <w:bCs w:val="0"/>
      <w:kern w:val="0"/>
      <w:sz w:val="28"/>
      <w:szCs w:val="20"/>
      <w:lang w:eastAsia="x-none"/>
    </w:rPr>
  </w:style>
  <w:style w:type="paragraph" w:customStyle="1" w:styleId="Ploha2">
    <w:name w:val="Příloha 2"/>
    <w:basedOn w:val="Nadpis2"/>
    <w:next w:val="Zkladntext"/>
    <w:uiPriority w:val="99"/>
    <w:rsid w:val="006C590B"/>
    <w:pPr>
      <w:numPr>
        <w:ilvl w:val="1"/>
        <w:numId w:val="29"/>
      </w:numPr>
      <w:spacing w:after="120" w:line="240" w:lineRule="auto"/>
      <w:jc w:val="both"/>
      <w:outlineLvl w:val="2"/>
    </w:pPr>
    <w:rPr>
      <w:rFonts w:ascii="Times New Roman" w:hAnsi="Times New Roman"/>
      <w:i w:val="0"/>
      <w:iCs w:val="0"/>
      <w:sz w:val="24"/>
      <w:szCs w:val="20"/>
    </w:rPr>
  </w:style>
  <w:style w:type="paragraph" w:customStyle="1" w:styleId="Ploha3">
    <w:name w:val="Příloha 3"/>
    <w:basedOn w:val="Nadpis3"/>
    <w:next w:val="Zkladntext"/>
    <w:uiPriority w:val="99"/>
    <w:rsid w:val="006C590B"/>
    <w:pPr>
      <w:keepLines w:val="0"/>
      <w:numPr>
        <w:ilvl w:val="2"/>
        <w:numId w:val="29"/>
      </w:numPr>
      <w:spacing w:before="240" w:after="120" w:line="240" w:lineRule="auto"/>
      <w:jc w:val="both"/>
      <w:outlineLvl w:val="3"/>
    </w:pPr>
    <w:rPr>
      <w:rFonts w:ascii="Times New Roman" w:hAnsi="Times New Roman"/>
      <w:color w:val="auto"/>
      <w:sz w:val="24"/>
      <w:szCs w:val="20"/>
    </w:rPr>
  </w:style>
  <w:style w:type="paragraph" w:customStyle="1" w:styleId="Zkladpoznmkypodarou">
    <w:name w:val="Základ poznámky pod čarou"/>
    <w:basedOn w:val="Normln"/>
    <w:uiPriority w:val="99"/>
    <w:rsid w:val="006C590B"/>
    <w:pPr>
      <w:keepLines/>
      <w:spacing w:before="20" w:after="0" w:line="200" w:lineRule="atLeast"/>
      <w:jc w:val="both"/>
    </w:pPr>
    <w:rPr>
      <w:rFonts w:ascii="Times New Roman" w:eastAsia="Times New Roman" w:hAnsi="Times New Roman"/>
      <w:spacing w:val="-5"/>
      <w:sz w:val="16"/>
      <w:szCs w:val="16"/>
      <w:lang w:eastAsia="cs-CZ"/>
    </w:rPr>
  </w:style>
  <w:style w:type="paragraph" w:styleId="Textvysvtlivek">
    <w:name w:val="endnote text"/>
    <w:basedOn w:val="Normln"/>
    <w:link w:val="TextvysvtlivekChar"/>
    <w:uiPriority w:val="99"/>
    <w:rsid w:val="006C590B"/>
    <w:pPr>
      <w:tabs>
        <w:tab w:val="left" w:pos="851"/>
      </w:tabs>
      <w:spacing w:after="0" w:line="240" w:lineRule="auto"/>
      <w:jc w:val="both"/>
    </w:pPr>
    <w:rPr>
      <w:rFonts w:ascii="Times New Roman" w:eastAsia="Times New Roman" w:hAnsi="Times New Roman"/>
      <w:sz w:val="20"/>
      <w:szCs w:val="20"/>
      <w:lang w:eastAsia="cs-CZ"/>
    </w:rPr>
  </w:style>
  <w:style w:type="character" w:customStyle="1" w:styleId="TextvysvtlivekChar">
    <w:name w:val="Text vysvětlivek Char"/>
    <w:basedOn w:val="Standardnpsmoodstavce"/>
    <w:link w:val="Textvysvtlivek"/>
    <w:uiPriority w:val="99"/>
    <w:rsid w:val="006C590B"/>
    <w:rPr>
      <w:rFonts w:ascii="Times New Roman" w:eastAsia="Times New Roman" w:hAnsi="Times New Roman" w:cs="Times New Roman"/>
      <w:sz w:val="20"/>
      <w:szCs w:val="20"/>
      <w:lang w:eastAsia="cs-CZ"/>
    </w:rPr>
  </w:style>
  <w:style w:type="paragraph" w:customStyle="1" w:styleId="NormlnsWWW">
    <w:name w:val="Normální (síť WWW)"/>
    <w:basedOn w:val="Normln"/>
    <w:uiPriority w:val="99"/>
    <w:rsid w:val="006C590B"/>
    <w:pPr>
      <w:tabs>
        <w:tab w:val="left" w:pos="851"/>
      </w:tabs>
      <w:spacing w:after="0" w:line="240" w:lineRule="auto"/>
      <w:jc w:val="both"/>
    </w:pPr>
    <w:rPr>
      <w:rFonts w:ascii="Times New Roman" w:eastAsia="Times New Roman" w:hAnsi="Times New Roman"/>
      <w:sz w:val="24"/>
      <w:szCs w:val="24"/>
      <w:lang w:eastAsia="cs-CZ"/>
    </w:rPr>
  </w:style>
  <w:style w:type="character" w:customStyle="1" w:styleId="Tunkurzva">
    <w:name w:val="Tučné kurzíva"/>
    <w:uiPriority w:val="99"/>
    <w:rsid w:val="006C590B"/>
    <w:rPr>
      <w:b/>
      <w:i/>
    </w:rPr>
  </w:style>
  <w:style w:type="paragraph" w:customStyle="1" w:styleId="Mezerapedtabulkou">
    <w:name w:val="Mezera před tabulkou"/>
    <w:basedOn w:val="Normln"/>
    <w:uiPriority w:val="99"/>
    <w:rsid w:val="006C590B"/>
    <w:pPr>
      <w:keepNext/>
      <w:widowControl w:val="0"/>
      <w:spacing w:after="0" w:line="240" w:lineRule="auto"/>
      <w:jc w:val="both"/>
    </w:pPr>
    <w:rPr>
      <w:rFonts w:ascii="Times New Roman" w:eastAsia="Times New Roman" w:hAnsi="Times New Roman"/>
      <w:sz w:val="10"/>
      <w:szCs w:val="10"/>
      <w:lang w:eastAsia="cs-CZ"/>
    </w:rPr>
  </w:style>
  <w:style w:type="paragraph" w:customStyle="1" w:styleId="Odkaz">
    <w:name w:val="Odkaz"/>
    <w:basedOn w:val="Normln"/>
    <w:uiPriority w:val="99"/>
    <w:rsid w:val="006C590B"/>
    <w:pPr>
      <w:spacing w:after="120" w:line="240" w:lineRule="auto"/>
      <w:ind w:left="851"/>
      <w:jc w:val="both"/>
    </w:pPr>
    <w:rPr>
      <w:rFonts w:ascii="Times New Roman" w:eastAsia="Times New Roman" w:hAnsi="Times New Roman"/>
      <w:i/>
      <w:iCs/>
      <w:sz w:val="24"/>
      <w:szCs w:val="24"/>
      <w:lang w:eastAsia="cs-CZ"/>
    </w:rPr>
  </w:style>
  <w:style w:type="paragraph" w:customStyle="1" w:styleId="Tabulkaodrka">
    <w:name w:val="Tabulka odrážka"/>
    <w:basedOn w:val="Tabulkavlevo"/>
    <w:uiPriority w:val="99"/>
    <w:rsid w:val="006C590B"/>
    <w:pPr>
      <w:numPr>
        <w:numId w:val="28"/>
      </w:numPr>
      <w:tabs>
        <w:tab w:val="clear" w:pos="851"/>
      </w:tabs>
      <w:spacing w:before="0" w:after="0"/>
    </w:pPr>
  </w:style>
  <w:style w:type="paragraph" w:customStyle="1" w:styleId="Auditnzev">
    <w:name w:val="Audit název"/>
    <w:basedOn w:val="Normln"/>
    <w:uiPriority w:val="99"/>
    <w:rsid w:val="006C590B"/>
    <w:pPr>
      <w:keepNext/>
      <w:keepLines/>
      <w:tabs>
        <w:tab w:val="left" w:pos="284"/>
        <w:tab w:val="left" w:pos="567"/>
        <w:tab w:val="left" w:pos="851"/>
      </w:tabs>
      <w:spacing w:before="120" w:after="120" w:line="240" w:lineRule="auto"/>
      <w:jc w:val="center"/>
    </w:pPr>
    <w:rPr>
      <w:rFonts w:ascii="Times New Roman" w:eastAsia="Times New Roman" w:hAnsi="Times New Roman"/>
      <w:b/>
      <w:sz w:val="36"/>
      <w:lang w:eastAsia="cs-CZ"/>
    </w:rPr>
  </w:style>
  <w:style w:type="paragraph" w:customStyle="1" w:styleId="Tabulkazhlav">
    <w:name w:val="Tabulka záhlaví"/>
    <w:basedOn w:val="Normln"/>
    <w:uiPriority w:val="99"/>
    <w:rsid w:val="006C590B"/>
    <w:pPr>
      <w:keepNext/>
      <w:keepLines/>
      <w:tabs>
        <w:tab w:val="left" w:pos="851"/>
      </w:tabs>
      <w:spacing w:after="0" w:line="240" w:lineRule="auto"/>
      <w:jc w:val="both"/>
    </w:pPr>
    <w:rPr>
      <w:rFonts w:ascii="Times New Roman" w:eastAsia="Times New Roman" w:hAnsi="Times New Roman"/>
      <w:b/>
      <w:szCs w:val="20"/>
      <w:lang w:eastAsia="cs-CZ"/>
    </w:rPr>
  </w:style>
  <w:style w:type="paragraph" w:customStyle="1" w:styleId="Odstavecnormln">
    <w:name w:val="Odstavec normální"/>
    <w:basedOn w:val="Normln"/>
    <w:uiPriority w:val="99"/>
    <w:rsid w:val="006C590B"/>
    <w:pPr>
      <w:tabs>
        <w:tab w:val="left" w:pos="851"/>
      </w:tabs>
      <w:spacing w:before="60" w:after="20" w:line="240" w:lineRule="auto"/>
      <w:ind w:left="851"/>
      <w:jc w:val="both"/>
    </w:pPr>
    <w:rPr>
      <w:rFonts w:ascii="Times New Roman" w:eastAsia="Times New Roman" w:hAnsi="Times New Roman"/>
      <w:szCs w:val="20"/>
      <w:lang w:eastAsia="cs-CZ"/>
    </w:rPr>
  </w:style>
  <w:style w:type="paragraph" w:customStyle="1" w:styleId="Tabulkavpravomal">
    <w:name w:val="Tabulka vpravo malá"/>
    <w:basedOn w:val="Tabulkavpravo"/>
    <w:uiPriority w:val="99"/>
    <w:rsid w:val="006C590B"/>
    <w:rPr>
      <w:sz w:val="18"/>
    </w:rPr>
  </w:style>
  <w:style w:type="paragraph" w:customStyle="1" w:styleId="Tabulkavlevomal">
    <w:name w:val="Tabulka vlevo malá"/>
    <w:basedOn w:val="Tabulkavlevo"/>
    <w:uiPriority w:val="99"/>
    <w:rsid w:val="006C590B"/>
    <w:pPr>
      <w:spacing w:before="0" w:after="0"/>
    </w:pPr>
    <w:rPr>
      <w:sz w:val="18"/>
      <w:szCs w:val="24"/>
    </w:rPr>
  </w:style>
  <w:style w:type="paragraph" w:customStyle="1" w:styleId="TabulkazhlavS">
    <w:name w:val="Tabulka záhlavíS"/>
    <w:basedOn w:val="Tabulkazhlav"/>
    <w:uiPriority w:val="99"/>
    <w:rsid w:val="006C590B"/>
    <w:pPr>
      <w:jc w:val="center"/>
    </w:pPr>
  </w:style>
  <w:style w:type="character" w:customStyle="1" w:styleId="NormlntextChar1">
    <w:name w:val="Normální text Char1"/>
    <w:link w:val="Normlntext"/>
    <w:uiPriority w:val="99"/>
    <w:rsid w:val="006C590B"/>
    <w:rPr>
      <w:rFonts w:ascii="Times New Roman" w:eastAsia="Times New Roman" w:hAnsi="Times New Roman" w:cs="Times New Roman"/>
      <w:lang w:val="x-none" w:eastAsia="x-none"/>
    </w:rPr>
  </w:style>
  <w:style w:type="paragraph" w:customStyle="1" w:styleId="Praco">
    <w:name w:val="Praco"/>
    <w:basedOn w:val="Zkladntext"/>
    <w:uiPriority w:val="99"/>
    <w:rsid w:val="006C590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6C590B"/>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uiPriority w:val="99"/>
    <w:rsid w:val="006C590B"/>
    <w:pPr>
      <w:tabs>
        <w:tab w:val="left" w:pos="851"/>
      </w:tabs>
      <w:spacing w:before="120" w:after="0" w:line="240" w:lineRule="auto"/>
      <w:jc w:val="both"/>
    </w:pPr>
    <w:rPr>
      <w:rFonts w:ascii="Times New Roman" w:eastAsia="Times New Roman" w:hAnsi="Times New Roman"/>
      <w:b/>
      <w:bCs/>
      <w:sz w:val="24"/>
      <w:szCs w:val="24"/>
      <w:lang w:eastAsia="cs-CZ"/>
    </w:rPr>
  </w:style>
  <w:style w:type="paragraph" w:styleId="Rejstk1">
    <w:name w:val="index 1"/>
    <w:basedOn w:val="Normln"/>
    <w:next w:val="Normln"/>
    <w:autoRedefine/>
    <w:uiPriority w:val="99"/>
    <w:rsid w:val="006C590B"/>
    <w:pPr>
      <w:spacing w:after="0" w:line="240" w:lineRule="auto"/>
      <w:ind w:left="220" w:hanging="220"/>
      <w:jc w:val="both"/>
    </w:pPr>
    <w:rPr>
      <w:rFonts w:ascii="Times New Roman" w:eastAsia="Times New Roman" w:hAnsi="Times New Roman"/>
      <w:lang w:eastAsia="cs-CZ"/>
    </w:rPr>
  </w:style>
  <w:style w:type="paragraph" w:styleId="Hlavikarejstku">
    <w:name w:val="index heading"/>
    <w:basedOn w:val="Normln"/>
    <w:next w:val="Rejstk1"/>
    <w:uiPriority w:val="99"/>
    <w:rsid w:val="006C590B"/>
    <w:pPr>
      <w:tabs>
        <w:tab w:val="left" w:pos="851"/>
      </w:tabs>
      <w:spacing w:after="0" w:line="240" w:lineRule="auto"/>
      <w:jc w:val="both"/>
    </w:pPr>
    <w:rPr>
      <w:rFonts w:ascii="Times New Roman" w:eastAsia="Times New Roman" w:hAnsi="Times New Roman"/>
      <w:b/>
      <w:bCs/>
      <w:lang w:eastAsia="cs-CZ"/>
    </w:rPr>
  </w:style>
  <w:style w:type="character" w:styleId="Odkaznavysvtlivky">
    <w:name w:val="endnote reference"/>
    <w:uiPriority w:val="99"/>
    <w:rsid w:val="006C590B"/>
    <w:rPr>
      <w:vertAlign w:val="superscript"/>
    </w:rPr>
  </w:style>
  <w:style w:type="paragraph" w:styleId="Rejstk2">
    <w:name w:val="index 2"/>
    <w:basedOn w:val="Normln"/>
    <w:next w:val="Normln"/>
    <w:autoRedefine/>
    <w:uiPriority w:val="99"/>
    <w:rsid w:val="006C590B"/>
    <w:pPr>
      <w:spacing w:after="0" w:line="240" w:lineRule="auto"/>
      <w:ind w:left="440" w:hanging="220"/>
      <w:jc w:val="both"/>
    </w:pPr>
    <w:rPr>
      <w:rFonts w:ascii="Times New Roman" w:eastAsia="Times New Roman" w:hAnsi="Times New Roman"/>
      <w:lang w:eastAsia="cs-CZ"/>
    </w:rPr>
  </w:style>
  <w:style w:type="paragraph" w:styleId="Rejstk3">
    <w:name w:val="index 3"/>
    <w:basedOn w:val="Normln"/>
    <w:next w:val="Normln"/>
    <w:autoRedefine/>
    <w:uiPriority w:val="99"/>
    <w:rsid w:val="006C590B"/>
    <w:pPr>
      <w:spacing w:after="0" w:line="240" w:lineRule="auto"/>
      <w:ind w:left="660" w:hanging="220"/>
      <w:jc w:val="both"/>
    </w:pPr>
    <w:rPr>
      <w:rFonts w:ascii="Times New Roman" w:eastAsia="Times New Roman" w:hAnsi="Times New Roman"/>
      <w:lang w:eastAsia="cs-CZ"/>
    </w:rPr>
  </w:style>
  <w:style w:type="paragraph" w:styleId="Rejstk4">
    <w:name w:val="index 4"/>
    <w:basedOn w:val="Normln"/>
    <w:next w:val="Normln"/>
    <w:autoRedefine/>
    <w:uiPriority w:val="99"/>
    <w:rsid w:val="006C590B"/>
    <w:pPr>
      <w:spacing w:after="0" w:line="240" w:lineRule="auto"/>
      <w:ind w:left="880" w:hanging="220"/>
      <w:jc w:val="both"/>
    </w:pPr>
    <w:rPr>
      <w:rFonts w:ascii="Times New Roman" w:eastAsia="Times New Roman" w:hAnsi="Times New Roman"/>
      <w:lang w:eastAsia="cs-CZ"/>
    </w:rPr>
  </w:style>
  <w:style w:type="paragraph" w:styleId="Rejstk5">
    <w:name w:val="index 5"/>
    <w:basedOn w:val="Normln"/>
    <w:next w:val="Normln"/>
    <w:autoRedefine/>
    <w:uiPriority w:val="99"/>
    <w:rsid w:val="006C590B"/>
    <w:pPr>
      <w:spacing w:after="0" w:line="240" w:lineRule="auto"/>
      <w:ind w:left="1100" w:hanging="220"/>
      <w:jc w:val="both"/>
    </w:pPr>
    <w:rPr>
      <w:rFonts w:ascii="Times New Roman" w:eastAsia="Times New Roman" w:hAnsi="Times New Roman"/>
      <w:lang w:eastAsia="cs-CZ"/>
    </w:rPr>
  </w:style>
  <w:style w:type="paragraph" w:styleId="Rejstk6">
    <w:name w:val="index 6"/>
    <w:basedOn w:val="Normln"/>
    <w:next w:val="Normln"/>
    <w:autoRedefine/>
    <w:uiPriority w:val="99"/>
    <w:rsid w:val="006C590B"/>
    <w:pPr>
      <w:spacing w:after="0" w:line="240" w:lineRule="auto"/>
      <w:ind w:left="1320" w:hanging="220"/>
      <w:jc w:val="both"/>
    </w:pPr>
    <w:rPr>
      <w:rFonts w:ascii="Times New Roman" w:eastAsia="Times New Roman" w:hAnsi="Times New Roman"/>
      <w:lang w:eastAsia="cs-CZ"/>
    </w:rPr>
  </w:style>
  <w:style w:type="paragraph" w:styleId="Rejstk7">
    <w:name w:val="index 7"/>
    <w:basedOn w:val="Normln"/>
    <w:next w:val="Normln"/>
    <w:autoRedefine/>
    <w:uiPriority w:val="99"/>
    <w:rsid w:val="006C590B"/>
    <w:pPr>
      <w:spacing w:after="0" w:line="240" w:lineRule="auto"/>
      <w:ind w:left="1540" w:hanging="220"/>
      <w:jc w:val="both"/>
    </w:pPr>
    <w:rPr>
      <w:rFonts w:ascii="Times New Roman" w:eastAsia="Times New Roman" w:hAnsi="Times New Roman"/>
      <w:lang w:eastAsia="cs-CZ"/>
    </w:rPr>
  </w:style>
  <w:style w:type="paragraph" w:styleId="Rejstk8">
    <w:name w:val="index 8"/>
    <w:basedOn w:val="Normln"/>
    <w:next w:val="Normln"/>
    <w:autoRedefine/>
    <w:uiPriority w:val="99"/>
    <w:rsid w:val="006C590B"/>
    <w:pPr>
      <w:spacing w:after="0" w:line="240" w:lineRule="auto"/>
      <w:ind w:left="1760" w:hanging="220"/>
      <w:jc w:val="both"/>
    </w:pPr>
    <w:rPr>
      <w:rFonts w:ascii="Times New Roman" w:eastAsia="Times New Roman" w:hAnsi="Times New Roman"/>
      <w:lang w:eastAsia="cs-CZ"/>
    </w:rPr>
  </w:style>
  <w:style w:type="paragraph" w:styleId="Rejstk9">
    <w:name w:val="index 9"/>
    <w:basedOn w:val="Normln"/>
    <w:next w:val="Normln"/>
    <w:autoRedefine/>
    <w:uiPriority w:val="99"/>
    <w:rsid w:val="006C590B"/>
    <w:pPr>
      <w:spacing w:after="0" w:line="240" w:lineRule="auto"/>
      <w:ind w:left="1980" w:hanging="220"/>
      <w:jc w:val="both"/>
    </w:pPr>
    <w:rPr>
      <w:rFonts w:ascii="Times New Roman" w:eastAsia="Times New Roman" w:hAnsi="Times New Roman"/>
      <w:lang w:eastAsia="cs-CZ"/>
    </w:rPr>
  </w:style>
  <w:style w:type="paragraph" w:styleId="Seznamcitac">
    <w:name w:val="table of authorities"/>
    <w:basedOn w:val="Normln"/>
    <w:next w:val="Normln"/>
    <w:uiPriority w:val="99"/>
    <w:rsid w:val="006C590B"/>
    <w:pPr>
      <w:spacing w:after="0" w:line="240" w:lineRule="auto"/>
      <w:ind w:left="220" w:hanging="220"/>
      <w:jc w:val="both"/>
    </w:pPr>
    <w:rPr>
      <w:rFonts w:ascii="Times New Roman" w:eastAsia="Times New Roman" w:hAnsi="Times New Roman"/>
      <w:lang w:eastAsia="cs-CZ"/>
    </w:rPr>
  </w:style>
  <w:style w:type="paragraph" w:styleId="Textmakra">
    <w:name w:val="macro"/>
    <w:link w:val="TextmakraChar"/>
    <w:uiPriority w:val="99"/>
    <w:rsid w:val="006C590B"/>
    <w:pPr>
      <w:tabs>
        <w:tab w:val="left" w:pos="480"/>
        <w:tab w:val="left" w:pos="960"/>
        <w:tab w:val="left" w:pos="1440"/>
        <w:tab w:val="left" w:pos="1920"/>
        <w:tab w:val="left" w:pos="2400"/>
        <w:tab w:val="left" w:pos="2880"/>
        <w:tab w:val="left" w:pos="3360"/>
        <w:tab w:val="left" w:pos="3840"/>
        <w:tab w:val="left" w:pos="4320"/>
      </w:tabs>
      <w:spacing w:before="60" w:after="20" w:line="240" w:lineRule="auto"/>
    </w:pPr>
    <w:rPr>
      <w:rFonts w:ascii="Courier New" w:eastAsia="Times New Roman" w:hAnsi="Courier New" w:cs="Courier New"/>
      <w:sz w:val="20"/>
      <w:szCs w:val="20"/>
      <w:lang w:eastAsia="cs-CZ"/>
    </w:rPr>
  </w:style>
  <w:style w:type="character" w:customStyle="1" w:styleId="TextmakraChar">
    <w:name w:val="Text makra Char"/>
    <w:basedOn w:val="Standardnpsmoodstavce"/>
    <w:link w:val="Textmakra"/>
    <w:uiPriority w:val="99"/>
    <w:rsid w:val="006C590B"/>
    <w:rPr>
      <w:rFonts w:ascii="Courier New" w:eastAsia="Times New Roman" w:hAnsi="Courier New" w:cs="Courier New"/>
      <w:sz w:val="20"/>
      <w:szCs w:val="20"/>
      <w:lang w:eastAsia="cs-CZ"/>
    </w:rPr>
  </w:style>
  <w:style w:type="paragraph" w:customStyle="1" w:styleId="Koment">
    <w:name w:val="Komentář"/>
    <w:basedOn w:val="Zkladntext"/>
    <w:uiPriority w:val="99"/>
    <w:rsid w:val="006C590B"/>
    <w:pPr>
      <w:tabs>
        <w:tab w:val="left" w:pos="851"/>
      </w:tabs>
      <w:spacing w:before="20" w:after="20" w:line="288" w:lineRule="auto"/>
      <w:ind w:left="851"/>
      <w:jc w:val="both"/>
    </w:pPr>
    <w:rPr>
      <w:rFonts w:ascii="Times New Roman" w:hAnsi="Times New Roman"/>
      <w:i/>
      <w:color w:val="333399"/>
      <w:szCs w:val="22"/>
      <w:lang w:eastAsia="x-none"/>
    </w:rPr>
  </w:style>
  <w:style w:type="table" w:customStyle="1" w:styleId="Hlava">
    <w:name w:val="Hlava"/>
    <w:uiPriority w:val="99"/>
    <w:semiHidden/>
    <w:rsid w:val="006C590B"/>
    <w:pPr>
      <w:spacing w:after="0" w:line="240" w:lineRule="auto"/>
    </w:pPr>
    <w:rPr>
      <w:rFonts w:ascii="Times New Roman" w:eastAsia="Times New Roman" w:hAnsi="Times New Roman" w:cs="Times New Roman"/>
      <w:sz w:val="20"/>
      <w:szCs w:val="20"/>
      <w:lang w:eastAsia="cs-CZ"/>
    </w:rPr>
    <w:tblPr>
      <w:tblCellMar>
        <w:top w:w="0" w:type="dxa"/>
        <w:left w:w="108" w:type="dxa"/>
        <w:bottom w:w="0" w:type="dxa"/>
        <w:right w:w="108" w:type="dxa"/>
      </w:tblCellMar>
    </w:tblPr>
  </w:style>
  <w:style w:type="paragraph" w:customStyle="1" w:styleId="slovanodstavec">
    <w:name w:val="Číslovaný odstavec"/>
    <w:basedOn w:val="Normln"/>
    <w:uiPriority w:val="99"/>
    <w:rsid w:val="006C590B"/>
    <w:pPr>
      <w:numPr>
        <w:numId w:val="30"/>
      </w:numPr>
      <w:spacing w:before="40" w:after="40" w:line="240" w:lineRule="auto"/>
      <w:jc w:val="both"/>
    </w:pPr>
    <w:rPr>
      <w:rFonts w:ascii="Times New Roman" w:eastAsia="Times New Roman" w:hAnsi="Times New Roman"/>
      <w:lang w:eastAsia="cs-CZ"/>
    </w:rPr>
  </w:style>
  <w:style w:type="paragraph" w:customStyle="1" w:styleId="Ploha4">
    <w:name w:val="Příloha 4"/>
    <w:basedOn w:val="Nadpis4"/>
    <w:next w:val="Zkladntext"/>
    <w:uiPriority w:val="99"/>
    <w:rsid w:val="006C590B"/>
    <w:pPr>
      <w:keepLines w:val="0"/>
      <w:numPr>
        <w:ilvl w:val="3"/>
        <w:numId w:val="29"/>
      </w:numPr>
      <w:spacing w:before="180" w:after="60" w:line="240" w:lineRule="auto"/>
      <w:jc w:val="both"/>
    </w:pPr>
    <w:rPr>
      <w:rFonts w:ascii="Times New Roman" w:hAnsi="Times New Roman"/>
      <w:i w:val="0"/>
      <w:iCs w:val="0"/>
      <w:color w:val="auto"/>
      <w:sz w:val="24"/>
    </w:rPr>
  </w:style>
  <w:style w:type="table" w:customStyle="1" w:styleId="Projekt">
    <w:name w:val="Projekt"/>
    <w:uiPriority w:val="99"/>
    <w:rsid w:val="006C590B"/>
    <w:pPr>
      <w:keepNext/>
      <w:spacing w:after="0" w:line="240" w:lineRule="auto"/>
    </w:pPr>
    <w:rPr>
      <w:rFonts w:ascii="Times New Roman" w:eastAsia="Times New Roman" w:hAnsi="Times New Roman" w:cs="Times New Roman"/>
      <w:sz w:val="20"/>
      <w:szCs w:val="20"/>
      <w:lang w:eastAsia="cs-CZ"/>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6C590B"/>
    <w:pPr>
      <w:tabs>
        <w:tab w:val="left" w:pos="851"/>
      </w:tabs>
      <w:spacing w:after="0" w:line="240" w:lineRule="auto"/>
      <w:jc w:val="both"/>
    </w:pPr>
    <w:rPr>
      <w:rFonts w:ascii="Times New Roman" w:eastAsia="Times New Roman" w:hAnsi="Times New Roman" w:cs="Novarese Bk BTCE"/>
      <w:color w:val="003597"/>
      <w:sz w:val="24"/>
      <w:szCs w:val="24"/>
      <w:lang w:eastAsia="cs-CZ"/>
    </w:rPr>
  </w:style>
  <w:style w:type="numbering" w:customStyle="1" w:styleId="Seznamsla">
    <w:name w:val="Seznam čísla"/>
    <w:rsid w:val="006C590B"/>
    <w:pPr>
      <w:numPr>
        <w:numId w:val="25"/>
      </w:numPr>
    </w:pPr>
  </w:style>
  <w:style w:type="numbering" w:customStyle="1" w:styleId="Seznamnadpisy">
    <w:name w:val="Seznam nadpisy"/>
    <w:rsid w:val="006C590B"/>
    <w:pPr>
      <w:numPr>
        <w:numId w:val="26"/>
      </w:numPr>
    </w:pPr>
  </w:style>
  <w:style w:type="numbering" w:customStyle="1" w:styleId="Seznampsmena">
    <w:name w:val="Seznam písmena"/>
    <w:rsid w:val="006C590B"/>
    <w:pPr>
      <w:numPr>
        <w:numId w:val="27"/>
      </w:numPr>
    </w:pPr>
  </w:style>
  <w:style w:type="numbering" w:customStyle="1" w:styleId="Seznamodrky">
    <w:name w:val="Seznam odrážky"/>
    <w:rsid w:val="006C590B"/>
    <w:pPr>
      <w:numPr>
        <w:numId w:val="24"/>
      </w:numPr>
    </w:pPr>
  </w:style>
  <w:style w:type="paragraph" w:customStyle="1" w:styleId="ColorfulList-Accent11">
    <w:name w:val="Colorful List - Accent 11"/>
    <w:basedOn w:val="Normln"/>
    <w:uiPriority w:val="99"/>
    <w:qFormat/>
    <w:rsid w:val="006C590B"/>
    <w:pPr>
      <w:ind w:left="720"/>
      <w:contextualSpacing/>
    </w:pPr>
  </w:style>
  <w:style w:type="paragraph" w:customStyle="1" w:styleId="font0">
    <w:name w:val="font0"/>
    <w:basedOn w:val="Normln"/>
    <w:uiPriority w:val="99"/>
    <w:rsid w:val="006C590B"/>
    <w:pPr>
      <w:spacing w:before="100" w:beforeAutospacing="1" w:after="100" w:afterAutospacing="1" w:line="240" w:lineRule="auto"/>
    </w:pPr>
    <w:rPr>
      <w:rFonts w:ascii="Arial" w:eastAsia="Times New Roman" w:hAnsi="Arial" w:cs="Arial"/>
      <w:sz w:val="20"/>
      <w:szCs w:val="20"/>
      <w:lang w:eastAsia="cs-CZ"/>
    </w:rPr>
  </w:style>
  <w:style w:type="paragraph" w:customStyle="1" w:styleId="xl63">
    <w:name w:val="xl63"/>
    <w:basedOn w:val="Normln"/>
    <w:rsid w:val="006C590B"/>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xl65">
    <w:name w:val="xl65"/>
    <w:basedOn w:val="Normln"/>
    <w:uiPriority w:val="99"/>
    <w:rsid w:val="006C590B"/>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Barevnseznamzvraznn11">
    <w:name w:val="Barevný seznam – zvýraznění 11"/>
    <w:basedOn w:val="Normln"/>
    <w:uiPriority w:val="99"/>
    <w:qFormat/>
    <w:rsid w:val="006C590B"/>
    <w:pPr>
      <w:ind w:left="720"/>
      <w:contextualSpacing/>
    </w:pPr>
  </w:style>
  <w:style w:type="numbering" w:styleId="111111">
    <w:name w:val="Outline List 2"/>
    <w:basedOn w:val="Bezseznamu"/>
    <w:uiPriority w:val="99"/>
    <w:rsid w:val="006C590B"/>
    <w:pPr>
      <w:numPr>
        <w:numId w:val="31"/>
      </w:numPr>
    </w:pPr>
  </w:style>
  <w:style w:type="paragraph" w:customStyle="1" w:styleId="RLslovanodstavec">
    <w:name w:val="RL Číslovaný odstavec"/>
    <w:basedOn w:val="Normln"/>
    <w:qFormat/>
    <w:rsid w:val="006C590B"/>
    <w:pPr>
      <w:spacing w:after="120" w:line="340" w:lineRule="exact"/>
      <w:jc w:val="both"/>
    </w:pPr>
    <w:rPr>
      <w:rFonts w:eastAsia="Times New Roman"/>
      <w:b/>
      <w:spacing w:val="-4"/>
      <w:szCs w:val="24"/>
      <w:lang w:eastAsia="cs-CZ"/>
    </w:rPr>
  </w:style>
  <w:style w:type="paragraph" w:customStyle="1" w:styleId="RLNadpis1rovn">
    <w:name w:val="RL Nadpis 1. úrovně"/>
    <w:basedOn w:val="Normln"/>
    <w:next w:val="Normln"/>
    <w:qFormat/>
    <w:rsid w:val="006C590B"/>
    <w:pPr>
      <w:pageBreakBefore/>
      <w:spacing w:after="1000" w:line="560" w:lineRule="exact"/>
    </w:pPr>
    <w:rPr>
      <w:rFonts w:eastAsia="Times New Roman"/>
      <w:b/>
      <w:sz w:val="40"/>
      <w:szCs w:val="40"/>
      <w:lang w:eastAsia="cs-CZ"/>
    </w:rPr>
  </w:style>
  <w:style w:type="paragraph" w:customStyle="1" w:styleId="RLNadpis2rovn">
    <w:name w:val="RL Nadpis 2. úrovně"/>
    <w:basedOn w:val="Normln"/>
    <w:next w:val="Normln"/>
    <w:qFormat/>
    <w:rsid w:val="006C590B"/>
    <w:pPr>
      <w:keepNext/>
      <w:tabs>
        <w:tab w:val="num" w:pos="737"/>
      </w:tabs>
      <w:spacing w:before="360" w:after="120" w:line="340" w:lineRule="exact"/>
      <w:ind w:left="737" w:hanging="737"/>
    </w:pPr>
    <w:rPr>
      <w:rFonts w:eastAsia="Times New Roman"/>
      <w:b/>
      <w:spacing w:val="20"/>
      <w:sz w:val="23"/>
      <w:szCs w:val="24"/>
      <w:lang w:eastAsia="cs-CZ"/>
    </w:rPr>
  </w:style>
  <w:style w:type="paragraph" w:customStyle="1" w:styleId="RLNadpis3rovn">
    <w:name w:val="RL Nadpis 3. úrovně"/>
    <w:basedOn w:val="Normln"/>
    <w:next w:val="RLslovanodstavec"/>
    <w:qFormat/>
    <w:rsid w:val="006C590B"/>
    <w:pPr>
      <w:keepNext/>
      <w:tabs>
        <w:tab w:val="num" w:pos="737"/>
      </w:tabs>
      <w:spacing w:before="360" w:after="120" w:line="340" w:lineRule="exact"/>
      <w:ind w:left="737" w:hanging="737"/>
    </w:pPr>
    <w:rPr>
      <w:rFonts w:eastAsia="Times New Roman"/>
      <w:b/>
      <w:lang w:eastAsia="cs-CZ"/>
    </w:rPr>
  </w:style>
  <w:style w:type="character" w:customStyle="1" w:styleId="CharChar11">
    <w:name w:val="Char Char11"/>
    <w:rsid w:val="006C590B"/>
    <w:rPr>
      <w:rFonts w:ascii="Arial" w:hAnsi="Arial" w:cs="Arial"/>
      <w:b/>
      <w:bCs/>
      <w:kern w:val="32"/>
      <w:sz w:val="32"/>
      <w:szCs w:val="32"/>
      <w:lang w:val="cs-CZ" w:eastAsia="cs-CZ" w:bidi="ar-SA"/>
    </w:rPr>
  </w:style>
  <w:style w:type="paragraph" w:customStyle="1" w:styleId="StylRLNormlntextplohyTimesNewRoman12b">
    <w:name w:val="Styl RL Normální text přílohy + Times New Roman 12 b."/>
    <w:basedOn w:val="Normln"/>
    <w:rsid w:val="006C590B"/>
    <w:pPr>
      <w:spacing w:after="120" w:line="320" w:lineRule="atLeast"/>
      <w:jc w:val="both"/>
    </w:pPr>
    <w:rPr>
      <w:rFonts w:ascii="Garamond" w:eastAsia="Times New Roman" w:hAnsi="Garamond"/>
      <w:sz w:val="24"/>
      <w:szCs w:val="24"/>
      <w:lang w:eastAsia="cs-CZ"/>
    </w:rPr>
  </w:style>
  <w:style w:type="table" w:customStyle="1" w:styleId="Mkatabulky2">
    <w:name w:val="Mřížka tabulky2"/>
    <w:basedOn w:val="Normlntabulka"/>
    <w:next w:val="Mkatabulky"/>
    <w:uiPriority w:val="59"/>
    <w:rsid w:val="006C590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5">
    <w:name w:val="urtxtstd5"/>
    <w:rsid w:val="006C590B"/>
    <w:rPr>
      <w:rFonts w:ascii="Tahoma" w:hAnsi="Tahoma" w:cs="Tahoma" w:hint="default"/>
      <w:b w:val="0"/>
      <w:bCs w:val="0"/>
      <w:i w:val="0"/>
      <w:iCs w:val="0"/>
      <w:color w:val="000000"/>
      <w:sz w:val="17"/>
      <w:szCs w:val="17"/>
    </w:rPr>
  </w:style>
  <w:style w:type="paragraph" w:customStyle="1" w:styleId="StylRLlnekzadvacdokumentacePed0bdkovnNej">
    <w:name w:val="Styl RL Článek zadávací dokumentace + Před:  0 b. Řádkování:  Nej..."/>
    <w:basedOn w:val="RLlnekzadvacdokumentace"/>
    <w:rsid w:val="006C590B"/>
    <w:pPr>
      <w:spacing w:after="360" w:line="240" w:lineRule="auto"/>
    </w:pPr>
    <w:rPr>
      <w:bCs/>
      <w:szCs w:val="20"/>
    </w:rPr>
  </w:style>
  <w:style w:type="table" w:customStyle="1" w:styleId="Mkatabulky3">
    <w:name w:val="Mřížka tabulky3"/>
    <w:basedOn w:val="Normlntabulka"/>
    <w:next w:val="Mkatabulky"/>
    <w:uiPriority w:val="59"/>
    <w:rsid w:val="006C590B"/>
    <w:pPr>
      <w:spacing w:after="0" w:line="240" w:lineRule="auto"/>
    </w:pPr>
    <w:rPr>
      <w:rFonts w:ascii="Gill Sans MT" w:eastAsia="Times New Roman" w:hAnsi="Gill Sans MT"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2">
    <w:name w:val="Level 2"/>
    <w:basedOn w:val="Zkladntext"/>
    <w:qFormat/>
    <w:rsid w:val="006C590B"/>
    <w:pPr>
      <w:numPr>
        <w:ilvl w:val="1"/>
      </w:numPr>
      <w:tabs>
        <w:tab w:val="num" w:pos="1361"/>
      </w:tabs>
      <w:spacing w:after="200" w:line="264" w:lineRule="auto"/>
      <w:ind w:left="1361" w:hanging="681"/>
      <w:jc w:val="both"/>
      <w:outlineLvl w:val="1"/>
    </w:pPr>
    <w:rPr>
      <w:rFonts w:ascii="Times New Roman" w:hAnsi="Times New Roman"/>
      <w:szCs w:val="20"/>
      <w:lang w:val="cs-CZ"/>
    </w:rPr>
  </w:style>
  <w:style w:type="paragraph" w:customStyle="1" w:styleId="Level3">
    <w:name w:val="Level 3"/>
    <w:basedOn w:val="Zkladntext"/>
    <w:qFormat/>
    <w:rsid w:val="006C590B"/>
    <w:pPr>
      <w:numPr>
        <w:numId w:val="33"/>
      </w:numPr>
      <w:tabs>
        <w:tab w:val="num" w:pos="2041"/>
      </w:tabs>
      <w:spacing w:after="200" w:line="264" w:lineRule="auto"/>
      <w:ind w:left="2041"/>
      <w:jc w:val="both"/>
      <w:outlineLvl w:val="2"/>
    </w:pPr>
    <w:rPr>
      <w:rFonts w:ascii="Times New Roman" w:hAnsi="Times New Roman"/>
      <w:szCs w:val="20"/>
      <w:lang w:val="cs-CZ"/>
    </w:rPr>
  </w:style>
  <w:style w:type="paragraph" w:customStyle="1" w:styleId="Tlotextu">
    <w:name w:val="Tělo textu"/>
    <w:basedOn w:val="Normln"/>
    <w:uiPriority w:val="99"/>
    <w:rsid w:val="006C590B"/>
    <w:pPr>
      <w:suppressAutoHyphens/>
      <w:spacing w:after="120" w:line="288" w:lineRule="auto"/>
    </w:pPr>
    <w:rPr>
      <w:rFonts w:ascii="Garamond" w:eastAsia="Times New Roman" w:hAnsi="Garamond"/>
      <w:sz w:val="24"/>
      <w:szCs w:val="24"/>
      <w:lang w:eastAsia="cs-CZ"/>
    </w:rPr>
  </w:style>
  <w:style w:type="paragraph" w:customStyle="1" w:styleId="11slovantext">
    <w:name w:val="1.1 Číslovaný text"/>
    <w:basedOn w:val="Normln"/>
    <w:link w:val="11slovantextChar"/>
    <w:rsid w:val="006C590B"/>
    <w:pPr>
      <w:numPr>
        <w:ilvl w:val="1"/>
        <w:numId w:val="34"/>
      </w:numPr>
      <w:spacing w:after="120" w:line="240" w:lineRule="auto"/>
      <w:jc w:val="both"/>
    </w:pPr>
    <w:rPr>
      <w:rFonts w:ascii="Verdana" w:eastAsia="Times New Roman" w:hAnsi="Verdana"/>
      <w:sz w:val="20"/>
      <w:szCs w:val="24"/>
      <w:lang w:val="x-none" w:eastAsia="x-none"/>
    </w:rPr>
  </w:style>
  <w:style w:type="character" w:customStyle="1" w:styleId="11slovantextChar">
    <w:name w:val="1.1 Číslovaný text Char"/>
    <w:link w:val="11slovantext"/>
    <w:rsid w:val="006C590B"/>
    <w:rPr>
      <w:rFonts w:ascii="Verdana" w:eastAsia="Times New Roman" w:hAnsi="Verdana" w:cs="Times New Roman"/>
      <w:sz w:val="20"/>
      <w:szCs w:val="24"/>
      <w:lang w:val="x-none" w:eastAsia="x-none"/>
    </w:rPr>
  </w:style>
  <w:style w:type="paragraph" w:customStyle="1" w:styleId="1lneksmlouvy">
    <w:name w:val="1 Článek smlouvy"/>
    <w:basedOn w:val="Normln"/>
    <w:next w:val="11slovantext"/>
    <w:rsid w:val="006C590B"/>
    <w:pPr>
      <w:keepNext/>
      <w:numPr>
        <w:numId w:val="34"/>
      </w:numPr>
      <w:suppressAutoHyphens/>
      <w:spacing w:after="0" w:line="240" w:lineRule="auto"/>
      <w:jc w:val="center"/>
      <w:outlineLvl w:val="0"/>
    </w:pPr>
    <w:rPr>
      <w:rFonts w:ascii="Verdana" w:eastAsia="Times New Roman" w:hAnsi="Verdana"/>
      <w:b/>
      <w:caps/>
      <w:spacing w:val="6"/>
      <w:sz w:val="20"/>
      <w:szCs w:val="24"/>
    </w:rPr>
  </w:style>
  <w:style w:type="paragraph" w:customStyle="1" w:styleId="Clanek11">
    <w:name w:val="Clanek 1.1"/>
    <w:basedOn w:val="Nadpis2"/>
    <w:link w:val="Clanek11Char"/>
    <w:qFormat/>
    <w:rsid w:val="006C590B"/>
    <w:pPr>
      <w:keepNext w:val="0"/>
      <w:widowControl w:val="0"/>
      <w:tabs>
        <w:tab w:val="num" w:pos="567"/>
      </w:tabs>
      <w:spacing w:before="120" w:after="120" w:line="240" w:lineRule="auto"/>
      <w:ind w:left="567" w:hanging="567"/>
      <w:jc w:val="both"/>
    </w:pPr>
    <w:rPr>
      <w:rFonts w:ascii="Times New Roman" w:hAnsi="Times New Roman" w:cs="Arial"/>
      <w:b w:val="0"/>
      <w:i w:val="0"/>
      <w:sz w:val="22"/>
      <w:lang w:val="cs-CZ" w:eastAsia="en-US"/>
    </w:rPr>
  </w:style>
  <w:style w:type="paragraph" w:customStyle="1" w:styleId="Claneka">
    <w:name w:val="Clanek (a)"/>
    <w:basedOn w:val="Normln"/>
    <w:qFormat/>
    <w:rsid w:val="006C590B"/>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qFormat/>
    <w:rsid w:val="006C590B"/>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11Char">
    <w:name w:val="Clanek 1.1 Char"/>
    <w:link w:val="Clanek11"/>
    <w:locked/>
    <w:rsid w:val="006C590B"/>
    <w:rPr>
      <w:rFonts w:ascii="Times New Roman" w:eastAsia="Times New Roman" w:hAnsi="Times New Roman" w:cs="Arial"/>
      <w:bCs/>
      <w:iCs/>
      <w:szCs w:val="28"/>
    </w:rPr>
  </w:style>
  <w:style w:type="paragraph" w:customStyle="1" w:styleId="Level1">
    <w:name w:val="Level 1"/>
    <w:basedOn w:val="Normln"/>
    <w:next w:val="Normln"/>
    <w:qFormat/>
    <w:rsid w:val="006C590B"/>
    <w:pPr>
      <w:keepNext/>
      <w:tabs>
        <w:tab w:val="num" w:pos="567"/>
      </w:tabs>
      <w:spacing w:before="280" w:after="140" w:line="290" w:lineRule="auto"/>
      <w:ind w:left="567" w:hanging="567"/>
      <w:jc w:val="both"/>
      <w:outlineLvl w:val="0"/>
    </w:pPr>
    <w:rPr>
      <w:rFonts w:ascii="Arial" w:eastAsia="Times New Roman" w:hAnsi="Arial"/>
      <w:b/>
      <w:bCs/>
      <w:caps/>
      <w:kern w:val="20"/>
      <w:szCs w:val="32"/>
    </w:rPr>
  </w:style>
  <w:style w:type="paragraph" w:customStyle="1" w:styleId="Level4">
    <w:name w:val="Level 4"/>
    <w:basedOn w:val="Normln"/>
    <w:qFormat/>
    <w:rsid w:val="006C590B"/>
    <w:pPr>
      <w:tabs>
        <w:tab w:val="num" w:pos="2722"/>
      </w:tabs>
      <w:spacing w:before="120" w:after="140" w:line="290" w:lineRule="auto"/>
      <w:ind w:left="2722" w:hanging="681"/>
      <w:jc w:val="both"/>
      <w:outlineLvl w:val="3"/>
    </w:pPr>
    <w:rPr>
      <w:rFonts w:ascii="Arial" w:eastAsia="Times New Roman" w:hAnsi="Arial"/>
      <w:kern w:val="20"/>
      <w:sz w:val="20"/>
      <w:szCs w:val="24"/>
    </w:rPr>
  </w:style>
  <w:style w:type="paragraph" w:customStyle="1" w:styleId="Level5">
    <w:name w:val="Level 5"/>
    <w:basedOn w:val="Normln"/>
    <w:qFormat/>
    <w:rsid w:val="006C590B"/>
    <w:pPr>
      <w:tabs>
        <w:tab w:val="num" w:pos="3289"/>
      </w:tabs>
      <w:spacing w:before="120" w:after="140" w:line="290" w:lineRule="auto"/>
      <w:ind w:left="3289" w:hanging="567"/>
      <w:jc w:val="both"/>
      <w:outlineLvl w:val="4"/>
    </w:pPr>
    <w:rPr>
      <w:rFonts w:ascii="Arial" w:eastAsia="Times New Roman" w:hAnsi="Arial"/>
      <w:kern w:val="20"/>
      <w:sz w:val="20"/>
      <w:szCs w:val="24"/>
    </w:rPr>
  </w:style>
  <w:style w:type="paragraph" w:customStyle="1" w:styleId="Level7">
    <w:name w:val="Level 7"/>
    <w:basedOn w:val="Normln"/>
    <w:rsid w:val="006C590B"/>
    <w:pPr>
      <w:tabs>
        <w:tab w:val="num" w:pos="3969"/>
      </w:tabs>
      <w:spacing w:before="120" w:after="140" w:line="290" w:lineRule="auto"/>
      <w:ind w:left="3969" w:hanging="680"/>
      <w:jc w:val="both"/>
      <w:outlineLvl w:val="6"/>
    </w:pPr>
    <w:rPr>
      <w:rFonts w:ascii="Arial" w:eastAsia="Times New Roman" w:hAnsi="Arial"/>
      <w:kern w:val="20"/>
      <w:sz w:val="20"/>
      <w:szCs w:val="24"/>
    </w:rPr>
  </w:style>
  <w:style w:type="paragraph" w:customStyle="1" w:styleId="Level8">
    <w:name w:val="Level 8"/>
    <w:basedOn w:val="Normln"/>
    <w:rsid w:val="006C590B"/>
    <w:pPr>
      <w:tabs>
        <w:tab w:val="num" w:pos="3969"/>
      </w:tabs>
      <w:spacing w:before="120" w:after="140" w:line="290" w:lineRule="auto"/>
      <w:ind w:left="3969" w:hanging="680"/>
      <w:jc w:val="both"/>
      <w:outlineLvl w:val="7"/>
    </w:pPr>
    <w:rPr>
      <w:rFonts w:ascii="Arial" w:eastAsia="Times New Roman" w:hAnsi="Arial"/>
      <w:kern w:val="20"/>
      <w:sz w:val="20"/>
      <w:szCs w:val="24"/>
    </w:rPr>
  </w:style>
  <w:style w:type="paragraph" w:customStyle="1" w:styleId="Level9">
    <w:name w:val="Level 9"/>
    <w:basedOn w:val="Normln"/>
    <w:rsid w:val="006C590B"/>
    <w:pPr>
      <w:tabs>
        <w:tab w:val="num" w:pos="3969"/>
      </w:tabs>
      <w:spacing w:before="120" w:after="140" w:line="290" w:lineRule="auto"/>
      <w:ind w:left="3969" w:hanging="680"/>
      <w:jc w:val="both"/>
      <w:outlineLvl w:val="8"/>
    </w:pPr>
    <w:rPr>
      <w:rFonts w:ascii="Arial" w:eastAsia="Times New Roman" w:hAnsi="Arial"/>
      <w:kern w:val="20"/>
      <w:sz w:val="20"/>
      <w:szCs w:val="24"/>
    </w:rPr>
  </w:style>
  <w:style w:type="character" w:styleId="PromnnHTML">
    <w:name w:val="HTML Variable"/>
    <w:basedOn w:val="Standardnpsmoodstavce"/>
    <w:uiPriority w:val="99"/>
    <w:semiHidden/>
    <w:unhideWhenUsed/>
    <w:rsid w:val="006C590B"/>
    <w:rPr>
      <w:i/>
      <w:iCs/>
    </w:rPr>
  </w:style>
  <w:style w:type="character" w:customStyle="1" w:styleId="BezmezerChar">
    <w:name w:val="Bez mezer Char"/>
    <w:basedOn w:val="Standardnpsmoodstavce"/>
    <w:link w:val="Bezmezer"/>
    <w:uiPriority w:val="1"/>
    <w:rsid w:val="006C590B"/>
    <w:rPr>
      <w:rFonts w:ascii="Times New Roman" w:eastAsia="Calibri" w:hAnsi="Times New Roman" w:cs="Times New Roman"/>
    </w:rPr>
  </w:style>
  <w:style w:type="paragraph" w:customStyle="1" w:styleId="Vc">
    <w:name w:val="Věc"/>
    <w:basedOn w:val="Normln"/>
    <w:rsid w:val="006C590B"/>
    <w:pPr>
      <w:spacing w:after="0" w:line="240" w:lineRule="auto"/>
      <w:jc w:val="both"/>
    </w:pPr>
    <w:rPr>
      <w:rFonts w:ascii="Verdana" w:eastAsia="Times New Roman" w:hAnsi="Verdana"/>
      <w:b/>
      <w:bCs/>
      <w:sz w:val="20"/>
      <w:szCs w:val="24"/>
      <w:lang w:eastAsia="cs-CZ"/>
    </w:rPr>
  </w:style>
  <w:style w:type="paragraph" w:customStyle="1" w:styleId="Odstavecpodpisu">
    <w:name w:val="Odstavec podpisu"/>
    <w:basedOn w:val="Normln"/>
    <w:autoRedefine/>
    <w:rsid w:val="006C590B"/>
    <w:pPr>
      <w:spacing w:after="0" w:line="240" w:lineRule="auto"/>
      <w:jc w:val="right"/>
    </w:pPr>
    <w:rPr>
      <w:rFonts w:ascii="Verdana" w:eastAsia="Times New Roman" w:hAnsi="Verdana"/>
      <w:i/>
      <w:sz w:val="16"/>
      <w:szCs w:val="16"/>
      <w:lang w:eastAsia="cs-CZ"/>
    </w:rPr>
  </w:style>
  <w:style w:type="paragraph" w:customStyle="1" w:styleId="Textdopisu">
    <w:name w:val="Text dopisu"/>
    <w:basedOn w:val="Normln"/>
    <w:link w:val="TextdopisuChar"/>
    <w:rsid w:val="006C590B"/>
    <w:pPr>
      <w:spacing w:after="0" w:line="240" w:lineRule="auto"/>
      <w:ind w:firstLine="284"/>
      <w:jc w:val="both"/>
    </w:pPr>
    <w:rPr>
      <w:rFonts w:ascii="Verdana" w:eastAsia="Times New Roman" w:hAnsi="Verdana"/>
      <w:sz w:val="20"/>
      <w:szCs w:val="24"/>
      <w:lang w:eastAsia="cs-CZ"/>
    </w:rPr>
  </w:style>
  <w:style w:type="character" w:customStyle="1" w:styleId="TextdopisuChar">
    <w:name w:val="Text dopisu Char"/>
    <w:link w:val="Textdopisu"/>
    <w:rsid w:val="006C590B"/>
    <w:rPr>
      <w:rFonts w:ascii="Verdana" w:eastAsia="Times New Roman" w:hAnsi="Verdana" w:cs="Times New Roman"/>
      <w:sz w:val="20"/>
      <w:szCs w:val="24"/>
      <w:lang w:eastAsia="cs-CZ"/>
    </w:rPr>
  </w:style>
  <w:style w:type="paragraph" w:customStyle="1" w:styleId="TSTextlnkuslovan">
    <w:name w:val="TS Text článku číslovaný"/>
    <w:basedOn w:val="Normln"/>
    <w:link w:val="TSTextlnkuslovanChar"/>
    <w:rsid w:val="00980296"/>
    <w:pPr>
      <w:spacing w:after="120" w:line="280" w:lineRule="exact"/>
    </w:pPr>
    <w:rPr>
      <w:rFonts w:ascii="Arial" w:eastAsia="Times New Roman" w:hAnsi="Arial"/>
      <w:szCs w:val="24"/>
      <w:lang w:val="x-none" w:eastAsia="x-none"/>
    </w:rPr>
  </w:style>
  <w:style w:type="character" w:customStyle="1" w:styleId="TSTextlnkuslovanChar">
    <w:name w:val="TS Text článku číslovaný Char"/>
    <w:link w:val="TSTextlnkuslovan"/>
    <w:rsid w:val="00980296"/>
    <w:rPr>
      <w:rFonts w:ascii="Arial" w:eastAsia="Times New Roman" w:hAnsi="Arial" w:cs="Times New Roman"/>
      <w:szCs w:val="24"/>
      <w:lang w:val="x-none" w:eastAsia="x-none"/>
    </w:rPr>
  </w:style>
  <w:style w:type="character" w:styleId="Nevyeenzmnka">
    <w:name w:val="Unresolved Mention"/>
    <w:basedOn w:val="Standardnpsmoodstavce"/>
    <w:uiPriority w:val="99"/>
    <w:semiHidden/>
    <w:unhideWhenUsed/>
    <w:rsid w:val="008B40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024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tefkova@spuc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2A3D2.C5AA7CF0"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6904A-BE8A-44B4-ABF8-111058D05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5276</Words>
  <Characters>31135</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Strelička &amp; Partners, advokátní kancelář, s.r.o.</dc:creator>
  <cp:keywords/>
  <dc:description/>
  <cp:lastModifiedBy>Štefková Kateřina Bc.</cp:lastModifiedBy>
  <cp:revision>4</cp:revision>
  <cp:lastPrinted>2020-04-06T11:44:00Z</cp:lastPrinted>
  <dcterms:created xsi:type="dcterms:W3CDTF">2020-04-06T15:16:00Z</dcterms:created>
  <dcterms:modified xsi:type="dcterms:W3CDTF">2020-04-14T12:15:00Z</dcterms:modified>
</cp:coreProperties>
</file>