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4406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665C79">
              <w:rPr>
                <w:rFonts w:cs="Arial"/>
                <w:bCs/>
                <w:color w:val="000000"/>
                <w:szCs w:val="20"/>
              </w:rPr>
              <w:t>Husinecká 1024/</w:t>
            </w:r>
            <w:proofErr w:type="gramStart"/>
            <w:r w:rsidRPr="00665C79">
              <w:rPr>
                <w:rFonts w:cs="Arial"/>
                <w:bCs/>
                <w:color w:val="000000"/>
                <w:szCs w:val="20"/>
              </w:rPr>
              <w:t>11A</w:t>
            </w:r>
            <w:proofErr w:type="gramEnd"/>
            <w:r w:rsidRPr="00665C79">
              <w:rPr>
                <w:rFonts w:cs="Arial"/>
                <w:bCs/>
                <w:color w:val="000000"/>
                <w:szCs w:val="20"/>
              </w:rPr>
              <w:t>, 130 00 Praha 3 - Žižkov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74406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74406E">
              <w:rPr>
                <w:rFonts w:cs="Arial"/>
                <w:bCs/>
                <w:color w:val="000000"/>
                <w:szCs w:val="20"/>
              </w:rPr>
              <w:t>Ing. Martinem Vrbou, ústředním ředitelem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74406E" w:rsidRDefault="00291C2C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  <w:highlight w:val="lightGray"/>
              </w:rPr>
            </w:pPr>
            <w:r w:rsidRPr="00291C2C">
              <w:rPr>
                <w:rFonts w:cs="Arial"/>
                <w:szCs w:val="20"/>
              </w:rPr>
              <w:t>Kanál Krhovice – Hevlín, ČS Valtrovice –rekonstrukce elektrorozvodů NN a trafostanice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291C2C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040854">
              <w:t>SZ SPU 310392/2019/01/4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312BBF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zjednodušené podlimitní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291C2C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 xml:space="preserve">Poznámka: Podává-li nabídku fyzická osoba, uvede následující údaje: obchodní firma </w:t>
      </w:r>
      <w:r w:rsidR="008F5056">
        <w:br/>
      </w:r>
      <w:r w:rsidRPr="003A680D">
        <w:t xml:space="preserve">nebo jméno, příjmení, místo podnikání, identifikační číslo, kontaktní spojení – telefon, fax, </w:t>
      </w:r>
      <w:r w:rsidR="008F5056">
        <w:br/>
      </w:r>
      <w:r w:rsidRPr="003A680D">
        <w:t>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6403F7" w:rsidRDefault="006403F7" w:rsidP="006403F7">
      <w:pPr>
        <w:rPr>
          <w:rStyle w:val="Hypertextovodkaz"/>
          <w:rFonts w:cs="Arial"/>
          <w:szCs w:val="22"/>
        </w:rPr>
      </w:pPr>
      <w:r>
        <w:rPr>
          <w:rStyle w:val="Hypertextovodkaz"/>
          <w:rFonts w:cs="Arial"/>
          <w:szCs w:val="22"/>
        </w:rPr>
        <w:br w:type="page"/>
      </w:r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4934D5" w:rsidRDefault="004934D5" w:rsidP="004934D5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183564" w:rsidRDefault="00183564" w:rsidP="004934D5"/>
    <w:p w:rsidR="00183564" w:rsidRDefault="00183564" w:rsidP="004934D5"/>
    <w:p w:rsidR="00183564" w:rsidRDefault="00183564" w:rsidP="004934D5"/>
    <w:p w:rsidR="00183564" w:rsidRDefault="00183564" w:rsidP="004934D5"/>
    <w:p w:rsidR="009C2093" w:rsidRPr="009107EF" w:rsidRDefault="00183564" w:rsidP="00183564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 xml:space="preserve">je rovněž oprávněn elektronicky komunikovat v rámci zadávacího řízení </w:t>
      </w:r>
      <w:r w:rsidR="008F5056">
        <w:br/>
      </w:r>
      <w:r w:rsidR="00CA3C2A">
        <w:t>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Default="00877902" w:rsidP="009C2093">
      <w:pPr>
        <w:spacing w:line="276" w:lineRule="auto"/>
        <w:rPr>
          <w:rFonts w:cs="Arial"/>
          <w:bCs/>
          <w:sz w:val="22"/>
          <w:szCs w:val="22"/>
        </w:rPr>
      </w:pPr>
    </w:p>
    <w:p w:rsidR="000845BB" w:rsidRPr="000845BB" w:rsidRDefault="000845BB" w:rsidP="000845BB">
      <w:pPr>
        <w:pStyle w:val="Nadpis1"/>
        <w:ind w:left="0" w:firstLine="0"/>
      </w:pPr>
      <w:r>
        <w:t xml:space="preserve"> </w:t>
      </w:r>
      <w:r w:rsidRPr="000845BB">
        <w:t xml:space="preserve">Nabídková cena za odprodej </w:t>
      </w:r>
      <w:r w:rsidR="00291C2C" w:rsidRPr="00291C2C">
        <w:t>transformátoru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82"/>
        <w:gridCol w:w="3012"/>
        <w:gridCol w:w="3012"/>
      </w:tblGrid>
      <w:tr w:rsidR="00291C2C" w:rsidRPr="000845BB" w:rsidTr="00505524">
        <w:tc>
          <w:tcPr>
            <w:tcW w:w="2982" w:type="dxa"/>
            <w:tcMar>
              <w:left w:w="85" w:type="dxa"/>
              <w:right w:w="85" w:type="dxa"/>
            </w:tcMar>
          </w:tcPr>
          <w:p w:rsidR="00291C2C" w:rsidRPr="000845BB" w:rsidRDefault="00291C2C" w:rsidP="007A3791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12" w:type="dxa"/>
            <w:tcMar>
              <w:left w:w="85" w:type="dxa"/>
              <w:right w:w="85" w:type="dxa"/>
            </w:tcMar>
          </w:tcPr>
          <w:p w:rsidR="00291C2C" w:rsidRPr="000845BB" w:rsidRDefault="00291C2C" w:rsidP="007A3791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množství </w:t>
            </w:r>
          </w:p>
        </w:tc>
        <w:tc>
          <w:tcPr>
            <w:tcW w:w="3012" w:type="dxa"/>
          </w:tcPr>
          <w:p w:rsidR="00291C2C" w:rsidRPr="000845BB" w:rsidRDefault="00291C2C" w:rsidP="007A3791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0845BB">
              <w:rPr>
                <w:rFonts w:cs="Arial"/>
                <w:sz w:val="22"/>
                <w:szCs w:val="22"/>
              </w:rPr>
              <w:t xml:space="preserve">Cena za 1 </w:t>
            </w:r>
            <w:r>
              <w:rPr>
                <w:rFonts w:cs="Arial"/>
                <w:sz w:val="22"/>
                <w:szCs w:val="22"/>
              </w:rPr>
              <w:t>ks</w:t>
            </w:r>
          </w:p>
        </w:tc>
      </w:tr>
      <w:tr w:rsidR="00291C2C" w:rsidRPr="000845BB" w:rsidTr="00505524">
        <w:tc>
          <w:tcPr>
            <w:tcW w:w="2982" w:type="dxa"/>
            <w:tcMar>
              <w:left w:w="85" w:type="dxa"/>
              <w:right w:w="85" w:type="dxa"/>
            </w:tcMar>
          </w:tcPr>
          <w:p w:rsidR="00291C2C" w:rsidRPr="000845BB" w:rsidRDefault="00291C2C" w:rsidP="007A3791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291C2C">
              <w:rPr>
                <w:rFonts w:cs="Arial"/>
                <w:sz w:val="22"/>
                <w:szCs w:val="22"/>
              </w:rPr>
              <w:t xml:space="preserve">transformátor </w:t>
            </w:r>
            <w:proofErr w:type="spellStart"/>
            <w:r w:rsidRPr="00291C2C">
              <w:rPr>
                <w:rFonts w:cs="Arial"/>
                <w:sz w:val="22"/>
                <w:szCs w:val="22"/>
              </w:rPr>
              <w:t>aTO</w:t>
            </w:r>
            <w:proofErr w:type="spellEnd"/>
            <w:r w:rsidRPr="00291C2C">
              <w:rPr>
                <w:rFonts w:cs="Arial"/>
                <w:sz w:val="22"/>
                <w:szCs w:val="22"/>
              </w:rPr>
              <w:t xml:space="preserve"> 374/22</w:t>
            </w:r>
          </w:p>
        </w:tc>
        <w:tc>
          <w:tcPr>
            <w:tcW w:w="3012" w:type="dxa"/>
            <w:tcMar>
              <w:left w:w="85" w:type="dxa"/>
              <w:right w:w="85" w:type="dxa"/>
            </w:tcMar>
          </w:tcPr>
          <w:p w:rsidR="00291C2C" w:rsidRPr="000845BB" w:rsidRDefault="00291C2C" w:rsidP="007A3791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ks</w:t>
            </w:r>
          </w:p>
        </w:tc>
        <w:tc>
          <w:tcPr>
            <w:tcW w:w="3012" w:type="dxa"/>
          </w:tcPr>
          <w:p w:rsidR="00291C2C" w:rsidRPr="000845BB" w:rsidRDefault="00291C2C" w:rsidP="007A3791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0845BB" w:rsidRDefault="000845BB" w:rsidP="000845BB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szCs w:val="22"/>
        </w:rPr>
      </w:pPr>
      <w:r w:rsidRPr="000845BB">
        <w:rPr>
          <w:rFonts w:cs="Arial"/>
          <w:szCs w:val="22"/>
        </w:rPr>
        <w:t xml:space="preserve">Poznámka: </w:t>
      </w:r>
    </w:p>
    <w:p w:rsidR="000845BB" w:rsidRDefault="000845BB" w:rsidP="000845BB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b w:val="0"/>
          <w:szCs w:val="22"/>
        </w:rPr>
      </w:pPr>
      <w:r w:rsidRPr="000845BB">
        <w:rPr>
          <w:rFonts w:cs="Arial"/>
          <w:szCs w:val="22"/>
        </w:rPr>
        <w:t>Zadavatel není plátcem DPH.</w:t>
      </w:r>
    </w:p>
    <w:p w:rsidR="00004E06" w:rsidRPr="003F2AFE" w:rsidRDefault="003F2AFE" w:rsidP="003F2AFE">
      <w:pPr>
        <w:rPr>
          <w:rFonts w:cs="Arial"/>
          <w:bCs/>
          <w:sz w:val="22"/>
          <w:szCs w:val="22"/>
        </w:rPr>
      </w:pPr>
      <w:r w:rsidRPr="003F2AFE">
        <w:rPr>
          <w:rFonts w:cs="Arial"/>
          <w:bCs/>
          <w:sz w:val="22"/>
          <w:szCs w:val="22"/>
        </w:rPr>
        <w:t>Zadavatel stanovuje minimální cenu pro odprodej transformátoru a určuje tak částku</w:t>
      </w:r>
      <w:r>
        <w:rPr>
          <w:rFonts w:cs="Arial"/>
          <w:bCs/>
          <w:sz w:val="22"/>
          <w:szCs w:val="22"/>
        </w:rPr>
        <w:t xml:space="preserve"> </w:t>
      </w:r>
      <w:r w:rsidRPr="003F2AFE">
        <w:rPr>
          <w:rFonts w:cs="Arial"/>
          <w:bCs/>
          <w:sz w:val="22"/>
          <w:szCs w:val="22"/>
        </w:rPr>
        <w:t>ve výši 5 000 Kč (zadavatel není plátce DPH) jako minimální částku, kterou je dodavatel oprávněn nabídnout. Nedosažení stanovené minimální částky znamená nedodržení zadávacích podmínek a účastník může být ze zadávacího řízení vyloučen.</w:t>
      </w:r>
      <w:bookmarkStart w:id="0" w:name="_GoBack"/>
      <w:bookmarkEnd w:id="0"/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1"/>
      <w:r w:rsidRPr="009444D2">
        <w:t>Titul, jméno, příjmení, funkce</w:t>
      </w:r>
    </w:p>
    <w:p w:rsidR="009C2093" w:rsidRPr="003A680D" w:rsidRDefault="00CC446F" w:rsidP="00530C4D">
      <w:pPr>
        <w:rPr>
          <w:rFonts w:cs="Arial"/>
          <w:sz w:val="22"/>
          <w:szCs w:val="22"/>
        </w:rPr>
      </w:pPr>
      <w:r w:rsidRPr="009444D2">
        <w:t>Podpis osoby oprávněné jednat za dodavatele</w:t>
      </w: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A34" w:rsidRDefault="00194A34" w:rsidP="008E4AD5">
      <w:r>
        <w:separator/>
      </w:r>
    </w:p>
  </w:endnote>
  <w:endnote w:type="continuationSeparator" w:id="0">
    <w:p w:rsidR="00194A34" w:rsidRDefault="00194A3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312BBF">
      <w:rPr>
        <w:noProof/>
      </w:rPr>
      <w:t>1</w:t>
    </w:r>
    <w:r>
      <w:rPr>
        <w:noProof/>
      </w:rPr>
      <w:fldChar w:fldCharType="end"/>
    </w:r>
    <w:r w:rsidR="00830C65">
      <w:rPr>
        <w:noProof/>
      </w:rPr>
      <w:t>/3</w:t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A34" w:rsidRDefault="00194A34" w:rsidP="008E4AD5">
      <w:r>
        <w:separator/>
      </w:r>
    </w:p>
  </w:footnote>
  <w:footnote w:type="continuationSeparator" w:id="0">
    <w:p w:rsidR="00194A34" w:rsidRDefault="00194A3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4E43DA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4E06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45BB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3564"/>
    <w:rsid w:val="00186BB0"/>
    <w:rsid w:val="00194A34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1C2C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2BB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2AFE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4D5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E43DA"/>
    <w:rsid w:val="004F2A2D"/>
    <w:rsid w:val="005005D6"/>
    <w:rsid w:val="00502044"/>
    <w:rsid w:val="00502ECF"/>
    <w:rsid w:val="00503A71"/>
    <w:rsid w:val="00503EFD"/>
    <w:rsid w:val="00515EC6"/>
    <w:rsid w:val="00517E6F"/>
    <w:rsid w:val="00530C4D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2CC8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091A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4406E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8F5056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3E64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2CE6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9CA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E76035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3F7"/>
    <w:pPr>
      <w:spacing w:before="120" w:after="240"/>
      <w:jc w:val="both"/>
    </w:pPr>
    <w:rPr>
      <w:rFonts w:ascii="Arial" w:eastAsia="Times New Roman" w:hAnsi="Arial"/>
      <w:b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377E-7DC8-42E3-B25E-9802D585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Konvičná Marie Mgr.</cp:lastModifiedBy>
  <cp:revision>66</cp:revision>
  <cp:lastPrinted>2012-03-30T11:12:00Z</cp:lastPrinted>
  <dcterms:created xsi:type="dcterms:W3CDTF">2016-10-04T08:03:00Z</dcterms:created>
  <dcterms:modified xsi:type="dcterms:W3CDTF">2019-11-21T09:20:00Z</dcterms:modified>
</cp:coreProperties>
</file>