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550" w:rsidRDefault="00456652" w:rsidP="00456652">
      <w:pPr>
        <w:jc w:val="center"/>
        <w:rPr>
          <w:rFonts w:ascii="Arial" w:hAnsi="Arial" w:cs="Arial"/>
        </w:rPr>
      </w:pPr>
      <w:r w:rsidRPr="00456652">
        <w:rPr>
          <w:rFonts w:ascii="Arial" w:hAnsi="Arial" w:cs="Arial"/>
        </w:rPr>
        <w:t>Přehled nabídkových cen podaných dodavateli ve veřejné zakázce</w:t>
      </w:r>
    </w:p>
    <w:p w:rsidR="00456652" w:rsidRDefault="00456652">
      <w:pPr>
        <w:rPr>
          <w:rFonts w:ascii="Arial" w:hAnsi="Arial" w:cs="Arial"/>
        </w:rPr>
      </w:pPr>
    </w:p>
    <w:p w:rsidR="00456652" w:rsidRDefault="004566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Název veřejné zakázky: </w:t>
      </w:r>
    </w:p>
    <w:p w:rsidR="00456652" w:rsidRDefault="00EB6780">
      <w:pPr>
        <w:rPr>
          <w:rFonts w:ascii="Arial" w:hAnsi="Arial" w:cs="Arial"/>
          <w:b/>
        </w:rPr>
      </w:pPr>
      <w:r w:rsidRPr="00EB6780">
        <w:rPr>
          <w:rFonts w:ascii="Arial" w:hAnsi="Arial" w:cs="Arial"/>
          <w:b/>
        </w:rPr>
        <w:t xml:space="preserve">Komplexní pozemkové úpravy v katastrálním území </w:t>
      </w:r>
      <w:proofErr w:type="spellStart"/>
      <w:r w:rsidRPr="00EB6780">
        <w:rPr>
          <w:rFonts w:ascii="Arial" w:hAnsi="Arial" w:cs="Arial"/>
          <w:b/>
        </w:rPr>
        <w:t>Vojtovice</w:t>
      </w:r>
      <w:proofErr w:type="spellEnd"/>
    </w:p>
    <w:p w:rsidR="00456652" w:rsidRDefault="00456652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</w:tblGrid>
      <w:tr w:rsidR="00456652" w:rsidTr="00456652">
        <w:trPr>
          <w:trHeight w:val="567"/>
        </w:trPr>
        <w:tc>
          <w:tcPr>
            <w:tcW w:w="7225" w:type="dxa"/>
            <w:vAlign w:val="center"/>
          </w:tcPr>
          <w:p w:rsidR="00456652" w:rsidRDefault="00456652" w:rsidP="004566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Nabídková cena v Kč bez DPH</w:t>
            </w:r>
          </w:p>
        </w:tc>
      </w:tr>
      <w:tr w:rsidR="00456652" w:rsidTr="00456652">
        <w:trPr>
          <w:trHeight w:val="567"/>
        </w:trPr>
        <w:tc>
          <w:tcPr>
            <w:tcW w:w="7225" w:type="dxa"/>
            <w:vAlign w:val="center"/>
          </w:tcPr>
          <w:p w:rsidR="00456652" w:rsidRPr="003A6DED" w:rsidRDefault="0078702D" w:rsidP="004566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1 199 600</w:t>
            </w:r>
            <w:r w:rsidR="00F922D6" w:rsidRPr="00F922D6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456652" w:rsidTr="00456652">
        <w:trPr>
          <w:trHeight w:val="567"/>
        </w:trPr>
        <w:tc>
          <w:tcPr>
            <w:tcW w:w="7225" w:type="dxa"/>
            <w:vAlign w:val="center"/>
          </w:tcPr>
          <w:p w:rsidR="00456652" w:rsidRDefault="0078702D" w:rsidP="004566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1 103 140</w:t>
            </w:r>
            <w:r w:rsidR="00F922D6" w:rsidRPr="00F922D6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456652" w:rsidTr="00456652">
        <w:trPr>
          <w:trHeight w:val="567"/>
        </w:trPr>
        <w:tc>
          <w:tcPr>
            <w:tcW w:w="7225" w:type="dxa"/>
            <w:vAlign w:val="center"/>
          </w:tcPr>
          <w:p w:rsidR="00456652" w:rsidRDefault="0078702D" w:rsidP="004566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964 200</w:t>
            </w:r>
            <w:r w:rsidR="00F922D6" w:rsidRPr="00F922D6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456652" w:rsidTr="00456652">
        <w:trPr>
          <w:trHeight w:val="567"/>
        </w:trPr>
        <w:tc>
          <w:tcPr>
            <w:tcW w:w="7225" w:type="dxa"/>
            <w:vAlign w:val="center"/>
          </w:tcPr>
          <w:p w:rsidR="00456652" w:rsidRDefault="00F922D6" w:rsidP="00456652">
            <w:pPr>
              <w:jc w:val="center"/>
              <w:rPr>
                <w:rFonts w:ascii="Arial" w:hAnsi="Arial" w:cs="Arial"/>
                <w:b/>
              </w:rPr>
            </w:pPr>
            <w:r w:rsidRPr="00F922D6">
              <w:rPr>
                <w:rFonts w:ascii="Arial" w:hAnsi="Arial" w:cs="Arial"/>
                <w:b/>
              </w:rPr>
              <w:t xml:space="preserve"> </w:t>
            </w:r>
            <w:r w:rsidR="0078702D">
              <w:rPr>
                <w:rFonts w:ascii="Arial" w:hAnsi="Arial" w:cs="Arial"/>
                <w:b/>
              </w:rPr>
              <w:t xml:space="preserve">1 283 500 </w:t>
            </w:r>
            <w:r w:rsidRPr="00F922D6">
              <w:rPr>
                <w:rFonts w:ascii="Arial" w:hAnsi="Arial" w:cs="Arial"/>
                <w:b/>
              </w:rPr>
              <w:t>Kč</w:t>
            </w:r>
          </w:p>
        </w:tc>
      </w:tr>
      <w:tr w:rsidR="00456652" w:rsidTr="00456652">
        <w:trPr>
          <w:trHeight w:val="567"/>
        </w:trPr>
        <w:tc>
          <w:tcPr>
            <w:tcW w:w="7225" w:type="dxa"/>
            <w:vAlign w:val="center"/>
          </w:tcPr>
          <w:p w:rsidR="00456652" w:rsidRDefault="0078702D" w:rsidP="004566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1 030 000</w:t>
            </w:r>
            <w:r w:rsidR="00F922D6" w:rsidRPr="00F922D6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456652" w:rsidTr="00456652">
        <w:trPr>
          <w:trHeight w:val="567"/>
        </w:trPr>
        <w:tc>
          <w:tcPr>
            <w:tcW w:w="7225" w:type="dxa"/>
            <w:vAlign w:val="center"/>
          </w:tcPr>
          <w:p w:rsidR="00456652" w:rsidRDefault="0078702D" w:rsidP="004566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1 124 400</w:t>
            </w:r>
            <w:r w:rsidR="00F922D6" w:rsidRPr="00F922D6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456652" w:rsidTr="00456652">
        <w:trPr>
          <w:trHeight w:val="567"/>
        </w:trPr>
        <w:tc>
          <w:tcPr>
            <w:tcW w:w="7225" w:type="dxa"/>
            <w:vAlign w:val="center"/>
          </w:tcPr>
          <w:p w:rsidR="00456652" w:rsidRDefault="0078702D" w:rsidP="004566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1 108 200</w:t>
            </w:r>
            <w:r w:rsidR="00F922D6" w:rsidRPr="00F922D6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456652" w:rsidTr="00456652">
        <w:trPr>
          <w:trHeight w:val="567"/>
        </w:trPr>
        <w:tc>
          <w:tcPr>
            <w:tcW w:w="7225" w:type="dxa"/>
            <w:vAlign w:val="center"/>
          </w:tcPr>
          <w:p w:rsidR="00456652" w:rsidRDefault="0078702D" w:rsidP="004566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748 780</w:t>
            </w:r>
            <w:bookmarkStart w:id="0" w:name="_GoBack"/>
            <w:bookmarkEnd w:id="0"/>
            <w:r w:rsidR="00F922D6" w:rsidRPr="00F922D6">
              <w:rPr>
                <w:rFonts w:ascii="Arial" w:hAnsi="Arial" w:cs="Arial"/>
                <w:b/>
              </w:rPr>
              <w:t xml:space="preserve"> Kč</w:t>
            </w:r>
          </w:p>
        </w:tc>
      </w:tr>
    </w:tbl>
    <w:p w:rsidR="00456652" w:rsidRPr="00456652" w:rsidRDefault="00456652">
      <w:pPr>
        <w:rPr>
          <w:rFonts w:ascii="Arial" w:hAnsi="Arial" w:cs="Arial"/>
          <w:b/>
        </w:rPr>
      </w:pPr>
    </w:p>
    <w:sectPr w:rsidR="00456652" w:rsidRPr="0045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52"/>
    <w:rsid w:val="003A5550"/>
    <w:rsid w:val="003A6DED"/>
    <w:rsid w:val="00456652"/>
    <w:rsid w:val="00570A8F"/>
    <w:rsid w:val="005F25C4"/>
    <w:rsid w:val="006433CA"/>
    <w:rsid w:val="0078702D"/>
    <w:rsid w:val="00891A7F"/>
    <w:rsid w:val="00AC1EF7"/>
    <w:rsid w:val="00DB5364"/>
    <w:rsid w:val="00DF6CEA"/>
    <w:rsid w:val="00EB6780"/>
    <w:rsid w:val="00F425AD"/>
    <w:rsid w:val="00F9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A6F6"/>
  <w15:chartTrackingRefBased/>
  <w15:docId w15:val="{0E6B9288-A60E-4C1B-B383-7C91FCD4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Minářová Hana Ing.</dc:creator>
  <cp:keywords/>
  <dc:description/>
  <cp:lastModifiedBy>Bořil Zdeněk Ing.</cp:lastModifiedBy>
  <cp:revision>10</cp:revision>
  <dcterms:created xsi:type="dcterms:W3CDTF">2019-07-11T07:04:00Z</dcterms:created>
  <dcterms:modified xsi:type="dcterms:W3CDTF">2019-09-04T08:09:00Z</dcterms:modified>
</cp:coreProperties>
</file>