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B0779D" w:rsidRDefault="001268CA" w:rsidP="001268CA">
      <w:pPr>
        <w:pStyle w:val="Bezmezer"/>
        <w:tabs>
          <w:tab w:val="left" w:pos="4536"/>
        </w:tabs>
        <w:ind w:left="4536" w:hanging="4536"/>
        <w:rPr>
          <w:rFonts w:ascii="Arial" w:hAnsi="Arial" w:cs="Arial"/>
          <w:sz w:val="22"/>
          <w:szCs w:val="22"/>
        </w:rPr>
      </w:pPr>
      <w:r w:rsidRPr="00B0779D">
        <w:rPr>
          <w:rFonts w:ascii="Arial" w:hAnsi="Arial" w:cs="Arial"/>
          <w:b/>
          <w:sz w:val="22"/>
          <w:szCs w:val="22"/>
        </w:rPr>
        <w:t>Objednatel:</w:t>
      </w:r>
      <w:r w:rsidRPr="00B0779D">
        <w:rPr>
          <w:rFonts w:ascii="Arial" w:hAnsi="Arial" w:cs="Arial"/>
          <w:sz w:val="22"/>
          <w:szCs w:val="22"/>
        </w:rPr>
        <w:tab/>
        <w:t>Č</w:t>
      </w:r>
      <w:r w:rsidRPr="00B0779D">
        <w:rPr>
          <w:rFonts w:ascii="Arial" w:hAnsi="Arial" w:cs="Arial"/>
          <w:snapToGrid w:val="0"/>
          <w:sz w:val="22"/>
          <w:szCs w:val="22"/>
        </w:rPr>
        <w:t xml:space="preserve">eská republika - </w:t>
      </w:r>
      <w:r w:rsidRPr="00B0779D">
        <w:rPr>
          <w:rFonts w:ascii="Arial" w:hAnsi="Arial" w:cs="Arial"/>
          <w:sz w:val="22"/>
          <w:szCs w:val="22"/>
        </w:rPr>
        <w:t xml:space="preserve">Státní pozemkový úřad, </w:t>
      </w:r>
    </w:p>
    <w:p w14:paraId="521F7F46" w14:textId="77777777" w:rsidR="001268CA" w:rsidRPr="00B0779D" w:rsidRDefault="001268CA" w:rsidP="001268CA">
      <w:pPr>
        <w:pStyle w:val="Bezmezer"/>
        <w:tabs>
          <w:tab w:val="left" w:pos="4536"/>
        </w:tabs>
        <w:ind w:left="4536" w:hanging="4536"/>
        <w:rPr>
          <w:rFonts w:ascii="Arial" w:hAnsi="Arial" w:cs="Arial"/>
          <w:sz w:val="22"/>
          <w:szCs w:val="22"/>
        </w:rPr>
      </w:pPr>
      <w:r w:rsidRPr="00B0779D">
        <w:rPr>
          <w:rFonts w:ascii="Arial" w:hAnsi="Arial" w:cs="Arial"/>
          <w:sz w:val="22"/>
          <w:szCs w:val="22"/>
        </w:rPr>
        <w:t>Sídlo:</w:t>
      </w:r>
      <w:r w:rsidRPr="00B0779D">
        <w:rPr>
          <w:rFonts w:ascii="Arial" w:hAnsi="Arial" w:cs="Arial"/>
          <w:sz w:val="22"/>
          <w:szCs w:val="22"/>
        </w:rPr>
        <w:tab/>
        <w:t>Husinecká 1024/11a, 130 00 Praha 3 – Žižkov</w:t>
      </w:r>
    </w:p>
    <w:p w14:paraId="1D628CA1" w14:textId="0CAC73CB" w:rsidR="001268CA" w:rsidRPr="00B0779D" w:rsidRDefault="001268CA" w:rsidP="001268CA">
      <w:pPr>
        <w:pStyle w:val="Bezmezer"/>
        <w:tabs>
          <w:tab w:val="left" w:pos="4536"/>
        </w:tabs>
        <w:ind w:left="4536" w:hanging="4536"/>
        <w:rPr>
          <w:rFonts w:ascii="Arial" w:hAnsi="Arial" w:cs="Arial"/>
          <w:sz w:val="22"/>
          <w:szCs w:val="22"/>
        </w:rPr>
      </w:pPr>
      <w:r w:rsidRPr="00B0779D">
        <w:rPr>
          <w:rFonts w:ascii="Arial" w:hAnsi="Arial" w:cs="Arial"/>
          <w:sz w:val="22"/>
          <w:szCs w:val="22"/>
        </w:rPr>
        <w:tab/>
        <w:t>Krajský p</w:t>
      </w:r>
      <w:r w:rsidRPr="00B0779D">
        <w:rPr>
          <w:rFonts w:ascii="Arial" w:hAnsi="Arial" w:cs="Arial"/>
          <w:snapToGrid w:val="0"/>
          <w:sz w:val="22"/>
          <w:szCs w:val="22"/>
        </w:rPr>
        <w:t xml:space="preserve">ozemkový úřad pro </w:t>
      </w:r>
      <w:r w:rsidR="00B0779D" w:rsidRPr="00B0779D">
        <w:rPr>
          <w:rFonts w:ascii="Arial" w:hAnsi="Arial" w:cs="Arial"/>
          <w:sz w:val="22"/>
          <w:szCs w:val="22"/>
        </w:rPr>
        <w:t xml:space="preserve">Středočeský kraj a hl. m. Praha </w:t>
      </w:r>
    </w:p>
    <w:p w14:paraId="68B9BB0D" w14:textId="79BF95FF" w:rsidR="001268CA" w:rsidRPr="00B0779D" w:rsidRDefault="00B0779D" w:rsidP="001268CA">
      <w:pPr>
        <w:pStyle w:val="Bezmezer"/>
        <w:tabs>
          <w:tab w:val="left" w:pos="4536"/>
        </w:tabs>
        <w:ind w:left="0"/>
        <w:rPr>
          <w:rFonts w:ascii="Arial" w:hAnsi="Arial" w:cs="Arial"/>
          <w:sz w:val="22"/>
          <w:szCs w:val="22"/>
        </w:rPr>
      </w:pPr>
      <w:r w:rsidRPr="00B0779D">
        <w:rPr>
          <w:rFonts w:ascii="Arial" w:hAnsi="Arial" w:cs="Arial"/>
          <w:sz w:val="22"/>
          <w:szCs w:val="22"/>
        </w:rPr>
        <w:t>Adresa:</w:t>
      </w:r>
      <w:r w:rsidRPr="00B0779D">
        <w:rPr>
          <w:rFonts w:ascii="Arial" w:hAnsi="Arial" w:cs="Arial"/>
          <w:sz w:val="22"/>
          <w:szCs w:val="22"/>
        </w:rPr>
        <w:tab/>
        <w:t>Nám. Winstona Churchilla 1800/2, 130 00 Praha 3</w:t>
      </w:r>
    </w:p>
    <w:p w14:paraId="3849D543" w14:textId="3065852B" w:rsidR="001268CA" w:rsidRPr="00B0779D" w:rsidRDefault="001268CA" w:rsidP="001268CA">
      <w:pPr>
        <w:pStyle w:val="Bezmezer"/>
        <w:tabs>
          <w:tab w:val="left" w:pos="4536"/>
        </w:tabs>
        <w:ind w:left="4536" w:hanging="4536"/>
        <w:rPr>
          <w:rFonts w:ascii="Arial" w:hAnsi="Arial" w:cs="Arial"/>
          <w:sz w:val="22"/>
          <w:szCs w:val="22"/>
        </w:rPr>
      </w:pPr>
      <w:r w:rsidRPr="00B0779D">
        <w:rPr>
          <w:rFonts w:ascii="Arial" w:hAnsi="Arial" w:cs="Arial"/>
          <w:sz w:val="22"/>
          <w:szCs w:val="22"/>
        </w:rPr>
        <w:t>Zastoupený:</w:t>
      </w:r>
      <w:r w:rsidRPr="00B0779D">
        <w:rPr>
          <w:rFonts w:ascii="Arial" w:hAnsi="Arial" w:cs="Arial"/>
          <w:sz w:val="22"/>
          <w:szCs w:val="22"/>
        </w:rPr>
        <w:tab/>
      </w:r>
      <w:r w:rsidR="00B0779D" w:rsidRPr="00B0779D">
        <w:rPr>
          <w:rFonts w:ascii="Arial" w:hAnsi="Arial" w:cs="Arial"/>
          <w:sz w:val="22"/>
          <w:szCs w:val="22"/>
        </w:rPr>
        <w:t>Ing. Jiří Veselý, ředitel</w:t>
      </w:r>
    </w:p>
    <w:p w14:paraId="038748A1" w14:textId="351BFB38" w:rsidR="001268CA" w:rsidRPr="00B0779D" w:rsidRDefault="001268CA" w:rsidP="001268CA">
      <w:pPr>
        <w:pStyle w:val="Bezmezer"/>
        <w:tabs>
          <w:tab w:val="left" w:pos="4536"/>
        </w:tabs>
        <w:ind w:left="4536" w:hanging="4536"/>
        <w:rPr>
          <w:rFonts w:ascii="Arial" w:hAnsi="Arial" w:cs="Arial"/>
          <w:sz w:val="22"/>
          <w:szCs w:val="22"/>
        </w:rPr>
      </w:pPr>
      <w:r w:rsidRPr="00B0779D">
        <w:rPr>
          <w:rFonts w:ascii="Arial" w:hAnsi="Arial" w:cs="Arial"/>
          <w:sz w:val="22"/>
          <w:szCs w:val="22"/>
        </w:rPr>
        <w:t>Ve smluvních záležitostech oprávněn jednat:</w:t>
      </w:r>
      <w:r w:rsidRPr="00B0779D">
        <w:rPr>
          <w:rFonts w:ascii="Arial" w:hAnsi="Arial" w:cs="Arial"/>
          <w:sz w:val="22"/>
          <w:szCs w:val="22"/>
        </w:rPr>
        <w:tab/>
      </w:r>
      <w:r w:rsidR="00B0779D" w:rsidRPr="00B0779D">
        <w:rPr>
          <w:rFonts w:ascii="Arial" w:hAnsi="Arial" w:cs="Arial"/>
          <w:sz w:val="22"/>
          <w:szCs w:val="22"/>
        </w:rPr>
        <w:t>Ing. Jiří Veselý, ředitel</w:t>
      </w:r>
    </w:p>
    <w:p w14:paraId="77FA016E" w14:textId="0FC5BD6B" w:rsidR="001268CA" w:rsidRPr="00B0779D" w:rsidRDefault="001268CA" w:rsidP="001268CA">
      <w:pPr>
        <w:pStyle w:val="Bezmezer"/>
        <w:tabs>
          <w:tab w:val="left" w:pos="4536"/>
        </w:tabs>
        <w:ind w:left="0"/>
        <w:rPr>
          <w:rFonts w:ascii="Arial" w:hAnsi="Arial" w:cs="Arial"/>
          <w:sz w:val="22"/>
          <w:szCs w:val="22"/>
        </w:rPr>
      </w:pPr>
      <w:r w:rsidRPr="00B0779D">
        <w:rPr>
          <w:rFonts w:ascii="Arial" w:hAnsi="Arial" w:cs="Arial"/>
          <w:sz w:val="22"/>
          <w:szCs w:val="22"/>
        </w:rPr>
        <w:t xml:space="preserve">V </w:t>
      </w:r>
      <w:r w:rsidRPr="00B0779D">
        <w:rPr>
          <w:rFonts w:ascii="Arial" w:hAnsi="Arial" w:cs="Arial"/>
          <w:snapToGrid w:val="0"/>
          <w:sz w:val="22"/>
          <w:szCs w:val="22"/>
        </w:rPr>
        <w:t>technických záležitostech oprávněn jednat:</w:t>
      </w:r>
      <w:r w:rsidRPr="00B0779D">
        <w:rPr>
          <w:rFonts w:ascii="Arial" w:hAnsi="Arial" w:cs="Arial"/>
          <w:snapToGrid w:val="0"/>
          <w:sz w:val="22"/>
          <w:szCs w:val="22"/>
        </w:rPr>
        <w:tab/>
      </w:r>
      <w:r w:rsidR="00B0779D" w:rsidRPr="00B0779D">
        <w:rPr>
          <w:rFonts w:ascii="Arial" w:hAnsi="Arial" w:cs="Arial"/>
          <w:snapToGrid w:val="0"/>
          <w:sz w:val="22"/>
          <w:szCs w:val="22"/>
        </w:rPr>
        <w:t>Radka Opltová, Pobočka Mladá Boleslav</w:t>
      </w:r>
    </w:p>
    <w:p w14:paraId="73EFAB77" w14:textId="44FCF08E" w:rsidR="00941672" w:rsidRPr="00B0779D" w:rsidRDefault="00B0779D" w:rsidP="00941672">
      <w:pPr>
        <w:pStyle w:val="Bezmezer"/>
        <w:tabs>
          <w:tab w:val="left" w:pos="4536"/>
        </w:tabs>
        <w:ind w:left="0"/>
        <w:rPr>
          <w:rFonts w:ascii="Arial" w:hAnsi="Arial" w:cs="Arial"/>
          <w:sz w:val="22"/>
          <w:szCs w:val="22"/>
        </w:rPr>
      </w:pPr>
      <w:r w:rsidRPr="00B0779D">
        <w:rPr>
          <w:rFonts w:ascii="Arial" w:hAnsi="Arial" w:cs="Arial"/>
          <w:sz w:val="22"/>
          <w:szCs w:val="22"/>
        </w:rPr>
        <w:t>Adresa:</w:t>
      </w:r>
      <w:r w:rsidRPr="00B0779D">
        <w:rPr>
          <w:rFonts w:ascii="Arial" w:hAnsi="Arial" w:cs="Arial"/>
          <w:sz w:val="22"/>
          <w:szCs w:val="22"/>
        </w:rPr>
        <w:tab/>
        <w:t>Bělská 151, 293 01 Mladá Boleslav</w:t>
      </w:r>
    </w:p>
    <w:p w14:paraId="4D15DAF6" w14:textId="7482D181" w:rsidR="001268CA" w:rsidRPr="00B0779D" w:rsidRDefault="00B0779D" w:rsidP="001268CA">
      <w:pPr>
        <w:pStyle w:val="Bezmezer"/>
        <w:tabs>
          <w:tab w:val="left" w:pos="4536"/>
        </w:tabs>
        <w:ind w:left="0"/>
        <w:rPr>
          <w:rFonts w:ascii="Arial" w:hAnsi="Arial" w:cs="Arial"/>
          <w:sz w:val="22"/>
          <w:szCs w:val="22"/>
        </w:rPr>
      </w:pPr>
      <w:r w:rsidRPr="00B0779D">
        <w:rPr>
          <w:rFonts w:ascii="Arial" w:hAnsi="Arial" w:cs="Arial"/>
          <w:sz w:val="22"/>
          <w:szCs w:val="22"/>
        </w:rPr>
        <w:t>Tel.</w:t>
      </w:r>
      <w:r w:rsidRPr="00B0779D">
        <w:rPr>
          <w:rFonts w:ascii="Arial" w:hAnsi="Arial" w:cs="Arial"/>
          <w:sz w:val="22"/>
          <w:szCs w:val="22"/>
        </w:rPr>
        <w:tab/>
        <w:t>+420 724 728 394</w:t>
      </w:r>
    </w:p>
    <w:p w14:paraId="5A7DEEE6" w14:textId="46C3EFB8" w:rsidR="001268CA" w:rsidRPr="00B0779D" w:rsidRDefault="00B0779D" w:rsidP="001268CA">
      <w:pPr>
        <w:pStyle w:val="Bezmezer"/>
        <w:tabs>
          <w:tab w:val="left" w:pos="4536"/>
        </w:tabs>
        <w:ind w:left="0"/>
        <w:rPr>
          <w:rFonts w:ascii="Arial" w:hAnsi="Arial" w:cs="Arial"/>
          <w:sz w:val="22"/>
          <w:szCs w:val="22"/>
        </w:rPr>
      </w:pPr>
      <w:r w:rsidRPr="00B0779D">
        <w:rPr>
          <w:rFonts w:ascii="Arial" w:hAnsi="Arial" w:cs="Arial"/>
          <w:sz w:val="22"/>
          <w:szCs w:val="22"/>
        </w:rPr>
        <w:t>E-mail:</w:t>
      </w:r>
      <w:r w:rsidRPr="00B0779D">
        <w:rPr>
          <w:rFonts w:ascii="Arial" w:hAnsi="Arial" w:cs="Arial"/>
          <w:sz w:val="22"/>
          <w:szCs w:val="22"/>
        </w:rPr>
        <w:tab/>
        <w:t>mboleslav.pk@spucr.cz</w:t>
      </w:r>
    </w:p>
    <w:p w14:paraId="2C42DE19" w14:textId="77777777" w:rsidR="001268CA" w:rsidRPr="00B0779D" w:rsidRDefault="001268CA" w:rsidP="001268CA">
      <w:pPr>
        <w:pStyle w:val="Zkladntext"/>
        <w:spacing w:line="276" w:lineRule="auto"/>
        <w:ind w:left="4536" w:right="1417" w:hanging="4536"/>
        <w:jc w:val="both"/>
        <w:rPr>
          <w:rFonts w:ascii="Arial" w:hAnsi="Arial" w:cs="Arial"/>
          <w:b w:val="0"/>
          <w:i w:val="0"/>
          <w:sz w:val="22"/>
          <w:szCs w:val="22"/>
        </w:rPr>
      </w:pPr>
      <w:r w:rsidRPr="00B0779D">
        <w:rPr>
          <w:rFonts w:ascii="Arial" w:hAnsi="Arial" w:cs="Arial"/>
          <w:b w:val="0"/>
          <w:i w:val="0"/>
          <w:sz w:val="22"/>
          <w:szCs w:val="22"/>
        </w:rPr>
        <w:t>ID DS:</w:t>
      </w:r>
      <w:r w:rsidRPr="00B0779D">
        <w:rPr>
          <w:rFonts w:ascii="Arial" w:hAnsi="Arial" w:cs="Arial"/>
          <w:b w:val="0"/>
          <w:i w:val="0"/>
          <w:sz w:val="22"/>
          <w:szCs w:val="22"/>
        </w:rPr>
        <w:tab/>
        <w:t>z49per3</w:t>
      </w:r>
      <w:r w:rsidRPr="00B0779D">
        <w:rPr>
          <w:rFonts w:ascii="Arial" w:hAnsi="Arial" w:cs="Arial"/>
          <w:b w:val="0"/>
          <w:i w:val="0"/>
          <w:sz w:val="22"/>
          <w:szCs w:val="22"/>
        </w:rPr>
        <w:tab/>
      </w:r>
      <w:r w:rsidRPr="00B0779D">
        <w:rPr>
          <w:rFonts w:ascii="Arial" w:hAnsi="Arial" w:cs="Arial"/>
          <w:b w:val="0"/>
          <w:i w:val="0"/>
          <w:sz w:val="22"/>
          <w:szCs w:val="22"/>
        </w:rPr>
        <w:tab/>
      </w:r>
      <w:r w:rsidRPr="00B0779D">
        <w:rPr>
          <w:rFonts w:ascii="Arial" w:hAnsi="Arial" w:cs="Arial"/>
          <w:b w:val="0"/>
          <w:i w:val="0"/>
          <w:sz w:val="22"/>
          <w:szCs w:val="22"/>
        </w:rPr>
        <w:tab/>
      </w:r>
    </w:p>
    <w:p w14:paraId="1C4F382E" w14:textId="77777777" w:rsidR="001268CA" w:rsidRPr="00B0779D" w:rsidRDefault="001268CA" w:rsidP="001268CA">
      <w:pPr>
        <w:pStyle w:val="Zkladntext"/>
        <w:spacing w:line="276" w:lineRule="auto"/>
        <w:ind w:left="4536" w:right="1417" w:hanging="4536"/>
        <w:jc w:val="both"/>
        <w:rPr>
          <w:rFonts w:ascii="Arial" w:hAnsi="Arial" w:cs="Arial"/>
          <w:b w:val="0"/>
          <w:i w:val="0"/>
          <w:sz w:val="22"/>
          <w:szCs w:val="22"/>
        </w:rPr>
      </w:pPr>
      <w:r w:rsidRPr="00B0779D">
        <w:rPr>
          <w:rFonts w:ascii="Arial" w:hAnsi="Arial" w:cs="Arial"/>
          <w:b w:val="0"/>
          <w:i w:val="0"/>
          <w:sz w:val="22"/>
          <w:szCs w:val="22"/>
        </w:rPr>
        <w:t xml:space="preserve">Bankovní spojení: </w:t>
      </w:r>
      <w:r w:rsidRPr="00B0779D">
        <w:rPr>
          <w:rFonts w:ascii="Arial" w:hAnsi="Arial" w:cs="Arial"/>
          <w:b w:val="0"/>
          <w:i w:val="0"/>
          <w:sz w:val="22"/>
          <w:szCs w:val="22"/>
        </w:rPr>
        <w:tab/>
        <w:t>ČNB</w:t>
      </w:r>
    </w:p>
    <w:p w14:paraId="262B010C" w14:textId="77777777" w:rsidR="001268CA" w:rsidRPr="00B0779D" w:rsidRDefault="001268CA" w:rsidP="001268CA">
      <w:pPr>
        <w:pStyle w:val="Zkladntext"/>
        <w:spacing w:line="276" w:lineRule="auto"/>
        <w:ind w:left="4536" w:right="1417" w:hanging="4536"/>
        <w:jc w:val="both"/>
        <w:rPr>
          <w:rFonts w:ascii="Arial" w:hAnsi="Arial" w:cs="Arial"/>
          <w:b w:val="0"/>
          <w:i w:val="0"/>
          <w:sz w:val="22"/>
          <w:szCs w:val="22"/>
        </w:rPr>
      </w:pPr>
      <w:r w:rsidRPr="00B0779D">
        <w:rPr>
          <w:rFonts w:ascii="Arial" w:hAnsi="Arial" w:cs="Arial"/>
          <w:b w:val="0"/>
          <w:i w:val="0"/>
          <w:sz w:val="22"/>
          <w:szCs w:val="22"/>
        </w:rPr>
        <w:t xml:space="preserve">Číslo účtu: </w:t>
      </w:r>
      <w:r w:rsidRPr="00B0779D">
        <w:rPr>
          <w:rFonts w:ascii="Arial" w:hAnsi="Arial" w:cs="Arial"/>
          <w:b w:val="0"/>
          <w:i w:val="0"/>
          <w:sz w:val="22"/>
          <w:szCs w:val="22"/>
        </w:rPr>
        <w:tab/>
        <w:t>3723001/0710</w:t>
      </w:r>
    </w:p>
    <w:p w14:paraId="5AD3F602" w14:textId="77777777" w:rsidR="001268CA" w:rsidRPr="00B0779D" w:rsidRDefault="001268CA" w:rsidP="001268CA">
      <w:pPr>
        <w:pStyle w:val="Zkladntext"/>
        <w:spacing w:line="276" w:lineRule="auto"/>
        <w:ind w:left="4536" w:right="1417" w:hanging="4536"/>
        <w:jc w:val="both"/>
        <w:rPr>
          <w:rFonts w:ascii="Arial" w:hAnsi="Arial" w:cs="Arial"/>
          <w:b w:val="0"/>
          <w:i w:val="0"/>
          <w:sz w:val="22"/>
          <w:szCs w:val="22"/>
        </w:rPr>
      </w:pPr>
      <w:r w:rsidRPr="00B0779D">
        <w:rPr>
          <w:rFonts w:ascii="Arial" w:hAnsi="Arial" w:cs="Arial"/>
          <w:b w:val="0"/>
          <w:i w:val="0"/>
          <w:sz w:val="22"/>
          <w:szCs w:val="22"/>
        </w:rPr>
        <w:t xml:space="preserve">IČO:  </w:t>
      </w:r>
      <w:r w:rsidRPr="00B0779D">
        <w:rPr>
          <w:rFonts w:ascii="Arial" w:hAnsi="Arial" w:cs="Arial"/>
          <w:b w:val="0"/>
          <w:i w:val="0"/>
          <w:sz w:val="22"/>
          <w:szCs w:val="22"/>
        </w:rPr>
        <w:tab/>
        <w:t>01312774</w:t>
      </w:r>
    </w:p>
    <w:p w14:paraId="1091A3F7" w14:textId="77777777" w:rsidR="001268CA" w:rsidRPr="00B0779D" w:rsidRDefault="001268CA" w:rsidP="001268CA">
      <w:pPr>
        <w:pStyle w:val="Zkladntext"/>
        <w:spacing w:line="276" w:lineRule="auto"/>
        <w:ind w:left="4536" w:right="1417" w:hanging="4536"/>
        <w:jc w:val="both"/>
        <w:rPr>
          <w:rFonts w:ascii="Arial" w:hAnsi="Arial" w:cs="Arial"/>
          <w:b w:val="0"/>
          <w:i w:val="0"/>
          <w:sz w:val="22"/>
          <w:szCs w:val="22"/>
        </w:rPr>
      </w:pPr>
      <w:r w:rsidRPr="00B0779D">
        <w:rPr>
          <w:rFonts w:ascii="Arial" w:hAnsi="Arial" w:cs="Arial"/>
          <w:b w:val="0"/>
          <w:i w:val="0"/>
          <w:sz w:val="22"/>
          <w:szCs w:val="22"/>
        </w:rPr>
        <w:t xml:space="preserve">DIČ: </w:t>
      </w:r>
      <w:r w:rsidRPr="00B0779D">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B0779D">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B0779D">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B0779D">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B0779D">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B0779D">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Pr="00B0779D">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B0779D">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B0779D">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B0779D">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B0779D">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B0779D">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B0779D">
        <w:rPr>
          <w:rFonts w:ascii="Arial" w:hAnsi="Arial" w:cs="Arial"/>
          <w:sz w:val="22"/>
          <w:szCs w:val="22"/>
          <w:highlight w:val="yellow"/>
        </w:rPr>
        <w:t>……..</w:t>
      </w:r>
      <w:r w:rsidRPr="00FB77E1">
        <w:rPr>
          <w:rFonts w:ascii="Arial" w:hAnsi="Arial" w:cs="Arial"/>
          <w:sz w:val="22"/>
          <w:szCs w:val="22"/>
        </w:rPr>
        <w:tab/>
      </w:r>
    </w:p>
    <w:p w14:paraId="02107A30" w14:textId="03D20F7F" w:rsidR="00F17F6C" w:rsidRDefault="00F17F6C" w:rsidP="00F17F6C">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B0779D">
        <w:rPr>
          <w:rFonts w:ascii="Arial" w:hAnsi="Arial" w:cs="Arial"/>
          <w:snapToGrid w:val="0"/>
          <w:sz w:val="22"/>
          <w:szCs w:val="22"/>
          <w:highlight w:val="yellow"/>
        </w:rPr>
        <w:t>……….</w:t>
      </w:r>
    </w:p>
    <w:p w14:paraId="2CA92CE4" w14:textId="1F74A3A2" w:rsidR="00B0779D" w:rsidRDefault="00B0779D" w:rsidP="00F17F6C">
      <w:pPr>
        <w:pStyle w:val="Bezmezer"/>
        <w:ind w:left="0"/>
        <w:rPr>
          <w:rFonts w:ascii="Arial" w:hAnsi="Arial" w:cs="Arial"/>
          <w:snapToGrid w:val="0"/>
          <w:sz w:val="22"/>
          <w:szCs w:val="22"/>
        </w:rPr>
      </w:pPr>
      <w:r>
        <w:rPr>
          <w:rFonts w:ascii="Arial" w:hAnsi="Arial" w:cs="Arial"/>
          <w:snapToGrid w:val="0"/>
          <w:sz w:val="22"/>
          <w:szCs w:val="22"/>
        </w:rPr>
        <w:t>Osoba odpovědná (úředně oprávněná) za geodetické práce:</w:t>
      </w:r>
      <w:r w:rsidRPr="00B0779D">
        <w:rPr>
          <w:rFonts w:ascii="Arial" w:hAnsi="Arial" w:cs="Arial"/>
          <w:snapToGrid w:val="0"/>
          <w:sz w:val="22"/>
          <w:szCs w:val="22"/>
        </w:rPr>
        <w:t xml:space="preserve"> </w:t>
      </w:r>
      <w:r w:rsidRPr="00B0779D">
        <w:rPr>
          <w:rFonts w:ascii="Arial" w:hAnsi="Arial" w:cs="Arial"/>
          <w:snapToGrid w:val="0"/>
          <w:sz w:val="22"/>
          <w:szCs w:val="22"/>
          <w:highlight w:val="yellow"/>
        </w:rPr>
        <w:t>……….</w:t>
      </w:r>
    </w:p>
    <w:p w14:paraId="58B63F30" w14:textId="74EE82BA" w:rsidR="00B0779D" w:rsidRPr="00FB77E1" w:rsidRDefault="00B0779D" w:rsidP="00F17F6C">
      <w:pPr>
        <w:pStyle w:val="Bezmezer"/>
        <w:ind w:left="0"/>
        <w:rPr>
          <w:rFonts w:ascii="Arial" w:hAnsi="Arial" w:cs="Arial"/>
          <w:sz w:val="22"/>
          <w:szCs w:val="22"/>
        </w:rPr>
      </w:pPr>
      <w:r>
        <w:rPr>
          <w:rFonts w:ascii="Arial" w:hAnsi="Arial" w:cs="Arial"/>
          <w:snapToGrid w:val="0"/>
          <w:sz w:val="22"/>
          <w:szCs w:val="22"/>
        </w:rPr>
        <w:t>Osoba odpovědná (úředně oprávněná) za projekční práce:</w:t>
      </w:r>
      <w:r w:rsidRPr="00B0779D">
        <w:rPr>
          <w:rFonts w:ascii="Arial" w:hAnsi="Arial" w:cs="Arial"/>
          <w:snapToGrid w:val="0"/>
          <w:sz w:val="22"/>
          <w:szCs w:val="22"/>
        </w:rPr>
        <w:t xml:space="preserve"> </w:t>
      </w:r>
      <w:r w:rsidRPr="00B0779D">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3F236AA"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00B0779D">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DD5F439"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B0779D">
        <w:rPr>
          <w:rStyle w:val="Siln"/>
          <w:rFonts w:ascii="Arial" w:hAnsi="Arial" w:cs="Arial"/>
        </w:rPr>
        <w:t>v k. ú. Semčice“.</w:t>
      </w:r>
    </w:p>
    <w:p w14:paraId="40C2F924" w14:textId="65D82F0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B0779D">
        <w:rPr>
          <w:rFonts w:ascii="Arial" w:hAnsi="Arial" w:cs="Arial"/>
        </w:rPr>
        <w:t>Semčice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B0779D" w:rsidRDefault="00354192" w:rsidP="0091306D">
      <w:pPr>
        <w:pStyle w:val="Odstavecseseznamem"/>
        <w:spacing w:after="120"/>
        <w:ind w:left="709" w:hanging="709"/>
        <w:rPr>
          <w:rFonts w:ascii="Arial" w:hAnsi="Arial" w:cs="Arial"/>
          <w:highlight w:val="yellow"/>
          <w:lang w:val="cs-CZ"/>
        </w:rPr>
      </w:pPr>
      <w:r w:rsidRPr="00B0779D">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B0779D"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B0779D">
        <w:rPr>
          <w:rFonts w:ascii="Arial" w:hAnsi="Arial" w:cs="Arial"/>
          <w:lang w:val="cs-CZ"/>
        </w:rPr>
        <w:t xml:space="preserve">Revize stávajícího </w:t>
      </w:r>
      <w:r w:rsidR="000B1138" w:rsidRPr="00B0779D">
        <w:rPr>
          <w:rFonts w:ascii="Arial" w:hAnsi="Arial" w:cs="Arial"/>
        </w:rPr>
        <w:t xml:space="preserve">základního polohového bodového pole (ZPBP), </w:t>
      </w:r>
      <w:r w:rsidR="000B1138" w:rsidRPr="00B0779D">
        <w:rPr>
          <w:rStyle w:val="Zdraznn"/>
          <w:rFonts w:ascii="Arial" w:hAnsi="Arial" w:cs="Arial"/>
          <w:b w:val="0"/>
        </w:rPr>
        <w:t>zhušťovacích bodů</w:t>
      </w:r>
      <w:r w:rsidR="000B1138" w:rsidRPr="00B0779D">
        <w:rPr>
          <w:rStyle w:val="st1"/>
          <w:rFonts w:ascii="Arial" w:hAnsi="Arial" w:cs="Arial"/>
        </w:rPr>
        <w:t xml:space="preserve"> (ZhB) a podrobného základního polohového bodového pole (PPBP) </w:t>
      </w:r>
      <w:r w:rsidR="00DC21DF" w:rsidRPr="00B0779D">
        <w:rPr>
          <w:rStyle w:val="st1"/>
          <w:rFonts w:ascii="Arial" w:hAnsi="Arial" w:cs="Arial"/>
        </w:rPr>
        <w:t xml:space="preserve"> </w:t>
      </w:r>
      <w:r w:rsidRPr="00B0779D">
        <w:rPr>
          <w:rFonts w:ascii="Arial" w:hAnsi="Arial" w:cs="Arial"/>
          <w:lang w:val="cs-CZ"/>
        </w:rPr>
        <w:t xml:space="preserve">(rekognoskace na bodech, oznámení závad a změn, ověření polohy kontrolním měřením, u bodů </w:t>
      </w:r>
      <w:r w:rsidR="00971D79" w:rsidRPr="00B0779D">
        <w:rPr>
          <w:rFonts w:ascii="Arial" w:hAnsi="Arial" w:cs="Arial"/>
          <w:lang w:val="cs-CZ"/>
        </w:rPr>
        <w:t>PP</w:t>
      </w:r>
      <w:r w:rsidR="000B1138" w:rsidRPr="00B0779D">
        <w:rPr>
          <w:rFonts w:ascii="Arial" w:hAnsi="Arial" w:cs="Arial"/>
          <w:lang w:val="cs-CZ"/>
        </w:rPr>
        <w:t>B</w:t>
      </w:r>
      <w:r w:rsidR="00971D79" w:rsidRPr="00B0779D">
        <w:rPr>
          <w:rFonts w:ascii="Arial" w:hAnsi="Arial" w:cs="Arial"/>
          <w:lang w:val="cs-CZ"/>
        </w:rPr>
        <w:t xml:space="preserve">P </w:t>
      </w:r>
      <w:r w:rsidRPr="00B0779D">
        <w:rPr>
          <w:rFonts w:ascii="Arial" w:hAnsi="Arial" w:cs="Arial"/>
          <w:lang w:val="cs-CZ"/>
        </w:rPr>
        <w:t xml:space="preserve">případné přeurčení polohy, popř. pořízení nových geodetických údajů, návrh ke zrušení, elaborát revize </w:t>
      </w:r>
      <w:r w:rsidR="00971D79" w:rsidRPr="00B0779D">
        <w:rPr>
          <w:rFonts w:ascii="Arial" w:hAnsi="Arial" w:cs="Arial"/>
          <w:lang w:val="cs-CZ"/>
        </w:rPr>
        <w:t>PPBP</w:t>
      </w:r>
      <w:r w:rsidRPr="00B0779D">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B0779D">
        <w:rPr>
          <w:rFonts w:ascii="Arial" w:hAnsi="Arial" w:cs="Arial"/>
          <w:lang w:val="cs-CZ"/>
        </w:rPr>
        <w:t xml:space="preserve">Návrh na doplnění </w:t>
      </w:r>
      <w:r w:rsidR="00971D79" w:rsidRPr="00B0779D">
        <w:rPr>
          <w:rFonts w:ascii="Arial" w:hAnsi="Arial" w:cs="Arial"/>
          <w:lang w:val="cs-CZ"/>
        </w:rPr>
        <w:t xml:space="preserve">PPBP </w:t>
      </w:r>
      <w:r w:rsidRPr="00B0779D">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Bpv).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vektorizace vlastnické mapy v potřebném rozsahu (neprovádí se v k.ú., kde existuje </w:t>
      </w:r>
      <w:r w:rsidR="00A0539B" w:rsidRPr="00B0779D">
        <w:rPr>
          <w:rStyle w:val="Siln"/>
          <w:rFonts w:ascii="Arial" w:hAnsi="Arial" w:cs="Arial"/>
          <w:b w:val="0"/>
        </w:rPr>
        <w:t>digitální katastrální mapa (DKM),</w:t>
      </w:r>
      <w:r w:rsidR="00A0539B" w:rsidRPr="00B0779D">
        <w:rPr>
          <w:rFonts w:ascii="Arial" w:hAnsi="Arial" w:cs="Arial"/>
          <w:b/>
          <w:lang w:val="cs-CZ"/>
        </w:rPr>
        <w:t xml:space="preserve"> </w:t>
      </w:r>
      <w:r w:rsidR="00A0539B" w:rsidRPr="00B0779D">
        <w:rPr>
          <w:rStyle w:val="Siln"/>
          <w:rFonts w:ascii="Arial" w:hAnsi="Arial" w:cs="Arial"/>
          <w:b w:val="0"/>
        </w:rPr>
        <w:t xml:space="preserve"> katastrální mapa</w:t>
      </w:r>
      <w:r w:rsidR="000B1138" w:rsidRPr="00B0779D">
        <w:rPr>
          <w:rStyle w:val="Siln"/>
          <w:rFonts w:ascii="Arial" w:hAnsi="Arial" w:cs="Arial"/>
          <w:b w:val="0"/>
        </w:rPr>
        <w:t xml:space="preserve"> –</w:t>
      </w:r>
      <w:r w:rsidR="00A0539B" w:rsidRPr="00B0779D">
        <w:rPr>
          <w:rStyle w:val="Siln"/>
          <w:rFonts w:ascii="Arial" w:hAnsi="Arial" w:cs="Arial"/>
          <w:b w:val="0"/>
        </w:rPr>
        <w:t xml:space="preserve"> digitalizovaná</w:t>
      </w:r>
      <w:r w:rsidR="00A0539B" w:rsidRPr="00B0779D">
        <w:rPr>
          <w:rFonts w:ascii="Arial" w:hAnsi="Arial" w:cs="Arial"/>
          <w:b/>
          <w:lang w:val="cs-CZ"/>
        </w:rPr>
        <w:t xml:space="preserve"> </w:t>
      </w:r>
      <w:r w:rsidR="00A0539B" w:rsidRPr="00B0779D">
        <w:rPr>
          <w:rFonts w:ascii="Arial" w:hAnsi="Arial" w:cs="Arial"/>
          <w:lang w:val="cs-CZ"/>
        </w:rPr>
        <w:t>(</w:t>
      </w:r>
      <w:r w:rsidR="00A0539B" w:rsidRPr="00B0779D">
        <w:rPr>
          <w:rStyle w:val="Siln"/>
          <w:rFonts w:ascii="Arial" w:hAnsi="Arial" w:cs="Arial"/>
          <w:b w:val="0"/>
        </w:rPr>
        <w:t>KM-D) a katastrální mapa digitalizovaná (KMD)</w:t>
      </w:r>
      <w:r w:rsidR="00A0539B" w:rsidRPr="00B0779D">
        <w:rPr>
          <w:rFonts w:ascii="Arial" w:hAnsi="Arial" w:cs="Arial"/>
          <w:lang w:val="cs-CZ"/>
        </w:rPr>
        <w:t xml:space="preserve"> </w:t>
      </w:r>
      <w:r w:rsidR="00FB29BF" w:rsidRPr="00B0779D">
        <w:rPr>
          <w:rFonts w:ascii="Arial" w:hAnsi="Arial" w:cs="Arial"/>
          <w:lang w:val="cs-CZ"/>
        </w:rPr>
        <w:t>nebo kde</w:t>
      </w:r>
      <w:r w:rsidR="00FB29BF" w:rsidRPr="00FB77E1">
        <w:rPr>
          <w:rFonts w:ascii="Arial" w:hAnsi="Arial" w:cs="Arial"/>
          <w:lang w:val="cs-CZ"/>
        </w:rPr>
        <w:t xml:space="preserve"> je již zpracovaná</w:t>
      </w:r>
      <w:r w:rsidRPr="00FB77E1">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2A1503DC"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katastrálního </w:t>
      </w:r>
      <w:r w:rsidRPr="00FB77E1">
        <w:rPr>
          <w:rFonts w:ascii="Arial" w:hAnsi="Arial" w:cs="Arial"/>
          <w:lang w:val="cs-CZ"/>
        </w:rPr>
        <w:lastRenderedPageBreak/>
        <w:t>úřadu uvedených v dohodě s pozemkovým úřadem (bod III. odst. 3</w:t>
      </w:r>
      <w:r w:rsidRPr="00FB77E1">
        <w:rPr>
          <w:rFonts w:ascii="Arial" w:hAnsi="Arial" w:cs="Arial"/>
        </w:rPr>
        <w:t>)</w:t>
      </w:r>
      <w:r w:rsidRPr="00FB77E1">
        <w:rPr>
          <w:rFonts w:ascii="Arial" w:hAnsi="Arial" w:cs="Arial"/>
          <w:lang w:val="cs-CZ"/>
        </w:rPr>
        <w:t xml:space="preserve"> přílohy č. 1 </w:t>
      </w:r>
      <w:r w:rsidR="00B0779D">
        <w:rPr>
          <w:rFonts w:ascii="Arial" w:hAnsi="Arial" w:cs="Arial"/>
          <w:lang w:val="cs-CZ"/>
        </w:rPr>
        <w:br/>
      </w:r>
      <w:r w:rsidRPr="00FB77E1">
        <w:rPr>
          <w:rFonts w:ascii="Arial" w:hAnsi="Arial" w:cs="Arial"/>
          <w:lang w:val="cs-CZ"/>
        </w:rPr>
        <w:t>k vyhlášce).</w:t>
      </w:r>
    </w:p>
    <w:p w14:paraId="48D879B5" w14:textId="294DB9C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 xml:space="preserve">minimálně </w:t>
      </w:r>
      <w:r w:rsidR="00B0779D">
        <w:rPr>
          <w:rFonts w:ascii="Arial" w:hAnsi="Arial" w:cs="Arial"/>
        </w:rPr>
        <w:br/>
      </w:r>
      <w:r w:rsidR="00895BF5" w:rsidRPr="00FB77E1">
        <w:rPr>
          <w:rFonts w:ascii="Arial" w:hAnsi="Arial" w:cs="Arial"/>
        </w:rPr>
        <w:t>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6D12FC5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(pro celé katastrální území</w:t>
      </w:r>
      <w:r w:rsidR="0063406B">
        <w:rPr>
          <w:rFonts w:ascii="Arial" w:hAnsi="Arial" w:cs="Arial"/>
          <w:lang w:val="cs-CZ"/>
        </w:rPr>
        <w:t>)</w:t>
      </w:r>
      <w:bookmarkStart w:id="0" w:name="_GoBack"/>
      <w:bookmarkEnd w:id="0"/>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ACA0791"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00B0779D">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501EC2EE"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B0779D">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560781C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B0779D">
        <w:rPr>
          <w:rFonts w:ascii="Arial" w:hAnsi="Arial" w:cs="Arial"/>
          <w:lang w:val="cs-CZ"/>
        </w:rPr>
        <w:t xml:space="preserve"> Ocenění podle § 8 odst. 3 provede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lastRenderedPageBreak/>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w:t>
      </w:r>
      <w:r w:rsidR="00354192" w:rsidRPr="00FB77E1">
        <w:rPr>
          <w:rFonts w:ascii="Arial" w:hAnsi="Arial" w:cs="Arial"/>
          <w:lang w:val="cs-CZ"/>
        </w:rPr>
        <w:lastRenderedPageBreak/>
        <w:t xml:space="preserve">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B0779D">
        <w:rPr>
          <w:rFonts w:ascii="Arial" w:hAnsi="Arial" w:cs="Arial"/>
        </w:rPr>
        <w:t xml:space="preserve">Zhotovitel doplní tabulku návrhu </w:t>
      </w:r>
      <w:r w:rsidR="00BF0C57" w:rsidRPr="00B0779D">
        <w:rPr>
          <w:rFonts w:ascii="Arial" w:hAnsi="Arial" w:cs="Arial"/>
        </w:rPr>
        <w:t>prv</w:t>
      </w:r>
      <w:r w:rsidRPr="00B0779D">
        <w:rPr>
          <w:rFonts w:ascii="Arial" w:hAnsi="Arial" w:cs="Arial"/>
        </w:rPr>
        <w:t xml:space="preserve">ků PSZ o čísla pozemků a čísla </w:t>
      </w:r>
      <w:r w:rsidR="003F14CF" w:rsidRPr="00B0779D">
        <w:rPr>
          <w:rFonts w:ascii="Arial" w:hAnsi="Arial" w:cs="Arial"/>
        </w:rPr>
        <w:t>listů vlastnictví (</w:t>
      </w:r>
      <w:r w:rsidRPr="00B0779D">
        <w:rPr>
          <w:rFonts w:ascii="Arial" w:hAnsi="Arial" w:cs="Arial"/>
        </w:rPr>
        <w:t>LV</w:t>
      </w:r>
      <w:r w:rsidR="003F14CF" w:rsidRPr="00B0779D">
        <w:rPr>
          <w:rFonts w:ascii="Arial" w:hAnsi="Arial" w:cs="Arial"/>
        </w:rPr>
        <w:t xml:space="preserve">) </w:t>
      </w:r>
      <w:r w:rsidRPr="00B0779D">
        <w:rPr>
          <w:rFonts w:ascii="Arial" w:hAnsi="Arial" w:cs="Arial"/>
        </w:rPr>
        <w:t>a vyhotoví soutisk návrhu PSZ na návrh nového uspoř</w:t>
      </w:r>
      <w:r w:rsidRPr="00FB77E1">
        <w:rPr>
          <w:rFonts w:ascii="Arial" w:hAnsi="Arial" w:cs="Arial"/>
        </w:rPr>
        <w:t>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lastRenderedPageBreak/>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21ECA8DB"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w:t>
      </w:r>
      <w:r w:rsidRPr="00FB77E1">
        <w:rPr>
          <w:rFonts w:ascii="Arial" w:hAnsi="Arial" w:cs="Arial"/>
          <w:lang w:val="cs-CZ"/>
        </w:rPr>
        <w:lastRenderedPageBreak/>
        <w:t xml:space="preserve">úřad) a CD (DVD). </w:t>
      </w:r>
      <w:r w:rsidR="00D53632" w:rsidRPr="00FB77E1">
        <w:rPr>
          <w:rFonts w:ascii="Arial" w:hAnsi="Arial" w:cs="Arial"/>
          <w:lang w:val="cs-CZ"/>
        </w:rPr>
        <w:t>Geometrické plány budou odevzdány na CD (DVD)</w:t>
      </w:r>
      <w:r w:rsidR="00B0779D">
        <w:rPr>
          <w:rFonts w:ascii="Arial" w:hAnsi="Arial" w:cs="Arial"/>
          <w:lang w:val="cs-CZ"/>
        </w:rPr>
        <w:t xml:space="preserve"> a 1x v papírové podobě – originál k zápisu do katastru nemovitostí</w:t>
      </w:r>
      <w:r w:rsidR="00D53632" w:rsidRPr="00FB77E1">
        <w:rPr>
          <w:rFonts w:ascii="Arial" w:hAnsi="Arial" w:cs="Arial"/>
          <w:lang w:val="cs-CZ"/>
        </w:rPr>
        <w:t>.</w:t>
      </w:r>
    </w:p>
    <w:p w14:paraId="444B5430" w14:textId="3125419A" w:rsidR="00354192" w:rsidRPr="00FB77E1" w:rsidRDefault="00B0779D" w:rsidP="00CC11F9">
      <w:pPr>
        <w:pStyle w:val="Odstavec111"/>
        <w:ind w:left="709" w:firstLine="0"/>
        <w:rPr>
          <w:rFonts w:ascii="Arial" w:hAnsi="Arial" w:cs="Arial"/>
          <w:lang w:val="cs-CZ"/>
        </w:rPr>
      </w:pPr>
      <w:r>
        <w:rPr>
          <w:rFonts w:ascii="Arial" w:hAnsi="Arial" w:cs="Arial"/>
          <w:lang w:val="cs-CZ"/>
        </w:rPr>
        <w:t>Rozbor současného stavu - 2</w:t>
      </w:r>
      <w:r w:rsidR="00354192" w:rsidRPr="00FB77E1">
        <w:rPr>
          <w:rFonts w:ascii="Arial" w:hAnsi="Arial" w:cs="Arial"/>
          <w:lang w:val="cs-CZ"/>
        </w:rPr>
        <w:t xml:space="preserve">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505BEE59"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B0779D">
        <w:rPr>
          <w:rFonts w:ascii="Arial" w:hAnsi="Arial" w:cs="Arial"/>
          <w:lang w:val="cs-CZ"/>
        </w:rPr>
        <w:t>Mladá Boleslav, adresa: Bělská 151, 293 01 Mladá Boleslav.</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B0779D" w:rsidRDefault="003F2720" w:rsidP="0033229F">
      <w:pPr>
        <w:pStyle w:val="Odstavecseseznamem"/>
        <w:ind w:left="709" w:hanging="709"/>
        <w:rPr>
          <w:rFonts w:ascii="Arial" w:hAnsi="Arial" w:cs="Arial"/>
          <w:lang w:val="cs-CZ"/>
        </w:rPr>
      </w:pPr>
      <w:r w:rsidRPr="00FB77E1">
        <w:rPr>
          <w:rFonts w:ascii="Arial" w:hAnsi="Arial" w:cs="Arial"/>
          <w:lang w:val="cs-CZ"/>
        </w:rPr>
        <w:lastRenderedPageBreak/>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B0779D">
        <w:rPr>
          <w:rFonts w:ascii="Arial" w:hAnsi="Arial" w:cs="Arial"/>
          <w:lang w:val="cs-CZ"/>
        </w:rPr>
        <w:t xml:space="preserve">přebírá. </w:t>
      </w:r>
      <w:r w:rsidR="00A93283" w:rsidRPr="00B0779D">
        <w:rPr>
          <w:rFonts w:ascii="Arial" w:hAnsi="Arial" w:cs="Arial"/>
          <w:lang w:val="cs-CZ"/>
        </w:rPr>
        <w:t>O předání a převzetí části díla bude objednatelem vyhotoven</w:t>
      </w:r>
      <w:r w:rsidR="0079402A" w:rsidRPr="00B0779D">
        <w:rPr>
          <w:rFonts w:ascii="Arial" w:hAnsi="Arial" w:cs="Arial"/>
          <w:lang w:val="cs-CZ"/>
        </w:rPr>
        <w:t>o sdělení o schválení</w:t>
      </w:r>
      <w:r w:rsidR="00EB6FF2" w:rsidRPr="00B0779D">
        <w:rPr>
          <w:rFonts w:ascii="Arial" w:hAnsi="Arial" w:cs="Arial"/>
          <w:lang w:val="cs-CZ"/>
        </w:rPr>
        <w:t xml:space="preserve"> (akceptační protokol),</w:t>
      </w:r>
      <w:r w:rsidR="0079402A" w:rsidRPr="00B0779D">
        <w:rPr>
          <w:rFonts w:ascii="Arial" w:hAnsi="Arial" w:cs="Arial"/>
          <w:lang w:val="cs-CZ"/>
        </w:rPr>
        <w:t xml:space="preserve"> které</w:t>
      </w:r>
      <w:r w:rsidR="00A93283" w:rsidRPr="00B0779D">
        <w:rPr>
          <w:rFonts w:ascii="Arial" w:hAnsi="Arial" w:cs="Arial"/>
          <w:lang w:val="cs-CZ"/>
        </w:rPr>
        <w:t xml:space="preserve"> bude doručen</w:t>
      </w:r>
      <w:r w:rsidR="00CD0FD2" w:rsidRPr="00B0779D">
        <w:rPr>
          <w:rFonts w:ascii="Arial" w:hAnsi="Arial" w:cs="Arial"/>
          <w:lang w:val="cs-CZ"/>
        </w:rPr>
        <w:t>o</w:t>
      </w:r>
      <w:r w:rsidR="00A93283" w:rsidRPr="00B0779D">
        <w:rPr>
          <w:rFonts w:ascii="Arial" w:hAnsi="Arial" w:cs="Arial"/>
          <w:lang w:val="cs-CZ"/>
        </w:rPr>
        <w:t xml:space="preserve"> </w:t>
      </w:r>
      <w:r w:rsidR="00462A6F" w:rsidRPr="00B0779D">
        <w:rPr>
          <w:rFonts w:ascii="Arial" w:hAnsi="Arial" w:cs="Arial"/>
          <w:lang w:val="cs-CZ"/>
        </w:rPr>
        <w:t>zhotoviteli</w:t>
      </w:r>
      <w:r w:rsidR="00A93283" w:rsidRPr="00B0779D">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B0779D">
        <w:rPr>
          <w:rFonts w:ascii="Arial" w:hAnsi="Arial" w:cs="Arial"/>
          <w:lang w:val="cs-CZ"/>
        </w:rPr>
        <w:t>V případě, že bude objednatelem zjištěno, že dílo</w:t>
      </w:r>
      <w:r w:rsidR="004D27E0" w:rsidRPr="00B0779D">
        <w:rPr>
          <w:rFonts w:ascii="Arial" w:hAnsi="Arial" w:cs="Arial"/>
          <w:lang w:val="cs-CZ"/>
        </w:rPr>
        <w:t>, předané podle čl. 5</w:t>
      </w:r>
      <w:r w:rsidR="004D27E0" w:rsidRPr="00FB77E1">
        <w:rPr>
          <w:rFonts w:ascii="Arial" w:hAnsi="Arial" w:cs="Arial"/>
          <w:lang w:val="cs-CZ"/>
        </w:rPr>
        <w:t>.7.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B0779D"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B0779D">
        <w:rPr>
          <w:rFonts w:ascii="Arial" w:hAnsi="Arial" w:cs="Arial"/>
          <w:lang w:val="cs-CZ"/>
        </w:rPr>
        <w:t>.</w:t>
      </w:r>
      <w:r w:rsidR="00D01D2D" w:rsidRPr="00B0779D">
        <w:rPr>
          <w:rFonts w:ascii="Arial" w:hAnsi="Arial" w:cs="Arial"/>
          <w:lang w:val="cs-CZ"/>
        </w:rPr>
        <w:t xml:space="preserve">1. </w:t>
      </w:r>
      <w:r w:rsidRPr="00B0779D">
        <w:rPr>
          <w:rFonts w:ascii="Arial" w:hAnsi="Arial" w:cs="Arial"/>
        </w:rPr>
        <w:t xml:space="preserve">po odevzdání </w:t>
      </w:r>
      <w:r w:rsidR="00310F4E" w:rsidRPr="00B0779D">
        <w:rPr>
          <w:rFonts w:ascii="Arial" w:hAnsi="Arial" w:cs="Arial"/>
        </w:rPr>
        <w:t xml:space="preserve">a převzetí </w:t>
      </w:r>
      <w:r w:rsidRPr="00B0779D">
        <w:rPr>
          <w:rFonts w:ascii="Arial" w:hAnsi="Arial" w:cs="Arial"/>
        </w:rPr>
        <w:t>díla katastrálním úřad</w:t>
      </w:r>
      <w:r w:rsidR="00310F4E" w:rsidRPr="00B0779D">
        <w:rPr>
          <w:rFonts w:ascii="Arial" w:hAnsi="Arial" w:cs="Arial"/>
        </w:rPr>
        <w:t>em</w:t>
      </w:r>
      <w:r w:rsidRPr="00B0779D">
        <w:rPr>
          <w:rFonts w:ascii="Arial" w:hAnsi="Arial" w:cs="Arial"/>
          <w:lang w:val="cs-CZ"/>
        </w:rPr>
        <w:t xml:space="preserve">, </w:t>
      </w:r>
    </w:p>
    <w:p w14:paraId="30BD5FC1" w14:textId="77777777" w:rsidR="00354192" w:rsidRPr="00B0779D" w:rsidRDefault="00354192" w:rsidP="00E85730">
      <w:pPr>
        <w:pStyle w:val="Odstavec111"/>
        <w:ind w:left="1418" w:hanging="709"/>
        <w:rPr>
          <w:rFonts w:ascii="Arial" w:hAnsi="Arial" w:cs="Arial"/>
          <w:lang w:val="cs-CZ"/>
        </w:rPr>
      </w:pPr>
      <w:r w:rsidRPr="00B0779D">
        <w:rPr>
          <w:rFonts w:ascii="Arial" w:hAnsi="Arial" w:cs="Arial"/>
          <w:lang w:val="cs-CZ"/>
        </w:rPr>
        <w:t xml:space="preserve">u dílčí části </w:t>
      </w:r>
      <w:r w:rsidR="00D01D2D" w:rsidRPr="00B0779D">
        <w:rPr>
          <w:rFonts w:ascii="Arial" w:hAnsi="Arial" w:cs="Arial"/>
          <w:lang w:val="cs-CZ"/>
        </w:rPr>
        <w:t>3.4.2.</w:t>
      </w:r>
      <w:r w:rsidRPr="00B0779D">
        <w:rPr>
          <w:rFonts w:ascii="Arial" w:hAnsi="Arial" w:cs="Arial"/>
          <w:lang w:val="cs-CZ"/>
        </w:rPr>
        <w:t xml:space="preserve"> po potvrzení správnosti odevzdávaného díla objednatelem,</w:t>
      </w:r>
    </w:p>
    <w:p w14:paraId="6C0F3864" w14:textId="2D86EB0F" w:rsidR="00354192" w:rsidRPr="00B0779D" w:rsidRDefault="00354192" w:rsidP="00E85730">
      <w:pPr>
        <w:pStyle w:val="Odstavec111"/>
        <w:ind w:left="1418" w:hanging="709"/>
        <w:rPr>
          <w:rFonts w:ascii="Arial" w:hAnsi="Arial" w:cs="Arial"/>
        </w:rPr>
      </w:pPr>
      <w:r w:rsidRPr="00B0779D">
        <w:rPr>
          <w:rFonts w:ascii="Arial" w:hAnsi="Arial" w:cs="Arial"/>
        </w:rPr>
        <w:t>u dílčí část</w:t>
      </w:r>
      <w:r w:rsidR="00F34418" w:rsidRPr="00B0779D">
        <w:rPr>
          <w:rFonts w:ascii="Arial" w:hAnsi="Arial" w:cs="Arial"/>
        </w:rPr>
        <w:t>i</w:t>
      </w:r>
      <w:r w:rsidRPr="00B0779D">
        <w:rPr>
          <w:rFonts w:ascii="Arial" w:hAnsi="Arial" w:cs="Arial"/>
        </w:rPr>
        <w:t xml:space="preserve"> </w:t>
      </w:r>
      <w:r w:rsidR="00D01D2D" w:rsidRPr="00B0779D">
        <w:rPr>
          <w:rFonts w:ascii="Arial" w:hAnsi="Arial" w:cs="Arial"/>
        </w:rPr>
        <w:t>3.4.3</w:t>
      </w:r>
      <w:r w:rsidRPr="00B0779D">
        <w:rPr>
          <w:rFonts w:ascii="Arial" w:hAnsi="Arial" w:cs="Arial"/>
        </w:rPr>
        <w:t>. po předání kladného stanoviska katastrálního úřadu (§ 9 odst. 6 zákona)</w:t>
      </w:r>
      <w:r w:rsidR="0024709E" w:rsidRPr="00B0779D">
        <w:rPr>
          <w:rFonts w:ascii="Arial" w:hAnsi="Arial" w:cs="Arial"/>
        </w:rPr>
        <w:t xml:space="preserve"> a po předání potvrzených geometrických plánů</w:t>
      </w:r>
      <w:r w:rsidRPr="00B0779D">
        <w:rPr>
          <w:rFonts w:ascii="Arial" w:hAnsi="Arial" w:cs="Arial"/>
        </w:rPr>
        <w:t xml:space="preserve">, </w:t>
      </w:r>
    </w:p>
    <w:p w14:paraId="1EF346E5" w14:textId="77777777" w:rsidR="00354192" w:rsidRPr="00B0779D" w:rsidRDefault="00176C7D" w:rsidP="00E85730">
      <w:pPr>
        <w:pStyle w:val="Odstavec111"/>
        <w:ind w:left="1418" w:hanging="709"/>
        <w:rPr>
          <w:rFonts w:ascii="Arial" w:hAnsi="Arial" w:cs="Arial"/>
          <w:lang w:val="cs-CZ"/>
        </w:rPr>
      </w:pPr>
      <w:r w:rsidRPr="00B0779D">
        <w:rPr>
          <w:rFonts w:ascii="Arial" w:hAnsi="Arial" w:cs="Arial"/>
        </w:rPr>
        <w:t xml:space="preserve">u </w:t>
      </w:r>
      <w:r w:rsidR="00354192" w:rsidRPr="00B0779D">
        <w:rPr>
          <w:rFonts w:ascii="Arial" w:hAnsi="Arial" w:cs="Arial"/>
        </w:rPr>
        <w:t>dílčí části</w:t>
      </w:r>
      <w:r w:rsidR="00D01D2D" w:rsidRPr="00B0779D">
        <w:rPr>
          <w:rFonts w:ascii="Arial" w:hAnsi="Arial" w:cs="Arial"/>
        </w:rPr>
        <w:t xml:space="preserve"> 3.4.4</w:t>
      </w:r>
      <w:r w:rsidR="007E72B5" w:rsidRPr="00B0779D">
        <w:rPr>
          <w:rFonts w:ascii="Arial" w:hAnsi="Arial" w:cs="Arial"/>
        </w:rPr>
        <w:t>.</w:t>
      </w:r>
      <w:r w:rsidR="00354192" w:rsidRPr="00B0779D">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B0779D">
        <w:rPr>
          <w:rFonts w:ascii="Arial" w:hAnsi="Arial" w:cs="Arial"/>
        </w:rPr>
        <w:t>u dílčí části 3.</w:t>
      </w:r>
      <w:r w:rsidR="00D01D2D" w:rsidRPr="00B0779D">
        <w:rPr>
          <w:rFonts w:ascii="Arial" w:hAnsi="Arial" w:cs="Arial"/>
        </w:rPr>
        <w:t>4.5</w:t>
      </w:r>
      <w:r w:rsidRPr="00B0779D">
        <w:rPr>
          <w:rFonts w:ascii="Arial" w:hAnsi="Arial" w:cs="Arial"/>
        </w:rPr>
        <w:t>.</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w:t>
      </w:r>
      <w:r w:rsidR="002F7ADC" w:rsidRPr="00FB77E1">
        <w:rPr>
          <w:rFonts w:ascii="Arial" w:hAnsi="Arial" w:cs="Arial"/>
        </w:rPr>
        <w:lastRenderedPageBreak/>
        <w:t xml:space="preserve">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57F6DCCE"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B0779D">
        <w:rPr>
          <w:rFonts w:ascii="Arial" w:hAnsi="Arial" w:cs="Arial"/>
        </w:rPr>
        <w:t>Krajský pozemkový úřad pro Středočeský kraj a hl. m. Praha, Pobočka Mladá Boleslav, Bělská 151, 293 01 Mladá Boleslav.</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B0779D"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w:t>
      </w:r>
      <w:r w:rsidRPr="00B0779D">
        <w:rPr>
          <w:rFonts w:ascii="Arial" w:hAnsi="Arial" w:cs="Arial"/>
        </w:rPr>
        <w:t xml:space="preserve">splatnosti uvedené na faktuře a nelze z těchto důvodů vůči objednateli uplatňovat žádné sankce. Objednatel se zavazuje, že v případě, že tato skutečnost nastane, oznámí ji neprodleně a to písemně </w:t>
      </w:r>
      <w:r w:rsidR="008239D6" w:rsidRPr="00B0779D">
        <w:rPr>
          <w:rFonts w:ascii="Arial" w:hAnsi="Arial" w:cs="Arial"/>
          <w:lang w:val="cs-CZ"/>
        </w:rPr>
        <w:t>zhotoviteli</w:t>
      </w:r>
      <w:r w:rsidRPr="00B0779D">
        <w:rPr>
          <w:rFonts w:ascii="Arial" w:hAnsi="Arial" w:cs="Arial"/>
        </w:rPr>
        <w:t xml:space="preserve"> 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lastRenderedPageBreak/>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4BF7DB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B0779D">
        <w:rPr>
          <w:rFonts w:ascii="Arial" w:hAnsi="Arial" w:cs="Arial"/>
          <w:highlight w:val="yellow"/>
          <w:lang w:val="cs-CZ"/>
        </w:rPr>
        <w:t>60</w:t>
      </w:r>
      <w:r w:rsidR="00C007B3" w:rsidRPr="00B0779D">
        <w:rPr>
          <w:rFonts w:ascii="Arial" w:hAnsi="Arial" w:cs="Arial"/>
          <w:highlight w:val="yellow"/>
          <w:lang w:val="cs-CZ"/>
        </w:rPr>
        <w:t xml:space="preserve"> + …...</w:t>
      </w:r>
      <w:r w:rsidRPr="00B0779D">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 xml:space="preserve">Objednatel má právo požadovat odstranění prokazatelných vad kdykoliv během záruční doby. Oznámení o vadách bude předáváno písemně, telefonicky či faxem s následným </w:t>
      </w:r>
      <w:r w:rsidRPr="00FB77E1">
        <w:rPr>
          <w:rFonts w:ascii="Arial" w:hAnsi="Arial" w:cs="Arial"/>
        </w:rPr>
        <w:lastRenderedPageBreak/>
        <w:t>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15DF74A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7CFDEF1B"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B0779D">
        <w:rPr>
          <w:rFonts w:ascii="Arial" w:hAnsi="Arial" w:cs="Arial"/>
          <w:lang w:val="cs-CZ"/>
        </w:rPr>
        <w:t>Semčice,</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w:t>
      </w:r>
      <w:r w:rsidRPr="00FB77E1">
        <w:rPr>
          <w:rFonts w:ascii="Arial" w:hAnsi="Arial" w:cs="Arial"/>
          <w:lang w:val="cs-CZ"/>
        </w:rPr>
        <w:lastRenderedPageBreak/>
        <w:t>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295BE089"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7B3553F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B0779D">
        <w:rPr>
          <w:rFonts w:ascii="Arial" w:hAnsi="Arial" w:cs="Arial"/>
          <w:lang w:val="cs-CZ"/>
        </w:rPr>
        <w:t>v k. ú. Semčice“.</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B0779D"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w:t>
      </w:r>
      <w:r w:rsidRPr="00B0779D">
        <w:rPr>
          <w:rFonts w:ascii="Arial" w:hAnsi="Arial" w:cs="Arial"/>
          <w:lang w:val="cs-CZ"/>
        </w:rPr>
        <w:t xml:space="preserve">se zákonem č. </w:t>
      </w:r>
      <w:r w:rsidR="00F12B03" w:rsidRPr="00B0779D">
        <w:rPr>
          <w:rFonts w:ascii="Arial" w:hAnsi="Arial" w:cs="Arial"/>
          <w:lang w:val="cs-CZ"/>
        </w:rPr>
        <w:t>110/2019, o zpracování osobních údajů</w:t>
      </w:r>
      <w:r w:rsidRPr="00B0779D">
        <w:rPr>
          <w:rFonts w:ascii="Arial" w:hAnsi="Arial" w:cs="Arial"/>
          <w:lang w:val="cs-CZ"/>
        </w:rPr>
        <w:t>.</w:t>
      </w:r>
    </w:p>
    <w:p w14:paraId="74AF96FA" w14:textId="77777777" w:rsidR="00354192" w:rsidRPr="00B0779D" w:rsidRDefault="00354192" w:rsidP="00CA02A6">
      <w:pPr>
        <w:pStyle w:val="Odstavecseseznamem"/>
        <w:spacing w:after="0"/>
        <w:ind w:left="709" w:hanging="709"/>
        <w:rPr>
          <w:rFonts w:ascii="Arial" w:hAnsi="Arial" w:cs="Arial"/>
          <w:lang w:val="cs-CZ"/>
        </w:rPr>
      </w:pPr>
      <w:r w:rsidRPr="00B0779D">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B0779D">
        <w:rPr>
          <w:rFonts w:ascii="Arial" w:hAnsi="Arial" w:cs="Arial"/>
          <w:lang w:val="cs-CZ"/>
        </w:rPr>
        <w:t>informace, které se staly obecně dostupnými veřejnosti jinak</w:t>
      </w:r>
      <w:r w:rsidRPr="00FB77E1">
        <w:rPr>
          <w:rFonts w:ascii="Arial" w:hAnsi="Arial" w:cs="Arial"/>
          <w:lang w:val="cs-CZ"/>
        </w:rPr>
        <w:t xml:space="preserve">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w:t>
      </w:r>
      <w:r w:rsidRPr="00FB77E1">
        <w:rPr>
          <w:rFonts w:ascii="Arial" w:hAnsi="Arial" w:cs="Arial"/>
          <w:lang w:val="cs-CZ"/>
        </w:rPr>
        <w:lastRenderedPageBreak/>
        <w:t>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B96D20E"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B0779D">
        <w:rPr>
          <w:rFonts w:ascii="Arial" w:hAnsi="Arial" w:cs="Arial"/>
        </w:rPr>
        <w:t>50.000</w:t>
      </w:r>
      <w:r w:rsidRPr="00FB77E1">
        <w:rPr>
          <w:rFonts w:ascii="Arial" w:hAnsi="Arial" w:cs="Arial"/>
        </w:rPr>
        <w:t xml:space="preserve"> Kč (slovy </w:t>
      </w:r>
      <w:r w:rsidR="00B0779D">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B0779D"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w:t>
      </w:r>
      <w:r w:rsidRPr="00B0779D">
        <w:rPr>
          <w:rFonts w:ascii="Arial" w:hAnsi="Arial" w:cs="Arial"/>
        </w:rPr>
        <w:t xml:space="preserve">zavazuje se, že s těmito údaji bude dále nakládáno podle platných právních předpisů, zejména v souladu s nařízením Evropského parlamentu a Rady EU 2016/679 („GDPR“) a zákonem č. </w:t>
      </w:r>
      <w:r w:rsidR="000C72B4" w:rsidRPr="00B0779D">
        <w:rPr>
          <w:rFonts w:ascii="Arial" w:hAnsi="Arial" w:cs="Arial"/>
          <w:lang w:val="cs-CZ"/>
        </w:rPr>
        <w:t>110/2019, o zpracování osobních údajů</w:t>
      </w:r>
      <w:r w:rsidRPr="00B0779D">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w:t>
      </w:r>
      <w:r w:rsidRPr="00FB77E1">
        <w:rPr>
          <w:rFonts w:ascii="Arial" w:hAnsi="Arial" w:cs="Arial"/>
        </w:rPr>
        <w:lastRenderedPageBreak/>
        <w:t>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B0779D">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B0779D">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B0779D">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213E4B44"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3AA661B4"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4C834FEC"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B0779D">
              <w:rPr>
                <w:rFonts w:ascii="Arial" w:hAnsi="Arial" w:cs="Arial"/>
                <w:lang w:val="cs-CZ"/>
              </w:rPr>
              <w:t>Praze</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61F2A0D1" w14:textId="77777777" w:rsidR="00354192" w:rsidRDefault="00B0779D" w:rsidP="00DA502E">
            <w:pPr>
              <w:rPr>
                <w:rFonts w:ascii="Arial" w:hAnsi="Arial" w:cs="Arial"/>
              </w:rPr>
            </w:pPr>
            <w:r>
              <w:rPr>
                <w:rFonts w:ascii="Arial" w:hAnsi="Arial" w:cs="Arial"/>
              </w:rPr>
              <w:t>Ing. Jiří Veselý</w:t>
            </w:r>
          </w:p>
          <w:p w14:paraId="440C4EB7" w14:textId="5B51D172" w:rsidR="00B0779D" w:rsidRDefault="00B0779D" w:rsidP="00DA502E">
            <w:pPr>
              <w:rPr>
                <w:rFonts w:ascii="Arial" w:hAnsi="Arial" w:cs="Arial"/>
              </w:rPr>
            </w:pPr>
            <w:r>
              <w:rPr>
                <w:rFonts w:ascii="Arial" w:hAnsi="Arial" w:cs="Arial"/>
              </w:rPr>
              <w:t>ředitel Krajského pozemkového úřadu</w:t>
            </w:r>
          </w:p>
          <w:p w14:paraId="3238FFA4" w14:textId="163812ED" w:rsidR="00B0779D" w:rsidRPr="00FB77E1" w:rsidRDefault="00B0779D" w:rsidP="00B0779D">
            <w:pPr>
              <w:rPr>
                <w:rFonts w:ascii="Arial" w:hAnsi="Arial" w:cs="Arial"/>
                <w:lang w:val="cs-CZ"/>
              </w:rPr>
            </w:pPr>
            <w:r>
              <w:rPr>
                <w:rFonts w:ascii="Arial" w:hAnsi="Arial" w:cs="Arial"/>
              </w:rPr>
              <w:t>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5B2F336B" w:rsidR="00B52699" w:rsidRDefault="00B52699" w:rsidP="00FD1B71">
      <w:pPr>
        <w:pStyle w:val="Odstaveca"/>
        <w:numPr>
          <w:ilvl w:val="0"/>
          <w:numId w:val="0"/>
        </w:numPr>
        <w:rPr>
          <w:rFonts w:ascii="Arial" w:hAnsi="Arial" w:cs="Arial"/>
        </w:rPr>
      </w:pPr>
    </w:p>
    <w:p w14:paraId="3CD4770C" w14:textId="5486A28A" w:rsidR="00A12CCD" w:rsidRPr="00FB77E1" w:rsidRDefault="00A12CCD" w:rsidP="00FD1B71">
      <w:pPr>
        <w:pStyle w:val="Odstaveca"/>
        <w:numPr>
          <w:ilvl w:val="0"/>
          <w:numId w:val="0"/>
        </w:numPr>
        <w:rPr>
          <w:rFonts w:ascii="Arial" w:hAnsi="Arial" w:cs="Arial"/>
        </w:rPr>
      </w:pPr>
      <w:r>
        <w:rPr>
          <w:rFonts w:ascii="Arial" w:hAnsi="Arial" w:cs="Arial"/>
        </w:rPr>
        <w:t>Smlouvu vyhotovila a za její správnost odpovídá Ing. Petra Fuxová</w:t>
      </w:r>
    </w:p>
    <w:sectPr w:rsidR="00A12CCD" w:rsidRPr="00FB77E1" w:rsidSect="00B0779D">
      <w:headerReference w:type="default" r:id="rId11"/>
      <w:footerReference w:type="default" r:id="rId12"/>
      <w:headerReference w:type="first" r:id="rId13"/>
      <w:pgSz w:w="11907" w:h="16839" w:code="9"/>
      <w:pgMar w:top="1417" w:right="1134" w:bottom="1417"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061AD7E"/>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061AD90"/>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986213306"/>
      <w:docPartObj>
        <w:docPartGallery w:val="Page Numbers (Bottom of Page)"/>
        <w:docPartUnique/>
      </w:docPartObj>
    </w:sdtPr>
    <w:sdtEndPr/>
    <w:sdtContent>
      <w:sdt>
        <w:sdtPr>
          <w:rPr>
            <w:rFonts w:ascii="Arial" w:hAnsi="Arial" w:cs="Arial"/>
            <w:sz w:val="16"/>
            <w:szCs w:val="16"/>
          </w:rPr>
          <w:id w:val="558064795"/>
          <w:docPartObj>
            <w:docPartGallery w:val="Page Numbers (Top of Page)"/>
            <w:docPartUnique/>
          </w:docPartObj>
        </w:sdtPr>
        <w:sdtEndPr/>
        <w:sdtContent>
          <w:p w14:paraId="6EFE410B" w14:textId="381C20EA"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63406B">
              <w:rPr>
                <w:rFonts w:ascii="Arial" w:hAnsi="Arial" w:cs="Arial"/>
                <w:bCs/>
                <w:noProof/>
                <w:sz w:val="16"/>
                <w:szCs w:val="16"/>
              </w:rPr>
              <w:t>19</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63406B">
              <w:rPr>
                <w:rFonts w:ascii="Arial" w:hAnsi="Arial" w:cs="Arial"/>
                <w:bCs/>
                <w:noProof/>
                <w:sz w:val="16"/>
                <w:szCs w:val="16"/>
              </w:rPr>
              <w:t>19</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6FE865E"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B0779D">
      <w:rPr>
        <w:sz w:val="16"/>
        <w:lang w:val="cs-CZ"/>
      </w:rPr>
      <w:t>Semčice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69B48815"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B0779D">
      <w:rPr>
        <w:rFonts w:ascii="Times New Roman" w:hAnsi="Times New Roman" w:cs="Times New Roman"/>
        <w:sz w:val="16"/>
      </w:rPr>
      <w:t xml:space="preserve">Číslo smlouvy objednatele: </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B8F4733"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B0779D">
      <w:rPr>
        <w:rFonts w:ascii="Times New Roman" w:hAnsi="Times New Roman" w:cs="Times New Roman"/>
        <w:sz w:val="16"/>
      </w:rPr>
      <w:t>Semčice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5764"/>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406B"/>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2CCD"/>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0779D"/>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02623E6A-9AB0-4EAA-8F5D-ABA231593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8887</Words>
  <Characters>52438</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5</cp:revision>
  <cp:lastPrinted>2019-02-13T08:22:00Z</cp:lastPrinted>
  <dcterms:created xsi:type="dcterms:W3CDTF">2019-06-27T08:14:00Z</dcterms:created>
  <dcterms:modified xsi:type="dcterms:W3CDTF">2019-07-01T05:09:00Z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