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72885932" w:rsidR="00655BE8"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r>
      <w:r w:rsidRPr="0099174D">
        <w:rPr>
          <w:rFonts w:ascii="Arial" w:hAnsi="Arial" w:cs="Arial"/>
          <w:b/>
          <w:sz w:val="22"/>
          <w:szCs w:val="22"/>
        </w:rPr>
        <w:t>Č</w:t>
      </w:r>
      <w:r w:rsidRPr="0099174D">
        <w:rPr>
          <w:rFonts w:ascii="Arial" w:hAnsi="Arial" w:cs="Arial"/>
          <w:b/>
          <w:snapToGrid w:val="0"/>
          <w:sz w:val="22"/>
          <w:szCs w:val="22"/>
        </w:rPr>
        <w:t xml:space="preserve">eská republika - </w:t>
      </w:r>
      <w:r w:rsidRPr="0099174D">
        <w:rPr>
          <w:rFonts w:ascii="Arial" w:hAnsi="Arial" w:cs="Arial"/>
          <w:b/>
          <w:sz w:val="22"/>
          <w:szCs w:val="22"/>
        </w:rPr>
        <w:t>Státní pozemkový úřad</w:t>
      </w:r>
      <w:r w:rsidR="00D94F8F">
        <w:rPr>
          <w:rFonts w:ascii="Arial" w:hAnsi="Arial" w:cs="Arial"/>
          <w:b/>
          <w:sz w:val="22"/>
          <w:szCs w:val="22"/>
        </w:rPr>
        <w:t>, Krajský pozemkový úřad pro Jihomoravský kraj</w:t>
      </w:r>
      <w:r w:rsidRPr="00B06A74">
        <w:rPr>
          <w:rFonts w:ascii="Arial" w:hAnsi="Arial" w:cs="Arial"/>
          <w:sz w:val="22"/>
          <w:szCs w:val="22"/>
        </w:rPr>
        <w:t xml:space="preserve"> </w:t>
      </w:r>
    </w:p>
    <w:p w14:paraId="73D2D0D1" w14:textId="49E50C6B" w:rsidR="00127FC4" w:rsidRPr="005C5EB2" w:rsidRDefault="00127FC4" w:rsidP="00944BAA">
      <w:pPr>
        <w:pStyle w:val="Bezmezer"/>
        <w:tabs>
          <w:tab w:val="left" w:pos="4536"/>
        </w:tabs>
        <w:ind w:left="4536" w:hanging="4536"/>
        <w:rPr>
          <w:rFonts w:ascii="Arial" w:hAnsi="Arial" w:cs="Arial"/>
          <w:sz w:val="22"/>
          <w:szCs w:val="22"/>
        </w:rPr>
      </w:pPr>
      <w:r w:rsidRPr="005C5EB2">
        <w:rPr>
          <w:rFonts w:ascii="Arial" w:hAnsi="Arial" w:cs="Arial"/>
          <w:sz w:val="22"/>
          <w:szCs w:val="22"/>
        </w:rPr>
        <w:t>Sídlo:</w:t>
      </w:r>
      <w:r w:rsidRPr="005C5EB2">
        <w:rPr>
          <w:rFonts w:ascii="Arial" w:hAnsi="Arial" w:cs="Arial"/>
          <w:sz w:val="22"/>
          <w:szCs w:val="22"/>
        </w:rPr>
        <w:tab/>
        <w:t>Husinecká 1024/11a, 130 00 Praha 3 – Žižkov</w:t>
      </w:r>
    </w:p>
    <w:p w14:paraId="6B55F95B" w14:textId="0B2B9E2A" w:rsidR="00C21CA9" w:rsidRPr="00FA4E9C" w:rsidRDefault="00EF0A73" w:rsidP="001F66AA">
      <w:pPr>
        <w:pStyle w:val="Bezmezer"/>
        <w:tabs>
          <w:tab w:val="left" w:pos="4536"/>
        </w:tabs>
        <w:ind w:left="4536" w:hanging="4536"/>
        <w:rPr>
          <w:rFonts w:ascii="Arial" w:hAnsi="Arial" w:cs="Arial"/>
          <w:sz w:val="22"/>
          <w:szCs w:val="22"/>
        </w:rPr>
      </w:pPr>
      <w:r w:rsidRPr="00FA4E9C">
        <w:rPr>
          <w:rFonts w:ascii="Arial" w:hAnsi="Arial" w:cs="Arial"/>
          <w:sz w:val="22"/>
          <w:szCs w:val="22"/>
        </w:rPr>
        <w:t>S</w:t>
      </w:r>
      <w:r w:rsidR="00C21CA9" w:rsidRPr="00FA4E9C">
        <w:rPr>
          <w:rFonts w:ascii="Arial" w:hAnsi="Arial" w:cs="Arial"/>
          <w:sz w:val="22"/>
          <w:szCs w:val="22"/>
        </w:rPr>
        <w:t>ídlo:</w:t>
      </w:r>
      <w:r w:rsidR="00C21CA9" w:rsidRPr="00FA4E9C">
        <w:rPr>
          <w:rFonts w:ascii="Arial" w:hAnsi="Arial" w:cs="Arial"/>
          <w:sz w:val="22"/>
          <w:szCs w:val="22"/>
        </w:rPr>
        <w:tab/>
      </w:r>
      <w:r w:rsidR="00D94F8F" w:rsidRPr="00FA4E9C">
        <w:rPr>
          <w:rFonts w:ascii="Arial" w:hAnsi="Arial" w:cs="Arial"/>
          <w:sz w:val="22"/>
          <w:szCs w:val="22"/>
        </w:rPr>
        <w:t>Hroznová 227/17, 603 00 Brno</w:t>
      </w:r>
    </w:p>
    <w:p w14:paraId="0F985F83" w14:textId="7535B341" w:rsidR="00D349B6" w:rsidRPr="00127FC4"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127FC4" w:rsidRPr="00127FC4">
        <w:rPr>
          <w:rFonts w:ascii="Arial" w:hAnsi="Arial" w:cs="Arial"/>
          <w:sz w:val="22"/>
          <w:szCs w:val="22"/>
        </w:rPr>
        <w:t>JUDr. Jarmilou Báčovou, zástupkyní ředitele Krajského pozemkového úřadu pro Jihomoravský kraj</w:t>
      </w:r>
    </w:p>
    <w:p w14:paraId="352E7053" w14:textId="2C1972FF" w:rsidR="00C21CA9" w:rsidRPr="00127FC4" w:rsidRDefault="00EF0A73" w:rsidP="00FD6AD4">
      <w:pPr>
        <w:pStyle w:val="Bezmezer"/>
        <w:tabs>
          <w:tab w:val="left" w:pos="4536"/>
        </w:tabs>
        <w:ind w:left="4536" w:hanging="4536"/>
        <w:rPr>
          <w:rFonts w:ascii="Arial" w:hAnsi="Arial" w:cs="Arial"/>
          <w:sz w:val="22"/>
          <w:szCs w:val="22"/>
        </w:rPr>
      </w:pPr>
      <w:r w:rsidRPr="00127FC4">
        <w:rPr>
          <w:rFonts w:ascii="Arial" w:hAnsi="Arial" w:cs="Arial"/>
          <w:sz w:val="22"/>
          <w:szCs w:val="22"/>
        </w:rPr>
        <w:t>V</w:t>
      </w:r>
      <w:r w:rsidR="00655BE8" w:rsidRPr="00127FC4">
        <w:rPr>
          <w:rFonts w:ascii="Arial" w:hAnsi="Arial" w:cs="Arial"/>
          <w:sz w:val="22"/>
          <w:szCs w:val="22"/>
        </w:rPr>
        <w:t>e smluvních záležitostech oprávněn jednat:</w:t>
      </w:r>
      <w:r w:rsidR="00655BE8" w:rsidRPr="00127FC4">
        <w:rPr>
          <w:rFonts w:ascii="Arial" w:hAnsi="Arial" w:cs="Arial"/>
          <w:sz w:val="22"/>
          <w:szCs w:val="22"/>
        </w:rPr>
        <w:tab/>
      </w:r>
      <w:r w:rsidR="00127FC4">
        <w:rPr>
          <w:rFonts w:ascii="Arial" w:hAnsi="Arial" w:cs="Arial"/>
          <w:sz w:val="22"/>
          <w:szCs w:val="22"/>
        </w:rPr>
        <w:t>JUDr. Jarmila Báčová, zástupkyně</w:t>
      </w:r>
      <w:r w:rsidR="00127FC4" w:rsidRPr="00127FC4">
        <w:rPr>
          <w:rFonts w:ascii="Arial" w:hAnsi="Arial" w:cs="Arial"/>
          <w:sz w:val="22"/>
          <w:szCs w:val="22"/>
        </w:rPr>
        <w:t xml:space="preserve"> ředitele Krajského pozemkového úřadu pro Jihomoravský kraj</w:t>
      </w:r>
    </w:p>
    <w:p w14:paraId="2276B898" w14:textId="2BAFB557" w:rsidR="00A24D1D" w:rsidRPr="00D94F8F" w:rsidRDefault="00EF0A73" w:rsidP="00A24D1D">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A24D1D" w:rsidRPr="00D94F8F">
        <w:rPr>
          <w:rFonts w:ascii="Arial" w:hAnsi="Arial" w:cs="Arial"/>
          <w:sz w:val="22"/>
          <w:szCs w:val="22"/>
        </w:rPr>
        <w:t xml:space="preserve">Ing. Stanislav Skřipský, vedoucí </w:t>
      </w:r>
      <w:r w:rsidR="006A007B">
        <w:rPr>
          <w:rFonts w:ascii="Arial" w:hAnsi="Arial" w:cs="Arial"/>
          <w:sz w:val="22"/>
          <w:szCs w:val="22"/>
        </w:rPr>
        <w:t>P</w:t>
      </w:r>
      <w:r w:rsidR="00A24D1D" w:rsidRPr="00D94F8F">
        <w:rPr>
          <w:rFonts w:ascii="Arial" w:hAnsi="Arial" w:cs="Arial"/>
          <w:sz w:val="22"/>
          <w:szCs w:val="22"/>
        </w:rPr>
        <w:t>obočky Blansko,</w:t>
      </w:r>
    </w:p>
    <w:p w14:paraId="661D164F" w14:textId="3CB7301D" w:rsidR="0099174D" w:rsidRPr="00B06A74" w:rsidRDefault="0099174D" w:rsidP="00A24D1D">
      <w:pPr>
        <w:pStyle w:val="Bezmezer"/>
        <w:tabs>
          <w:tab w:val="left" w:pos="4536"/>
        </w:tabs>
        <w:ind w:left="4536" w:hanging="4536"/>
        <w:rPr>
          <w:rFonts w:ascii="Arial" w:hAnsi="Arial" w:cs="Arial"/>
          <w:sz w:val="22"/>
          <w:szCs w:val="22"/>
        </w:rPr>
      </w:pPr>
      <w:r>
        <w:rPr>
          <w:rFonts w:ascii="Arial" w:hAnsi="Arial" w:cs="Arial"/>
          <w:sz w:val="22"/>
          <w:szCs w:val="22"/>
        </w:rPr>
        <w:tab/>
        <w:t>Ing. Vladislav Čípek, telefon +420 725 409 939</w:t>
      </w:r>
    </w:p>
    <w:p w14:paraId="36BA815F" w14:textId="6481646C"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99174D">
        <w:rPr>
          <w:rFonts w:ascii="Arial" w:hAnsi="Arial" w:cs="Arial"/>
          <w:sz w:val="22"/>
          <w:szCs w:val="22"/>
        </w:rPr>
        <w:t>Poříčí 1569/18, 678 42 Blansko</w:t>
      </w:r>
      <w:r w:rsidRPr="00364A25">
        <w:rPr>
          <w:rFonts w:ascii="Arial" w:hAnsi="Arial" w:cs="Arial"/>
          <w:sz w:val="22"/>
          <w:szCs w:val="22"/>
        </w:rPr>
        <w:t xml:space="preserve"> </w:t>
      </w:r>
    </w:p>
    <w:p w14:paraId="33AAAC2F" w14:textId="7787D959"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00D94F8F">
        <w:rPr>
          <w:rFonts w:ascii="Arial" w:hAnsi="Arial" w:cs="Arial"/>
          <w:sz w:val="22"/>
          <w:szCs w:val="22"/>
        </w:rPr>
        <w:t>:</w:t>
      </w:r>
      <w:r w:rsidRPr="00B06A74">
        <w:rPr>
          <w:rFonts w:ascii="Arial" w:hAnsi="Arial" w:cs="Arial"/>
          <w:sz w:val="22"/>
          <w:szCs w:val="22"/>
        </w:rPr>
        <w:tab/>
      </w:r>
      <w:r w:rsidR="0099174D">
        <w:rPr>
          <w:rFonts w:ascii="Arial" w:hAnsi="Arial" w:cs="Arial"/>
          <w:sz w:val="22"/>
          <w:szCs w:val="22"/>
        </w:rPr>
        <w:t>+420 727 956 796</w:t>
      </w:r>
      <w:r w:rsidRPr="00B06A74">
        <w:rPr>
          <w:rFonts w:ascii="Arial" w:hAnsi="Arial" w:cs="Arial"/>
          <w:sz w:val="22"/>
          <w:szCs w:val="22"/>
        </w:rPr>
        <w:t xml:space="preserve">  </w:t>
      </w:r>
    </w:p>
    <w:p w14:paraId="38DADC84" w14:textId="39666550"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99174D">
        <w:rPr>
          <w:rFonts w:ascii="Arial" w:hAnsi="Arial" w:cs="Arial"/>
          <w:sz w:val="22"/>
          <w:szCs w:val="22"/>
        </w:rPr>
        <w:t>blansko.pk@spucr.cz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45956C03"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0D60933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127FC4">
        <w:rPr>
          <w:rFonts w:ascii="Arial" w:hAnsi="Arial" w:cs="Arial"/>
          <w:snapToGrid w:val="0"/>
          <w:sz w:val="22"/>
          <w:szCs w:val="22"/>
          <w:lang w:val="cs-CZ"/>
        </w:rPr>
        <w:t>výběrového</w:t>
      </w:r>
      <w:r w:rsidRPr="00C7192B">
        <w:rPr>
          <w:rFonts w:ascii="Arial" w:hAnsi="Arial" w:cs="Arial"/>
          <w:snapToGrid w:val="0"/>
          <w:sz w:val="22"/>
          <w:szCs w:val="22"/>
          <w:lang w:val="cs-CZ"/>
        </w:rPr>
        <w:t xml:space="preserve">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71CB8D90" w:rsidR="006C60B6" w:rsidRPr="0099174D" w:rsidRDefault="006C60B6" w:rsidP="00FD6AD4">
      <w:pPr>
        <w:pStyle w:val="Odstavecseseznamem"/>
        <w:spacing w:after="120" w:line="240" w:lineRule="auto"/>
        <w:ind w:left="709" w:hanging="709"/>
        <w:rPr>
          <w:rFonts w:ascii="Arial" w:hAnsi="Arial" w:cs="Arial"/>
          <w:b/>
          <w:lang w:val="cs-CZ"/>
        </w:rPr>
      </w:pPr>
      <w:r w:rsidRPr="00C7192B">
        <w:rPr>
          <w:rFonts w:ascii="Arial" w:hAnsi="Arial" w:cs="Arial"/>
        </w:rPr>
        <w:t xml:space="preserve">Účelem této smlouvy je úprava práv a povinností smluvních stran při realizaci veřejné zakázky </w:t>
      </w:r>
      <w:r w:rsidRPr="0099174D">
        <w:rPr>
          <w:rFonts w:ascii="Arial" w:hAnsi="Arial" w:cs="Arial"/>
          <w:b/>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99174D">
        <w:rPr>
          <w:rStyle w:val="Siln"/>
          <w:rFonts w:ascii="Arial" w:hAnsi="Arial" w:cs="Arial"/>
        </w:rPr>
        <w:t>v k. ú. Novičí</w:t>
      </w:r>
      <w:r w:rsidRPr="0099174D">
        <w:rPr>
          <w:rFonts w:ascii="Arial" w:hAnsi="Arial" w:cs="Arial"/>
          <w:b/>
          <w:lang w:val="cs-CZ"/>
        </w:rPr>
        <w:t>“</w:t>
      </w:r>
      <w:r w:rsidRPr="0099174D">
        <w:rPr>
          <w:rFonts w:ascii="Arial" w:hAnsi="Arial" w:cs="Arial"/>
          <w:b/>
        </w:rPr>
        <w:t>.</w:t>
      </w:r>
    </w:p>
    <w:p w14:paraId="5519E4C9" w14:textId="01946EC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99174D">
        <w:rPr>
          <w:rFonts w:ascii="Arial" w:hAnsi="Arial" w:cs="Arial"/>
        </w:rPr>
        <w:t xml:space="preserve">Novičí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73FFD437" w14:textId="77777777" w:rsidR="00C8254C" w:rsidRDefault="00C8254C" w:rsidP="00FD6AD4">
      <w:pPr>
        <w:pStyle w:val="Nadpis1"/>
        <w:numPr>
          <w:ilvl w:val="0"/>
          <w:numId w:val="0"/>
        </w:numPr>
        <w:spacing w:after="120" w:line="240" w:lineRule="auto"/>
        <w:rPr>
          <w:rFonts w:ascii="Arial" w:hAnsi="Arial" w:cs="Arial"/>
          <w:b/>
          <w:sz w:val="22"/>
          <w:szCs w:val="22"/>
          <w:lang w:val="cs-CZ"/>
        </w:rPr>
      </w:pPr>
    </w:p>
    <w:p w14:paraId="03A2B6B9" w14:textId="30C79730"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D64118" w:rsidRDefault="006C60B6" w:rsidP="00FD6AD4">
      <w:pPr>
        <w:pStyle w:val="Odstavecseseznamem"/>
        <w:spacing w:line="240" w:lineRule="auto"/>
        <w:ind w:left="709" w:hanging="709"/>
        <w:rPr>
          <w:rFonts w:ascii="Arial" w:hAnsi="Arial" w:cs="Arial"/>
          <w:highlight w:val="yellow"/>
          <w:lang w:val="cs-CZ"/>
        </w:rPr>
      </w:pPr>
      <w:r w:rsidRPr="00FD6AD4">
        <w:rPr>
          <w:rFonts w:ascii="Arial" w:hAnsi="Arial" w:cs="Arial"/>
          <w:lang w:val="cs-CZ"/>
        </w:rPr>
        <w:t xml:space="preserve">Nabídka zhotovitele ze dne </w:t>
      </w:r>
      <w:r w:rsidRPr="00D64118">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 xml:space="preserve">Hlavní celek </w:t>
      </w:r>
      <w:r w:rsidRPr="00D26DCF">
        <w:rPr>
          <w:rFonts w:ascii="Arial" w:hAnsi="Arial" w:cs="Arial"/>
          <w:b/>
          <w:lang w:val="cs-CZ"/>
        </w:rPr>
        <w:t>„Přípravné práce“</w:t>
      </w:r>
      <w:r w:rsidRPr="00C7192B">
        <w:rPr>
          <w:rFonts w:ascii="Arial" w:hAnsi="Arial" w:cs="Arial"/>
          <w:lang w:val="cs-CZ"/>
        </w:rPr>
        <w:t xml:space="preserve"> je sestaven z následujících dílčích částí</w:t>
      </w:r>
    </w:p>
    <w:p w14:paraId="5D0E9585" w14:textId="77777777" w:rsidR="006C60B6" w:rsidRPr="00F34637"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Revize a doplnění </w:t>
      </w:r>
      <w:r w:rsidRPr="00F34637">
        <w:rPr>
          <w:rFonts w:ascii="Arial" w:hAnsi="Arial" w:cs="Arial"/>
          <w:lang w:val="cs-CZ"/>
        </w:rPr>
        <w:t>stávajícího bodového pole</w:t>
      </w:r>
    </w:p>
    <w:p w14:paraId="138AEFC1" w14:textId="3F5D7106" w:rsidR="006C60B6" w:rsidRPr="00C7192B" w:rsidRDefault="006C60B6" w:rsidP="005701DD">
      <w:pPr>
        <w:pStyle w:val="Odstaveca"/>
        <w:spacing w:after="0" w:line="240" w:lineRule="auto"/>
        <w:ind w:left="1560" w:hanging="709"/>
        <w:rPr>
          <w:rFonts w:ascii="Arial" w:hAnsi="Arial" w:cs="Arial"/>
          <w:lang w:val="cs-CZ"/>
        </w:rPr>
      </w:pPr>
      <w:r w:rsidRPr="00F34637">
        <w:rPr>
          <w:rFonts w:ascii="Arial" w:hAnsi="Arial" w:cs="Arial"/>
          <w:lang w:val="cs-CZ"/>
        </w:rPr>
        <w:t xml:space="preserve">Revize stávajícího </w:t>
      </w:r>
      <w:r w:rsidR="00AF3BBD" w:rsidRPr="00F34637">
        <w:rPr>
          <w:rFonts w:ascii="Arial" w:hAnsi="Arial" w:cs="Arial"/>
        </w:rPr>
        <w:t xml:space="preserve">základního polohového bodového pole (ZPBP), </w:t>
      </w:r>
      <w:r w:rsidR="00AF3BBD" w:rsidRPr="00F34637">
        <w:rPr>
          <w:rStyle w:val="Zdraznn"/>
          <w:rFonts w:ascii="Arial" w:hAnsi="Arial" w:cs="Arial"/>
          <w:b w:val="0"/>
        </w:rPr>
        <w:t>zhušťovacích bodů</w:t>
      </w:r>
      <w:r w:rsidR="00AF3BBD" w:rsidRPr="00F34637">
        <w:rPr>
          <w:rStyle w:val="st1"/>
          <w:rFonts w:ascii="Arial" w:hAnsi="Arial" w:cs="Arial"/>
        </w:rPr>
        <w:t xml:space="preserve"> (ZhB) a podrobného základního polohového bodového pole (PPBP)</w:t>
      </w:r>
      <w:r w:rsidR="00AF3BBD" w:rsidRPr="00F34637">
        <w:rPr>
          <w:rFonts w:ascii="Arial" w:hAnsi="Arial" w:cs="Arial"/>
          <w:lang w:val="cs-CZ"/>
        </w:rPr>
        <w:t xml:space="preserve"> </w:t>
      </w:r>
      <w:r w:rsidRPr="00F34637">
        <w:rPr>
          <w:rFonts w:ascii="Arial" w:hAnsi="Arial" w:cs="Arial"/>
          <w:lang w:val="cs-CZ"/>
        </w:rPr>
        <w:t>(rekognoskace</w:t>
      </w:r>
      <w:r w:rsidRPr="00C7192B">
        <w:rPr>
          <w:rFonts w:ascii="Arial" w:hAnsi="Arial" w:cs="Arial"/>
          <w:lang w:val="cs-CZ"/>
        </w:rPr>
        <w:t xml:space="preserv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363A4A" w:rsidRDefault="006C60B6" w:rsidP="005701DD">
      <w:pPr>
        <w:pStyle w:val="Odstavec111"/>
        <w:spacing w:after="0" w:line="240" w:lineRule="auto"/>
        <w:ind w:left="1560" w:hanging="709"/>
        <w:rPr>
          <w:rFonts w:ascii="Arial" w:hAnsi="Arial" w:cs="Arial"/>
          <w:lang w:val="cs-CZ"/>
        </w:rPr>
      </w:pPr>
      <w:r w:rsidRPr="00363A4A">
        <w:rPr>
          <w:rFonts w:ascii="Arial" w:hAnsi="Arial" w:cs="Arial"/>
          <w:lang w:val="cs-CZ"/>
        </w:rPr>
        <w:t xml:space="preserve">Podrobné měření polohopisu v obvodu </w:t>
      </w:r>
      <w:proofErr w:type="spellStart"/>
      <w:r w:rsidRPr="00363A4A">
        <w:rPr>
          <w:rFonts w:ascii="Arial" w:hAnsi="Arial" w:cs="Arial"/>
          <w:lang w:val="cs-CZ"/>
        </w:rPr>
        <w:t>KoPÚ</w:t>
      </w:r>
      <w:proofErr w:type="spellEnd"/>
    </w:p>
    <w:p w14:paraId="6C3E9B39" w14:textId="77777777" w:rsidR="006C60B6" w:rsidRPr="00363A4A" w:rsidRDefault="006C60B6" w:rsidP="005701DD">
      <w:pPr>
        <w:pStyle w:val="Odstaveca"/>
        <w:spacing w:after="0" w:line="240" w:lineRule="auto"/>
        <w:ind w:left="1560" w:hanging="709"/>
        <w:rPr>
          <w:rFonts w:ascii="Arial" w:hAnsi="Arial" w:cs="Arial"/>
          <w:lang w:val="cs-CZ"/>
        </w:rPr>
      </w:pPr>
      <w:r w:rsidRPr="00363A4A">
        <w:rPr>
          <w:rFonts w:ascii="Arial" w:hAnsi="Arial" w:cs="Arial"/>
          <w:lang w:val="cs-CZ"/>
        </w:rPr>
        <w:t>Podrobné měření polohopisu tj. předmětů stanovených v § 10 odst. 7 vyhlášky a předmětů stanovených v § 5 katastrální vyhlášky.</w:t>
      </w:r>
      <w:r w:rsidRPr="00363A4A">
        <w:rPr>
          <w:rFonts w:ascii="Arial" w:hAnsi="Arial" w:cs="Arial"/>
        </w:rPr>
        <w:t xml:space="preserve"> </w:t>
      </w:r>
    </w:p>
    <w:p w14:paraId="38D5C8D4" w14:textId="77777777" w:rsidR="006C60B6" w:rsidRPr="00363A4A" w:rsidRDefault="006C60B6" w:rsidP="00FD6AD4">
      <w:pPr>
        <w:pStyle w:val="Odstaveca"/>
        <w:spacing w:line="240" w:lineRule="auto"/>
        <w:ind w:left="1560" w:hanging="709"/>
        <w:rPr>
          <w:rFonts w:ascii="Arial" w:hAnsi="Arial" w:cs="Arial"/>
          <w:lang w:val="cs-CZ"/>
        </w:rPr>
      </w:pPr>
      <w:r w:rsidRPr="00363A4A">
        <w:rPr>
          <w:rFonts w:ascii="Arial" w:hAnsi="Arial" w:cs="Arial"/>
          <w:lang w:val="cs-CZ"/>
        </w:rPr>
        <w:t xml:space="preserve">Zaměřování hranic liniových staveb (mimo trvalé porosty, v trvalých porostech) je prováděno za účasti pozvaných vlastníků či správců </w:t>
      </w:r>
      <w:r w:rsidRPr="00363A4A">
        <w:rPr>
          <w:rFonts w:ascii="Arial" w:hAnsi="Arial" w:cs="Arial"/>
        </w:rPr>
        <w:t xml:space="preserve">těchto staveb </w:t>
      </w:r>
      <w:r w:rsidRPr="00363A4A">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F09E1E1" w14:textId="77777777" w:rsidR="00363A4A" w:rsidRDefault="006C60B6" w:rsidP="00FD6AD4">
      <w:pPr>
        <w:pStyle w:val="Odstaveca"/>
        <w:spacing w:line="240" w:lineRule="auto"/>
        <w:ind w:left="1560" w:hanging="709"/>
        <w:rPr>
          <w:rFonts w:ascii="Arial" w:hAnsi="Arial" w:cs="Arial"/>
          <w:lang w:val="cs-CZ"/>
        </w:rPr>
      </w:pPr>
      <w:r w:rsidRPr="00363A4A">
        <w:rPr>
          <w:rFonts w:ascii="Arial" w:hAnsi="Arial" w:cs="Arial"/>
          <w:lang w:val="cs-CZ"/>
        </w:rPr>
        <w:t xml:space="preserve">Body polohopisu budou zaměřeny včetně nadmořské výšky (výškový systém baltský po </w:t>
      </w:r>
      <w:proofErr w:type="gramStart"/>
      <w:r w:rsidRPr="00363A4A">
        <w:rPr>
          <w:rFonts w:ascii="Arial" w:hAnsi="Arial" w:cs="Arial"/>
          <w:lang w:val="cs-CZ"/>
        </w:rPr>
        <w:t xml:space="preserve">vyrovnání - </w:t>
      </w:r>
      <w:proofErr w:type="spellStart"/>
      <w:r w:rsidRPr="00363A4A">
        <w:rPr>
          <w:rFonts w:ascii="Arial" w:hAnsi="Arial" w:cs="Arial"/>
          <w:lang w:val="cs-CZ"/>
        </w:rPr>
        <w:t>Bpv</w:t>
      </w:r>
      <w:proofErr w:type="spellEnd"/>
      <w:proofErr w:type="gramEnd"/>
      <w:r w:rsidRPr="00363A4A">
        <w:rPr>
          <w:rFonts w:ascii="Arial" w:hAnsi="Arial" w:cs="Arial"/>
          <w:lang w:val="cs-CZ"/>
        </w:rPr>
        <w:t>)</w:t>
      </w:r>
    </w:p>
    <w:p w14:paraId="09F280F7" w14:textId="471C81B4" w:rsidR="006C60B6" w:rsidRPr="00D95A70" w:rsidRDefault="006C60B6" w:rsidP="00363A4A">
      <w:pPr>
        <w:pStyle w:val="Odstaveca"/>
        <w:spacing w:line="240" w:lineRule="auto"/>
        <w:ind w:left="1560" w:hanging="709"/>
        <w:rPr>
          <w:rFonts w:ascii="Arial" w:hAnsi="Arial" w:cs="Arial"/>
          <w:lang w:val="cs-CZ"/>
        </w:rPr>
      </w:pPr>
      <w:r w:rsidRPr="00D95A70">
        <w:rPr>
          <w:rFonts w:ascii="Arial" w:hAnsi="Arial" w:cs="Arial"/>
          <w:lang w:val="cs-CZ"/>
        </w:rPr>
        <w:t>Zjišťování průběhu vlastnických hranic lesních pozemků, zahrad a pozemků zastavěných řešených, bude provedeno při místním šetření v terénu, na které budou objednatelem pozváni vlastníci těchto pozemků</w:t>
      </w:r>
      <w:r w:rsidR="00B41B0E">
        <w:rPr>
          <w:rFonts w:ascii="Arial" w:hAnsi="Arial" w:cs="Arial"/>
          <w:lang w:val="cs-CZ"/>
        </w:rPr>
        <w:t xml:space="preserve"> z obou stran hranice.</w:t>
      </w:r>
      <w:r w:rsidR="003460B2" w:rsidRPr="00D95A70">
        <w:rPr>
          <w:rFonts w:ascii="Arial" w:hAnsi="Arial" w:cs="Arial"/>
          <w:lang w:val="cs-CZ"/>
        </w:rPr>
        <w:t xml:space="preserve"> </w:t>
      </w:r>
      <w:r w:rsidRPr="00D95A70">
        <w:rPr>
          <w:rFonts w:ascii="Arial" w:hAnsi="Arial" w:cs="Arial"/>
          <w:lang w:val="cs-CZ"/>
        </w:rPr>
        <w:t>Vypracování dokumentace o zjišťování průběhu hranic bude sloužit jako podklad pro návrh nového uspořádání těchto pozemků a pro zpracování mapového díla. Zjišťování průběhu vlastnických hranic v lesních porostech bude provedeno včetně dočasného označení lomových bodů, pokud průběh hranice odsouhlasí všichni pozvaní vlastníci.</w:t>
      </w:r>
    </w:p>
    <w:p w14:paraId="374A34BC" w14:textId="6A1AAB0B"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D47493">
        <w:rPr>
          <w:rFonts w:ascii="Arial" w:hAnsi="Arial" w:cs="Arial"/>
          <w:lang w:val="cs-CZ"/>
        </w:rPr>
        <w:t xml:space="preserve">a zjišťování hranic pozemků neřešených </w:t>
      </w:r>
      <w:proofErr w:type="gramStart"/>
      <w:r w:rsidR="00D47493">
        <w:rPr>
          <w:rFonts w:ascii="Arial" w:hAnsi="Arial" w:cs="Arial"/>
          <w:lang w:val="cs-CZ"/>
        </w:rPr>
        <w:t>dle</w:t>
      </w:r>
      <w:r w:rsidR="00DD04A8">
        <w:rPr>
          <w:rFonts w:ascii="Arial" w:hAnsi="Arial" w:cs="Arial"/>
          <w:lang w:val="cs-CZ"/>
        </w:rPr>
        <w:t xml:space="preserve"> </w:t>
      </w:r>
      <w:r w:rsidR="00D47493">
        <w:rPr>
          <w:rFonts w:ascii="Arial" w:hAnsi="Arial" w:cs="Arial"/>
          <w:lang w:val="cs-CZ"/>
        </w:rPr>
        <w:t xml:space="preserve"> </w:t>
      </w:r>
      <w:r w:rsidR="00DD04A8">
        <w:rPr>
          <w:rFonts w:ascii="Arial" w:hAnsi="Arial" w:cs="Arial"/>
          <w:lang w:val="cs-CZ"/>
        </w:rPr>
        <w:t>§</w:t>
      </w:r>
      <w:proofErr w:type="gramEnd"/>
      <w:r w:rsidR="00DD04A8">
        <w:rPr>
          <w:rFonts w:ascii="Arial" w:hAnsi="Arial" w:cs="Arial"/>
          <w:lang w:val="cs-CZ"/>
        </w:rPr>
        <w:t xml:space="preserve"> 2 zákona</w:t>
      </w:r>
    </w:p>
    <w:p w14:paraId="34D5E232" w14:textId="159570CE" w:rsidR="006C60B6"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w:t>
      </w:r>
      <w:r w:rsidRPr="001D42B9">
        <w:rPr>
          <w:rFonts w:ascii="Arial" w:hAnsi="Arial" w:cs="Arial"/>
          <w:lang w:val="cs-CZ"/>
        </w:rPr>
        <w:t xml:space="preserve">do </w:t>
      </w:r>
      <w:r w:rsidR="003460B2" w:rsidRPr="001D42B9">
        <w:rPr>
          <w:rFonts w:ascii="Arial" w:hAnsi="Arial" w:cs="Arial"/>
          <w:lang w:val="cs-CZ"/>
        </w:rPr>
        <w:t>1</w:t>
      </w:r>
      <w:r w:rsidRPr="001D42B9">
        <w:rPr>
          <w:rFonts w:ascii="Arial" w:hAnsi="Arial" w:cs="Arial"/>
          <w:lang w:val="cs-CZ"/>
        </w:rPr>
        <w:t xml:space="preserve"> měsíc</w:t>
      </w:r>
      <w:r w:rsidR="003460B2" w:rsidRPr="001D42B9">
        <w:rPr>
          <w:rFonts w:ascii="Arial" w:hAnsi="Arial" w:cs="Arial"/>
          <w:lang w:val="cs-CZ"/>
        </w:rPr>
        <w:t>e</w:t>
      </w:r>
      <w:r w:rsidRPr="001D42B9">
        <w:rPr>
          <w:rFonts w:ascii="Arial" w:hAnsi="Arial" w:cs="Arial"/>
          <w:lang w:val="cs-CZ"/>
        </w:rPr>
        <w:t xml:space="preserve"> od </w:t>
      </w:r>
      <w:r w:rsidRPr="00C7192B">
        <w:rPr>
          <w:rFonts w:ascii="Arial" w:hAnsi="Arial" w:cs="Arial"/>
          <w:lang w:val="cs-CZ"/>
        </w:rPr>
        <w:t xml:space="preserve">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21155BF0" w14:textId="4F3DABD6" w:rsidR="00DD04A8" w:rsidRDefault="00DD04A8" w:rsidP="005701DD">
      <w:pPr>
        <w:pStyle w:val="Odstaveca"/>
        <w:spacing w:after="0" w:line="240" w:lineRule="auto"/>
        <w:ind w:left="1560" w:hanging="709"/>
        <w:rPr>
          <w:rFonts w:ascii="Arial" w:hAnsi="Arial" w:cs="Arial"/>
          <w:lang w:val="cs-CZ"/>
        </w:rPr>
      </w:pPr>
      <w:r>
        <w:rPr>
          <w:rFonts w:ascii="Arial" w:hAnsi="Arial" w:cs="Arial"/>
          <w:lang w:val="cs-CZ"/>
        </w:rPr>
        <w:t>Vypracování potřebných geometrických plánů pro rozdělení pozemků na hranici mezi řešenými a neřešenými pozemky dle § 2 zákona.</w:t>
      </w:r>
    </w:p>
    <w:p w14:paraId="0BF62376" w14:textId="2B6B3061" w:rsidR="00DD04A8" w:rsidRPr="00C7192B" w:rsidRDefault="00B31B44" w:rsidP="005701DD">
      <w:pPr>
        <w:pStyle w:val="Odstaveca"/>
        <w:spacing w:after="0" w:line="240" w:lineRule="auto"/>
        <w:ind w:left="1560" w:hanging="709"/>
        <w:rPr>
          <w:rFonts w:ascii="Arial" w:hAnsi="Arial" w:cs="Arial"/>
          <w:lang w:val="cs-CZ"/>
        </w:rPr>
      </w:pPr>
      <w:r>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4D4256D2" w:rsidR="006C60B6"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4CAFFB82" w14:textId="44EE290F" w:rsidR="004117D3" w:rsidRPr="00F34637" w:rsidRDefault="004117D3" w:rsidP="004117D3">
      <w:pPr>
        <w:pStyle w:val="Odstaveca"/>
        <w:spacing w:line="240" w:lineRule="auto"/>
        <w:ind w:left="1560" w:hanging="709"/>
        <w:rPr>
          <w:rFonts w:ascii="Arial" w:hAnsi="Arial" w:cs="Arial"/>
          <w:lang w:val="cs-CZ"/>
        </w:rPr>
      </w:pPr>
      <w:r w:rsidRPr="00F34637">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F34637">
        <w:rPr>
          <w:rFonts w:ascii="Arial" w:hAnsi="Arial" w:cs="Arial"/>
        </w:rPr>
        <w:t>.</w:t>
      </w:r>
    </w:p>
    <w:p w14:paraId="05098917" w14:textId="77777777" w:rsidR="00795BAE" w:rsidRPr="00C7192B" w:rsidRDefault="00795BAE" w:rsidP="004117D3">
      <w:pPr>
        <w:pStyle w:val="Odstaveca"/>
        <w:numPr>
          <w:ilvl w:val="0"/>
          <w:numId w:val="0"/>
        </w:numPr>
        <w:spacing w:line="240" w:lineRule="auto"/>
        <w:ind w:left="1560"/>
        <w:rPr>
          <w:rFonts w:ascii="Arial" w:hAnsi="Arial" w:cs="Arial"/>
        </w:rPr>
      </w:pP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2D0BCFF8"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2AFBF20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Přehled zjištěných nesouladů druhů pozemků a způsobů využití v souladu </w:t>
      </w:r>
      <w:r w:rsidR="005C5DE0">
        <w:rPr>
          <w:rFonts w:ascii="Arial" w:hAnsi="Arial" w:cs="Arial"/>
          <w:lang w:val="cs-CZ"/>
        </w:rPr>
        <w:t xml:space="preserve">       </w:t>
      </w:r>
      <w:proofErr w:type="gramStart"/>
      <w:r w:rsidRPr="00C7192B">
        <w:rPr>
          <w:rFonts w:ascii="Arial" w:hAnsi="Arial" w:cs="Arial"/>
          <w:lang w:val="cs-CZ"/>
        </w:rPr>
        <w:t xml:space="preserve">s </w:t>
      </w:r>
      <w:r w:rsidR="001D42B9">
        <w:rPr>
          <w:rFonts w:ascii="Arial" w:hAnsi="Arial" w:cs="Arial"/>
          <w:lang w:val="cs-CZ"/>
        </w:rPr>
        <w:t xml:space="preserve"> </w:t>
      </w:r>
      <w:r w:rsidRPr="00C7192B">
        <w:rPr>
          <w:rFonts w:ascii="Arial" w:hAnsi="Arial" w:cs="Arial"/>
          <w:lang w:val="cs-CZ"/>
        </w:rPr>
        <w:t>§</w:t>
      </w:r>
      <w:proofErr w:type="gramEnd"/>
      <w:r w:rsidRPr="00C7192B">
        <w:rPr>
          <w:rFonts w:ascii="Arial" w:hAnsi="Arial" w:cs="Arial"/>
          <w:lang w:val="cs-CZ"/>
        </w:rPr>
        <w:t xml:space="preserve">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7F05524D" w14:textId="280D990B" w:rsidR="006C60B6"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w:t>
      </w:r>
      <w:r w:rsidR="004325C1">
        <w:rPr>
          <w:rFonts w:ascii="Arial" w:hAnsi="Arial" w:cs="Arial"/>
          <w:lang w:val="cs-CZ"/>
        </w:rPr>
        <w:t xml:space="preserve">  </w:t>
      </w:r>
      <w:r w:rsidRPr="00C7192B">
        <w:rPr>
          <w:rFonts w:ascii="Arial" w:hAnsi="Arial" w:cs="Arial"/>
          <w:lang w:val="cs-CZ"/>
        </w:rPr>
        <w:t xml:space="preserve">k vyhlášce s výjimkou bodů 8), 9), 10) a v souladu s požadavky uvedenými </w:t>
      </w:r>
      <w:r w:rsidR="004325C1">
        <w:rPr>
          <w:rFonts w:ascii="Arial" w:hAnsi="Arial" w:cs="Arial"/>
          <w:lang w:val="cs-CZ"/>
        </w:rPr>
        <w:t xml:space="preserve">     </w:t>
      </w:r>
      <w:r w:rsidRPr="00C7192B">
        <w:rPr>
          <w:rFonts w:ascii="Arial" w:hAnsi="Arial" w:cs="Arial"/>
          <w:lang w:val="cs-CZ"/>
        </w:rPr>
        <w:t xml:space="preserve">v § 8 zákona a v § 11 a 12 vyhlášky a přílohy č. 2 vyhlášky. S vypracováním seznamu pozemků vlastníků vyžadujících souhlas podle § 3 odst. 3 zákona. </w:t>
      </w:r>
    </w:p>
    <w:p w14:paraId="0A33524E" w14:textId="753CE12D" w:rsidR="006C60B6" w:rsidRPr="00725670" w:rsidRDefault="006C60B6" w:rsidP="00FD6AD4">
      <w:pPr>
        <w:pStyle w:val="Odstaveca"/>
        <w:spacing w:line="240" w:lineRule="auto"/>
        <w:ind w:left="1560" w:hanging="709"/>
        <w:rPr>
          <w:rFonts w:ascii="Arial" w:hAnsi="Arial" w:cs="Arial"/>
          <w:strike/>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 xml:space="preserve">Hlavní celek </w:t>
      </w:r>
      <w:r w:rsidRPr="00D26DCF">
        <w:rPr>
          <w:rFonts w:ascii="Arial" w:hAnsi="Arial" w:cs="Arial"/>
          <w:b/>
          <w:lang w:val="cs-CZ"/>
        </w:rPr>
        <w:t>„Návrhové práce“</w:t>
      </w:r>
      <w:r w:rsidRPr="00C7192B">
        <w:rPr>
          <w:rFonts w:ascii="Arial" w:hAnsi="Arial" w:cs="Arial"/>
          <w:lang w:val="cs-CZ"/>
        </w:rPr>
        <w:t xml:space="preserv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 xml:space="preserve">Grafická příloha bude rovněž obsahovat zákres stávajících a nově </w:t>
      </w:r>
      <w:r w:rsidRPr="00C7192B">
        <w:rPr>
          <w:rFonts w:ascii="Arial" w:hAnsi="Arial" w:cs="Arial"/>
        </w:rPr>
        <w:lastRenderedPageBreak/>
        <w:t>zřizovaných věcných břemen. Písemná i grafická část bude opatřena originály razítka a podpisem zhotovitele.</w:t>
      </w:r>
    </w:p>
    <w:p w14:paraId="4D80FF47" w14:textId="49414E8E"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w:t>
      </w:r>
      <w:r w:rsidR="00CE3CA2" w:rsidRPr="00F34637">
        <w:rPr>
          <w:rFonts w:ascii="Arial" w:hAnsi="Arial" w:cs="Arial"/>
          <w:lang w:val="cs-CZ"/>
        </w:rPr>
        <w:t xml:space="preserve">(2x) </w:t>
      </w:r>
      <w:r w:rsidRPr="00C7192B">
        <w:rPr>
          <w:rFonts w:ascii="Arial" w:hAnsi="Arial" w:cs="Arial"/>
          <w:lang w:val="cs-CZ"/>
        </w:rPr>
        <w:t xml:space="preserve">včetně </w:t>
      </w:r>
      <w:r w:rsidRPr="00C7192B">
        <w:rPr>
          <w:rFonts w:ascii="Arial" w:hAnsi="Arial" w:cs="Arial"/>
        </w:rPr>
        <w:t xml:space="preserve">grafické části </w:t>
      </w:r>
      <w:r w:rsidRPr="00F34637">
        <w:rPr>
          <w:rFonts w:ascii="Arial" w:hAnsi="Arial" w:cs="Arial"/>
        </w:rPr>
        <w:t>návrhu</w:t>
      </w:r>
      <w:r w:rsidRPr="00F34637">
        <w:rPr>
          <w:rFonts w:ascii="Arial" w:hAnsi="Arial" w:cs="Arial"/>
          <w:lang w:val="cs-CZ"/>
        </w:rPr>
        <w:t xml:space="preserve"> (</w:t>
      </w:r>
      <w:r w:rsidR="00CE3CA2" w:rsidRPr="00F34637">
        <w:rPr>
          <w:rFonts w:ascii="Arial" w:hAnsi="Arial" w:cs="Arial"/>
          <w:lang w:val="cs-CZ"/>
        </w:rPr>
        <w:t>1</w:t>
      </w:r>
      <w:r w:rsidRPr="00F34637">
        <w:rPr>
          <w:rFonts w:ascii="Arial" w:hAnsi="Arial" w:cs="Arial"/>
          <w:lang w:val="cs-CZ"/>
        </w:rPr>
        <w:t xml:space="preserve">x) </w:t>
      </w:r>
      <w:r w:rsidRPr="00C7192B">
        <w:rPr>
          <w:rFonts w:ascii="Arial" w:hAnsi="Arial" w:cs="Arial"/>
          <w:lang w:val="cs-CZ"/>
        </w:rPr>
        <w:t xml:space="preserve">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2AF61B3"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6C4276">
        <w:rPr>
          <w:rFonts w:ascii="Arial" w:hAnsi="Arial" w:cs="Arial"/>
        </w:rPr>
        <w:t>listů vlastnictví (</w:t>
      </w:r>
      <w:r w:rsidRPr="00C7192B">
        <w:rPr>
          <w:rFonts w:ascii="Arial" w:hAnsi="Arial" w:cs="Arial"/>
        </w:rPr>
        <w:t>LV</w:t>
      </w:r>
      <w:r w:rsidR="006C4276">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6F0A0A45" w:rsidR="006C60B6" w:rsidRPr="00770D9E"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6BBD0807" w:rsidR="006C60B6" w:rsidRPr="00582A07" w:rsidRDefault="006C60B6" w:rsidP="005701DD">
      <w:pPr>
        <w:pStyle w:val="Odstavecseseznamem"/>
        <w:spacing w:after="0" w:line="240" w:lineRule="auto"/>
        <w:ind w:left="851" w:hanging="851"/>
        <w:rPr>
          <w:rFonts w:ascii="Arial" w:hAnsi="Arial" w:cs="Arial"/>
          <w:lang w:val="cs-CZ"/>
        </w:rPr>
      </w:pPr>
      <w:r w:rsidRPr="00582A07">
        <w:rPr>
          <w:rFonts w:ascii="Arial" w:hAnsi="Arial" w:cs="Arial"/>
          <w:lang w:val="cs-CZ"/>
        </w:rPr>
        <w:t xml:space="preserve">Hlavní celek </w:t>
      </w:r>
      <w:r w:rsidRPr="00582A07">
        <w:rPr>
          <w:rFonts w:ascii="Arial" w:hAnsi="Arial" w:cs="Arial"/>
          <w:b/>
          <w:lang w:val="cs-CZ"/>
        </w:rPr>
        <w:t>„Mapové dílo“</w:t>
      </w:r>
      <w:r w:rsidRPr="00582A07">
        <w:rPr>
          <w:rFonts w:ascii="Arial" w:hAnsi="Arial" w:cs="Arial"/>
          <w:lang w:val="cs-CZ"/>
        </w:rPr>
        <w:t xml:space="preserve"> </w:t>
      </w:r>
      <w:r w:rsidR="00D26DCF" w:rsidRPr="00582A07">
        <w:rPr>
          <w:rFonts w:ascii="Arial" w:hAnsi="Arial" w:cs="Arial"/>
          <w:lang w:val="cs-CZ"/>
        </w:rPr>
        <w:t>je sestaven z následujících dílčích částí</w:t>
      </w:r>
    </w:p>
    <w:p w14:paraId="2C7B76AD" w14:textId="5E964566"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w:t>
      </w:r>
      <w:r w:rsidR="00D26DCF">
        <w:rPr>
          <w:rFonts w:ascii="Arial" w:hAnsi="Arial" w:cs="Arial"/>
        </w:rPr>
        <w:t>ů</w:t>
      </w:r>
      <w:r w:rsidRPr="00C7192B">
        <w:rPr>
          <w:rFonts w:ascii="Arial" w:hAnsi="Arial" w:cs="Arial"/>
        </w:rPr>
        <w:t xml:space="preserve">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 xml:space="preserve">zákona č. 200/1994 </w:t>
      </w:r>
      <w:r w:rsidRPr="00C7192B">
        <w:rPr>
          <w:rFonts w:ascii="Arial" w:hAnsi="Arial" w:cs="Arial"/>
        </w:rPr>
        <w:lastRenderedPageBreak/>
        <w:t>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150789B2"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99174D">
        <w:rPr>
          <w:rFonts w:ascii="Arial" w:hAnsi="Arial" w:cs="Arial"/>
          <w:lang w:val="cs-CZ"/>
        </w:rPr>
        <w:t>v aktuálním znění</w:t>
      </w:r>
      <w:r w:rsidRPr="0099174D">
        <w:rPr>
          <w:rFonts w:ascii="Arial" w:hAnsi="Arial" w:cs="Arial"/>
          <w:lang w:val="cs-CZ"/>
        </w:rPr>
        <w:t xml:space="preserve">, </w:t>
      </w:r>
      <w:r w:rsidRPr="00C7192B">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3872160C" w14:textId="77777777" w:rsidR="00C8254C" w:rsidRDefault="00C8254C" w:rsidP="00955047">
      <w:pPr>
        <w:pStyle w:val="Nadpis1"/>
        <w:numPr>
          <w:ilvl w:val="0"/>
          <w:numId w:val="0"/>
        </w:numPr>
        <w:spacing w:after="120" w:line="240" w:lineRule="auto"/>
        <w:rPr>
          <w:rFonts w:ascii="Arial" w:hAnsi="Arial" w:cs="Arial"/>
          <w:b/>
          <w:sz w:val="22"/>
          <w:szCs w:val="22"/>
          <w:lang w:val="cs-CZ"/>
        </w:rPr>
      </w:pPr>
    </w:p>
    <w:p w14:paraId="0D3D259E" w14:textId="387D42A2"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10297847" w:rsidR="006C60B6" w:rsidRPr="00AB75CB" w:rsidRDefault="006C60B6" w:rsidP="005701DD">
      <w:pPr>
        <w:pStyle w:val="Odstavec111"/>
        <w:spacing w:after="0" w:line="240" w:lineRule="auto"/>
        <w:ind w:left="1418" w:hanging="709"/>
        <w:rPr>
          <w:rFonts w:ascii="Arial" w:hAnsi="Arial" w:cs="Arial"/>
          <w:lang w:val="cs-CZ"/>
        </w:rPr>
      </w:pPr>
      <w:r w:rsidRPr="00AB75CB">
        <w:rPr>
          <w:rFonts w:ascii="Arial" w:hAnsi="Arial" w:cs="Arial"/>
          <w:lang w:val="cs-CZ"/>
        </w:rPr>
        <w:t xml:space="preserve">Revize </w:t>
      </w:r>
      <w:r w:rsidR="000F3012" w:rsidRPr="00AB75CB">
        <w:rPr>
          <w:rFonts w:ascii="Arial" w:hAnsi="Arial" w:cs="Arial"/>
          <w:lang w:val="cs-CZ"/>
        </w:rPr>
        <w:t xml:space="preserve">a doplnění </w:t>
      </w:r>
      <w:r w:rsidRPr="00AB75CB">
        <w:rPr>
          <w:rFonts w:ascii="Arial" w:hAnsi="Arial" w:cs="Arial"/>
          <w:lang w:val="cs-CZ"/>
        </w:rPr>
        <w:t xml:space="preserve">stávajícího bodového pole </w:t>
      </w:r>
      <w:r w:rsidR="000F3012" w:rsidRPr="00AB75CB">
        <w:rPr>
          <w:rFonts w:ascii="Arial" w:hAnsi="Arial" w:cs="Arial"/>
          <w:lang w:val="cs-CZ"/>
        </w:rPr>
        <w:t>–</w:t>
      </w:r>
      <w:r w:rsidRPr="00AB75CB">
        <w:rPr>
          <w:rFonts w:ascii="Arial" w:hAnsi="Arial" w:cs="Arial"/>
          <w:lang w:val="cs-CZ"/>
        </w:rPr>
        <w:t xml:space="preserve"> </w:t>
      </w:r>
      <w:r w:rsidR="000F3012" w:rsidRPr="00AB75CB">
        <w:rPr>
          <w:rFonts w:ascii="Arial" w:hAnsi="Arial" w:cs="Arial"/>
          <w:lang w:val="cs-CZ"/>
        </w:rPr>
        <w:t>2x</w:t>
      </w:r>
      <w:r w:rsidRPr="00AB75CB">
        <w:rPr>
          <w:rFonts w:ascii="Arial" w:hAnsi="Arial" w:cs="Arial"/>
          <w:lang w:val="cs-CZ"/>
        </w:rPr>
        <w:t xml:space="preserve"> papírové zpracování (1x </w:t>
      </w:r>
      <w:r w:rsidR="000F3012" w:rsidRPr="00AB75CB">
        <w:rPr>
          <w:rFonts w:ascii="Arial" w:hAnsi="Arial" w:cs="Arial"/>
          <w:lang w:val="cs-CZ"/>
        </w:rPr>
        <w:t>katastrální úřad</w:t>
      </w:r>
      <w:r w:rsidRPr="00AB75CB">
        <w:rPr>
          <w:rFonts w:ascii="Arial" w:hAnsi="Arial" w:cs="Arial"/>
          <w:lang w:val="cs-CZ"/>
        </w:rPr>
        <w:t xml:space="preserve">)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42CC24F9" w:rsidR="006C60B6" w:rsidRPr="00AB75CB"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Dokumentace nároků vlastníků (včetně map) - 2x papírové zpracování (1x objednatel a 1x obec) a CD (DVD) a 2x papírové zpracování k rozeslání účastníkům </w:t>
      </w:r>
      <w:r w:rsidRPr="00AB75CB">
        <w:rPr>
          <w:rFonts w:ascii="Arial" w:hAnsi="Arial" w:cs="Arial"/>
          <w:lang w:val="cs-CZ"/>
        </w:rPr>
        <w:t>řízení</w:t>
      </w:r>
      <w:r w:rsidR="000F3012" w:rsidRPr="00AB75CB">
        <w:rPr>
          <w:rFonts w:ascii="Arial" w:hAnsi="Arial" w:cs="Arial"/>
          <w:lang w:val="cs-CZ"/>
        </w:rPr>
        <w:t xml:space="preserve"> (grafická příloha 1x - s vyznačením pozemků vlastníka)</w:t>
      </w:r>
      <w:r w:rsidRPr="00AB75CB">
        <w:rPr>
          <w:rFonts w:ascii="Arial" w:hAnsi="Arial" w:cs="Arial"/>
          <w:lang w:val="cs-CZ"/>
        </w:rPr>
        <w:t>.</w:t>
      </w:r>
    </w:p>
    <w:p w14:paraId="06C25FBC" w14:textId="147D8854"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PSZ - </w:t>
      </w:r>
      <w:r w:rsidR="000F3012" w:rsidRPr="000F3012">
        <w:rPr>
          <w:rFonts w:ascii="Arial" w:hAnsi="Arial" w:cs="Arial"/>
          <w:color w:val="00B050"/>
          <w:lang w:val="cs-CZ"/>
        </w:rPr>
        <w:t>2</w:t>
      </w:r>
      <w:r w:rsidRPr="00955047">
        <w:rPr>
          <w:rFonts w:ascii="Arial" w:hAnsi="Arial" w:cs="Arial"/>
          <w:lang w:val="cs-CZ"/>
        </w:rPr>
        <w:t xml:space="preserve">x papírové zpracování (1x </w:t>
      </w:r>
      <w:r w:rsidR="000F3012">
        <w:rPr>
          <w:rFonts w:ascii="Arial" w:hAnsi="Arial" w:cs="Arial"/>
          <w:lang w:val="cs-CZ"/>
        </w:rPr>
        <w:t>objednatel, 1x obec</w:t>
      </w:r>
      <w:r w:rsidRPr="00955047">
        <w:rPr>
          <w:rFonts w:ascii="Arial" w:hAnsi="Arial" w:cs="Arial"/>
          <w:lang w:val="cs-CZ"/>
        </w:rPr>
        <w:t>)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09497F2" w:rsidR="006C60B6" w:rsidRPr="00AB75CB"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Předložení aktuální dokumentace návrhu nového uspořádání pozemků - </w:t>
      </w:r>
      <w:r w:rsidR="00063DEC" w:rsidRPr="00AB75CB">
        <w:rPr>
          <w:rFonts w:ascii="Arial" w:hAnsi="Arial" w:cs="Arial"/>
          <w:lang w:val="cs-CZ"/>
        </w:rPr>
        <w:t>5</w:t>
      </w:r>
      <w:r w:rsidRPr="00AB75CB">
        <w:rPr>
          <w:rFonts w:ascii="Arial" w:hAnsi="Arial" w:cs="Arial"/>
          <w:lang w:val="cs-CZ"/>
        </w:rPr>
        <w:t xml:space="preserve">x papírové zpracování </w:t>
      </w:r>
      <w:r w:rsidR="00063DEC" w:rsidRPr="00AB75CB">
        <w:rPr>
          <w:rFonts w:ascii="Arial" w:hAnsi="Arial" w:cs="Arial"/>
          <w:lang w:val="cs-CZ"/>
        </w:rPr>
        <w:t xml:space="preserve">z toho 3x kompletní dokumentace soupisu nových pozemků a mapa celého řešeného území </w:t>
      </w:r>
      <w:r w:rsidRPr="00AB75CB">
        <w:rPr>
          <w:rFonts w:ascii="Arial" w:hAnsi="Arial" w:cs="Arial"/>
          <w:lang w:val="cs-CZ"/>
        </w:rPr>
        <w:t>(1x objednatel (</w:t>
      </w:r>
      <w:proofErr w:type="spellStart"/>
      <w:r w:rsidRPr="00AB75CB">
        <w:rPr>
          <w:rFonts w:ascii="Arial" w:hAnsi="Arial" w:cs="Arial"/>
          <w:lang w:val="cs-CZ"/>
        </w:rPr>
        <w:t>paré</w:t>
      </w:r>
      <w:proofErr w:type="spellEnd"/>
      <w:r w:rsidRPr="00AB75CB">
        <w:rPr>
          <w:rFonts w:ascii="Arial" w:hAnsi="Arial" w:cs="Arial"/>
          <w:lang w:val="cs-CZ"/>
        </w:rPr>
        <w:t xml:space="preserve"> č. 1), 1x obec</w:t>
      </w:r>
      <w:r w:rsidR="00063DEC" w:rsidRPr="00AB75CB">
        <w:rPr>
          <w:rFonts w:ascii="Arial" w:hAnsi="Arial" w:cs="Arial"/>
          <w:lang w:val="cs-CZ"/>
        </w:rPr>
        <w:t>, 1x katastrální úřad)</w:t>
      </w:r>
      <w:r w:rsidRPr="00AB75CB">
        <w:rPr>
          <w:rFonts w:ascii="Arial" w:hAnsi="Arial" w:cs="Arial"/>
          <w:lang w:val="cs-CZ"/>
        </w:rPr>
        <w:t xml:space="preserve"> + </w:t>
      </w:r>
      <w:r w:rsidR="00063DEC" w:rsidRPr="00AB75CB">
        <w:rPr>
          <w:rFonts w:ascii="Arial" w:hAnsi="Arial" w:cs="Arial"/>
          <w:lang w:val="cs-CZ"/>
        </w:rPr>
        <w:t>1</w:t>
      </w:r>
      <w:r w:rsidRPr="00AB75CB">
        <w:rPr>
          <w:rFonts w:ascii="Arial" w:hAnsi="Arial" w:cs="Arial"/>
          <w:lang w:val="cs-CZ"/>
        </w:rPr>
        <w:t xml:space="preserve">x přílohy k rozhodnutí o schválení návrhu </w:t>
      </w:r>
      <w:r w:rsidR="00063DEC" w:rsidRPr="00AB75CB">
        <w:rPr>
          <w:rFonts w:ascii="Arial" w:hAnsi="Arial" w:cs="Arial"/>
          <w:lang w:val="cs-CZ"/>
        </w:rPr>
        <w:t xml:space="preserve">pro vlastníky </w:t>
      </w:r>
      <w:r w:rsidRPr="00AB75CB">
        <w:rPr>
          <w:rFonts w:ascii="Arial" w:hAnsi="Arial" w:cs="Arial"/>
          <w:lang w:val="cs-CZ"/>
        </w:rPr>
        <w:t>(</w:t>
      </w:r>
      <w:r w:rsidR="00E806D8" w:rsidRPr="00AB75CB">
        <w:rPr>
          <w:rFonts w:ascii="Arial" w:hAnsi="Arial" w:cs="Arial"/>
          <w:lang w:val="cs-CZ"/>
        </w:rPr>
        <w:t>včetně grafické přílohy) + 1x kopie soupisu nových pozemků z návrhu nového uspořádání pozemků podepsané/nepodepsané vlastníkem</w:t>
      </w:r>
      <w:r w:rsidR="00063DEC" w:rsidRPr="00AB75CB">
        <w:rPr>
          <w:rFonts w:ascii="Arial" w:hAnsi="Arial" w:cs="Arial"/>
          <w:lang w:val="cs-CZ"/>
        </w:rPr>
        <w:t xml:space="preserve"> a CD (DVD)</w:t>
      </w:r>
      <w:r w:rsidRPr="00AB75CB">
        <w:rPr>
          <w:rFonts w:ascii="Arial" w:hAnsi="Arial" w:cs="Arial"/>
          <w:lang w:val="cs-CZ"/>
        </w:rPr>
        <w:t>.</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1133AF2B"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w:t>
      </w:r>
      <w:r w:rsidR="000F3012" w:rsidRPr="00054C22">
        <w:rPr>
          <w:rFonts w:ascii="Arial" w:hAnsi="Arial" w:cs="Arial"/>
          <w:lang w:val="cs-CZ"/>
        </w:rPr>
        <w:t>; včetně 3x mapy celého řešeného území - původní stav a nový stav</w:t>
      </w:r>
      <w:r w:rsidRPr="00054C22">
        <w:rPr>
          <w:rFonts w:ascii="Arial" w:hAnsi="Arial" w:cs="Arial"/>
          <w:lang w:val="cs-CZ"/>
        </w:rPr>
        <w:t xml:space="preserve">) </w:t>
      </w:r>
      <w:r w:rsidRPr="00955047">
        <w:rPr>
          <w:rFonts w:ascii="Arial" w:hAnsi="Arial" w:cs="Arial"/>
          <w:lang w:val="cs-CZ"/>
        </w:rPr>
        <w:t>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0F2189A1" w14:textId="77777777" w:rsidR="00C8254C" w:rsidRDefault="00C8254C" w:rsidP="00C058CA">
      <w:pPr>
        <w:pStyle w:val="Nadpis1"/>
        <w:numPr>
          <w:ilvl w:val="0"/>
          <w:numId w:val="0"/>
        </w:numPr>
        <w:spacing w:after="120" w:line="240" w:lineRule="auto"/>
        <w:rPr>
          <w:rFonts w:ascii="Arial" w:hAnsi="Arial" w:cs="Arial"/>
          <w:b/>
          <w:sz w:val="22"/>
          <w:szCs w:val="22"/>
          <w:lang w:val="cs-CZ"/>
        </w:rPr>
      </w:pPr>
    </w:p>
    <w:p w14:paraId="6569CD06" w14:textId="0BC491FF"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6740A1E6"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w:t>
      </w:r>
      <w:r w:rsidR="00A03356">
        <w:rPr>
          <w:rFonts w:ascii="Arial" w:hAnsi="Arial" w:cs="Arial"/>
          <w:lang w:val="cs-CZ"/>
        </w:rPr>
        <w:t>objednatele</w:t>
      </w:r>
      <w:r w:rsidR="00D26DCF">
        <w:rPr>
          <w:rFonts w:ascii="Arial" w:hAnsi="Arial" w:cs="Arial"/>
          <w:lang w:val="cs-CZ"/>
        </w:rPr>
        <w:t xml:space="preserve"> -</w:t>
      </w:r>
      <w:r w:rsidRPr="00C058CA">
        <w:rPr>
          <w:rFonts w:ascii="Arial" w:hAnsi="Arial" w:cs="Arial"/>
        </w:rPr>
        <w:t xml:space="preserve"> </w:t>
      </w:r>
      <w:r w:rsidR="00774C2E">
        <w:rPr>
          <w:rFonts w:ascii="Arial" w:hAnsi="Arial" w:cs="Arial"/>
        </w:rPr>
        <w:t>P</w:t>
      </w:r>
      <w:proofErr w:type="spellStart"/>
      <w:r w:rsidRPr="00C058CA">
        <w:rPr>
          <w:rFonts w:ascii="Arial" w:hAnsi="Arial" w:cs="Arial"/>
          <w:lang w:val="cs-CZ"/>
        </w:rPr>
        <w:t>obočky</w:t>
      </w:r>
      <w:proofErr w:type="spellEnd"/>
      <w:r w:rsidR="00A03356">
        <w:rPr>
          <w:rFonts w:ascii="Arial" w:hAnsi="Arial" w:cs="Arial"/>
          <w:lang w:val="cs-CZ"/>
        </w:rPr>
        <w:t xml:space="preserve"> Blansko</w:t>
      </w:r>
      <w:r w:rsidRPr="00C058CA">
        <w:rPr>
          <w:rFonts w:ascii="Arial" w:hAnsi="Arial" w:cs="Arial"/>
          <w:lang w:val="cs-CZ"/>
        </w:rPr>
        <w:t xml:space="preserve">, </w:t>
      </w:r>
      <w:r w:rsidR="00A03356">
        <w:rPr>
          <w:rFonts w:ascii="Arial" w:hAnsi="Arial" w:cs="Arial"/>
          <w:lang w:val="cs-CZ"/>
        </w:rPr>
        <w:t>Poříčí 1569/18, Blansko</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30C2BA5" w:rsidR="006C60B6" w:rsidRPr="009553EF"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w:t>
      </w:r>
      <w:r w:rsidRPr="009553EF">
        <w:rPr>
          <w:rFonts w:ascii="Arial" w:hAnsi="Arial" w:cs="Arial"/>
          <w:lang w:val="cs-CZ"/>
        </w:rPr>
        <w:t>o schválení</w:t>
      </w:r>
      <w:r w:rsidR="006C4276" w:rsidRPr="009553EF">
        <w:rPr>
          <w:rFonts w:ascii="Arial" w:hAnsi="Arial" w:cs="Arial"/>
          <w:lang w:val="cs-CZ"/>
        </w:rPr>
        <w:t xml:space="preserve"> (akceptační protokol),</w:t>
      </w:r>
      <w:r w:rsidRPr="009553EF">
        <w:rPr>
          <w:rFonts w:ascii="Arial" w:hAnsi="Arial" w:cs="Arial"/>
          <w:lang w:val="cs-CZ"/>
        </w:rPr>
        <w:t xml:space="preserve">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9553EF">
        <w:rPr>
          <w:rFonts w:ascii="Arial" w:hAnsi="Arial" w:cs="Arial"/>
          <w:lang w:val="cs-CZ"/>
        </w:rPr>
        <w:lastRenderedPageBreak/>
        <w:t>V případě, že bude objednatelem zjištěno, že dílo, předané podle</w:t>
      </w:r>
      <w:r w:rsidRPr="00C058CA">
        <w:rPr>
          <w:rFonts w:ascii="Arial" w:hAnsi="Arial" w:cs="Arial"/>
          <w:lang w:val="cs-CZ"/>
        </w:rPr>
        <w:t xml:space="preserv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00F4977A"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w:t>
      </w:r>
      <w:r w:rsidRPr="009553EF">
        <w:rPr>
          <w:rFonts w:ascii="Arial" w:hAnsi="Arial" w:cs="Arial"/>
        </w:rPr>
        <w:t>zákona)</w:t>
      </w:r>
      <w:r w:rsidR="006C4276" w:rsidRPr="009553EF">
        <w:rPr>
          <w:rFonts w:ascii="Arial" w:hAnsi="Arial" w:cs="Arial"/>
        </w:rPr>
        <w:t xml:space="preserve"> </w:t>
      </w:r>
      <w:r w:rsidRPr="009553EF">
        <w:rPr>
          <w:rFonts w:ascii="Arial" w:hAnsi="Arial" w:cs="Arial"/>
        </w:rPr>
        <w:t xml:space="preserve"> </w:t>
      </w:r>
      <w:r w:rsidR="006C4276" w:rsidRPr="009553EF">
        <w:rPr>
          <w:rFonts w:ascii="Arial" w:hAnsi="Arial" w:cs="Arial"/>
        </w:rPr>
        <w:t>a po předání potvrzených geometrických plánů,</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49E52753" w14:textId="77777777" w:rsidR="00C8254C" w:rsidRDefault="00C8254C" w:rsidP="00F24948">
      <w:pPr>
        <w:pStyle w:val="Nadpis1"/>
        <w:numPr>
          <w:ilvl w:val="0"/>
          <w:numId w:val="0"/>
        </w:numPr>
        <w:spacing w:after="120" w:line="240" w:lineRule="auto"/>
        <w:rPr>
          <w:rFonts w:ascii="Arial" w:hAnsi="Arial" w:cs="Arial"/>
          <w:b/>
          <w:sz w:val="22"/>
          <w:szCs w:val="22"/>
          <w:lang w:val="cs-CZ"/>
        </w:rPr>
      </w:pPr>
    </w:p>
    <w:p w14:paraId="288EA1AE" w14:textId="14A99C7D"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7F95E9F3" w14:textId="77777777" w:rsidR="00C8254C" w:rsidRDefault="00C8254C" w:rsidP="008708AF">
      <w:pPr>
        <w:pStyle w:val="Nadpis1"/>
        <w:numPr>
          <w:ilvl w:val="0"/>
          <w:numId w:val="0"/>
        </w:numPr>
        <w:spacing w:after="120" w:line="240" w:lineRule="auto"/>
        <w:ind w:left="709"/>
        <w:rPr>
          <w:rFonts w:ascii="Arial" w:hAnsi="Arial" w:cs="Arial"/>
          <w:b/>
          <w:sz w:val="22"/>
          <w:szCs w:val="22"/>
          <w:lang w:val="cs-CZ"/>
        </w:rPr>
      </w:pPr>
    </w:p>
    <w:p w14:paraId="14C333B8" w14:textId="772272AA"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4B59BBA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w:t>
      </w:r>
      <w:r w:rsidR="00A83B5F">
        <w:rPr>
          <w:rFonts w:ascii="Arial" w:hAnsi="Arial" w:cs="Arial"/>
          <w:lang w:val="cs-CZ"/>
        </w:rPr>
        <w:t xml:space="preserve">                                               </w:t>
      </w:r>
      <w:r w:rsidRPr="008708AF">
        <w:rPr>
          <w:rFonts w:ascii="Arial" w:hAnsi="Arial" w:cs="Arial"/>
          <w:lang w:val="cs-CZ"/>
        </w:rPr>
        <w:t xml:space="preserve">130 00 Praha 3 – Žižkov, IČO: 01312774. Faktury budou zasílány na adresu </w:t>
      </w:r>
      <w:r w:rsidR="0099174D">
        <w:rPr>
          <w:rFonts w:ascii="Arial" w:hAnsi="Arial" w:cs="Arial"/>
          <w:lang w:val="cs-CZ"/>
        </w:rPr>
        <w:t>Státní pozemkový úřad, Krajský pozemkový úřad pro Jihomoravský kraj, pobočka Blansko, Poříčí 1569/18, 678 42 Blansko.</w:t>
      </w:r>
    </w:p>
    <w:p w14:paraId="6A05B497" w14:textId="052F5848" w:rsidR="006C60B6" w:rsidRPr="00761BD0" w:rsidRDefault="006C60B6" w:rsidP="008708AF">
      <w:pPr>
        <w:pStyle w:val="Odstavecseseznamem"/>
        <w:spacing w:line="240" w:lineRule="auto"/>
        <w:ind w:left="709" w:hanging="709"/>
        <w:rPr>
          <w:rFonts w:ascii="Arial" w:hAnsi="Arial" w:cs="Arial"/>
          <w:lang w:val="cs-CZ"/>
        </w:rPr>
      </w:pPr>
      <w:r w:rsidRPr="00761BD0">
        <w:rPr>
          <w:rFonts w:ascii="Arial" w:hAnsi="Arial" w:cs="Arial"/>
          <w:lang w:val="cs-CZ"/>
        </w:rPr>
        <w:t xml:space="preserve">Fakturace bude prováděna po dokončení jednotlivých dílčích částí, na základě </w:t>
      </w:r>
      <w:r w:rsidR="00556712" w:rsidRPr="00761BD0">
        <w:rPr>
          <w:rFonts w:ascii="Arial" w:hAnsi="Arial" w:cs="Arial"/>
          <w:lang w:val="cs-CZ"/>
        </w:rPr>
        <w:t>schvalova</w:t>
      </w:r>
      <w:r w:rsidR="009F46BD" w:rsidRPr="00761BD0">
        <w:rPr>
          <w:rFonts w:ascii="Arial" w:hAnsi="Arial" w:cs="Arial"/>
          <w:lang w:val="cs-CZ"/>
        </w:rPr>
        <w:t>cího protokolu o předání a převzetí prací bez vad a nedodělků, vystaveného objednatelem.</w:t>
      </w:r>
      <w:r w:rsidRPr="00761BD0">
        <w:rPr>
          <w:rFonts w:ascii="Arial" w:hAnsi="Arial" w:cs="Arial"/>
          <w:lang w:val="cs-CZ"/>
        </w:rPr>
        <w:t xml:space="preserve"> Bez tohoto </w:t>
      </w:r>
      <w:r w:rsidR="009F46BD" w:rsidRPr="00761BD0">
        <w:rPr>
          <w:rFonts w:ascii="Arial" w:hAnsi="Arial" w:cs="Arial"/>
          <w:lang w:val="cs-CZ"/>
        </w:rPr>
        <w:t>potvrzeného protokolu</w:t>
      </w:r>
      <w:r w:rsidR="00EF110A" w:rsidRPr="00761BD0">
        <w:rPr>
          <w:rFonts w:ascii="Arial" w:hAnsi="Arial" w:cs="Arial"/>
          <w:lang w:val="cs-CZ"/>
        </w:rPr>
        <w:t xml:space="preserve"> </w:t>
      </w:r>
      <w:r w:rsidRPr="00761BD0">
        <w:rPr>
          <w:rFonts w:ascii="Arial" w:hAnsi="Arial" w:cs="Arial"/>
          <w:lang w:val="cs-CZ"/>
        </w:rPr>
        <w:t xml:space="preserve">nesmí být faktura vystavena. V případě, že se bude jednat o dokumentaci předávanou katastrálnímu úřadu, bude </w:t>
      </w:r>
      <w:r w:rsidR="0077003A" w:rsidRPr="00761BD0">
        <w:rPr>
          <w:rFonts w:ascii="Arial" w:hAnsi="Arial" w:cs="Arial"/>
          <w:lang w:val="cs-CZ"/>
        </w:rPr>
        <w:t>současně doloženo</w:t>
      </w:r>
      <w:r w:rsidRPr="00761BD0">
        <w:rPr>
          <w:rFonts w:ascii="Arial" w:hAnsi="Arial" w:cs="Arial"/>
          <w:lang w:val="cs-CZ"/>
        </w:rPr>
        <w:t xml:space="preserve"> potvrzení katastrálního úřadu o převzetí dokumentace tímto orgánem bez vad a nedodělků</w:t>
      </w:r>
      <w:r w:rsidR="00EE0D58" w:rsidRPr="00761BD0">
        <w:rPr>
          <w:rFonts w:ascii="Arial" w:hAnsi="Arial" w:cs="Arial"/>
          <w:lang w:val="cs-CZ"/>
        </w:rPr>
        <w:t>, které bude součástí protokolu.</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53FF869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8708AF">
        <w:rPr>
          <w:rFonts w:ascii="Arial" w:hAnsi="Arial" w:cs="Arial"/>
          <w:lang w:val="cs-CZ"/>
        </w:rPr>
        <w:t>neprodleně</w:t>
      </w:r>
      <w:proofErr w:type="gramEnd"/>
      <w:r w:rsidRPr="008708AF">
        <w:rPr>
          <w:rFonts w:ascii="Arial" w:hAnsi="Arial" w:cs="Arial"/>
          <w:lang w:val="cs-CZ"/>
        </w:rPr>
        <w:t xml:space="preserve"> a to </w:t>
      </w:r>
      <w:r w:rsidRPr="00761BD0">
        <w:rPr>
          <w:rFonts w:ascii="Arial" w:hAnsi="Arial" w:cs="Arial"/>
          <w:lang w:val="cs-CZ"/>
        </w:rPr>
        <w:t xml:space="preserve">písemně </w:t>
      </w:r>
      <w:r w:rsidR="00C52C36" w:rsidRPr="00761BD0">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0" w:name="_Ref376434140"/>
    </w:p>
    <w:p w14:paraId="20339384" w14:textId="71E62928" w:rsidR="006C60B6" w:rsidRPr="008708AF" w:rsidRDefault="008708AF" w:rsidP="008708AF">
      <w:pPr>
        <w:pStyle w:val="Nadpis1"/>
        <w:numPr>
          <w:ilvl w:val="0"/>
          <w:numId w:val="0"/>
        </w:numPr>
        <w:spacing w:after="120" w:line="240" w:lineRule="auto"/>
        <w:rPr>
          <w:rFonts w:ascii="Arial" w:hAnsi="Arial" w:cs="Arial"/>
          <w:b/>
          <w:sz w:val="22"/>
          <w:szCs w:val="22"/>
          <w:lang w:val="cs-CZ"/>
        </w:rPr>
      </w:pPr>
      <w:bookmarkStart w:id="1" w:name="_GoBack"/>
      <w:bookmarkEnd w:id="0"/>
      <w:bookmarkEnd w:id="1"/>
      <w:r>
        <w:rPr>
          <w:rFonts w:ascii="Arial" w:hAnsi="Arial" w:cs="Arial"/>
          <w:b/>
          <w:sz w:val="22"/>
          <w:szCs w:val="22"/>
          <w:lang w:val="cs-CZ"/>
        </w:rPr>
        <w:lastRenderedPageBreak/>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99174D"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99174D">
        <w:rPr>
          <w:rFonts w:ascii="Arial" w:hAnsi="Arial" w:cs="Arial"/>
          <w:lang w:val="cs-CZ"/>
        </w:rPr>
        <w:t>bez DPH</w:t>
      </w:r>
      <w:r w:rsidRPr="0099174D">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96005E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w:t>
      </w:r>
      <w:r w:rsidRPr="0099174D">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5F0868F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w:t>
      </w:r>
      <w:r w:rsidRPr="00BA4851">
        <w:rPr>
          <w:rFonts w:ascii="Arial" w:hAnsi="Arial" w:cs="Arial"/>
        </w:rPr>
        <w:t>objednateli</w:t>
      </w:r>
      <w:r w:rsidR="003F267B" w:rsidRPr="00BA4851">
        <w:rPr>
          <w:rFonts w:ascii="Arial" w:hAnsi="Arial" w:cs="Arial"/>
        </w:rPr>
        <w:t xml:space="preserve"> ke kontrole</w:t>
      </w:r>
      <w:r w:rsidRPr="00BA4851">
        <w:rPr>
          <w:rFonts w:ascii="Arial" w:hAnsi="Arial" w:cs="Arial"/>
        </w:rPr>
        <w:t xml:space="preserve">, o předání a převzetí bude vyhotoven </w:t>
      </w:r>
      <w:r w:rsidR="003F267B" w:rsidRPr="00BA4851">
        <w:rPr>
          <w:rFonts w:ascii="Arial" w:hAnsi="Arial" w:cs="Arial"/>
        </w:rPr>
        <w:t xml:space="preserve">předávací </w:t>
      </w:r>
      <w:r w:rsidRPr="00BA4851">
        <w:rPr>
          <w:rFonts w:ascii="Arial" w:hAnsi="Arial" w:cs="Arial"/>
        </w:rPr>
        <w:t>protokol</w:t>
      </w:r>
      <w:r w:rsidRPr="00C7192B">
        <w:rPr>
          <w:rFonts w:ascii="Arial" w:hAnsi="Arial" w:cs="Arial"/>
        </w:rPr>
        <w:t>.</w:t>
      </w:r>
      <w:r w:rsidR="003F267B">
        <w:rPr>
          <w:rFonts w:ascii="Arial" w:hAnsi="Arial" w:cs="Arial"/>
        </w:rPr>
        <w:t xml:space="preserve"> </w:t>
      </w:r>
      <w:r w:rsidRPr="00C7192B">
        <w:rPr>
          <w:rFonts w:ascii="Arial" w:hAnsi="Arial" w:cs="Arial"/>
        </w:rPr>
        <w:t>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22763D7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A1FD2C9" w14:textId="77777777" w:rsidR="00C8254C" w:rsidRDefault="00C8254C"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 </w:t>
      </w:r>
    </w:p>
    <w:p w14:paraId="07B512A0" w14:textId="3C6CEF29"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 xml:space="preserve">Důvody </w:t>
      </w:r>
      <w:r w:rsidR="006C60B6" w:rsidRPr="008C2D04">
        <w:rPr>
          <w:rFonts w:ascii="Arial" w:hAnsi="Arial" w:cs="Arial"/>
          <w:b/>
          <w:sz w:val="22"/>
          <w:szCs w:val="22"/>
          <w:lang w:val="cs-CZ"/>
        </w:rPr>
        <w:t>pro vyhrazenou změnu závazku, změnu nebo odstoupení</w:t>
      </w:r>
      <w:r w:rsidR="006C60B6" w:rsidRPr="008708AF">
        <w:rPr>
          <w:rFonts w:ascii="Arial" w:hAnsi="Arial" w:cs="Arial"/>
          <w:b/>
          <w:sz w:val="22"/>
          <w:szCs w:val="22"/>
          <w:lang w:val="cs-CZ"/>
        </w:rPr>
        <w:t xml:space="preserve">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64B0D23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vyhrazuje možnost změny závazku 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1EFE6E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B54B89">
        <w:rPr>
          <w:rFonts w:ascii="Arial" w:hAnsi="Arial" w:cs="Arial"/>
          <w:lang w:val="cs-CZ"/>
        </w:rPr>
        <w:t>Letovice</w:t>
      </w:r>
      <w:r w:rsidRPr="00C7192B">
        <w:rPr>
          <w:rFonts w:ascii="Arial" w:hAnsi="Arial" w:cs="Arial"/>
          <w:lang w:val="cs-CZ"/>
        </w:rPr>
        <w:t xml:space="preserve">, jestliže taková změna územního plánu spočívá v rozšíření zastavitelného území až do již stanoveného obvodu pozemkových úprav a </w:t>
      </w:r>
      <w:r w:rsidRPr="00C7192B">
        <w:rPr>
          <w:rFonts w:ascii="Arial" w:hAnsi="Arial" w:cs="Arial"/>
          <w:lang w:val="cs-CZ"/>
        </w:rPr>
        <w:lastRenderedPageBreak/>
        <w:t>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4CC2020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64118">
        <w:rPr>
          <w:rFonts w:ascii="Arial" w:hAnsi="Arial" w:cs="Arial"/>
          <w:lang w:val="cs-CZ"/>
        </w:rPr>
        <w:t xml:space="preserve">v k. </w:t>
      </w:r>
      <w:proofErr w:type="spellStart"/>
      <w:r w:rsidR="00D64118">
        <w:rPr>
          <w:rFonts w:ascii="Arial" w:hAnsi="Arial" w:cs="Arial"/>
          <w:lang w:val="cs-CZ"/>
        </w:rPr>
        <w:t>ú.</w:t>
      </w:r>
      <w:proofErr w:type="spellEnd"/>
      <w:r w:rsidR="00D64118">
        <w:rPr>
          <w:rFonts w:ascii="Arial" w:hAnsi="Arial" w:cs="Arial"/>
          <w:lang w:val="cs-CZ"/>
        </w:rPr>
        <w:t xml:space="preserve"> </w:t>
      </w:r>
      <w:proofErr w:type="spellStart"/>
      <w:r w:rsidR="00D64118">
        <w:rPr>
          <w:rFonts w:ascii="Arial" w:hAnsi="Arial" w:cs="Arial"/>
          <w:lang w:val="cs-CZ"/>
        </w:rPr>
        <w:t>Novičí</w:t>
      </w:r>
      <w:proofErr w:type="spellEnd"/>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3E4B1AB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D64118">
        <w:rPr>
          <w:rFonts w:ascii="Arial" w:hAnsi="Arial" w:cs="Arial"/>
          <w:lang w:val="cs-CZ"/>
        </w:rPr>
        <w:t xml:space="preserve">2 </w:t>
      </w:r>
      <w:r w:rsidRPr="00C7192B">
        <w:rPr>
          <w:rFonts w:ascii="Arial" w:hAnsi="Arial" w:cs="Arial"/>
          <w:lang w:val="cs-CZ"/>
        </w:rPr>
        <w:t>kalendářní měsíc</w:t>
      </w:r>
      <w:r w:rsidR="002F0CAF">
        <w:rPr>
          <w:rFonts w:ascii="Arial" w:hAnsi="Arial" w:cs="Arial"/>
          <w:lang w:val="cs-CZ"/>
        </w:rPr>
        <w:t>e</w:t>
      </w:r>
      <w:r w:rsidRPr="00C7192B">
        <w:rPr>
          <w:rFonts w:ascii="Arial" w:hAnsi="Arial" w:cs="Arial"/>
          <w:lang w:val="cs-CZ"/>
        </w:rPr>
        <w:t xml:space="preserve">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Objednatel je oprávněn vypovědět tuto smlouvu bez jakýchkoli sankcí, a to s jednoměsíční výpovědní dobou, jež počíná běžet prvního dne měsíce následujícího po doručení výpovědi zhotoviteli.</w:t>
      </w:r>
    </w:p>
    <w:p w14:paraId="0944C2E7" w14:textId="77777777" w:rsidR="00D743C6" w:rsidRDefault="00D743C6" w:rsidP="006922F8">
      <w:pPr>
        <w:pStyle w:val="Nadpis1"/>
        <w:numPr>
          <w:ilvl w:val="0"/>
          <w:numId w:val="0"/>
        </w:numPr>
        <w:spacing w:after="120" w:line="240" w:lineRule="auto"/>
        <w:rPr>
          <w:rFonts w:ascii="Arial" w:hAnsi="Arial" w:cs="Arial"/>
          <w:b/>
          <w:sz w:val="22"/>
          <w:szCs w:val="22"/>
          <w:lang w:val="cs-CZ"/>
        </w:rPr>
      </w:pPr>
    </w:p>
    <w:p w14:paraId="1DE3E932" w14:textId="1E74FE1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4CC4238F" w:rsidR="006C60B6"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w:t>
      </w:r>
      <w:r w:rsidR="00C8254C">
        <w:rPr>
          <w:rFonts w:ascii="Arial" w:hAnsi="Arial" w:cs="Arial"/>
        </w:rPr>
        <w:t xml:space="preserve"> </w:t>
      </w:r>
      <w:r w:rsidRPr="006922F8">
        <w:rPr>
          <w:rFonts w:ascii="Arial" w:hAnsi="Arial" w:cs="Arial"/>
        </w:rPr>
        <w:t xml:space="preserve">byly </w:t>
      </w:r>
      <w:r w:rsidR="00C8254C">
        <w:rPr>
          <w:rFonts w:ascii="Arial" w:hAnsi="Arial" w:cs="Arial"/>
        </w:rPr>
        <w:t xml:space="preserve"> </w:t>
      </w:r>
      <w:r w:rsidRPr="006922F8">
        <w:rPr>
          <w:rFonts w:ascii="Arial" w:hAnsi="Arial" w:cs="Arial"/>
        </w:rPr>
        <w:t xml:space="preserve">či </w:t>
      </w:r>
      <w:r w:rsidR="00C8254C">
        <w:rPr>
          <w:rFonts w:ascii="Arial" w:hAnsi="Arial" w:cs="Arial"/>
        </w:rPr>
        <w:t xml:space="preserve"> </w:t>
      </w:r>
      <w:r w:rsidRPr="006922F8">
        <w:rPr>
          <w:rFonts w:ascii="Arial" w:hAnsi="Arial" w:cs="Arial"/>
        </w:rPr>
        <w:t xml:space="preserve">budou </w:t>
      </w:r>
      <w:r w:rsidR="00C8254C">
        <w:rPr>
          <w:rFonts w:ascii="Arial" w:hAnsi="Arial" w:cs="Arial"/>
        </w:rPr>
        <w:t xml:space="preserve"> </w:t>
      </w:r>
      <w:r w:rsidRPr="006922F8">
        <w:rPr>
          <w:rFonts w:ascii="Arial" w:hAnsi="Arial" w:cs="Arial"/>
        </w:rPr>
        <w:t>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w:t>
      </w:r>
      <w:r w:rsidR="00C52C36">
        <w:rPr>
          <w:rFonts w:ascii="Arial" w:hAnsi="Arial" w:cs="Arial"/>
        </w:rPr>
        <w:t>10</w:t>
      </w:r>
      <w:r w:rsidRPr="006922F8">
        <w:rPr>
          <w:rFonts w:ascii="Arial" w:hAnsi="Arial" w:cs="Arial"/>
        </w:rPr>
        <w:t>/20</w:t>
      </w:r>
      <w:r w:rsidR="00C52C36">
        <w:rPr>
          <w:rFonts w:ascii="Arial" w:hAnsi="Arial" w:cs="Arial"/>
        </w:rPr>
        <w:t>19</w:t>
      </w:r>
      <w:r w:rsidRPr="006922F8">
        <w:rPr>
          <w:rFonts w:ascii="Arial" w:hAnsi="Arial" w:cs="Arial"/>
        </w:rPr>
        <w:t xml:space="preserve"> Sb., o </w:t>
      </w:r>
      <w:r w:rsidR="00C52C36">
        <w:rPr>
          <w:rFonts w:ascii="Arial" w:hAnsi="Arial" w:cs="Arial"/>
        </w:rPr>
        <w:t>zpracování</w:t>
      </w:r>
      <w:r w:rsidRPr="006922F8">
        <w:rPr>
          <w:rFonts w:ascii="Arial" w:hAnsi="Arial" w:cs="Arial"/>
        </w:rPr>
        <w:t xml:space="preserve"> osobních údajů</w:t>
      </w:r>
      <w:r w:rsidR="00C52C36">
        <w:rPr>
          <w:rFonts w:ascii="Arial" w:hAnsi="Arial" w:cs="Arial"/>
        </w:rPr>
        <w:t>.</w:t>
      </w:r>
      <w:r w:rsidR="00C8254C">
        <w:rPr>
          <w:rFonts w:ascii="Arial" w:hAnsi="Arial" w:cs="Arial"/>
        </w:rPr>
        <w:t xml:space="preserve"> </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w:t>
      </w:r>
      <w:r w:rsidRPr="00C7192B">
        <w:rPr>
          <w:rFonts w:ascii="Arial" w:hAnsi="Arial" w:cs="Arial"/>
          <w:lang w:val="cs-CZ"/>
        </w:rPr>
        <w:lastRenderedPageBreak/>
        <w:t>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827D60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64118">
        <w:rPr>
          <w:rFonts w:ascii="Arial" w:hAnsi="Arial" w:cs="Arial"/>
        </w:rPr>
        <w:t>50 000</w:t>
      </w:r>
      <w:r w:rsidRPr="00C7192B">
        <w:rPr>
          <w:rFonts w:ascii="Arial" w:hAnsi="Arial" w:cs="Arial"/>
        </w:rPr>
        <w:t xml:space="preserve"> Kč (slovy </w:t>
      </w:r>
      <w:r w:rsidR="00D64118">
        <w:rPr>
          <w:rFonts w:ascii="Arial" w:hAnsi="Arial" w:cs="Arial"/>
        </w:rPr>
        <w:t>padesáttisíckorun</w:t>
      </w:r>
      <w:r w:rsidRPr="00C7192B">
        <w:rPr>
          <w:rFonts w:ascii="Arial" w:hAnsi="Arial" w:cs="Arial"/>
        </w:rPr>
        <w:t xml:space="preserve">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7B34C649" w:rsidR="00873A38" w:rsidRPr="00D64118" w:rsidRDefault="00873A38" w:rsidP="00FD6AD4">
      <w:pPr>
        <w:pStyle w:val="Odstavecseseznamem"/>
        <w:spacing w:line="240" w:lineRule="auto"/>
        <w:ind w:left="709" w:hanging="709"/>
        <w:rPr>
          <w:rFonts w:ascii="Arial" w:hAnsi="Arial" w:cs="Arial"/>
          <w:lang w:val="cs-CZ"/>
        </w:rPr>
      </w:pPr>
      <w:r w:rsidRPr="00D64118">
        <w:rPr>
          <w:rFonts w:ascii="Arial" w:hAnsi="Arial" w:cs="Arial"/>
        </w:rPr>
        <w:t xml:space="preserve">V souvislosti s realizací práv a povinností vyplývajících z této </w:t>
      </w:r>
      <w:r w:rsidR="00182F79" w:rsidRPr="00D64118">
        <w:rPr>
          <w:rFonts w:ascii="Arial" w:hAnsi="Arial" w:cs="Arial"/>
        </w:rPr>
        <w:t>s</w:t>
      </w:r>
      <w:r w:rsidRPr="00D64118">
        <w:rPr>
          <w:rFonts w:ascii="Arial" w:hAnsi="Arial" w:cs="Arial"/>
        </w:rPr>
        <w:t xml:space="preserve">mlouvy bude mít zhotovitel přístup k informacím (datům) Státního pozemkového úřadu, které jsou nezbytné k plnění </w:t>
      </w:r>
      <w:r w:rsidR="00182F79" w:rsidRPr="00D64118">
        <w:rPr>
          <w:rFonts w:ascii="Arial" w:hAnsi="Arial" w:cs="Arial"/>
        </w:rPr>
        <w:t>s</w:t>
      </w:r>
      <w:r w:rsidRPr="00D64118">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w:t>
      </w:r>
      <w:r w:rsidR="004C0185">
        <w:rPr>
          <w:rFonts w:ascii="Arial" w:hAnsi="Arial" w:cs="Arial"/>
        </w:rPr>
        <w:t xml:space="preserve"> </w:t>
      </w:r>
      <w:r w:rsidR="000F5442">
        <w:rPr>
          <w:rFonts w:ascii="Arial" w:hAnsi="Arial" w:cs="Arial"/>
        </w:rPr>
        <w:t xml:space="preserve">             </w:t>
      </w:r>
      <w:r w:rsidRPr="00D64118">
        <w:rPr>
          <w:rFonts w:ascii="Arial" w:hAnsi="Arial" w:cs="Arial"/>
        </w:rPr>
        <w:t>č. 1</w:t>
      </w:r>
      <w:r w:rsidR="004C0185">
        <w:rPr>
          <w:rFonts w:ascii="Arial" w:hAnsi="Arial" w:cs="Arial"/>
        </w:rPr>
        <w:t>10</w:t>
      </w:r>
      <w:r w:rsidRPr="00D64118">
        <w:rPr>
          <w:rFonts w:ascii="Arial" w:hAnsi="Arial" w:cs="Arial"/>
        </w:rPr>
        <w:t>/20</w:t>
      </w:r>
      <w:r w:rsidR="004C0185">
        <w:rPr>
          <w:rFonts w:ascii="Arial" w:hAnsi="Arial" w:cs="Arial"/>
        </w:rPr>
        <w:t>19</w:t>
      </w:r>
      <w:r w:rsidRPr="00D64118">
        <w:rPr>
          <w:rFonts w:ascii="Arial" w:hAnsi="Arial" w:cs="Arial"/>
        </w:rPr>
        <w:t xml:space="preserve"> Sb., o </w:t>
      </w:r>
      <w:r w:rsidR="004C0185">
        <w:rPr>
          <w:rFonts w:ascii="Arial" w:hAnsi="Arial" w:cs="Arial"/>
        </w:rPr>
        <w:t>zpracování</w:t>
      </w:r>
      <w:r w:rsidRPr="00D64118">
        <w:rPr>
          <w:rFonts w:ascii="Arial" w:hAnsi="Arial" w:cs="Arial"/>
        </w:rPr>
        <w:t xml:space="preserve"> osobních údajů</w:t>
      </w:r>
      <w:r w:rsidR="00C52C36">
        <w:rPr>
          <w:rFonts w:ascii="Arial" w:hAnsi="Arial" w:cs="Arial"/>
        </w:rPr>
        <w:t>.</w:t>
      </w:r>
    </w:p>
    <w:p w14:paraId="078F45CA" w14:textId="77777777" w:rsidR="00D743C6" w:rsidRDefault="00D743C6" w:rsidP="006922F8">
      <w:pPr>
        <w:pStyle w:val="Nadpis1"/>
        <w:numPr>
          <w:ilvl w:val="0"/>
          <w:numId w:val="0"/>
        </w:numPr>
        <w:spacing w:after="120" w:line="240" w:lineRule="auto"/>
        <w:rPr>
          <w:rFonts w:ascii="Arial" w:hAnsi="Arial" w:cs="Arial"/>
          <w:b/>
          <w:sz w:val="22"/>
          <w:szCs w:val="22"/>
          <w:lang w:val="cs-CZ"/>
        </w:rPr>
      </w:pPr>
    </w:p>
    <w:p w14:paraId="11610FDF" w14:textId="2DD60BCB"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71CBBCAB"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tj. </w:t>
      </w:r>
      <w:r w:rsidR="00D64118">
        <w:rPr>
          <w:rFonts w:ascii="Arial" w:hAnsi="Arial" w:cs="Arial"/>
        </w:rPr>
        <w:t>1 500 000</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11C879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 xml:space="preserve">je ustanovení 11.8., 11.9. a 11.10. </w:t>
      </w:r>
      <w:r w:rsidR="00417FE2">
        <w:rPr>
          <w:rFonts w:ascii="Arial" w:hAnsi="Arial" w:cs="Arial"/>
        </w:rPr>
        <w:t xml:space="preserve">v tomto článku </w:t>
      </w:r>
      <w:r w:rsidRPr="00C7192B">
        <w:rPr>
          <w:rFonts w:ascii="Arial" w:hAnsi="Arial" w:cs="Arial"/>
        </w:rPr>
        <w:t>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0A308B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w:t>
      </w:r>
      <w:r w:rsidR="00084996">
        <w:rPr>
          <w:rFonts w:ascii="Arial" w:hAnsi="Arial" w:cs="Arial"/>
        </w:rPr>
        <w:t>zakázky</w:t>
      </w:r>
      <w:r w:rsidRPr="00C7192B">
        <w:rPr>
          <w:rFonts w:ascii="Arial" w:hAnsi="Arial" w:cs="Arial"/>
        </w:rPr>
        <w:t xml:space="preserve"> se </w:t>
      </w:r>
      <w:r w:rsidRPr="00D64118">
        <w:rPr>
          <w:rFonts w:ascii="Arial" w:hAnsi="Arial" w:cs="Arial"/>
          <w:highlight w:val="yellow"/>
        </w:rPr>
        <w:t>bude/nebude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D64118">
        <w:rPr>
          <w:rFonts w:ascii="Arial" w:hAnsi="Arial" w:cs="Arial"/>
          <w:highlight w:val="yellow"/>
        </w:rPr>
        <w:t>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w:t>
      </w:r>
      <w:r w:rsidR="00A30756">
        <w:rPr>
          <w:rFonts w:ascii="Arial" w:hAnsi="Arial" w:cs="Arial"/>
        </w:rPr>
        <w:t>sub</w:t>
      </w:r>
      <w:r w:rsidRPr="00C7192B">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w:t>
      </w:r>
      <w:r w:rsidRPr="00C7192B">
        <w:rPr>
          <w:rFonts w:ascii="Arial" w:eastAsia="Calibri" w:hAnsi="Arial" w:cs="Arial"/>
          <w:lang w:val="cs-CZ" w:eastAsia="en-US"/>
        </w:rPr>
        <w:lastRenderedPageBreak/>
        <w:t>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599B1734" w14:textId="77777777" w:rsidR="00D743C6" w:rsidRDefault="00D743C6" w:rsidP="00AA3ED0">
      <w:pPr>
        <w:pStyle w:val="Nadpis1"/>
        <w:numPr>
          <w:ilvl w:val="0"/>
          <w:numId w:val="0"/>
        </w:numPr>
        <w:spacing w:after="120" w:line="240" w:lineRule="auto"/>
        <w:rPr>
          <w:rFonts w:ascii="Arial" w:hAnsi="Arial" w:cs="Arial"/>
          <w:b/>
          <w:sz w:val="22"/>
          <w:szCs w:val="22"/>
          <w:lang w:val="cs-CZ"/>
        </w:rPr>
      </w:pPr>
    </w:p>
    <w:p w14:paraId="4F2A2C27" w14:textId="55131F0D"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5996A97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Smlouva je vyhotovena ve čtyřech stejnopisech, ve dvou vyhotoveních pro objednatele a ve dvou vyhotoveních pro zhotovitele a každý z nich má váhu originálu. </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lastRenderedPageBreak/>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2C706F0" w14:textId="77777777" w:rsidR="00B54B89" w:rsidRDefault="00B54B89" w:rsidP="00B54B89">
      <w:pPr>
        <w:pStyle w:val="Nadpis1"/>
        <w:numPr>
          <w:ilvl w:val="0"/>
          <w:numId w:val="0"/>
        </w:numPr>
        <w:spacing w:before="0" w:line="240" w:lineRule="auto"/>
        <w:jc w:val="left"/>
        <w:rPr>
          <w:rFonts w:ascii="Arial" w:hAnsi="Arial" w:cs="Arial"/>
          <w:sz w:val="22"/>
          <w:szCs w:val="22"/>
          <w:lang w:val="cs-CZ"/>
        </w:rPr>
      </w:pPr>
    </w:p>
    <w:p w14:paraId="6FBDCF09" w14:textId="77777777" w:rsidR="00B54B89" w:rsidRDefault="00B54B89" w:rsidP="00B54B89">
      <w:pPr>
        <w:pStyle w:val="Nadpis1"/>
        <w:numPr>
          <w:ilvl w:val="0"/>
          <w:numId w:val="0"/>
        </w:numPr>
        <w:spacing w:before="0" w:line="240" w:lineRule="auto"/>
        <w:jc w:val="left"/>
        <w:rPr>
          <w:rFonts w:ascii="Arial" w:hAnsi="Arial" w:cs="Arial"/>
          <w:sz w:val="22"/>
          <w:szCs w:val="22"/>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521A0C86"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B54B89">
              <w:rPr>
                <w:rFonts w:ascii="Arial" w:hAnsi="Arial" w:cs="Arial"/>
                <w:lang w:val="cs-CZ"/>
              </w:rPr>
              <w:t>Brně</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77777777" w:rsidR="006C60B6" w:rsidRPr="00C7192B" w:rsidRDefault="006C60B6" w:rsidP="00FD6AD4">
            <w:pPr>
              <w:rPr>
                <w:rFonts w:ascii="Arial" w:hAnsi="Arial" w:cs="Arial"/>
              </w:rPr>
            </w:pPr>
            <w:r w:rsidRPr="00C7192B">
              <w:rPr>
                <w:rFonts w:ascii="Arial" w:hAnsi="Arial" w:cs="Arial"/>
              </w:rPr>
              <w:t>Jméno, příjmení</w:t>
            </w:r>
          </w:p>
          <w:p w14:paraId="7A3CFF29" w14:textId="77777777" w:rsidR="006C60B6" w:rsidRPr="00C7192B" w:rsidRDefault="006C60B6" w:rsidP="00FD6AD4">
            <w:pPr>
              <w:rPr>
                <w:rFonts w:ascii="Arial" w:hAnsi="Arial" w:cs="Arial"/>
                <w:lang w:val="cs-CZ"/>
              </w:rPr>
            </w:pPr>
            <w:r w:rsidRPr="00C7192B">
              <w:rPr>
                <w:rFonts w:ascii="Arial" w:hAnsi="Arial" w:cs="Arial"/>
              </w:rPr>
              <w:t>funkce</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475587A8" w14:textId="77777777" w:rsidR="006C60B6" w:rsidRPr="00C7192B" w:rsidRDefault="006C60B6" w:rsidP="00B54B89">
            <w:pPr>
              <w:spacing w:before="240"/>
              <w:rPr>
                <w:rFonts w:ascii="Arial" w:hAnsi="Arial" w:cs="Arial"/>
                <w:lang w:val="cs-CZ"/>
              </w:rPr>
            </w:pPr>
          </w:p>
        </w:tc>
      </w:tr>
    </w:tbl>
    <w:p w14:paraId="7DC29D86" w14:textId="0184555B" w:rsidR="006C60B6" w:rsidRPr="00C7192B" w:rsidRDefault="00ED2FCA" w:rsidP="00FD6AD4">
      <w:pPr>
        <w:pStyle w:val="Odstaveca"/>
        <w:numPr>
          <w:ilvl w:val="0"/>
          <w:numId w:val="0"/>
        </w:numPr>
        <w:spacing w:line="240" w:lineRule="auto"/>
        <w:rPr>
          <w:rFonts w:ascii="Arial" w:hAnsi="Arial" w:cs="Arial"/>
        </w:rPr>
      </w:pPr>
      <w:r w:rsidRPr="00FB77E1">
        <w:rPr>
          <w:rFonts w:ascii="Arial" w:hAnsi="Arial" w:cs="Arial"/>
          <w:lang w:val="cs-CZ"/>
        </w:rPr>
        <w:t>Příloha: Položkový výkaz činností</w:t>
      </w: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128D7F96"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2740A">
              <w:rPr>
                <w:rFonts w:ascii="Arial" w:hAnsi="Arial" w:cs="Arial"/>
                <w:bCs/>
                <w:noProof/>
                <w:sz w:val="16"/>
                <w:szCs w:val="16"/>
              </w:rPr>
              <w:t>18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2740A">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DE335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1F145B80"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D7897">
      <w:rPr>
        <w:sz w:val="16"/>
        <w:lang w:val="cs-CZ"/>
      </w:rPr>
      <w:t>Novičí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2EBD5F91"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6A007B">
      <w:rPr>
        <w:rFonts w:ascii="Arial" w:hAnsi="Arial" w:cs="Arial"/>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067F432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127FC4">
      <w:rPr>
        <w:rFonts w:ascii="Arial" w:hAnsi="Arial" w:cs="Arial"/>
        <w:sz w:val="16"/>
      </w:rPr>
      <w:t>Novičí</w:t>
    </w:r>
  </w:p>
  <w:p w14:paraId="58A45BAE" w14:textId="77777777" w:rsidR="005A258F" w:rsidRPr="0025120D" w:rsidRDefault="00DE335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3BB426EB"/>
    <w:multiLevelType w:val="hybridMultilevel"/>
    <w:tmpl w:val="63F2A762"/>
    <w:lvl w:ilvl="0" w:tplc="3A22A55E">
      <w:start w:val="1"/>
      <w:numFmt w:val="ordinal"/>
      <w:lvlText w:val="%1."/>
      <w:lvlJc w:val="left"/>
      <w:pPr>
        <w:ind w:left="1571"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911C91"/>
    <w:multiLevelType w:val="multilevel"/>
    <w:tmpl w:val="0405001D"/>
    <w:numStyleLink w:val="Styl1"/>
  </w:abstractNum>
  <w:abstractNum w:abstractNumId="6"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7"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0"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9"/>
  </w:num>
  <w:num w:numId="3">
    <w:abstractNumId w:val="7"/>
  </w:num>
  <w:num w:numId="4">
    <w:abstractNumId w:val="11"/>
  </w:num>
  <w:num w:numId="5">
    <w:abstractNumId w:val="3"/>
  </w:num>
  <w:num w:numId="6">
    <w:abstractNumId w:val="3"/>
  </w:num>
  <w:num w:numId="7">
    <w:abstractNumId w:val="3"/>
  </w:num>
  <w:num w:numId="8">
    <w:abstractNumId w:val="3"/>
  </w:num>
  <w:num w:numId="9">
    <w:abstractNumId w:val="0"/>
  </w:num>
  <w:num w:numId="10">
    <w:abstractNumId w:val="3"/>
  </w:num>
  <w:num w:numId="11">
    <w:abstractNumId w:val="10"/>
  </w:num>
  <w:num w:numId="12">
    <w:abstractNumId w:val="5"/>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17AF"/>
    <w:rsid w:val="00026EFF"/>
    <w:rsid w:val="00037AFB"/>
    <w:rsid w:val="00054C22"/>
    <w:rsid w:val="00063DEC"/>
    <w:rsid w:val="00084996"/>
    <w:rsid w:val="000908F0"/>
    <w:rsid w:val="000A4085"/>
    <w:rsid w:val="000B141C"/>
    <w:rsid w:val="000F3012"/>
    <w:rsid w:val="000F5442"/>
    <w:rsid w:val="00127FC4"/>
    <w:rsid w:val="00153E3B"/>
    <w:rsid w:val="00157AAE"/>
    <w:rsid w:val="0016436C"/>
    <w:rsid w:val="00182F79"/>
    <w:rsid w:val="001A5619"/>
    <w:rsid w:val="001C5B74"/>
    <w:rsid w:val="001D42B9"/>
    <w:rsid w:val="001D53BD"/>
    <w:rsid w:val="001F66AA"/>
    <w:rsid w:val="0023168F"/>
    <w:rsid w:val="00241E84"/>
    <w:rsid w:val="00267088"/>
    <w:rsid w:val="00291E86"/>
    <w:rsid w:val="00293F2D"/>
    <w:rsid w:val="002B6BD3"/>
    <w:rsid w:val="002F0CAF"/>
    <w:rsid w:val="00322F9E"/>
    <w:rsid w:val="0032328B"/>
    <w:rsid w:val="003460B2"/>
    <w:rsid w:val="00363A4A"/>
    <w:rsid w:val="003640D7"/>
    <w:rsid w:val="00372DE2"/>
    <w:rsid w:val="003C291F"/>
    <w:rsid w:val="003F267B"/>
    <w:rsid w:val="00403560"/>
    <w:rsid w:val="004067C7"/>
    <w:rsid w:val="004117D3"/>
    <w:rsid w:val="00417FE2"/>
    <w:rsid w:val="00421776"/>
    <w:rsid w:val="00430862"/>
    <w:rsid w:val="004325C1"/>
    <w:rsid w:val="00476A63"/>
    <w:rsid w:val="004905EE"/>
    <w:rsid w:val="004B47D7"/>
    <w:rsid w:val="004C0185"/>
    <w:rsid w:val="004D575E"/>
    <w:rsid w:val="004F282B"/>
    <w:rsid w:val="005070E5"/>
    <w:rsid w:val="00515359"/>
    <w:rsid w:val="00531EEE"/>
    <w:rsid w:val="0053457B"/>
    <w:rsid w:val="00547689"/>
    <w:rsid w:val="00556712"/>
    <w:rsid w:val="005701DD"/>
    <w:rsid w:val="00581652"/>
    <w:rsid w:val="00582A07"/>
    <w:rsid w:val="005C5DE0"/>
    <w:rsid w:val="005C5EB2"/>
    <w:rsid w:val="0060398E"/>
    <w:rsid w:val="00625F49"/>
    <w:rsid w:val="00627226"/>
    <w:rsid w:val="00655BE8"/>
    <w:rsid w:val="006838EB"/>
    <w:rsid w:val="006842C6"/>
    <w:rsid w:val="00687473"/>
    <w:rsid w:val="006922F8"/>
    <w:rsid w:val="006956F9"/>
    <w:rsid w:val="006A007B"/>
    <w:rsid w:val="006A3557"/>
    <w:rsid w:val="006C0087"/>
    <w:rsid w:val="006C4276"/>
    <w:rsid w:val="006C447F"/>
    <w:rsid w:val="006C60B6"/>
    <w:rsid w:val="006C7BFA"/>
    <w:rsid w:val="006D1268"/>
    <w:rsid w:val="007026D0"/>
    <w:rsid w:val="007032DE"/>
    <w:rsid w:val="00706679"/>
    <w:rsid w:val="007218A8"/>
    <w:rsid w:val="00725670"/>
    <w:rsid w:val="00761BD0"/>
    <w:rsid w:val="007632F8"/>
    <w:rsid w:val="0077003A"/>
    <w:rsid w:val="00770D9E"/>
    <w:rsid w:val="00774C2E"/>
    <w:rsid w:val="00774CC6"/>
    <w:rsid w:val="00795BAE"/>
    <w:rsid w:val="007C0927"/>
    <w:rsid w:val="007C59DF"/>
    <w:rsid w:val="007E00D9"/>
    <w:rsid w:val="007E4046"/>
    <w:rsid w:val="007F02C0"/>
    <w:rsid w:val="007F6DC1"/>
    <w:rsid w:val="00801A05"/>
    <w:rsid w:val="00825C62"/>
    <w:rsid w:val="00840073"/>
    <w:rsid w:val="008708AF"/>
    <w:rsid w:val="00873A38"/>
    <w:rsid w:val="008B08EB"/>
    <w:rsid w:val="008B36A3"/>
    <w:rsid w:val="008B7C79"/>
    <w:rsid w:val="008C2D04"/>
    <w:rsid w:val="008C3034"/>
    <w:rsid w:val="008D1731"/>
    <w:rsid w:val="009078AA"/>
    <w:rsid w:val="0092270C"/>
    <w:rsid w:val="00935827"/>
    <w:rsid w:val="009368A0"/>
    <w:rsid w:val="00944BAA"/>
    <w:rsid w:val="00945BEC"/>
    <w:rsid w:val="00955047"/>
    <w:rsid w:val="009553EF"/>
    <w:rsid w:val="00990D2A"/>
    <w:rsid w:val="0099174D"/>
    <w:rsid w:val="009D5C3B"/>
    <w:rsid w:val="009F07E8"/>
    <w:rsid w:val="009F46BD"/>
    <w:rsid w:val="00A03356"/>
    <w:rsid w:val="00A24D1D"/>
    <w:rsid w:val="00A30756"/>
    <w:rsid w:val="00A33692"/>
    <w:rsid w:val="00A3540C"/>
    <w:rsid w:val="00A50D93"/>
    <w:rsid w:val="00A6610D"/>
    <w:rsid w:val="00A83B5F"/>
    <w:rsid w:val="00AA25F9"/>
    <w:rsid w:val="00AA3ED0"/>
    <w:rsid w:val="00AB75CB"/>
    <w:rsid w:val="00AE7323"/>
    <w:rsid w:val="00AF3BBD"/>
    <w:rsid w:val="00AF590A"/>
    <w:rsid w:val="00AF7A65"/>
    <w:rsid w:val="00B052B8"/>
    <w:rsid w:val="00B06A74"/>
    <w:rsid w:val="00B31B44"/>
    <w:rsid w:val="00B40DED"/>
    <w:rsid w:val="00B41B0E"/>
    <w:rsid w:val="00B43BA0"/>
    <w:rsid w:val="00B54B89"/>
    <w:rsid w:val="00B7171D"/>
    <w:rsid w:val="00B776D6"/>
    <w:rsid w:val="00BA4851"/>
    <w:rsid w:val="00BA5F5D"/>
    <w:rsid w:val="00BB604D"/>
    <w:rsid w:val="00BC492E"/>
    <w:rsid w:val="00BC7D32"/>
    <w:rsid w:val="00BD2DD7"/>
    <w:rsid w:val="00BD31A1"/>
    <w:rsid w:val="00BE3861"/>
    <w:rsid w:val="00BE7AFA"/>
    <w:rsid w:val="00C058CA"/>
    <w:rsid w:val="00C21CA9"/>
    <w:rsid w:val="00C22E0B"/>
    <w:rsid w:val="00C52C36"/>
    <w:rsid w:val="00C7192B"/>
    <w:rsid w:val="00C8254C"/>
    <w:rsid w:val="00CB34BE"/>
    <w:rsid w:val="00CB410C"/>
    <w:rsid w:val="00CD1E15"/>
    <w:rsid w:val="00CE0590"/>
    <w:rsid w:val="00CE3CA2"/>
    <w:rsid w:val="00D0796C"/>
    <w:rsid w:val="00D108AC"/>
    <w:rsid w:val="00D14236"/>
    <w:rsid w:val="00D26DCF"/>
    <w:rsid w:val="00D2740A"/>
    <w:rsid w:val="00D349B6"/>
    <w:rsid w:val="00D47493"/>
    <w:rsid w:val="00D56E62"/>
    <w:rsid w:val="00D64118"/>
    <w:rsid w:val="00D70940"/>
    <w:rsid w:val="00D743C6"/>
    <w:rsid w:val="00D87C53"/>
    <w:rsid w:val="00D940A6"/>
    <w:rsid w:val="00D94EB3"/>
    <w:rsid w:val="00D94F8F"/>
    <w:rsid w:val="00D95A70"/>
    <w:rsid w:val="00DB2716"/>
    <w:rsid w:val="00DD04A8"/>
    <w:rsid w:val="00DE2052"/>
    <w:rsid w:val="00E028E8"/>
    <w:rsid w:val="00E0781B"/>
    <w:rsid w:val="00E806D8"/>
    <w:rsid w:val="00EB6DA8"/>
    <w:rsid w:val="00EC367E"/>
    <w:rsid w:val="00EC40B1"/>
    <w:rsid w:val="00ED2FCA"/>
    <w:rsid w:val="00ED7897"/>
    <w:rsid w:val="00EE0D58"/>
    <w:rsid w:val="00EF0A73"/>
    <w:rsid w:val="00EF110A"/>
    <w:rsid w:val="00F17391"/>
    <w:rsid w:val="00F23570"/>
    <w:rsid w:val="00F24948"/>
    <w:rsid w:val="00F34637"/>
    <w:rsid w:val="00F90A08"/>
    <w:rsid w:val="00F90CFC"/>
    <w:rsid w:val="00F968D2"/>
    <w:rsid w:val="00F972E4"/>
    <w:rsid w:val="00FA4E9C"/>
    <w:rsid w:val="00FC10BB"/>
    <w:rsid w:val="00FD6AD4"/>
    <w:rsid w:val="00FE0871"/>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Zdraznn">
    <w:name w:val="Emphasis"/>
    <w:basedOn w:val="Standardnpsmoodstavce"/>
    <w:uiPriority w:val="20"/>
    <w:qFormat/>
    <w:rsid w:val="00AF3BBD"/>
    <w:rPr>
      <w:b/>
      <w:bCs/>
      <w:i w:val="0"/>
      <w:iCs w:val="0"/>
    </w:rPr>
  </w:style>
  <w:style w:type="character" w:customStyle="1" w:styleId="st1">
    <w:name w:val="st1"/>
    <w:basedOn w:val="Standardnpsmoodstavce"/>
    <w:rsid w:val="00AF3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19</Pages>
  <Words>8874</Words>
  <Characters>52360</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Kuchtíčková Lucie Ing.</cp:lastModifiedBy>
  <cp:revision>20</cp:revision>
  <cp:lastPrinted>2019-05-16T07:49:00Z</cp:lastPrinted>
  <dcterms:created xsi:type="dcterms:W3CDTF">2019-05-16T07:07:00Z</dcterms:created>
  <dcterms:modified xsi:type="dcterms:W3CDTF">2019-06-10T12:30:00Z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