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FE62FF" w:rsidRDefault="00F90F81" w:rsidP="00FE62F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FE62FF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FE62FF" w:rsidRPr="00FE62FF">
              <w:rPr>
                <w:rFonts w:cs="Arial"/>
                <w:szCs w:val="20"/>
              </w:rPr>
              <w:t>Pardubický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E62F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B. Němcové 231, 530 02 Par</w:t>
            </w:r>
            <w:r w:rsidR="001923D0">
              <w:rPr>
                <w:rFonts w:cs="Arial"/>
                <w:bCs/>
                <w:color w:val="000000"/>
                <w:szCs w:val="20"/>
              </w:rPr>
              <w:t>d</w:t>
            </w:r>
            <w:r>
              <w:rPr>
                <w:rFonts w:cs="Arial"/>
                <w:bCs/>
                <w:color w:val="000000"/>
                <w:szCs w:val="20"/>
              </w:rPr>
              <w:t>ubice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E62F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8633D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8F0C7CADF7014873AEF9A74F61AEDCAF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FE62FF">
                  <w:t>KoPÚ s upřesněním a rekonstrukcí přídělů v k.ú. Jedlová u Poličky</w:t>
                </w:r>
              </w:sdtContent>
            </w:sdt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8633D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bookmarkStart w:id="0" w:name="_GoBack"/>
            <w:r w:rsidRPr="008633D2">
              <w:rPr>
                <w:rFonts w:cs="Arial"/>
                <w:szCs w:val="20"/>
              </w:rPr>
              <w:t>SP3833/2019-544101</w:t>
            </w:r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8633D2" w:rsidRDefault="008633D2" w:rsidP="008633D2">
      <w:pPr>
        <w:pStyle w:val="Nadpis1"/>
      </w:pPr>
      <w:r>
        <w:t xml:space="preserve">  Kritérium hodnocení – nabídková cena (v Kč)</w:t>
      </w:r>
    </w:p>
    <w:tbl>
      <w:tblPr>
        <w:tblStyle w:val="Mkatabulky"/>
        <w:tblW w:w="9531" w:type="dxa"/>
        <w:tblInd w:w="108" w:type="dxa"/>
        <w:tblLook w:val="04A0" w:firstRow="1" w:lastRow="0" w:firstColumn="1" w:lastColumn="0" w:noHBand="0" w:noVBand="1"/>
      </w:tblPr>
      <w:tblGrid>
        <w:gridCol w:w="3105"/>
        <w:gridCol w:w="2847"/>
        <w:gridCol w:w="3579"/>
      </w:tblGrid>
      <w:tr w:rsidR="008633D2" w:rsidTr="000E56FD">
        <w:trPr>
          <w:trHeight w:hRule="exact" w:val="454"/>
        </w:trPr>
        <w:tc>
          <w:tcPr>
            <w:tcW w:w="3105" w:type="dxa"/>
          </w:tcPr>
          <w:p w:rsidR="008633D2" w:rsidRDefault="008633D2" w:rsidP="000E56FD">
            <w:r>
              <w:t>Cena celkem bez DPH</w:t>
            </w:r>
          </w:p>
        </w:tc>
        <w:tc>
          <w:tcPr>
            <w:tcW w:w="2847" w:type="dxa"/>
          </w:tcPr>
          <w:p w:rsidR="008633D2" w:rsidRDefault="008633D2" w:rsidP="000E56FD">
            <w:r>
              <w:t>Samostatně DPH</w:t>
            </w:r>
          </w:p>
        </w:tc>
        <w:tc>
          <w:tcPr>
            <w:tcW w:w="3579" w:type="dxa"/>
          </w:tcPr>
          <w:p w:rsidR="008633D2" w:rsidRDefault="008633D2" w:rsidP="000E56FD">
            <w:r>
              <w:t>Cena celkem včetně DPH</w:t>
            </w:r>
          </w:p>
        </w:tc>
      </w:tr>
      <w:tr w:rsidR="008633D2" w:rsidTr="000E56FD">
        <w:trPr>
          <w:trHeight w:val="227"/>
        </w:trPr>
        <w:tc>
          <w:tcPr>
            <w:tcW w:w="3105" w:type="dxa"/>
          </w:tcPr>
          <w:p w:rsidR="008633D2" w:rsidRDefault="008633D2" w:rsidP="000E56FD"/>
        </w:tc>
        <w:tc>
          <w:tcPr>
            <w:tcW w:w="2847" w:type="dxa"/>
          </w:tcPr>
          <w:p w:rsidR="008633D2" w:rsidRDefault="008633D2" w:rsidP="000E56FD"/>
        </w:tc>
        <w:tc>
          <w:tcPr>
            <w:tcW w:w="3579" w:type="dxa"/>
          </w:tcPr>
          <w:p w:rsidR="008633D2" w:rsidRDefault="008633D2" w:rsidP="000E56FD"/>
        </w:tc>
      </w:tr>
    </w:tbl>
    <w:p w:rsidR="008633D2" w:rsidRDefault="008633D2" w:rsidP="008633D2">
      <w:pPr>
        <w:pStyle w:val="Nadpis1"/>
      </w:pPr>
      <w:r>
        <w:t xml:space="preserve"> Kritérium hodnocení –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8633D2" w:rsidTr="000E56FD">
        <w:tc>
          <w:tcPr>
            <w:tcW w:w="5954" w:type="dxa"/>
          </w:tcPr>
          <w:p w:rsidR="008633D2" w:rsidRDefault="008633D2" w:rsidP="000E56FD">
            <w:r>
              <w:t>Počet měsíců</w:t>
            </w:r>
          </w:p>
        </w:tc>
        <w:tc>
          <w:tcPr>
            <w:tcW w:w="3544" w:type="dxa"/>
          </w:tcPr>
          <w:p w:rsidR="008633D2" w:rsidRDefault="008633D2" w:rsidP="000E56FD"/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8633D2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8633D2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E62F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23D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33D2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E62FF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FB72D4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0C7CADF7014873AEF9A74F61AEDC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EB139-8A35-4810-A547-8118D7312293}"/>
      </w:docPartPr>
      <w:docPartBody>
        <w:p w:rsidR="00115F1C" w:rsidRDefault="00544D98" w:rsidP="00544D98">
          <w:pPr>
            <w:pStyle w:val="8F0C7CADF7014873AEF9A74F61AEDCAF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D98"/>
    <w:rsid w:val="00115F1C"/>
    <w:rsid w:val="0054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44D98"/>
    <w:rPr>
      <w:color w:val="808080"/>
    </w:rPr>
  </w:style>
  <w:style w:type="paragraph" w:customStyle="1" w:styleId="8F0C7CADF7014873AEF9A74F61AEDCAF">
    <w:name w:val="8F0C7CADF7014873AEF9A74F61AEDCAF"/>
    <w:rsid w:val="00544D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E4522-D71F-4BD0-8A2E-2EDAFA225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548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61</cp:revision>
  <cp:lastPrinted>2012-03-30T11:12:00Z</cp:lastPrinted>
  <dcterms:created xsi:type="dcterms:W3CDTF">2016-10-04T08:03:00Z</dcterms:created>
  <dcterms:modified xsi:type="dcterms:W3CDTF">2019-05-15T10:42:00Z</dcterms:modified>
</cp:coreProperties>
</file>