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A73340" w:rsidRDefault="00BF780F" w:rsidP="00C509C2">
      <w:pPr>
        <w:pStyle w:val="Nzev"/>
        <w:spacing w:before="0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F90F81" w:rsidP="00C509C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C509C2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C509C2" w:rsidRPr="00C509C2">
              <w:rPr>
                <w:rFonts w:cs="Arial"/>
                <w:szCs w:val="20"/>
              </w:rPr>
              <w:t>Středočeský</w:t>
            </w:r>
            <w:r w:rsidRPr="00C509C2">
              <w:rPr>
                <w:rFonts w:cs="Arial"/>
                <w:szCs w:val="20"/>
              </w:rPr>
              <w:t xml:space="preserve"> kraj</w:t>
            </w:r>
            <w:r w:rsidR="00C509C2" w:rsidRPr="00C509C2">
              <w:rPr>
                <w:rFonts w:cs="Arial"/>
                <w:szCs w:val="20"/>
              </w:rPr>
              <w:t xml:space="preserve"> a hl. m. Praha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C509C2" w:rsidRDefault="00C509C2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C509C2">
              <w:rPr>
                <w:rFonts w:cs="Arial"/>
                <w:b w:val="0"/>
                <w:bCs/>
                <w:color w:val="000000"/>
                <w:szCs w:val="20"/>
              </w:rPr>
              <w:t>Nám. Winstona Churchilla 1800/2, 130 00 Praha 3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C509C2" w:rsidRDefault="00C509C2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C509C2">
              <w:rPr>
                <w:rFonts w:cs="Arial"/>
                <w:b w:val="0"/>
                <w:bCs/>
                <w:color w:val="000000"/>
                <w:szCs w:val="20"/>
              </w:rPr>
              <w:t>Ing. Jiří Veselý, ředitel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C509C2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509C2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C509C2" w:rsidRDefault="00C509C2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C509C2">
              <w:rPr>
                <w:rFonts w:cs="Arial"/>
                <w:szCs w:val="20"/>
              </w:rPr>
              <w:t>KoPÚ Švihov s upřesněním přídělů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C509C2" w:rsidRDefault="00C509C2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C509C2">
              <w:rPr>
                <w:rFonts w:cs="Arial"/>
                <w:b w:val="0"/>
                <w:szCs w:val="20"/>
              </w:rPr>
              <w:t>SP9862/2019-537101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C509C2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C509C2">
              <w:rPr>
                <w:rFonts w:cs="Arial"/>
                <w:b w:val="0"/>
                <w:szCs w:val="20"/>
              </w:rPr>
              <w:t>dle § 3 písm. a) zákona</w:t>
            </w:r>
            <w:r w:rsidR="0010601F" w:rsidRPr="00C509C2">
              <w:rPr>
                <w:rFonts w:cs="Arial"/>
                <w:b w:val="0"/>
                <w:szCs w:val="20"/>
              </w:rPr>
              <w:t xml:space="preserve"> č. 134/2016 Sb., o zadávání veřejných zakázek</w:t>
            </w:r>
            <w:r w:rsidR="0058177C" w:rsidRPr="00C509C2">
              <w:rPr>
                <w:rFonts w:cs="Arial"/>
                <w:b w:val="0"/>
                <w:szCs w:val="20"/>
              </w:rPr>
              <w:t>, ve znění pozdějších předpisů</w:t>
            </w:r>
            <w:r w:rsidRPr="00C509C2">
              <w:rPr>
                <w:rFonts w:cs="Arial"/>
                <w:b w:val="0"/>
                <w:szCs w:val="20"/>
              </w:rPr>
              <w:t>, zjednodušené podlimitní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C509C2">
            <w:pPr>
              <w:spacing w:before="0" w:after="0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C509C2" w:rsidRDefault="00F90F81" w:rsidP="00C509C2">
            <w:pPr>
              <w:spacing w:before="0" w:after="0"/>
              <w:ind w:right="284"/>
              <w:rPr>
                <w:rFonts w:cs="Arial"/>
                <w:b w:val="0"/>
                <w:szCs w:val="20"/>
              </w:rPr>
            </w:pPr>
            <w:r w:rsidRPr="00C509C2">
              <w:rPr>
                <w:rFonts w:cs="Arial"/>
                <w:b w:val="0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</w:t>
      </w:r>
      <w:proofErr w:type="gramEnd"/>
      <w:r w:rsidRPr="009107EF">
        <w:t>–</w:t>
      </w:r>
      <w:proofErr w:type="spellStart"/>
      <w:proofErr w:type="gram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C509C2" w:rsidRDefault="00E576C3" w:rsidP="009107EF">
      <w:pPr>
        <w:pStyle w:val="Nadpis1"/>
      </w:pPr>
      <w:r>
        <w:t xml:space="preserve"> </w:t>
      </w:r>
      <w:r w:rsidR="00C509C2">
        <w:t>Nabídková cena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454"/>
        <w:gridCol w:w="2581"/>
        <w:gridCol w:w="3027"/>
      </w:tblGrid>
      <w:tr w:rsidR="00C509C2" w:rsidTr="00C509C2">
        <w:tc>
          <w:tcPr>
            <w:tcW w:w="3510" w:type="dxa"/>
          </w:tcPr>
          <w:p w:rsidR="00C509C2" w:rsidRDefault="00C509C2" w:rsidP="00C509C2">
            <w:pPr>
              <w:spacing w:before="0" w:after="0"/>
            </w:pPr>
            <w:r>
              <w:t>Nabídková cena v Kč bez DPH</w:t>
            </w:r>
          </w:p>
        </w:tc>
        <w:tc>
          <w:tcPr>
            <w:tcW w:w="2631" w:type="dxa"/>
          </w:tcPr>
          <w:p w:rsidR="00C509C2" w:rsidRDefault="00C509C2" w:rsidP="00C509C2">
            <w:pPr>
              <w:spacing w:before="0" w:after="0"/>
            </w:pPr>
            <w:r>
              <w:t>DPH</w:t>
            </w:r>
          </w:p>
        </w:tc>
        <w:tc>
          <w:tcPr>
            <w:tcW w:w="3071" w:type="dxa"/>
          </w:tcPr>
          <w:p w:rsidR="00C509C2" w:rsidRDefault="00C509C2" w:rsidP="00C509C2">
            <w:pPr>
              <w:spacing w:before="0" w:after="0"/>
            </w:pPr>
            <w:r>
              <w:t>Nabídková cena vč. DPH</w:t>
            </w:r>
          </w:p>
        </w:tc>
      </w:tr>
      <w:tr w:rsidR="00C509C2" w:rsidTr="00C509C2">
        <w:trPr>
          <w:trHeight w:val="517"/>
        </w:trPr>
        <w:tc>
          <w:tcPr>
            <w:tcW w:w="3510" w:type="dxa"/>
          </w:tcPr>
          <w:p w:rsidR="00C509C2" w:rsidRDefault="00C509C2" w:rsidP="00C509C2">
            <w:pPr>
              <w:spacing w:before="0" w:after="0"/>
            </w:pPr>
          </w:p>
        </w:tc>
        <w:tc>
          <w:tcPr>
            <w:tcW w:w="2631" w:type="dxa"/>
          </w:tcPr>
          <w:p w:rsidR="00C509C2" w:rsidRDefault="00C509C2" w:rsidP="00C509C2">
            <w:pPr>
              <w:spacing w:before="0" w:after="0"/>
            </w:pPr>
          </w:p>
        </w:tc>
        <w:tc>
          <w:tcPr>
            <w:tcW w:w="3071" w:type="dxa"/>
          </w:tcPr>
          <w:p w:rsidR="00C509C2" w:rsidRDefault="00C509C2" w:rsidP="00C509C2">
            <w:pPr>
              <w:spacing w:before="0" w:after="0"/>
            </w:pPr>
          </w:p>
        </w:tc>
      </w:tr>
    </w:tbl>
    <w:p w:rsidR="00C509C2" w:rsidRDefault="00C509C2" w:rsidP="009107EF">
      <w:pPr>
        <w:pStyle w:val="Nadpis1"/>
      </w:pPr>
      <w:r>
        <w:t xml:space="preserve"> Délka záruční doby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509C2" w:rsidTr="00C509C2">
        <w:tc>
          <w:tcPr>
            <w:tcW w:w="4606" w:type="dxa"/>
          </w:tcPr>
          <w:p w:rsidR="00C509C2" w:rsidRDefault="00C509C2" w:rsidP="00C509C2">
            <w:r>
              <w:t>Délka záruční doby</w:t>
            </w:r>
          </w:p>
        </w:tc>
        <w:tc>
          <w:tcPr>
            <w:tcW w:w="4606" w:type="dxa"/>
          </w:tcPr>
          <w:p w:rsidR="00C509C2" w:rsidRDefault="00C509C2" w:rsidP="00C509C2">
            <w:r>
              <w:t xml:space="preserve">…. </w:t>
            </w:r>
            <w:proofErr w:type="gramStart"/>
            <w:r>
              <w:t>měsíců</w:t>
            </w:r>
            <w:proofErr w:type="gramEnd"/>
          </w:p>
        </w:tc>
      </w:tr>
    </w:tbl>
    <w:p w:rsidR="00BA7E8C" w:rsidRPr="009107EF" w:rsidRDefault="00E576C3" w:rsidP="009107EF">
      <w:pPr>
        <w:pStyle w:val="Nadpis1"/>
      </w:pPr>
      <w:r>
        <w:t xml:space="preserve">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50417C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50417C">
        <w:tc>
          <w:tcPr>
            <w:tcW w:w="360" w:type="dxa"/>
            <w:tcBorders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50417C">
        <w:tc>
          <w:tcPr>
            <w:tcW w:w="360" w:type="dxa"/>
            <w:tcBorders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50417C">
        <w:tc>
          <w:tcPr>
            <w:tcW w:w="360" w:type="dxa"/>
            <w:tcBorders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50417C">
        <w:tc>
          <w:tcPr>
            <w:tcW w:w="360" w:type="dxa"/>
            <w:tcBorders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50417C">
        <w:tc>
          <w:tcPr>
            <w:tcW w:w="360" w:type="dxa"/>
            <w:tcBorders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50417C">
        <w:tc>
          <w:tcPr>
            <w:tcW w:w="360" w:type="dxa"/>
            <w:tcBorders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50417C">
        <w:tc>
          <w:tcPr>
            <w:tcW w:w="360" w:type="dxa"/>
            <w:tcBorders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50417C">
        <w:tc>
          <w:tcPr>
            <w:tcW w:w="360" w:type="dxa"/>
            <w:tcBorders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>
      <w:bookmarkStart w:id="0" w:name="_GoBack"/>
      <w:bookmarkEnd w:id="0"/>
    </w:p>
    <w:p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37426A" w:rsidRPr="00592B71" w:rsidRDefault="0037426A" w:rsidP="0037426A">
      <w:r w:rsidRPr="00592B71">
        <w:lastRenderedPageBreak/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</w:t>
      </w:r>
      <w:proofErr w:type="gramStart"/>
      <w:r>
        <w:rPr>
          <w:rFonts w:cs="Arial"/>
          <w:bCs/>
        </w:rPr>
        <w:t>….tímto</w:t>
      </w:r>
      <w:proofErr w:type="gramEnd"/>
      <w:r>
        <w:rPr>
          <w:rFonts w:cs="Arial"/>
          <w:bCs/>
        </w:rPr>
        <w:t xml:space="preserve">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 xml:space="preserve">bytem …………………..,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proofErr w:type="gramStart"/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</w:t>
      </w:r>
      <w:proofErr w:type="gramEnd"/>
      <w:r w:rsidRPr="003A680D">
        <w:rPr>
          <w:color w:val="FF0000"/>
          <w:highlight w:val="lightGray"/>
        </w:rPr>
        <w:t xml:space="preserve">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……………………………………….</w:t>
      </w:r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5DAE" w:rsidRDefault="004B5DAE" w:rsidP="008E4AD5">
      <w:r>
        <w:separator/>
      </w:r>
    </w:p>
  </w:endnote>
  <w:endnote w:type="continuationSeparator" w:id="0">
    <w:p w:rsidR="004B5DAE" w:rsidRDefault="004B5DA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5041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5041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5DAE" w:rsidRDefault="004B5DAE" w:rsidP="008E4AD5">
      <w:r>
        <w:separator/>
      </w:r>
    </w:p>
  </w:footnote>
  <w:footnote w:type="continuationSeparator" w:id="0">
    <w:p w:rsidR="004B5DAE" w:rsidRDefault="004B5DA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C509C2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7426A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5DA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0417C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77C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37F0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09C2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AAC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A30D9B3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E7AFE9-CDE4-4307-925A-21151EF10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536</Words>
  <Characters>3653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Fuxová Petra Ing.</cp:lastModifiedBy>
  <cp:revision>4</cp:revision>
  <cp:lastPrinted>2012-03-30T11:12:00Z</cp:lastPrinted>
  <dcterms:created xsi:type="dcterms:W3CDTF">2019-05-02T08:03:00Z</dcterms:created>
  <dcterms:modified xsi:type="dcterms:W3CDTF">2019-05-02T08:04:00Z</dcterms:modified>
</cp:coreProperties>
</file>