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348" w:type="dxa"/>
        <w:tblInd w:w="-57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961"/>
      </w:tblGrid>
      <w:tr w:rsidR="00354192" w:rsidRPr="00466A2E" w14:paraId="007DA77C" w14:textId="77777777" w:rsidTr="00723C4A">
        <w:tc>
          <w:tcPr>
            <w:tcW w:w="5387" w:type="dxa"/>
          </w:tcPr>
          <w:p w14:paraId="5BA5FB62" w14:textId="77777777" w:rsidR="00354192"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Objednatel:</w:t>
            </w:r>
          </w:p>
          <w:p w14:paraId="494014A1" w14:textId="77777777" w:rsidR="008721D0" w:rsidRDefault="008721D0" w:rsidP="00DA502E">
            <w:pPr>
              <w:pStyle w:val="Tabulka-buky11"/>
              <w:rPr>
                <w:rStyle w:val="Siln"/>
                <w:rFonts w:ascii="Arial" w:hAnsi="Arial" w:cs="Arial"/>
                <w:sz w:val="24"/>
              </w:rPr>
            </w:pPr>
          </w:p>
          <w:p w14:paraId="3327702A" w14:textId="380BA068" w:rsidR="008721D0" w:rsidRPr="00466A2E" w:rsidRDefault="008721D0" w:rsidP="00DA502E">
            <w:pPr>
              <w:pStyle w:val="Tabulka-buky11"/>
              <w:rPr>
                <w:rStyle w:val="Siln"/>
                <w:rFonts w:ascii="Arial" w:hAnsi="Arial" w:cs="Arial"/>
                <w:b w:val="0"/>
                <w:bCs w:val="0"/>
                <w:sz w:val="24"/>
                <w:szCs w:val="22"/>
                <w:lang w:val="cs-CZ"/>
              </w:rPr>
            </w:pPr>
          </w:p>
        </w:tc>
        <w:tc>
          <w:tcPr>
            <w:tcW w:w="4961" w:type="dxa"/>
          </w:tcPr>
          <w:p w14:paraId="0B06CAD6" w14:textId="1A81C08B" w:rsidR="00354192"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207AB0D0" w:rsidR="00723C4A" w:rsidRPr="00466A2E" w:rsidRDefault="00354192" w:rsidP="00723C4A">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1063C8">
              <w:rPr>
                <w:rFonts w:ascii="Arial" w:hAnsi="Arial" w:cs="Arial"/>
                <w:sz w:val="24"/>
                <w:szCs w:val="22"/>
                <w:lang w:val="cs-CZ"/>
              </w:rPr>
              <w:t>Středočeský kraj a hlavní město Praha</w:t>
            </w:r>
          </w:p>
        </w:tc>
      </w:tr>
      <w:tr w:rsidR="00354192" w:rsidRPr="00466A2E" w14:paraId="0871D682" w14:textId="77777777" w:rsidTr="00723C4A">
        <w:tc>
          <w:tcPr>
            <w:tcW w:w="5387" w:type="dxa"/>
          </w:tcPr>
          <w:p w14:paraId="6F8F014F" w14:textId="4F4BCB65" w:rsidR="00354192" w:rsidRPr="00466A2E" w:rsidRDefault="008721D0" w:rsidP="00DA502E">
            <w:pPr>
              <w:pStyle w:val="Tabulka-buky11"/>
              <w:rPr>
                <w:rStyle w:val="Siln"/>
                <w:rFonts w:ascii="Arial" w:eastAsiaTheme="majorEastAsia" w:hAnsi="Arial" w:cs="Arial"/>
                <w:b w:val="0"/>
                <w:bCs w:val="0"/>
                <w:sz w:val="24"/>
                <w:szCs w:val="22"/>
                <w:lang w:val="cs-CZ"/>
              </w:rPr>
            </w:pPr>
            <w:r>
              <w:rPr>
                <w:rStyle w:val="Siln"/>
                <w:rFonts w:ascii="Arial" w:eastAsiaTheme="majorEastAsia" w:hAnsi="Arial" w:cs="Arial"/>
                <w:sz w:val="24"/>
                <w:szCs w:val="22"/>
              </w:rPr>
              <w:t>A</w:t>
            </w:r>
            <w:r>
              <w:rPr>
                <w:rStyle w:val="Siln"/>
                <w:rFonts w:ascii="Arial" w:eastAsiaTheme="majorEastAsia" w:hAnsi="Arial" w:cs="Arial"/>
                <w:sz w:val="24"/>
              </w:rPr>
              <w:t>dresa</w:t>
            </w:r>
            <w:r w:rsidR="00354192" w:rsidRPr="00466A2E">
              <w:rPr>
                <w:rStyle w:val="Siln"/>
                <w:rFonts w:ascii="Arial" w:eastAsiaTheme="majorEastAsia" w:hAnsi="Arial" w:cs="Arial"/>
                <w:sz w:val="24"/>
                <w:szCs w:val="22"/>
              </w:rPr>
              <w:t>:</w:t>
            </w:r>
          </w:p>
        </w:tc>
        <w:tc>
          <w:tcPr>
            <w:tcW w:w="4961" w:type="dxa"/>
          </w:tcPr>
          <w:p w14:paraId="5C32158E" w14:textId="1D232402" w:rsidR="00354192" w:rsidRPr="00466A2E" w:rsidRDefault="001063C8"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3 - Žižkov</w:t>
            </w:r>
          </w:p>
        </w:tc>
      </w:tr>
      <w:tr w:rsidR="00354192" w:rsidRPr="00466A2E" w14:paraId="30062612" w14:textId="77777777" w:rsidTr="00723C4A">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961" w:type="dxa"/>
          </w:tcPr>
          <w:p w14:paraId="15BA8828" w14:textId="46095E32" w:rsidR="00354192" w:rsidRPr="00466A2E" w:rsidRDefault="001063C8"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723C4A">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961" w:type="dxa"/>
          </w:tcPr>
          <w:p w14:paraId="57990AD7" w14:textId="5E8ECC6A" w:rsidR="00354192" w:rsidRPr="00466A2E" w:rsidRDefault="001063C8" w:rsidP="001063C8">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723C4A">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961" w:type="dxa"/>
          </w:tcPr>
          <w:p w14:paraId="62546893" w14:textId="7D9C4B61" w:rsidR="00354192" w:rsidRPr="00466A2E" w:rsidRDefault="001063C8" w:rsidP="00DA502E">
            <w:pPr>
              <w:pStyle w:val="Tabulka-buky11"/>
              <w:rPr>
                <w:rFonts w:ascii="Arial" w:hAnsi="Arial" w:cs="Arial"/>
                <w:sz w:val="24"/>
                <w:szCs w:val="22"/>
              </w:rPr>
            </w:pPr>
            <w:r>
              <w:rPr>
                <w:rFonts w:ascii="Arial" w:hAnsi="Arial" w:cs="Arial"/>
                <w:sz w:val="24"/>
                <w:szCs w:val="22"/>
              </w:rPr>
              <w:t>Ing. Michal Hájek, vedoucí Pobočky Rakovník</w:t>
            </w:r>
          </w:p>
        </w:tc>
      </w:tr>
      <w:tr w:rsidR="00354192" w:rsidRPr="00466A2E" w14:paraId="55855080" w14:textId="77777777" w:rsidTr="00723C4A">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961" w:type="dxa"/>
          </w:tcPr>
          <w:p w14:paraId="73BDDAF1" w14:textId="78D8AAED" w:rsidR="00354192" w:rsidRPr="00466A2E" w:rsidRDefault="001063C8" w:rsidP="00DA502E">
            <w:pPr>
              <w:pStyle w:val="Tabulka-buky11"/>
              <w:rPr>
                <w:rFonts w:ascii="Arial" w:hAnsi="Arial" w:cs="Arial"/>
                <w:sz w:val="24"/>
                <w:szCs w:val="22"/>
              </w:rPr>
            </w:pPr>
            <w:r>
              <w:rPr>
                <w:rFonts w:ascii="Arial" w:hAnsi="Arial" w:cs="Arial"/>
                <w:sz w:val="24"/>
                <w:szCs w:val="22"/>
              </w:rPr>
              <w:t>Lubenská 2250, 269 01 Rakovník</w:t>
            </w:r>
          </w:p>
        </w:tc>
      </w:tr>
      <w:tr w:rsidR="00354192" w:rsidRPr="00466A2E" w14:paraId="7F6B1E49" w14:textId="77777777" w:rsidTr="00723C4A">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961" w:type="dxa"/>
          </w:tcPr>
          <w:p w14:paraId="7C23AB2F" w14:textId="37F8D68C" w:rsidR="00354192" w:rsidRPr="00466A2E" w:rsidRDefault="001063C8" w:rsidP="00DA502E">
            <w:pPr>
              <w:pStyle w:val="Tabulka-buky11"/>
              <w:rPr>
                <w:rFonts w:ascii="Arial" w:hAnsi="Arial" w:cs="Arial"/>
                <w:sz w:val="24"/>
                <w:szCs w:val="22"/>
              </w:rPr>
            </w:pPr>
            <w:r>
              <w:rPr>
                <w:rFonts w:ascii="Arial" w:hAnsi="Arial" w:cs="Arial"/>
                <w:sz w:val="24"/>
                <w:szCs w:val="22"/>
              </w:rPr>
              <w:t>+420 702 167 726</w:t>
            </w:r>
          </w:p>
        </w:tc>
      </w:tr>
      <w:tr w:rsidR="00354192" w:rsidRPr="00466A2E" w14:paraId="1768B04F" w14:textId="77777777" w:rsidTr="00723C4A">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961" w:type="dxa"/>
          </w:tcPr>
          <w:p w14:paraId="0128DB10" w14:textId="51E89054" w:rsidR="00354192" w:rsidRPr="00466A2E" w:rsidRDefault="001063C8" w:rsidP="00DA502E">
            <w:pPr>
              <w:pStyle w:val="Tabulka-buky11"/>
              <w:rPr>
                <w:rFonts w:ascii="Arial" w:hAnsi="Arial" w:cs="Arial"/>
                <w:sz w:val="24"/>
                <w:szCs w:val="22"/>
              </w:rPr>
            </w:pPr>
            <w:r>
              <w:rPr>
                <w:rFonts w:ascii="Arial" w:hAnsi="Arial" w:cs="Arial"/>
                <w:sz w:val="24"/>
                <w:szCs w:val="22"/>
              </w:rPr>
              <w:t>Rakovnik.pk@spucr.cz</w:t>
            </w:r>
          </w:p>
        </w:tc>
      </w:tr>
      <w:tr w:rsidR="00354192" w:rsidRPr="00466A2E" w14:paraId="1E4F16E4" w14:textId="77777777" w:rsidTr="00723C4A">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96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723C4A">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96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723C4A">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96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723C4A">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96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723C4A">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96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348" w:type="dxa"/>
        <w:tblInd w:w="-57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961"/>
      </w:tblGrid>
      <w:tr w:rsidR="00354192" w:rsidRPr="00466A2E" w14:paraId="0CEF355B" w14:textId="77777777" w:rsidTr="00723C4A">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96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723C4A">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96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723C4A">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96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723C4A">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96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723C4A">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96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723C4A">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96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723C4A">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96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723C4A">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96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723C4A">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96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723C4A">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96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723C4A">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96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723C4A">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96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723C4A">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96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723C4A">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961" w:type="dxa"/>
          </w:tcPr>
          <w:p w14:paraId="61AF88DD" w14:textId="77777777" w:rsidR="00354192" w:rsidRPr="00466A2E" w:rsidRDefault="00354192" w:rsidP="00DA502E">
            <w:pPr>
              <w:pStyle w:val="Tabulka-buky11"/>
              <w:rPr>
                <w:rFonts w:ascii="Arial" w:hAnsi="Arial" w:cs="Arial"/>
                <w:sz w:val="24"/>
                <w:szCs w:val="22"/>
                <w:lang w:val="cs-CZ"/>
              </w:rPr>
            </w:pPr>
          </w:p>
        </w:tc>
      </w:tr>
      <w:tr w:rsidR="00723C4A" w:rsidRPr="00466A2E" w14:paraId="2591F2DF" w14:textId="77777777" w:rsidTr="00723C4A">
        <w:tc>
          <w:tcPr>
            <w:tcW w:w="5387" w:type="dxa"/>
          </w:tcPr>
          <w:p w14:paraId="029D7AC8" w14:textId="25F6D4C9" w:rsidR="00723C4A" w:rsidRPr="00466A2E" w:rsidRDefault="00723C4A"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4961" w:type="dxa"/>
          </w:tcPr>
          <w:p w14:paraId="6E7BFC7B" w14:textId="77777777" w:rsidR="00723C4A" w:rsidRPr="00466A2E" w:rsidRDefault="00723C4A"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lastRenderedPageBreak/>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CB9063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A25750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00723C4A">
        <w:rPr>
          <w:rStyle w:val="Siln"/>
          <w:rFonts w:ascii="Arial" w:hAnsi="Arial" w:cs="Arial"/>
          <w:szCs w:val="20"/>
          <w:lang w:val="cs-CZ"/>
        </w:rPr>
        <w:t>KoPÚ Švihov s upřesněním přídělů</w:t>
      </w:r>
      <w:r w:rsidRPr="00466A2E">
        <w:rPr>
          <w:rFonts w:ascii="Arial" w:hAnsi="Arial" w:cs="Arial"/>
          <w:szCs w:val="20"/>
          <w:lang w:val="cs-CZ"/>
        </w:rPr>
        <w:t>“</w:t>
      </w:r>
      <w:r w:rsidRPr="00466A2E">
        <w:rPr>
          <w:rFonts w:ascii="Arial" w:hAnsi="Arial" w:cs="Arial"/>
          <w:szCs w:val="20"/>
        </w:rPr>
        <w:t>.</w:t>
      </w:r>
    </w:p>
    <w:p w14:paraId="40C2F924" w14:textId="033E1476" w:rsidR="00354192" w:rsidRPr="00E23757"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FF2BE9">
        <w:rPr>
          <w:rStyle w:val="Siln"/>
          <w:rFonts w:ascii="Arial" w:hAnsi="Arial" w:cs="Arial"/>
          <w:b w:val="0"/>
          <w:szCs w:val="20"/>
        </w:rPr>
        <w:t>Švihov u Rakovníka</w:t>
      </w:r>
      <w:r w:rsidR="006D3655">
        <w:rPr>
          <w:rFonts w:ascii="Arial" w:hAnsi="Arial" w:cs="Arial"/>
          <w:szCs w:val="20"/>
        </w:rPr>
        <w:t xml:space="preserve">, včetně upřesnění přídělů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6F6CA5">
        <w:rPr>
          <w:rFonts w:ascii="Arial" w:hAnsi="Arial" w:cs="Arial"/>
          <w:szCs w:val="20"/>
        </w:rPr>
        <w:t xml:space="preserve"> a</w:t>
      </w:r>
      <w:r w:rsidR="006D3655">
        <w:rPr>
          <w:rFonts w:ascii="Arial" w:hAnsi="Arial" w:cs="Arial"/>
          <w:szCs w:val="20"/>
          <w:lang w:val="cs-CZ"/>
        </w:rPr>
        <w:t xml:space="preserve"> </w:t>
      </w:r>
      <w:r w:rsidRPr="00466A2E">
        <w:rPr>
          <w:rFonts w:ascii="Arial" w:hAnsi="Arial" w:cs="Arial"/>
          <w:szCs w:val="20"/>
          <w:lang w:val="cs-CZ"/>
        </w:rPr>
        <w:t xml:space="preserve">vyhotovení dokumentace </w:t>
      </w:r>
      <w:r w:rsidRPr="00E23757">
        <w:rPr>
          <w:rFonts w:ascii="Arial" w:hAnsi="Arial" w:cs="Arial"/>
          <w:szCs w:val="20"/>
          <w:lang w:val="cs-CZ"/>
        </w:rPr>
        <w:t>pro zavedení výsledků KoPÚ do katastru nemovitostí (dále jen „</w:t>
      </w:r>
      <w:r w:rsidRPr="00E23757">
        <w:rPr>
          <w:rFonts w:ascii="Arial" w:hAnsi="Arial" w:cs="Arial"/>
          <w:b/>
          <w:szCs w:val="20"/>
          <w:lang w:val="cs-CZ"/>
        </w:rPr>
        <w:t>dílo</w:t>
      </w:r>
      <w:r w:rsidRPr="00E23757">
        <w:rPr>
          <w:rFonts w:ascii="Arial" w:hAnsi="Arial" w:cs="Arial"/>
          <w:szCs w:val="20"/>
          <w:lang w:val="cs-CZ"/>
        </w:rPr>
        <w:t xml:space="preserve">“). </w:t>
      </w:r>
      <w:r w:rsidR="008C0A4B" w:rsidRPr="00E23757">
        <w:rPr>
          <w:rFonts w:ascii="Arial" w:hAnsi="Arial" w:cs="Arial"/>
          <w:szCs w:val="20"/>
          <w:lang w:val="cs-CZ"/>
        </w:rPr>
        <w:t>Výsledkem upřesnění hranic pozemků přídělů bude vydání rozhodnutí o určení hranic pozemků, zpracování podkladů pro obnovu katastrálního operátu a zápis rozhodnutí o určení hranic pozemků do katastru nemovitostí.</w:t>
      </w:r>
    </w:p>
    <w:p w14:paraId="12DCAB3B" w14:textId="31E909EE" w:rsidR="00354192" w:rsidRPr="00466A2E" w:rsidRDefault="00354192" w:rsidP="00E34CD0">
      <w:pPr>
        <w:pStyle w:val="Odstavecseseznamem"/>
        <w:ind w:left="709" w:hanging="709"/>
        <w:rPr>
          <w:rFonts w:ascii="Arial" w:hAnsi="Arial" w:cs="Arial"/>
          <w:szCs w:val="20"/>
          <w:lang w:val="cs-CZ"/>
        </w:rPr>
      </w:pPr>
      <w:r w:rsidRPr="00E23757">
        <w:rPr>
          <w:rFonts w:ascii="Arial" w:hAnsi="Arial" w:cs="Arial"/>
          <w:szCs w:val="20"/>
          <w:lang w:val="cs-CZ"/>
        </w:rPr>
        <w:t>Dílo</w:t>
      </w:r>
      <w:r w:rsidR="00222838" w:rsidRPr="00E23757">
        <w:rPr>
          <w:rFonts w:ascii="Arial" w:hAnsi="Arial" w:cs="Arial"/>
          <w:szCs w:val="20"/>
          <w:lang w:val="cs-CZ"/>
        </w:rPr>
        <w:t xml:space="preserve"> </w:t>
      </w:r>
      <w:r w:rsidRPr="00E23757">
        <w:rPr>
          <w:rFonts w:ascii="Arial" w:hAnsi="Arial" w:cs="Arial"/>
          <w:szCs w:val="20"/>
          <w:lang w:val="cs-CZ"/>
        </w:rPr>
        <w:t xml:space="preserve">bude sloužit jako podklad pro </w:t>
      </w:r>
      <w:r w:rsidR="008C0A4B" w:rsidRPr="00E23757">
        <w:rPr>
          <w:rFonts w:ascii="Arial" w:hAnsi="Arial" w:cs="Arial"/>
          <w:szCs w:val="20"/>
          <w:lang w:val="cs-CZ"/>
        </w:rPr>
        <w:t>rozhodnutí o určení hranic pozemků,</w:t>
      </w:r>
      <w:r w:rsidR="008C0A4B">
        <w:rPr>
          <w:rFonts w:ascii="Arial" w:hAnsi="Arial" w:cs="Arial"/>
          <w:szCs w:val="20"/>
          <w:lang w:val="cs-CZ"/>
        </w:rPr>
        <w:t xml:space="preserve"> </w:t>
      </w:r>
      <w:r w:rsidRPr="00466A2E">
        <w:rPr>
          <w:rFonts w:ascii="Arial" w:hAnsi="Arial" w:cs="Arial"/>
          <w:szCs w:val="20"/>
          <w:lang w:val="cs-CZ"/>
        </w:rPr>
        <w:t xml:space="preserve">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42609A16"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E23757">
        <w:rPr>
          <w:rFonts w:ascii="Arial" w:hAnsi="Arial" w:cs="Arial"/>
          <w:szCs w:val="20"/>
          <w:lang w:val="cs-CZ"/>
        </w:rPr>
        <w:t>vyhotovení dokumentace pro zavedení výsledků KoPÚ do katastru nemovitostí</w:t>
      </w:r>
      <w:r w:rsidRPr="00E23757">
        <w:rPr>
          <w:rFonts w:ascii="Arial" w:hAnsi="Arial" w:cs="Arial"/>
          <w:szCs w:val="20"/>
          <w:lang w:val="cs-CZ"/>
        </w:rPr>
        <w:t xml:space="preserve"> </w:t>
      </w:r>
      <w:r w:rsidR="00222838" w:rsidRPr="00E23757">
        <w:rPr>
          <w:rFonts w:ascii="Arial" w:hAnsi="Arial" w:cs="Arial"/>
          <w:szCs w:val="20"/>
          <w:lang w:val="cs-CZ"/>
        </w:rPr>
        <w:t>podle</w:t>
      </w:r>
      <w:r w:rsidR="00222838" w:rsidRPr="00222838">
        <w:rPr>
          <w:rFonts w:ascii="Arial" w:hAnsi="Arial" w:cs="Arial"/>
          <w:szCs w:val="20"/>
          <w:lang w:val="cs-CZ"/>
        </w:rPr>
        <w:t xml:space="preserve"> </w:t>
      </w:r>
      <w:r w:rsidR="00222838" w:rsidRPr="00E23757">
        <w:rPr>
          <w:rFonts w:ascii="Arial" w:hAnsi="Arial" w:cs="Arial"/>
          <w:szCs w:val="20"/>
        </w:rPr>
        <w:t>čl.</w:t>
      </w:r>
      <w:r w:rsidR="00222838" w:rsidRPr="00E23757">
        <w:rPr>
          <w:rFonts w:ascii="Arial" w:hAnsi="Arial" w:cs="Arial"/>
          <w:szCs w:val="20"/>
          <w:lang w:val="cs-CZ"/>
        </w:rPr>
        <w:t xml:space="preserve"> 3.</w:t>
      </w:r>
      <w:r w:rsidR="003F4673" w:rsidRPr="00E23757">
        <w:rPr>
          <w:rFonts w:ascii="Arial" w:hAnsi="Arial" w:cs="Arial"/>
          <w:szCs w:val="20"/>
          <w:lang w:val="cs-CZ"/>
        </w:rPr>
        <w:t>7</w:t>
      </w:r>
      <w:r w:rsidR="00222838" w:rsidRPr="00E23757">
        <w:rPr>
          <w:rFonts w:ascii="Arial" w:hAnsi="Arial" w:cs="Arial"/>
          <w:szCs w:val="20"/>
          <w:lang w:val="cs-CZ"/>
        </w:rPr>
        <w:t>.</w:t>
      </w:r>
      <w:r w:rsidR="00222838" w:rsidRPr="00222838">
        <w:rPr>
          <w:rFonts w:ascii="Arial" w:hAnsi="Arial" w:cs="Arial"/>
          <w:szCs w:val="20"/>
          <w:lang w:val="cs-CZ"/>
        </w:rPr>
        <w:t xml:space="preserve">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723C4A" w:rsidRDefault="00354192" w:rsidP="00E34CD0">
      <w:pPr>
        <w:pStyle w:val="Odstavecseseznamem"/>
        <w:ind w:left="709" w:hanging="709"/>
        <w:rPr>
          <w:rFonts w:ascii="Arial" w:hAnsi="Arial" w:cs="Arial"/>
          <w:szCs w:val="20"/>
          <w:highlight w:val="yellow"/>
          <w:lang w:val="cs-CZ"/>
        </w:rPr>
      </w:pPr>
      <w:r w:rsidRPr="00723C4A">
        <w:rPr>
          <w:rFonts w:ascii="Arial" w:hAnsi="Arial" w:cs="Arial"/>
          <w:szCs w:val="20"/>
          <w:highlight w:val="yellow"/>
          <w:lang w:val="cs-CZ"/>
        </w:rPr>
        <w:t>Nabídka zhotovitele ze dne ……</w:t>
      </w:r>
      <w:r w:rsidRPr="00723C4A">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391263A"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22747203" w14:textId="3B8B4D33" w:rsidR="000B79EE" w:rsidRPr="00466A2E" w:rsidRDefault="000B79EE" w:rsidP="00187D94">
      <w:pPr>
        <w:pStyle w:val="Odstaveca"/>
        <w:ind w:left="1560" w:hanging="709"/>
        <w:rPr>
          <w:rFonts w:ascii="Arial" w:hAnsi="Arial" w:cs="Arial"/>
          <w:lang w:val="cs-CZ"/>
        </w:rPr>
      </w:pPr>
      <w:r w:rsidRPr="00466A2E">
        <w:rPr>
          <w:rFonts w:ascii="Arial" w:hAnsi="Arial" w:cs="Arial"/>
          <w:lang w:val="cs-CZ"/>
        </w:rPr>
        <w:t xml:space="preserve">Provede se </w:t>
      </w:r>
      <w:proofErr w:type="spellStart"/>
      <w:r w:rsidRPr="00466A2E">
        <w:rPr>
          <w:rFonts w:ascii="Arial" w:hAnsi="Arial" w:cs="Arial"/>
          <w:lang w:val="cs-CZ"/>
        </w:rPr>
        <w:t>vektorizace</w:t>
      </w:r>
      <w:proofErr w:type="spellEnd"/>
      <w:r w:rsidRPr="00466A2E">
        <w:rPr>
          <w:rFonts w:ascii="Arial" w:hAnsi="Arial" w:cs="Arial"/>
          <w:lang w:val="cs-CZ"/>
        </w:rPr>
        <w:t xml:space="preserve"> vlastnické mapy v</w:t>
      </w:r>
      <w:r>
        <w:rPr>
          <w:rFonts w:ascii="Arial" w:hAnsi="Arial" w:cs="Arial"/>
          <w:lang w:val="cs-CZ"/>
        </w:rPr>
        <w:t> území dotčeném grafickými příděly.</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1884456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3F4673" w:rsidRPr="007E767F">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168ED1B5" w14:textId="77777777" w:rsidR="00567826"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w:t>
      </w:r>
    </w:p>
    <w:p w14:paraId="33C1F723" w14:textId="7B8716F0" w:rsidR="00354192" w:rsidRPr="00144A3D" w:rsidRDefault="00144A3D" w:rsidP="00FA6FC1">
      <w:pPr>
        <w:pStyle w:val="Odstaveca"/>
        <w:ind w:left="1560" w:hanging="709"/>
        <w:rPr>
          <w:rFonts w:ascii="Arial" w:hAnsi="Arial" w:cs="Arial"/>
          <w:lang w:val="cs-CZ"/>
        </w:rPr>
      </w:pPr>
      <w:r w:rsidRPr="00144A3D">
        <w:rPr>
          <w:rFonts w:ascii="Arial" w:hAnsi="Arial" w:cs="Arial"/>
          <w:lang w:val="cs-CZ"/>
        </w:rPr>
        <w:t>Aktualizace místních a pomístních názvů, vypracování seznamu místních a pomístních názvů a grafického přehledu místních a pomístních názvů</w:t>
      </w:r>
      <w:r w:rsidRPr="00144A3D">
        <w:rPr>
          <w:rFonts w:ascii="Arial" w:hAnsi="Arial" w:cs="Arial"/>
        </w:rPr>
        <w:t>, vše odsouhlasené příslušnou obcí. Souhlas zajišťuje zhotovitel</w:t>
      </w:r>
      <w:r w:rsidRPr="00144A3D">
        <w:rPr>
          <w:rFonts w:ascii="Arial" w:hAnsi="Arial" w:cs="Arial"/>
          <w:lang w:val="cs-CZ"/>
        </w:rPr>
        <w:t>.</w:t>
      </w:r>
      <w:r w:rsidR="00354192" w:rsidRPr="00144A3D">
        <w:rPr>
          <w:rFonts w:ascii="Arial" w:hAnsi="Arial" w:cs="Arial"/>
          <w:lang w:val="cs-CZ"/>
        </w:rPr>
        <w:t xml:space="preserve"> </w:t>
      </w:r>
    </w:p>
    <w:p w14:paraId="3D0241C1" w14:textId="0A7D325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A829E9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7F5B60">
        <w:rPr>
          <w:rFonts w:ascii="Arial" w:hAnsi="Arial" w:cs="Arial"/>
        </w:rPr>
        <w:t>)</w:t>
      </w:r>
      <w:r w:rsidR="007E767F">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58249B5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7E767F">
        <w:rPr>
          <w:rFonts w:ascii="Arial" w:hAnsi="Arial" w:cs="Arial"/>
          <w:lang w:val="cs-CZ"/>
        </w:rPr>
        <w:t>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6AD03CC4" w:rsidR="00354192" w:rsidRPr="00E23757"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r w:rsidR="007E767F" w:rsidRPr="00E23757">
        <w:rPr>
          <w:rFonts w:ascii="Arial" w:hAnsi="Arial" w:cs="Arial"/>
          <w:lang w:val="cs-CZ"/>
        </w:rPr>
        <w:t>Ke každému nárokovému listu bude také připojeno grafické zobrazení parcel konkrétního nárokového listu.</w:t>
      </w:r>
    </w:p>
    <w:p w14:paraId="183B6870" w14:textId="77777777" w:rsidR="00354192" w:rsidRPr="00466A2E" w:rsidRDefault="00354192" w:rsidP="00187D94">
      <w:pPr>
        <w:pStyle w:val="Odstaveca"/>
        <w:ind w:left="1560" w:hanging="709"/>
        <w:rPr>
          <w:rFonts w:ascii="Arial" w:hAnsi="Arial" w:cs="Arial"/>
          <w:lang w:val="cs-CZ"/>
        </w:rPr>
      </w:pPr>
      <w:r w:rsidRPr="00E23757">
        <w:rPr>
          <w:rFonts w:ascii="Arial" w:hAnsi="Arial" w:cs="Arial"/>
          <w:lang w:val="cs-CZ"/>
        </w:rPr>
        <w:t>Při zjištění změny údajů o dotčených vlastnících nebo pozemcích provede</w:t>
      </w:r>
      <w:r w:rsidRPr="00466A2E">
        <w:rPr>
          <w:rFonts w:ascii="Arial" w:hAnsi="Arial" w:cs="Arial"/>
          <w:lang w:val="cs-CZ"/>
        </w:rPr>
        <w:t xml:space="preserv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E23757"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 xml:space="preserve">předaného </w:t>
      </w:r>
      <w:r w:rsidR="00B504D5" w:rsidRPr="00E23757">
        <w:rPr>
          <w:rFonts w:ascii="Arial" w:hAnsi="Arial" w:cs="Arial"/>
          <w:lang w:val="cs-CZ"/>
        </w:rPr>
        <w:t>podle čl. 5.13.5</w:t>
      </w:r>
      <w:r w:rsidRPr="00E23757">
        <w:rPr>
          <w:rFonts w:ascii="Arial" w:hAnsi="Arial" w:cs="Arial"/>
          <w:lang w:val="cs-CZ"/>
        </w:rPr>
        <w:t>.</w:t>
      </w:r>
    </w:p>
    <w:p w14:paraId="2F603F39" w14:textId="5AE81ABC" w:rsidR="00F30942" w:rsidRPr="00E23757" w:rsidRDefault="00F30942" w:rsidP="006F3D14">
      <w:pPr>
        <w:pStyle w:val="Odstavecseseznamem"/>
        <w:ind w:left="851" w:hanging="851"/>
        <w:rPr>
          <w:rFonts w:ascii="Arial" w:hAnsi="Arial" w:cs="Arial"/>
          <w:lang w:val="cs-CZ"/>
        </w:rPr>
      </w:pPr>
      <w:r w:rsidRPr="00E23757">
        <w:rPr>
          <w:rFonts w:ascii="Arial" w:hAnsi="Arial" w:cs="Arial"/>
          <w:lang w:val="cs-CZ"/>
        </w:rPr>
        <w:t>Hlavní celek „Zpracování upřesnění přídělů“ je sestaven z následujících dílčích částí</w:t>
      </w:r>
    </w:p>
    <w:p w14:paraId="232F93C6" w14:textId="77777777" w:rsidR="00F30942" w:rsidRPr="00E23757" w:rsidRDefault="00F30942" w:rsidP="00F30942">
      <w:pPr>
        <w:ind w:left="851"/>
        <w:rPr>
          <w:rFonts w:ascii="Arial" w:hAnsi="Arial" w:cs="Arial"/>
          <w:lang w:val="cs-CZ"/>
        </w:rPr>
      </w:pPr>
      <w:r w:rsidRPr="00E23757">
        <w:rPr>
          <w:rFonts w:ascii="Arial" w:hAnsi="Arial" w:cs="Arial"/>
          <w:lang w:val="cs-CZ"/>
        </w:rPr>
        <w:t>3.5.1. Dokumentace ke vstupnímu nároku</w:t>
      </w:r>
    </w:p>
    <w:p w14:paraId="08FEF08E" w14:textId="57548EB4" w:rsidR="00F30942" w:rsidRPr="00E23757" w:rsidRDefault="00F30942" w:rsidP="00F30942">
      <w:pPr>
        <w:spacing w:after="0"/>
        <w:ind w:left="1418"/>
        <w:rPr>
          <w:rFonts w:ascii="Arial" w:hAnsi="Arial" w:cs="Arial"/>
        </w:rPr>
      </w:pPr>
      <w:r w:rsidRPr="00E23757">
        <w:rPr>
          <w:rFonts w:ascii="Arial" w:hAnsi="Arial" w:cs="Arial"/>
        </w:rPr>
        <w:t xml:space="preserve">Dokumentace bude zhotovitelem vypracována v souladu s ust. § 8 zákona č.139/2002 Sb. a čl. VI. Přílohy č. 1 k vyhlášce č. 13/2014 Sb. a Přílohy č. 2 k vyhlášce č. 13/2014 Sb. s upřesněním podle požadavků objednatele. Vypracování seznamu parcel dotčených pozemkovými úpravami pro vyznačení poznámky do KN po zápisu geometrického plánu na upřesněný obvod KoPÚ (§ 9 odst. 7 zákona). Součástí dokumentace bude výpis ze soupisu nároků pro jednotlivé vlastníky pozemků zahrnutých do obvodu KoPÚ. V případě zjištění „duplicitního vlastnictví“ se postupuje podle § 8a zákona č. 139/2002 Sb. V průběhu zpracování přídělu bude prováděna průběžná aktualizace soupisu nároků na základě nových skutečností, jako např.: úprava obvodu pozemkové úpravy, změna okruhu účastníků řízení. Součástí dokumentace bude převodník: PO – NP/čp = parc.č. zjednodušené evidence = parc.č. KN, srovnávací sestavení parcel přídělu, srovnávací sestavení parcel jen zaměřených. Dokumentace k soupisu nároků bude v rozsahu uvedeném v čl. VI. Přílohy č. 1 k vyhlášce č. 13/2014 Sb. a upřesněném objednatelem. </w:t>
      </w:r>
    </w:p>
    <w:p w14:paraId="61F36A5A" w14:textId="77777777" w:rsidR="005D66AF" w:rsidRPr="00E23757" w:rsidRDefault="005D66AF" w:rsidP="00F30942">
      <w:pPr>
        <w:spacing w:after="0"/>
        <w:ind w:left="1418"/>
        <w:rPr>
          <w:rFonts w:ascii="Arial" w:hAnsi="Arial" w:cs="Arial"/>
          <w:lang w:val="cs-CZ"/>
        </w:rPr>
      </w:pPr>
    </w:p>
    <w:p w14:paraId="4C1C2DEB" w14:textId="42BDCF73" w:rsidR="00F30942" w:rsidRPr="00E23757" w:rsidRDefault="00F30942" w:rsidP="00F30942">
      <w:pPr>
        <w:ind w:left="851"/>
        <w:rPr>
          <w:rFonts w:ascii="Arial" w:hAnsi="Arial" w:cs="Arial"/>
          <w:lang w:val="cs-CZ"/>
        </w:rPr>
      </w:pPr>
      <w:r w:rsidRPr="00E23757">
        <w:rPr>
          <w:rFonts w:ascii="Arial" w:hAnsi="Arial" w:cs="Arial"/>
          <w:lang w:val="cs-CZ"/>
        </w:rPr>
        <w:t>3.5.2. Zpracování upřesnění přídělů – dokumentace k výstupnímu nároku</w:t>
      </w:r>
    </w:p>
    <w:p w14:paraId="64D42F33" w14:textId="77777777" w:rsidR="005D66AF" w:rsidRPr="00E23757" w:rsidRDefault="005D66AF" w:rsidP="005D66AF">
      <w:pPr>
        <w:ind w:left="1418"/>
        <w:rPr>
          <w:rFonts w:ascii="Arial" w:hAnsi="Arial" w:cs="Arial"/>
        </w:rPr>
      </w:pPr>
      <w:r w:rsidRPr="00E23757">
        <w:rPr>
          <w:rFonts w:ascii="Arial" w:hAnsi="Arial" w:cs="Arial"/>
        </w:rPr>
        <w:t xml:space="preserve">Vypracování soupisu pozemků řešených dle § 13 zákona č. 139/2002 Sb., zpracovaných dle vyhl. č. 13/2014 Sb. a Přílohou č. 3 k vyhlášce č. 13/2014 Sb. a upřesněných objednatelem, včetně převodníku: PO – NP/čp = parc.č. zjednodušené evidence = parc.č. KN = nové parcelní číslo. V případě požadavku katastrálního úřadu bude provedeno nové přečíslování parcel. Dokumentace bude předána zhotovitelem v rozsahu uvedeném v čl VIII. a IX. </w:t>
      </w:r>
      <w:r w:rsidRPr="00E23757">
        <w:rPr>
          <w:rFonts w:ascii="Arial" w:hAnsi="Arial" w:cs="Arial"/>
        </w:rPr>
        <w:lastRenderedPageBreak/>
        <w:t xml:space="preserve">Přílohy č. 1 k vyhlášce č. 13/2014 Sb. a upřesněném podle požadavků objednatele. Kromě náležitostí uvedených v katastrální vyhlášce zpracuje zhotovitel společně s rozhodnutím o určení hranic pozemků porovnání mezi původními pozemky a pozemky, u kterých bude upřesněna hranice, a to včetně evidování jiných právních vztahů. K rozhodnutí o určení hranic pozemků bude zhotovitelem předán objednateli soupis pozemků (Příloha č. 3 k vyhlášce č. 13/2014 Sb.) upřesněný objednatelem a mapa pozemků v souvislém zobrazení s popiskou, datem a razítkem zhotovitele v počtu účastníků řízení. </w:t>
      </w:r>
    </w:p>
    <w:p w14:paraId="1556979C" w14:textId="4E9ACF29" w:rsidR="00F30942" w:rsidRPr="00E23757" w:rsidRDefault="00F30942" w:rsidP="005D66AF">
      <w:pPr>
        <w:ind w:left="1418" w:hanging="567"/>
        <w:rPr>
          <w:rFonts w:ascii="Arial" w:hAnsi="Arial" w:cs="Arial"/>
          <w:lang w:val="cs-CZ"/>
        </w:rPr>
      </w:pPr>
      <w:r w:rsidRPr="00E23757">
        <w:rPr>
          <w:rFonts w:ascii="Arial" w:hAnsi="Arial" w:cs="Arial"/>
          <w:lang w:val="cs-CZ"/>
        </w:rPr>
        <w:t>3.5.3.</w:t>
      </w:r>
      <w:r w:rsidR="009A4B6A" w:rsidRPr="00E23757">
        <w:rPr>
          <w:rFonts w:ascii="Arial" w:hAnsi="Arial" w:cs="Arial"/>
          <w:lang w:val="cs-CZ"/>
        </w:rPr>
        <w:t xml:space="preserve"> </w:t>
      </w:r>
      <w:r w:rsidRPr="00E23757">
        <w:rPr>
          <w:rFonts w:ascii="Arial" w:hAnsi="Arial" w:cs="Arial"/>
          <w:lang w:val="cs-CZ"/>
        </w:rPr>
        <w:t xml:space="preserve">Dokumentace pro obnovu katastrálního operátu na podkladě rozhodnutí o určení hranic pozemků </w:t>
      </w:r>
    </w:p>
    <w:p w14:paraId="708C0555" w14:textId="71B08BBF" w:rsidR="00F30942" w:rsidRDefault="005D66AF" w:rsidP="005D66AF">
      <w:pPr>
        <w:ind w:left="1418"/>
        <w:rPr>
          <w:rFonts w:ascii="Arial" w:hAnsi="Arial" w:cs="Arial"/>
        </w:rPr>
      </w:pPr>
      <w:r w:rsidRPr="00E23757">
        <w:rPr>
          <w:rFonts w:ascii="Arial" w:hAnsi="Arial" w:cs="Arial"/>
        </w:rPr>
        <w:t xml:space="preserve">Zpracování nové katastrální mapy </w:t>
      </w:r>
      <w:r w:rsidR="00BE7FD2">
        <w:rPr>
          <w:rFonts w:ascii="Arial" w:hAnsi="Arial" w:cs="Arial"/>
        </w:rPr>
        <w:t xml:space="preserve">(KMD) </w:t>
      </w:r>
      <w:r w:rsidRPr="00E23757">
        <w:rPr>
          <w:rFonts w:ascii="Arial" w:hAnsi="Arial" w:cs="Arial"/>
        </w:rPr>
        <w:t xml:space="preserve">včetně obnovy SPI a včetně všech podkladů potřebných pro zavedení výsledků pozemkové úpravy do katastru nemovitostí. Součástí dokumentace je i konečná topologická úprava platných linií BPEJ na </w:t>
      </w:r>
      <w:r w:rsidR="00077074">
        <w:rPr>
          <w:rFonts w:ascii="Arial" w:hAnsi="Arial" w:cs="Arial"/>
        </w:rPr>
        <w:t>KMD</w:t>
      </w:r>
      <w:r w:rsidRPr="00E23757">
        <w:rPr>
          <w:rFonts w:ascii="Arial" w:hAnsi="Arial" w:cs="Arial"/>
        </w:rPr>
        <w:t xml:space="preserve"> schválená Odborem půdní služby. Dokumentace bude obsahovat podklady pro obnovu katastrálního operátu dle § 57 odst. 1 vyhl. č. 357/2013 Sb.</w:t>
      </w:r>
      <w:r w:rsidR="00B01327">
        <w:rPr>
          <w:rFonts w:ascii="Arial" w:hAnsi="Arial" w:cs="Arial"/>
        </w:rPr>
        <w:t xml:space="preserve"> </w:t>
      </w:r>
      <w:r w:rsidRPr="00E23757">
        <w:rPr>
          <w:rFonts w:ascii="Arial" w:hAnsi="Arial" w:cs="Arial"/>
        </w:rPr>
        <w:t>Kompletní dokumentace včetně průvodního listu a souhrnné zprávy bude předána zhotovitelem s přede</w:t>
      </w:r>
      <w:r w:rsidR="009A4B6A" w:rsidRPr="00E23757">
        <w:rPr>
          <w:rFonts w:ascii="Arial" w:hAnsi="Arial" w:cs="Arial"/>
        </w:rPr>
        <w:t>psaným úředním oprávněním.</w:t>
      </w:r>
      <w:r w:rsidR="009A4B6A">
        <w:rPr>
          <w:rFonts w:ascii="Arial" w:hAnsi="Arial" w:cs="Arial"/>
        </w:rPr>
        <w:t xml:space="preserve"> </w:t>
      </w:r>
    </w:p>
    <w:p w14:paraId="38E0A48D" w14:textId="0260BDE8"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2971457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w:t>
      </w:r>
      <w:r w:rsidR="0012180E">
        <w:rPr>
          <w:rFonts w:ascii="Arial" w:hAnsi="Arial" w:cs="Arial"/>
        </w:rPr>
        <w:t>6</w:t>
      </w:r>
      <w:r w:rsidR="0017606A" w:rsidRPr="00466A2E">
        <w:rPr>
          <w:rFonts w:ascii="Arial" w:hAnsi="Arial" w:cs="Arial"/>
        </w:rPr>
        <w:t>.i.a) - 3.</w:t>
      </w:r>
      <w:r w:rsidR="0012180E">
        <w:rPr>
          <w:rFonts w:ascii="Arial" w:hAnsi="Arial" w:cs="Arial"/>
        </w:rPr>
        <w:t>6</w:t>
      </w:r>
      <w:r w:rsidR="0017606A" w:rsidRPr="00466A2E">
        <w:rPr>
          <w:rFonts w:ascii="Arial" w:hAnsi="Arial" w:cs="Arial"/>
        </w:rPr>
        <w:t>.i.c)</w:t>
      </w:r>
      <w:r w:rsidR="00525997" w:rsidRPr="00466A2E">
        <w:rPr>
          <w:rFonts w:ascii="Arial" w:hAnsi="Arial" w:cs="Arial"/>
        </w:rPr>
        <w:t>:</w:t>
      </w:r>
      <w:r w:rsidR="00D53632" w:rsidRPr="00466A2E">
        <w:rPr>
          <w:rFonts w:ascii="Arial" w:hAnsi="Arial" w:cs="Arial"/>
          <w:lang w:val="cs-CZ"/>
        </w:rPr>
        <w:t xml:space="preserve"> </w:t>
      </w:r>
    </w:p>
    <w:p w14:paraId="191D9BBD" w14:textId="29B8D3D5"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lastRenderedPageBreak/>
        <w:t>3.</w:t>
      </w:r>
      <w:r w:rsidR="0012180E">
        <w:rPr>
          <w:rFonts w:ascii="Arial" w:hAnsi="Arial" w:cs="Arial"/>
        </w:rPr>
        <w:t>6</w:t>
      </w:r>
      <w:r w:rsidRPr="00466A2E">
        <w:rPr>
          <w:rFonts w:ascii="Arial" w:hAnsi="Arial" w:cs="Arial"/>
        </w:rPr>
        <w:t>.i.a)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18893570"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w:t>
      </w:r>
      <w:r w:rsidR="0012180E">
        <w:rPr>
          <w:rFonts w:ascii="Arial" w:hAnsi="Arial" w:cs="Arial"/>
        </w:rPr>
        <w:t>6</w:t>
      </w:r>
      <w:r w:rsidRPr="00466A2E">
        <w:rPr>
          <w:rFonts w:ascii="Arial" w:hAnsi="Arial" w:cs="Arial"/>
        </w:rPr>
        <w:t>.i.b)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1A1809A4"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w:t>
      </w:r>
      <w:r w:rsidR="0012180E">
        <w:rPr>
          <w:rFonts w:ascii="Arial" w:hAnsi="Arial" w:cs="Arial"/>
        </w:rPr>
        <w:t>6</w:t>
      </w:r>
      <w:r w:rsidRPr="00466A2E">
        <w:rPr>
          <w:rFonts w:ascii="Arial" w:hAnsi="Arial" w:cs="Arial"/>
        </w:rPr>
        <w:t>.i.c)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1E79E1A1"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EF0272">
        <w:rPr>
          <w:rFonts w:ascii="Arial" w:hAnsi="Arial" w:cs="Arial"/>
        </w:rPr>
        <w:t>6</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 xml:space="preserve">ve formě </w:t>
      </w:r>
      <w:r w:rsidRPr="00466A2E">
        <w:rPr>
          <w:rFonts w:ascii="Arial" w:hAnsi="Arial" w:cs="Arial"/>
          <w:lang w:val="cs-CZ"/>
        </w:rPr>
        <w:lastRenderedPageBreak/>
        <w:t>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671D34AC"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w:t>
      </w:r>
      <w:r w:rsidR="00F44AC0">
        <w:rPr>
          <w:rFonts w:ascii="Arial" w:hAnsi="Arial" w:cs="Arial"/>
          <w:lang w:val="cs-CZ"/>
        </w:rPr>
        <w:t>v aktuálním znění</w:t>
      </w:r>
      <w:r w:rsidRPr="00466A2E">
        <w:rPr>
          <w:rFonts w:ascii="Arial" w:hAnsi="Arial" w:cs="Arial"/>
          <w:lang w:val="cs-CZ"/>
        </w:rPr>
        <w:t xml:space="preserve">,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57C0C328"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EF0272">
        <w:rPr>
          <w:rFonts w:ascii="Arial" w:hAnsi="Arial" w:cs="Arial"/>
          <w:szCs w:val="20"/>
          <w:lang w:val="cs-CZ"/>
        </w:rPr>
        <w:t>1</w:t>
      </w:r>
      <w:r w:rsidRPr="00466A2E">
        <w:rPr>
          <w:rFonts w:ascii="Arial" w:hAnsi="Arial" w:cs="Arial"/>
          <w:szCs w:val="20"/>
          <w:lang w:val="cs-CZ"/>
        </w:rPr>
        <w:t>x papírové zpracování (1x objednatel</w:t>
      </w:r>
      <w:r w:rsidR="00EF0272">
        <w:rPr>
          <w:rFonts w:ascii="Arial" w:hAnsi="Arial" w:cs="Arial"/>
          <w:szCs w:val="20"/>
          <w:lang w:val="cs-CZ"/>
        </w:rPr>
        <w:t xml:space="preserve">) a </w:t>
      </w:r>
      <w:r w:rsidRPr="00466A2E">
        <w:rPr>
          <w:rFonts w:ascii="Arial" w:hAnsi="Arial" w:cs="Arial"/>
          <w:szCs w:val="20"/>
          <w:lang w:val="cs-CZ"/>
        </w:rPr>
        <w:t xml:space="preserve">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62B0BEF9" w:rsidR="00354192" w:rsidRPr="00E23757"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w:t>
      </w:r>
      <w:r w:rsidRPr="00E23757">
        <w:rPr>
          <w:rFonts w:ascii="Arial" w:hAnsi="Arial" w:cs="Arial"/>
          <w:szCs w:val="20"/>
          <w:lang w:val="cs-CZ"/>
        </w:rPr>
        <w:t xml:space="preserve">zpracování (1x objednatel, 1x </w:t>
      </w:r>
      <w:r w:rsidRPr="00E23757">
        <w:rPr>
          <w:rFonts w:ascii="Arial" w:hAnsi="Arial" w:cs="Arial"/>
          <w:szCs w:val="20"/>
        </w:rPr>
        <w:t xml:space="preserve">pro předání na </w:t>
      </w:r>
      <w:r w:rsidRPr="00E23757">
        <w:rPr>
          <w:rFonts w:ascii="Arial" w:hAnsi="Arial" w:cs="Arial"/>
          <w:szCs w:val="20"/>
          <w:lang w:val="cs-CZ"/>
        </w:rPr>
        <w:t xml:space="preserve">katastrální úřad) a CD (DVD). </w:t>
      </w:r>
      <w:r w:rsidR="00D53632" w:rsidRPr="00E23757">
        <w:rPr>
          <w:rFonts w:ascii="Arial" w:hAnsi="Arial" w:cs="Arial"/>
          <w:szCs w:val="20"/>
          <w:lang w:val="cs-CZ"/>
        </w:rPr>
        <w:t xml:space="preserve">Geometrické plány budou odevzdány </w:t>
      </w:r>
      <w:r w:rsidR="00EF0272" w:rsidRPr="00E23757">
        <w:rPr>
          <w:rFonts w:ascii="Arial" w:hAnsi="Arial" w:cs="Arial"/>
          <w:szCs w:val="20"/>
          <w:lang w:val="cs-CZ"/>
        </w:rPr>
        <w:t xml:space="preserve">v tištěné podobě 2x (1x objednatel, 1x katastrální úřad) a </w:t>
      </w:r>
      <w:r w:rsidR="00D53632" w:rsidRPr="00E23757">
        <w:rPr>
          <w:rFonts w:ascii="Arial" w:hAnsi="Arial" w:cs="Arial"/>
          <w:szCs w:val="20"/>
          <w:lang w:val="cs-CZ"/>
        </w:rPr>
        <w:t>na CD (DVD).</w:t>
      </w:r>
    </w:p>
    <w:p w14:paraId="444B5430" w14:textId="77777777" w:rsidR="00354192" w:rsidRPr="00E23757" w:rsidRDefault="00354192" w:rsidP="00CC11F9">
      <w:pPr>
        <w:pStyle w:val="Odstavec111"/>
        <w:ind w:left="709" w:firstLine="0"/>
        <w:rPr>
          <w:rFonts w:ascii="Arial" w:hAnsi="Arial" w:cs="Arial"/>
          <w:szCs w:val="20"/>
          <w:lang w:val="cs-CZ"/>
        </w:rPr>
      </w:pPr>
      <w:r w:rsidRPr="00E23757">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w:t>
      </w:r>
      <w:r w:rsidRPr="00466A2E">
        <w:rPr>
          <w:rFonts w:ascii="Arial" w:hAnsi="Arial" w:cs="Arial"/>
          <w:szCs w:val="20"/>
          <w:lang w:val="cs-CZ"/>
        </w:rPr>
        <w:lastRenderedPageBreak/>
        <w:t>+ 3x přílohy k rozhodnutí o schválení návrhu (1x objednatel, 1x katastrální úřad, 1x účastník řízení).</w:t>
      </w:r>
    </w:p>
    <w:p w14:paraId="05CB852A" w14:textId="6C564F7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w:t>
      </w:r>
      <w:r w:rsidR="00EF0272">
        <w:rPr>
          <w:rFonts w:ascii="Arial" w:hAnsi="Arial" w:cs="Arial"/>
          <w:szCs w:val="20"/>
          <w:lang w:val="cs-CZ"/>
        </w:rPr>
        <w:t>2</w:t>
      </w:r>
      <w:r w:rsidRPr="00466A2E">
        <w:rPr>
          <w:rFonts w:ascii="Arial" w:hAnsi="Arial" w:cs="Arial"/>
          <w:szCs w:val="20"/>
          <w:lang w:val="cs-CZ"/>
        </w:rPr>
        <w:t>x papírové zpracování (</w:t>
      </w:r>
      <w:r w:rsidR="00EF0272">
        <w:rPr>
          <w:rFonts w:ascii="Arial" w:hAnsi="Arial" w:cs="Arial"/>
          <w:szCs w:val="20"/>
          <w:lang w:val="cs-CZ"/>
        </w:rPr>
        <w:t xml:space="preserve">1x </w:t>
      </w:r>
      <w:r w:rsidRPr="00466A2E">
        <w:rPr>
          <w:rFonts w:ascii="Arial" w:hAnsi="Arial" w:cs="Arial"/>
          <w:szCs w:val="20"/>
          <w:lang w:val="cs-CZ"/>
        </w:rPr>
        <w:t>objednatel</w:t>
      </w:r>
      <w:r w:rsidR="00EF0272">
        <w:rPr>
          <w:rFonts w:ascii="Arial" w:hAnsi="Arial" w:cs="Arial"/>
          <w:szCs w:val="20"/>
          <w:lang w:val="cs-CZ"/>
        </w:rPr>
        <w:t>, 1x katastrální úřad</w:t>
      </w:r>
      <w:r w:rsidRPr="00466A2E">
        <w:rPr>
          <w:rFonts w:ascii="Arial" w:hAnsi="Arial" w:cs="Arial"/>
          <w:szCs w:val="20"/>
          <w:lang w:val="cs-CZ"/>
        </w:rPr>
        <w:t xml:space="preserve">) a CD (DVD). </w:t>
      </w:r>
    </w:p>
    <w:p w14:paraId="35C07AC0" w14:textId="52D3E20F" w:rsidR="00541811" w:rsidRPr="00E23757" w:rsidRDefault="00354192" w:rsidP="00771952">
      <w:pPr>
        <w:pStyle w:val="Odstavec111"/>
        <w:ind w:left="1418" w:hanging="709"/>
        <w:rPr>
          <w:rFonts w:ascii="Arial" w:hAnsi="Arial" w:cs="Arial"/>
          <w:szCs w:val="20"/>
          <w:lang w:val="cs-CZ"/>
        </w:rPr>
      </w:pPr>
      <w:r w:rsidRPr="00541811">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w:t>
      </w:r>
      <w:r w:rsidRPr="00E23757">
        <w:rPr>
          <w:rFonts w:ascii="Arial" w:hAnsi="Arial" w:cs="Arial"/>
          <w:szCs w:val="20"/>
          <w:lang w:val="cs-CZ"/>
        </w:rPr>
        <w:t>nahlédnutí) a CD (DVD).</w:t>
      </w:r>
    </w:p>
    <w:p w14:paraId="3431EBAC" w14:textId="3CBB910A" w:rsidR="00541811" w:rsidRPr="00E23757" w:rsidRDefault="00541811" w:rsidP="00541811">
      <w:pPr>
        <w:pStyle w:val="Odstavec111"/>
        <w:ind w:left="1418" w:hanging="709"/>
        <w:rPr>
          <w:rFonts w:ascii="Arial" w:hAnsi="Arial" w:cs="Arial"/>
          <w:szCs w:val="20"/>
          <w:lang w:val="cs-CZ"/>
        </w:rPr>
      </w:pPr>
      <w:r w:rsidRPr="00E23757">
        <w:rPr>
          <w:rFonts w:ascii="Arial" w:hAnsi="Arial" w:cs="Arial"/>
          <w:szCs w:val="20"/>
          <w:lang w:val="cs-CZ"/>
        </w:rPr>
        <w:t>Zpracování upřesnění přídělů - Dokumentace k soupisu nároků (vstupní, výstupní) vlastníků pozemků - 3 x papírové zpracování a CD (soupis nárokových listů bude předán rovněž ve formátu *</w:t>
      </w:r>
      <w:proofErr w:type="spellStart"/>
      <w:r w:rsidRPr="00E23757">
        <w:rPr>
          <w:rFonts w:ascii="Arial" w:hAnsi="Arial" w:cs="Arial"/>
          <w:szCs w:val="20"/>
          <w:lang w:val="cs-CZ"/>
        </w:rPr>
        <w:t>pdf</w:t>
      </w:r>
      <w:proofErr w:type="spellEnd"/>
      <w:r w:rsidRPr="00E23757">
        <w:rPr>
          <w:rFonts w:ascii="Arial" w:hAnsi="Arial" w:cs="Arial"/>
          <w:szCs w:val="20"/>
          <w:lang w:val="cs-CZ"/>
        </w:rPr>
        <w:t xml:space="preserve">). Dokumentace pro </w:t>
      </w:r>
      <w:r w:rsidRPr="00E23757">
        <w:rPr>
          <w:rFonts w:ascii="Arial" w:hAnsi="Arial" w:cs="Arial"/>
          <w:i/>
          <w:szCs w:val="20"/>
          <w:lang w:val="cs-CZ"/>
        </w:rPr>
        <w:t>obnovu katastrálního operátu na podkladě pozemkových úprav - 2 x papírové</w:t>
      </w:r>
      <w:r w:rsidRPr="00E23757">
        <w:rPr>
          <w:rFonts w:ascii="Arial" w:hAnsi="Arial" w:cs="Arial"/>
          <w:szCs w:val="20"/>
          <w:lang w:val="cs-CZ"/>
        </w:rPr>
        <w:t xml:space="preserve"> zpracování a CD. Dokumentace bude zpracována podle zvláštního předpisu (Návod pro obnovu katastrálního operátu a převod, č.j. ČÚZK 01500/2015-22 ze dne 30. 1. 2015).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0EE260B"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585B7B">
        <w:rPr>
          <w:rFonts w:ascii="Arial" w:hAnsi="Arial" w:cs="Arial"/>
          <w:szCs w:val="20"/>
        </w:rPr>
        <w:t xml:space="preserve"> pro Středočeský kraj a hlavní město Praha</w:t>
      </w:r>
      <w:r w:rsidRPr="00466A2E">
        <w:rPr>
          <w:rFonts w:ascii="Arial" w:hAnsi="Arial" w:cs="Arial"/>
          <w:szCs w:val="20"/>
        </w:rPr>
        <w:t xml:space="preserve">, </w:t>
      </w:r>
      <w:r w:rsidRPr="00466A2E">
        <w:rPr>
          <w:rFonts w:ascii="Arial" w:hAnsi="Arial" w:cs="Arial"/>
          <w:szCs w:val="20"/>
          <w:lang w:val="cs-CZ"/>
        </w:rPr>
        <w:t xml:space="preserve">Pobočky </w:t>
      </w:r>
      <w:r w:rsidR="00585B7B">
        <w:rPr>
          <w:rFonts w:ascii="Arial" w:hAnsi="Arial" w:cs="Arial"/>
          <w:szCs w:val="20"/>
          <w:lang w:val="cs-CZ"/>
        </w:rPr>
        <w:t>Rakovník</w:t>
      </w:r>
      <w:r w:rsidRPr="00466A2E">
        <w:rPr>
          <w:rFonts w:ascii="Arial" w:hAnsi="Arial" w:cs="Arial"/>
          <w:szCs w:val="20"/>
          <w:lang w:val="cs-CZ"/>
        </w:rPr>
        <w:t xml:space="preserve">, adresa </w:t>
      </w:r>
      <w:r w:rsidR="00585B7B">
        <w:rPr>
          <w:rFonts w:ascii="Arial" w:hAnsi="Arial" w:cs="Arial"/>
          <w:szCs w:val="20"/>
          <w:lang w:val="cs-CZ"/>
        </w:rPr>
        <w:t xml:space="preserve">Lubenská 2250, 269 01 </w:t>
      </w:r>
      <w:proofErr w:type="gramStart"/>
      <w:r w:rsidR="00585B7B">
        <w:rPr>
          <w:rFonts w:ascii="Arial" w:hAnsi="Arial" w:cs="Arial"/>
          <w:szCs w:val="20"/>
          <w:lang w:val="cs-CZ"/>
        </w:rPr>
        <w:t>Rakovník</w:t>
      </w:r>
      <w:r w:rsidRPr="00466A2E">
        <w:rPr>
          <w:rFonts w:ascii="Arial" w:hAnsi="Arial" w:cs="Arial"/>
          <w:szCs w:val="20"/>
        </w:rPr>
        <w:t xml:space="preserve"> </w:t>
      </w:r>
      <w:r w:rsidRPr="00466A2E">
        <w:rPr>
          <w:rFonts w:ascii="Arial" w:hAnsi="Arial" w:cs="Arial"/>
          <w:szCs w:val="20"/>
          <w:lang w:val="cs-CZ"/>
        </w:rPr>
        <w:t>.</w:t>
      </w:r>
      <w:proofErr w:type="gramEnd"/>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2BF1311D"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E515BE0"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0CEC259" w14:textId="0C506F13" w:rsidR="00585B7B" w:rsidRPr="00E23757" w:rsidRDefault="00585B7B" w:rsidP="00E85730">
      <w:pPr>
        <w:pStyle w:val="Odstavec111"/>
        <w:ind w:left="1418" w:hanging="709"/>
        <w:rPr>
          <w:rFonts w:ascii="Arial" w:hAnsi="Arial" w:cs="Arial"/>
          <w:szCs w:val="20"/>
        </w:rPr>
      </w:pPr>
      <w:r w:rsidRPr="00E23757">
        <w:rPr>
          <w:rFonts w:ascii="Arial" w:hAnsi="Arial" w:cs="Arial"/>
          <w:szCs w:val="20"/>
        </w:rPr>
        <w:t>u dílčí části 3.5.1, 3.5.2 a 3.5.3. po vydání rozhodnutí o určení hranic pozemků</w:t>
      </w:r>
    </w:p>
    <w:p w14:paraId="1BB5EB6D" w14:textId="7414A139"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.1. po schválení zastupitelstvem obce na veřejném zasedání (§ 9 odst. 11 zákona),</w:t>
      </w:r>
    </w:p>
    <w:p w14:paraId="2D15873F" w14:textId="2C9C297C"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.2. po potvrzení správnosti odevzdávaného díla objednatelem,</w:t>
      </w:r>
    </w:p>
    <w:p w14:paraId="2DF23CC7" w14:textId="1DAB3C44"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585B7B">
        <w:rPr>
          <w:rFonts w:ascii="Arial" w:hAnsi="Arial" w:cs="Arial"/>
          <w:szCs w:val="20"/>
        </w:rPr>
        <w:t>6</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0067B3CE"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585B7B">
        <w:rPr>
          <w:rFonts w:ascii="Arial" w:hAnsi="Arial" w:cs="Arial"/>
          <w:szCs w:val="20"/>
        </w:rPr>
        <w:t>7</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742DB1" w:rsidRPr="00466A2E" w14:paraId="67A1C9B0"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674C41B9" w14:textId="5DB51257" w:rsidR="00742DB1" w:rsidRPr="00742DB1" w:rsidRDefault="0078724D" w:rsidP="00742DB1">
            <w:pPr>
              <w:pStyle w:val="Tabulka-buky11"/>
              <w:spacing w:before="0" w:after="0"/>
              <w:ind w:left="709" w:hanging="709"/>
              <w:rPr>
                <w:rFonts w:ascii="Arial" w:hAnsi="Arial" w:cs="Arial"/>
                <w:snapToGrid w:val="0"/>
                <w:sz w:val="22"/>
                <w:highlight w:val="yellow"/>
                <w:lang w:val="cs-CZ" w:eastAsia="en-US"/>
              </w:rPr>
            </w:pPr>
            <w:r>
              <w:rPr>
                <w:rFonts w:ascii="Arial" w:hAnsi="Arial" w:cs="Arial"/>
                <w:snapToGrid w:val="0"/>
                <w:sz w:val="22"/>
                <w:lang w:val="cs-CZ" w:eastAsia="en-US"/>
              </w:rPr>
              <w:t>Hlavní celek -</w:t>
            </w:r>
            <w:r w:rsidR="00742DB1" w:rsidRPr="00E23757">
              <w:rPr>
                <w:rFonts w:ascii="Arial" w:hAnsi="Arial" w:cs="Arial"/>
                <w:snapToGrid w:val="0"/>
                <w:sz w:val="22"/>
                <w:lang w:val="cs-CZ" w:eastAsia="en-US"/>
              </w:rPr>
              <w:t xml:space="preserve"> Zpracování upřesnění přídělů celkem bez DPH</w:t>
            </w:r>
          </w:p>
        </w:tc>
        <w:tc>
          <w:tcPr>
            <w:tcW w:w="1877" w:type="dxa"/>
            <w:tcBorders>
              <w:top w:val="single" w:sz="4" w:space="0" w:color="auto"/>
              <w:left w:val="single" w:sz="4" w:space="0" w:color="auto"/>
              <w:bottom w:val="single" w:sz="4" w:space="0" w:color="auto"/>
              <w:right w:val="single" w:sz="4" w:space="0" w:color="auto"/>
            </w:tcBorders>
            <w:vAlign w:val="center"/>
          </w:tcPr>
          <w:p w14:paraId="73824519" w14:textId="1BF97F5E" w:rsidR="00742DB1" w:rsidRPr="00742DB1" w:rsidRDefault="00742DB1"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2DB2DD4C" w14:textId="77777777" w:rsidR="00FD6AEF" w:rsidRPr="00466A2E" w:rsidRDefault="00FD6AEF" w:rsidP="00FD6AEF">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w:t>
      </w:r>
      <w:r w:rsidRPr="00466A2E">
        <w:rPr>
          <w:rFonts w:ascii="Arial" w:hAnsi="Arial" w:cs="Arial"/>
          <w:szCs w:val="20"/>
        </w:rPr>
        <w:t xml:space="preserve"> </w:t>
      </w:r>
      <w:r w:rsidRPr="00FD6AEF">
        <w:rPr>
          <w:rFonts w:ascii="Arial" w:hAnsi="Arial" w:cs="Arial"/>
          <w:szCs w:val="20"/>
        </w:rPr>
        <w:t xml:space="preserve">případně při naplnění podmínek pro vyhrazené změny závazku uvedených v čl. IX. této smlouvy v souladu s podmínkami stanovenými v </w:t>
      </w:r>
      <w:r w:rsidRPr="00FD6AEF">
        <w:rPr>
          <w:rFonts w:ascii="Arial" w:hAnsi="Arial" w:cs="Arial"/>
          <w:szCs w:val="20"/>
        </w:rPr>
        <w:lastRenderedPageBreak/>
        <w:t>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416F352B" w:rsidR="00354192" w:rsidRPr="007B1BA0"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w:t>
      </w:r>
      <w:r w:rsidRPr="001F6F89">
        <w:rPr>
          <w:rFonts w:ascii="Arial" w:hAnsi="Arial" w:cs="Arial"/>
          <w:szCs w:val="20"/>
        </w:rPr>
        <w:t>2</w:t>
      </w:r>
      <w:r w:rsidR="0045784F" w:rsidRPr="001F6F89">
        <w:rPr>
          <w:rFonts w:ascii="Arial" w:hAnsi="Arial" w:cs="Arial"/>
          <w:szCs w:val="20"/>
        </w:rPr>
        <w:t>22</w:t>
      </w:r>
      <w:r w:rsidRPr="001F6F89">
        <w:rPr>
          <w:rFonts w:ascii="Arial" w:hAnsi="Arial" w:cs="Arial"/>
          <w:szCs w:val="20"/>
        </w:rPr>
        <w:t xml:space="preserve"> </w:t>
      </w:r>
      <w:r w:rsidR="0045784F" w:rsidRPr="001F6F89">
        <w:rPr>
          <w:rFonts w:ascii="Arial" w:hAnsi="Arial" w:cs="Arial"/>
          <w:szCs w:val="20"/>
        </w:rPr>
        <w:t>Z</w:t>
      </w:r>
      <w:r w:rsidRPr="001F6F89">
        <w:rPr>
          <w:rFonts w:ascii="Arial" w:hAnsi="Arial" w:cs="Arial"/>
          <w:szCs w:val="20"/>
        </w:rPr>
        <w:t>ZVZ</w:t>
      </w:r>
      <w:r w:rsidR="007B1BA0" w:rsidRPr="001F6F89">
        <w:rPr>
          <w:rFonts w:ascii="Arial" w:hAnsi="Arial" w:cs="Arial"/>
          <w:szCs w:val="20"/>
        </w:rPr>
        <w:t>, tím není</w:t>
      </w:r>
      <w:r w:rsidR="007B1BA0" w:rsidRPr="007B1BA0">
        <w:rPr>
          <w:rFonts w:ascii="Arial" w:hAnsi="Arial" w:cs="Arial"/>
          <w:szCs w:val="20"/>
        </w:rPr>
        <w:t xml:space="preserve"> dotčeno ustanovení čl. IX. této smlouvy v části upravující vyhrazené změny závazku.</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ABECC3F" w14:textId="2FFB242B" w:rsidR="001B547F" w:rsidRPr="00466A2E" w:rsidRDefault="00354192" w:rsidP="001B547F">
      <w:pPr>
        <w:pStyle w:val="Odstavecseseznamem"/>
        <w:ind w:left="709" w:hanging="709"/>
        <w:rPr>
          <w:rFonts w:ascii="Arial" w:hAnsi="Arial" w:cs="Arial"/>
          <w:szCs w:val="20"/>
          <w:lang w:val="cs-CZ"/>
        </w:rPr>
      </w:pPr>
      <w:r w:rsidRPr="001B547F">
        <w:rPr>
          <w:rFonts w:ascii="Arial" w:hAnsi="Arial" w:cs="Arial"/>
          <w:szCs w:val="20"/>
          <w:lang w:val="cs-CZ"/>
        </w:rPr>
        <w:t>Faktura</w:t>
      </w:r>
      <w:r w:rsidRPr="001B547F">
        <w:rPr>
          <w:rFonts w:ascii="Arial" w:hAnsi="Arial" w:cs="Arial"/>
          <w:szCs w:val="20"/>
        </w:rPr>
        <w:t>ční adresa: Státní pozemkový úřad, Husinecká 1024/11a, 130 00 Praha 3 – Žižkov, IČO: 01312774.</w:t>
      </w:r>
      <w:r w:rsidR="000669FB" w:rsidRPr="001B547F">
        <w:rPr>
          <w:rFonts w:ascii="Arial" w:hAnsi="Arial" w:cs="Arial"/>
          <w:szCs w:val="20"/>
        </w:rPr>
        <w:t xml:space="preserve"> Faktury budou zasílány na adresu: </w:t>
      </w:r>
      <w:r w:rsidR="001B547F" w:rsidRPr="00466A2E">
        <w:rPr>
          <w:rFonts w:ascii="Arial" w:hAnsi="Arial" w:cs="Arial"/>
          <w:szCs w:val="20"/>
        </w:rPr>
        <w:t>Krajského pozemkového úřadu</w:t>
      </w:r>
      <w:r w:rsidR="001B547F">
        <w:rPr>
          <w:rFonts w:ascii="Arial" w:hAnsi="Arial" w:cs="Arial"/>
          <w:szCs w:val="20"/>
        </w:rPr>
        <w:t xml:space="preserve"> pro Středočeský kraj a hlavní město Praha</w:t>
      </w:r>
      <w:r w:rsidR="001B547F" w:rsidRPr="00466A2E">
        <w:rPr>
          <w:rFonts w:ascii="Arial" w:hAnsi="Arial" w:cs="Arial"/>
          <w:szCs w:val="20"/>
        </w:rPr>
        <w:t xml:space="preserve">, </w:t>
      </w:r>
      <w:r w:rsidR="001B547F" w:rsidRPr="00466A2E">
        <w:rPr>
          <w:rFonts w:ascii="Arial" w:hAnsi="Arial" w:cs="Arial"/>
          <w:szCs w:val="20"/>
          <w:lang w:val="cs-CZ"/>
        </w:rPr>
        <w:t xml:space="preserve">Pobočky </w:t>
      </w:r>
      <w:r w:rsidR="001B547F">
        <w:rPr>
          <w:rFonts w:ascii="Arial" w:hAnsi="Arial" w:cs="Arial"/>
          <w:szCs w:val="20"/>
          <w:lang w:val="cs-CZ"/>
        </w:rPr>
        <w:t>Rakovník</w:t>
      </w:r>
      <w:r w:rsidR="001B547F" w:rsidRPr="00466A2E">
        <w:rPr>
          <w:rFonts w:ascii="Arial" w:hAnsi="Arial" w:cs="Arial"/>
          <w:szCs w:val="20"/>
          <w:lang w:val="cs-CZ"/>
        </w:rPr>
        <w:t xml:space="preserve">, adresa </w:t>
      </w:r>
      <w:r w:rsidR="001B547F">
        <w:rPr>
          <w:rFonts w:ascii="Arial" w:hAnsi="Arial" w:cs="Arial"/>
          <w:szCs w:val="20"/>
          <w:lang w:val="cs-CZ"/>
        </w:rPr>
        <w:t>Lubenská 2250, 269 01 Rakovník</w:t>
      </w:r>
      <w:r w:rsidR="001B547F" w:rsidRPr="00466A2E">
        <w:rPr>
          <w:rFonts w:ascii="Arial" w:hAnsi="Arial" w:cs="Arial"/>
          <w:szCs w:val="20"/>
          <w:lang w:val="cs-CZ"/>
        </w:rPr>
        <w:t>.</w:t>
      </w:r>
      <w:r w:rsidR="001B547F" w:rsidRPr="00466A2E">
        <w:rPr>
          <w:rFonts w:ascii="Arial" w:hAnsi="Arial" w:cs="Arial"/>
          <w:szCs w:val="20"/>
        </w:rPr>
        <w:t xml:space="preserve"> </w:t>
      </w:r>
    </w:p>
    <w:p w14:paraId="74A42CAA" w14:textId="6ADE3C5E" w:rsidR="00354192" w:rsidRPr="001B547F" w:rsidRDefault="00354192" w:rsidP="004B4077">
      <w:pPr>
        <w:pStyle w:val="Odstavecseseznamem"/>
        <w:ind w:left="709" w:hanging="709"/>
        <w:rPr>
          <w:rFonts w:ascii="Arial" w:hAnsi="Arial" w:cs="Arial"/>
          <w:szCs w:val="20"/>
          <w:lang w:val="cs-CZ"/>
        </w:rPr>
      </w:pPr>
      <w:r w:rsidRPr="001B547F">
        <w:rPr>
          <w:rFonts w:ascii="Arial" w:hAnsi="Arial" w:cs="Arial"/>
          <w:szCs w:val="20"/>
        </w:rPr>
        <w:t>Fakturace</w:t>
      </w:r>
      <w:r w:rsidRPr="001B547F">
        <w:rPr>
          <w:rFonts w:ascii="Arial" w:hAnsi="Arial" w:cs="Arial"/>
          <w:szCs w:val="20"/>
          <w:lang w:val="cs-CZ"/>
        </w:rPr>
        <w:t xml:space="preserve"> bude prováděna po dokončení jednotlivých dílčích částí, na základě schvalovacího protokolu</w:t>
      </w:r>
      <w:r w:rsidR="0055670A" w:rsidRPr="001B547F">
        <w:rPr>
          <w:rFonts w:ascii="Arial" w:hAnsi="Arial" w:cs="Arial"/>
          <w:szCs w:val="20"/>
          <w:lang w:val="cs-CZ"/>
        </w:rPr>
        <w:t xml:space="preserve"> </w:t>
      </w:r>
      <w:r w:rsidRPr="001B547F">
        <w:rPr>
          <w:rFonts w:ascii="Arial" w:hAnsi="Arial" w:cs="Arial"/>
          <w:szCs w:val="20"/>
          <w:lang w:val="cs-CZ"/>
        </w:rPr>
        <w:t>o předání a převzetí prací bez vad a nedodělků</w:t>
      </w:r>
      <w:r w:rsidR="0055670A" w:rsidRPr="001B547F">
        <w:rPr>
          <w:rFonts w:ascii="Arial" w:hAnsi="Arial" w:cs="Arial"/>
          <w:szCs w:val="20"/>
          <w:lang w:val="cs-CZ"/>
        </w:rPr>
        <w:t>,  vystaveného objednatelem</w:t>
      </w:r>
      <w:r w:rsidRPr="001B547F">
        <w:rPr>
          <w:rFonts w:ascii="Arial" w:hAnsi="Arial" w:cs="Arial"/>
          <w:szCs w:val="20"/>
          <w:lang w:val="cs-CZ"/>
        </w:rPr>
        <w:t xml:space="preserve">. Bez tohoto potvrzeného protokolu nesmí být faktura vystavena. V případě, že se bude jednat </w:t>
      </w:r>
      <w:r w:rsidRPr="001B547F">
        <w:rPr>
          <w:rFonts w:ascii="Arial" w:hAnsi="Arial" w:cs="Arial"/>
          <w:szCs w:val="20"/>
        </w:rPr>
        <w:t xml:space="preserve">o </w:t>
      </w:r>
      <w:r w:rsidRPr="001B547F">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w:t>
      </w:r>
      <w:r w:rsidRPr="00466A2E">
        <w:rPr>
          <w:rFonts w:ascii="Arial" w:hAnsi="Arial" w:cs="Arial"/>
          <w:szCs w:val="20"/>
        </w:rPr>
        <w:lastRenderedPageBreak/>
        <w:t>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2CF35F86"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r w:rsidR="00D72B79">
        <w:rPr>
          <w:rFonts w:ascii="Arial" w:hAnsi="Arial" w:cs="Arial"/>
          <w:szCs w:val="20"/>
          <w:lang w:val="cs-CZ"/>
        </w:rPr>
        <w:t xml:space="preserve"> bez DPH</w:t>
      </w:r>
      <w:r w:rsidR="009E1B34" w:rsidRPr="00466A2E">
        <w:rPr>
          <w:rFonts w:ascii="Arial" w:hAnsi="Arial" w:cs="Arial"/>
          <w:szCs w:val="20"/>
          <w:lang w:val="cs-CZ"/>
        </w:rPr>
        <w:t>.</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0B71E9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1C6C1D" w:rsidRPr="0078724D">
        <w:rPr>
          <w:rFonts w:ascii="Arial" w:hAnsi="Arial" w:cs="Arial"/>
          <w:szCs w:val="20"/>
          <w:highlight w:val="yellow"/>
          <w:lang w:val="cs-CZ"/>
        </w:rPr>
        <w:t xml:space="preserve">60 měsíců </w:t>
      </w:r>
      <w:r w:rsidR="00C007B3" w:rsidRPr="0078724D">
        <w:rPr>
          <w:rFonts w:ascii="Arial" w:hAnsi="Arial" w:cs="Arial"/>
          <w:szCs w:val="20"/>
          <w:highlight w:val="yellow"/>
          <w:lang w:val="cs-CZ"/>
        </w:rPr>
        <w:t>+ …...</w:t>
      </w:r>
      <w:r w:rsidRPr="0078724D">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w:t>
      </w:r>
      <w:r w:rsidRPr="00466A2E">
        <w:rPr>
          <w:rFonts w:ascii="Arial" w:hAnsi="Arial" w:cs="Arial"/>
          <w:szCs w:val="20"/>
        </w:rPr>
        <w:lastRenderedPageBreak/>
        <w:t>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2D8A0A3B"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w:t>
      </w:r>
      <w:r w:rsidR="00A03D81">
        <w:rPr>
          <w:rFonts w:ascii="Arial" w:hAnsi="Arial" w:cs="Arial"/>
          <w:sz w:val="32"/>
          <w:szCs w:val="28"/>
          <w:lang w:val="cs-CZ"/>
        </w:rPr>
        <w:t xml:space="preserve">vyhrazenou </w:t>
      </w:r>
      <w:r w:rsidRPr="00466A2E">
        <w:rPr>
          <w:rFonts w:ascii="Arial" w:hAnsi="Arial" w:cs="Arial"/>
          <w:sz w:val="32"/>
          <w:szCs w:val="28"/>
          <w:lang w:val="cs-CZ"/>
        </w:rPr>
        <w:t xml:space="preserve">změnu </w:t>
      </w:r>
      <w:r w:rsidR="00A03D81">
        <w:rPr>
          <w:rFonts w:ascii="Arial" w:hAnsi="Arial" w:cs="Arial"/>
          <w:sz w:val="32"/>
          <w:szCs w:val="28"/>
          <w:lang w:val="cs-CZ"/>
        </w:rPr>
        <w:t xml:space="preserve">závazku, změnu </w:t>
      </w:r>
      <w:r w:rsidRPr="00466A2E">
        <w:rPr>
          <w:rFonts w:ascii="Arial" w:hAnsi="Arial" w:cs="Arial"/>
          <w:sz w:val="32"/>
          <w:szCs w:val="28"/>
          <w:lang w:val="cs-CZ"/>
        </w:rPr>
        <w:t xml:space="preserve">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5877283F" w14:textId="150E1B9B" w:rsidR="003B604C" w:rsidRPr="001E79E8" w:rsidRDefault="003B604C" w:rsidP="0037623B">
      <w:pPr>
        <w:pStyle w:val="Odstavecseseznamem"/>
        <w:ind w:left="709" w:hanging="709"/>
        <w:rPr>
          <w:rFonts w:ascii="Arial" w:hAnsi="Arial" w:cs="Arial"/>
          <w:lang w:val="cs-CZ"/>
        </w:rPr>
      </w:pPr>
      <w:r w:rsidRPr="001E79E8">
        <w:rPr>
          <w:rFonts w:ascii="Arial" w:hAnsi="Arial" w:cs="Arial"/>
          <w:lang w:val="cs-CZ"/>
        </w:rPr>
        <w:t>Objednatel si vyhrazuje možnost změny závazku ze smlouvy způsobem a za podmínek uvedených níže v tomto článku. Obsahem vyhrazené změny závazku je změna rozsahu díla specifikovaného v článku III. této smlouvy a s tím související změna celkové ceny za skutečně realizovaný rozsah díla</w:t>
      </w:r>
      <w:r w:rsidRPr="001E79E8" w:rsidDel="00B264A8">
        <w:rPr>
          <w:rFonts w:ascii="Arial" w:hAnsi="Arial" w:cs="Arial"/>
          <w:lang w:val="cs-CZ"/>
        </w:rPr>
        <w:t xml:space="preserve"> </w:t>
      </w:r>
      <w:r w:rsidRPr="001E79E8">
        <w:rPr>
          <w:rFonts w:ascii="Arial" w:hAnsi="Arial" w:cs="Arial"/>
          <w:lang w:val="cs-CZ"/>
        </w:rPr>
        <w:t xml:space="preserve">při zachování jednotkových položkových cen uvedených v položkovém výkazu činností, který je přílohou této smlouvy. </w:t>
      </w:r>
    </w:p>
    <w:p w14:paraId="6E4FD280"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074B5BA2"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1E79E8">
        <w:rPr>
          <w:rFonts w:ascii="Arial" w:hAnsi="Arial" w:cs="Arial"/>
          <w:lang w:val="cs-CZ"/>
        </w:rPr>
        <w:br/>
        <w:t>které jsou specifikovány níže v čl. 9.4. této smlouvy, a to v následujících situacích nezávislých na vůli smluvních stran:</w:t>
      </w:r>
    </w:p>
    <w:p w14:paraId="71071550" w14:textId="77777777" w:rsidR="003B604C" w:rsidRPr="001E79E8" w:rsidRDefault="003B604C" w:rsidP="003B604C">
      <w:pPr>
        <w:pStyle w:val="Odstavec111"/>
        <w:ind w:left="1418" w:hanging="709"/>
        <w:rPr>
          <w:lang w:val="cs-CZ"/>
        </w:rPr>
      </w:pPr>
      <w:r w:rsidRPr="001E79E8">
        <w:rPr>
          <w:rFonts w:ascii="Arial" w:hAnsi="Arial" w:cs="Arial"/>
          <w:lang w:val="cs-CZ"/>
        </w:rPr>
        <w:t xml:space="preserve">v případě pozemků, které mohou být předmětem pozemkových úprav podle </w:t>
      </w:r>
      <w:r w:rsidRPr="001E79E8">
        <w:rPr>
          <w:rFonts w:ascii="Arial" w:hAnsi="Arial" w:cs="Arial"/>
          <w:lang w:val="cs-CZ"/>
        </w:rPr>
        <w:br/>
        <w:t>§ 3 odst. 3 zákona, a to konkrétně pozemků zastavěných</w:t>
      </w:r>
      <w:r w:rsidRPr="001E79E8">
        <w:rPr>
          <w:rFonts w:ascii="Arial" w:hAnsi="Arial" w:cs="Arial"/>
        </w:rPr>
        <w:t xml:space="preserve"> stavbou</w:t>
      </w:r>
      <w:r w:rsidRPr="001E79E8">
        <w:rPr>
          <w:rFonts w:ascii="Arial" w:hAnsi="Arial" w:cs="Arial"/>
          <w:lang w:val="cs-CZ"/>
        </w:rPr>
        <w:t xml:space="preserve">, které </w:t>
      </w:r>
      <w:r w:rsidRPr="001E79E8">
        <w:rPr>
          <w:rFonts w:ascii="Arial" w:hAnsi="Arial" w:cs="Arial"/>
        </w:rPr>
        <w:t xml:space="preserve">nejsou ve vlastnictví státu, pozemků funkčně souvisejících s touto stavbou včetně přístupové cesty, zahrady, pozemků v zastavěném území, pozemků </w:t>
      </w:r>
      <w:r w:rsidRPr="001E79E8">
        <w:rPr>
          <w:rFonts w:ascii="Arial" w:hAnsi="Arial" w:cs="Arial"/>
        </w:rPr>
        <w:lastRenderedPageBreak/>
        <w:t>v zastavitelných plochách a pozemků, na nichž se nacházejí veřejná nebo neveřejná pohřebiště</w:t>
      </w:r>
      <w:r w:rsidRPr="001E79E8">
        <w:rPr>
          <w:rFonts w:ascii="Arial" w:hAnsi="Arial" w:cs="Arial"/>
          <w:lang w:val="cs-CZ"/>
        </w:rPr>
        <w:t xml:space="preserve">, </w:t>
      </w:r>
      <w:r w:rsidRPr="001E79E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37C9987F"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po oznámení zahájení řízení o pozemkových úpravách </w:t>
      </w:r>
      <w:r w:rsidRPr="001E79E8">
        <w:rPr>
          <w:rFonts w:ascii="Arial" w:hAnsi="Arial" w:cs="Arial"/>
          <w:lang w:val="cs-CZ"/>
        </w:rPr>
        <w:br/>
        <w:t xml:space="preserve">dle § 6 odst. 4 zákona budou třetími osobami realizovány stavební činnosti, na základě kterých dojde ke změně výměry </w:t>
      </w:r>
      <w:r w:rsidRPr="001E79E8">
        <w:rPr>
          <w:rFonts w:ascii="Arial" w:hAnsi="Arial" w:cs="Arial"/>
        </w:rPr>
        <w:t>pozemků řešených a neřešených dle § 2 zákona, případně ke změně obvodu pozemkových úprav;</w:t>
      </w:r>
    </w:p>
    <w:p w14:paraId="4BEC127C" w14:textId="7DE98A99"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po oznámení zahájení řízení o pozemkových úpravách </w:t>
      </w:r>
      <w:r w:rsidRPr="001E79E8">
        <w:rPr>
          <w:rFonts w:ascii="Arial" w:hAnsi="Arial" w:cs="Arial"/>
          <w:lang w:val="cs-CZ"/>
        </w:rPr>
        <w:br/>
        <w:t xml:space="preserve">dle § 6 odst. 4 zákona dojde ke schválení změny územního plánu obce </w:t>
      </w:r>
      <w:r w:rsidR="00D02512">
        <w:rPr>
          <w:rFonts w:ascii="Arial" w:hAnsi="Arial" w:cs="Arial"/>
          <w:lang w:val="cs-CZ"/>
        </w:rPr>
        <w:t>Švihov</w:t>
      </w:r>
      <w:r w:rsidRPr="001E79E8">
        <w:rPr>
          <w:rFonts w:ascii="Arial" w:hAnsi="Arial" w:cs="Arial"/>
          <w:lang w:val="cs-CZ"/>
        </w:rPr>
        <w:t>,</w:t>
      </w:r>
      <w:r w:rsidR="00DC63D5">
        <w:rPr>
          <w:rFonts w:ascii="Arial" w:hAnsi="Arial" w:cs="Arial"/>
          <w:lang w:val="cs-CZ"/>
        </w:rPr>
        <w:t xml:space="preserve"> </w:t>
      </w:r>
      <w:r w:rsidRPr="001E79E8">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3A8DEA6D"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pokud z důvodu vyřešení změny katastrální hranice, jejíž potřeba vyvstala </w:t>
      </w:r>
      <w:r w:rsidRPr="001E79E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71672718" w14:textId="77777777" w:rsidR="003B604C" w:rsidRPr="001E79E8" w:rsidRDefault="003B604C" w:rsidP="003B604C">
      <w:pPr>
        <w:pStyle w:val="Odstavecseseznamem"/>
        <w:ind w:left="709" w:hanging="709"/>
        <w:rPr>
          <w:rFonts w:ascii="Arial" w:hAnsi="Arial" w:cs="Arial"/>
          <w:lang w:val="cs-CZ"/>
        </w:rPr>
      </w:pPr>
      <w:r w:rsidRPr="001E79E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1E79E8">
        <w:rPr>
          <w:rFonts w:ascii="Arial" w:hAnsi="Arial" w:cs="Arial"/>
          <w:lang w:val="cs-CZ"/>
        </w:rPr>
        <w:br/>
        <w:t xml:space="preserve">který je přílohou této smlouvy: </w:t>
      </w:r>
    </w:p>
    <w:p w14:paraId="1D53B935" w14:textId="77777777"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Hlavní celek 3.4. Přípravné práce: </w:t>
      </w:r>
    </w:p>
    <w:p w14:paraId="2FF4F8E7"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3.4.3.:</w:t>
      </w:r>
    </w:p>
    <w:p w14:paraId="63FD76CE"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 xml:space="preserve">Zjišťování hranic obvodů KoPÚ, geometrický plán pro stanovení obvodů KoPÚ, předepsaná stabilizace dle </w:t>
      </w:r>
      <w:proofErr w:type="spellStart"/>
      <w:r w:rsidRPr="001E79E8">
        <w:rPr>
          <w:rFonts w:ascii="Arial" w:hAnsi="Arial" w:cs="Arial"/>
          <w:lang w:val="cs-CZ"/>
        </w:rPr>
        <w:t>vyhl</w:t>
      </w:r>
      <w:proofErr w:type="spellEnd"/>
      <w:r w:rsidRPr="001E79E8">
        <w:rPr>
          <w:rFonts w:ascii="Arial" w:hAnsi="Arial" w:cs="Arial"/>
          <w:lang w:val="cs-CZ"/>
        </w:rPr>
        <w:t>. č. 357/2013 Sb.</w:t>
      </w:r>
    </w:p>
    <w:p w14:paraId="0DC3A238"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Zjišťování hranic pozemků neřešených dle § 2 zákona</w:t>
      </w:r>
    </w:p>
    <w:p w14:paraId="2532E89B"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3.4.4.</w:t>
      </w:r>
    </w:p>
    <w:p w14:paraId="2D1246DF" w14:textId="77777777" w:rsidR="003B604C" w:rsidRPr="001E79E8" w:rsidRDefault="003B604C" w:rsidP="003B604C">
      <w:pPr>
        <w:pStyle w:val="Odstavecseseznamem"/>
        <w:numPr>
          <w:ilvl w:val="0"/>
          <w:numId w:val="4"/>
        </w:numPr>
        <w:rPr>
          <w:rFonts w:ascii="Arial" w:hAnsi="Arial" w:cs="Arial"/>
          <w:lang w:val="cs-CZ"/>
        </w:rPr>
      </w:pPr>
      <w:r w:rsidRPr="001E79E8">
        <w:rPr>
          <w:rFonts w:ascii="Arial" w:hAnsi="Arial" w:cs="Arial"/>
          <w:lang w:val="cs-CZ"/>
        </w:rPr>
        <w:t>Rozbor současného stavu;</w:t>
      </w:r>
    </w:p>
    <w:p w14:paraId="31359435" w14:textId="77777777" w:rsidR="003B604C" w:rsidRPr="001E79E8" w:rsidRDefault="003B604C" w:rsidP="003B604C">
      <w:pPr>
        <w:pStyle w:val="Odstaveca"/>
        <w:ind w:left="2064" w:hanging="646"/>
        <w:rPr>
          <w:rFonts w:ascii="Arial" w:hAnsi="Arial" w:cs="Arial"/>
          <w:lang w:val="cs-CZ"/>
        </w:rPr>
      </w:pPr>
      <w:r w:rsidRPr="001E79E8">
        <w:rPr>
          <w:rFonts w:ascii="Arial" w:hAnsi="Arial" w:cs="Arial"/>
          <w:lang w:val="cs-CZ"/>
        </w:rPr>
        <w:t>Dílčí část 3.4.5.</w:t>
      </w:r>
    </w:p>
    <w:p w14:paraId="6F837BC2" w14:textId="124D5D8B" w:rsidR="003B604C" w:rsidRDefault="003B604C" w:rsidP="003B604C">
      <w:pPr>
        <w:pStyle w:val="Odstavecseseznamem"/>
        <w:numPr>
          <w:ilvl w:val="0"/>
          <w:numId w:val="4"/>
        </w:numPr>
        <w:rPr>
          <w:rFonts w:ascii="Arial" w:hAnsi="Arial" w:cs="Arial"/>
          <w:lang w:val="cs-CZ"/>
        </w:rPr>
      </w:pPr>
      <w:r w:rsidRPr="001E79E8">
        <w:rPr>
          <w:rFonts w:ascii="Arial" w:hAnsi="Arial" w:cs="Arial"/>
          <w:lang w:val="cs-CZ"/>
        </w:rPr>
        <w:t>Dokumentace k soupisu nároků vlastníků pozemků;</w:t>
      </w:r>
    </w:p>
    <w:p w14:paraId="3D0A485B" w14:textId="0A57F351" w:rsidR="008E1C49" w:rsidRDefault="008E1C49" w:rsidP="008E1C49">
      <w:pPr>
        <w:ind w:left="1418"/>
        <w:rPr>
          <w:rFonts w:ascii="Arial" w:hAnsi="Arial" w:cs="Arial"/>
          <w:lang w:val="cs-CZ"/>
        </w:rPr>
      </w:pPr>
      <w:r>
        <w:rPr>
          <w:rFonts w:ascii="Arial" w:hAnsi="Arial" w:cs="Arial"/>
          <w:lang w:val="cs-CZ"/>
        </w:rPr>
        <w:t>d)       Dílčí část 3.5.</w:t>
      </w:r>
    </w:p>
    <w:p w14:paraId="6B1E2325" w14:textId="297E02B6" w:rsidR="008E1C49" w:rsidRPr="008E1C49" w:rsidRDefault="00A03D81" w:rsidP="008E1C49">
      <w:pPr>
        <w:ind w:left="1418"/>
        <w:rPr>
          <w:rFonts w:ascii="Arial" w:hAnsi="Arial" w:cs="Arial"/>
          <w:lang w:val="cs-CZ"/>
        </w:rPr>
      </w:pPr>
      <w:r>
        <w:rPr>
          <w:rFonts w:ascii="Arial" w:hAnsi="Arial" w:cs="Arial"/>
          <w:lang w:val="cs-CZ"/>
        </w:rPr>
        <w:t xml:space="preserve">          </w:t>
      </w:r>
      <w:r w:rsidR="008E1C49">
        <w:rPr>
          <w:rFonts w:ascii="Arial" w:hAnsi="Arial" w:cs="Arial"/>
          <w:lang w:val="cs-CZ"/>
        </w:rPr>
        <w:t>-  Zpracování upřesnění přídělů</w:t>
      </w:r>
    </w:p>
    <w:p w14:paraId="222FBEC2" w14:textId="019AB141" w:rsidR="003B604C" w:rsidRPr="001E79E8" w:rsidRDefault="003B604C" w:rsidP="003B604C">
      <w:pPr>
        <w:pStyle w:val="Odstavec111"/>
        <w:ind w:left="1418" w:hanging="709"/>
        <w:rPr>
          <w:rFonts w:ascii="Arial" w:hAnsi="Arial" w:cs="Arial"/>
          <w:lang w:val="cs-CZ"/>
        </w:rPr>
      </w:pPr>
      <w:r w:rsidRPr="001E79E8">
        <w:rPr>
          <w:rFonts w:ascii="Arial" w:hAnsi="Arial" w:cs="Arial"/>
          <w:lang w:val="cs-CZ"/>
        </w:rPr>
        <w:t xml:space="preserve"> Hlavní celek 3.</w:t>
      </w:r>
      <w:r w:rsidR="00D374DA">
        <w:rPr>
          <w:rFonts w:ascii="Arial" w:hAnsi="Arial" w:cs="Arial"/>
          <w:lang w:val="cs-CZ"/>
        </w:rPr>
        <w:t>6</w:t>
      </w:r>
      <w:r w:rsidRPr="001E79E8">
        <w:rPr>
          <w:rFonts w:ascii="Arial" w:hAnsi="Arial" w:cs="Arial"/>
          <w:lang w:val="cs-CZ"/>
        </w:rPr>
        <w:t>. Návrhové práce</w:t>
      </w:r>
    </w:p>
    <w:p w14:paraId="1CB5E6EE" w14:textId="19C093D4" w:rsidR="003B604C" w:rsidRPr="00DC63D5" w:rsidRDefault="003B604C" w:rsidP="003B604C">
      <w:pPr>
        <w:pStyle w:val="Odstaveca"/>
        <w:ind w:left="2064" w:hanging="646"/>
        <w:rPr>
          <w:rFonts w:ascii="Arial" w:hAnsi="Arial" w:cs="Arial"/>
          <w:lang w:val="cs-CZ"/>
        </w:rPr>
      </w:pPr>
      <w:r w:rsidRPr="001E79E8">
        <w:rPr>
          <w:rFonts w:ascii="Arial" w:hAnsi="Arial" w:cs="Arial"/>
          <w:lang w:val="cs-CZ"/>
        </w:rPr>
        <w:t>Dílčí část 3.</w:t>
      </w:r>
      <w:r w:rsidR="00D374DA">
        <w:rPr>
          <w:rFonts w:ascii="Arial" w:hAnsi="Arial" w:cs="Arial"/>
          <w:lang w:val="cs-CZ"/>
        </w:rPr>
        <w:t>6</w:t>
      </w:r>
      <w:r w:rsidRPr="001E79E8">
        <w:rPr>
          <w:rFonts w:ascii="Arial" w:hAnsi="Arial" w:cs="Arial"/>
          <w:lang w:val="cs-CZ"/>
        </w:rPr>
        <w:t xml:space="preserve">.2. Vypracování návrhu nového uspořádání pozemků </w:t>
      </w:r>
      <w:r w:rsidRPr="00DC63D5">
        <w:rPr>
          <w:rFonts w:ascii="Arial" w:hAnsi="Arial" w:cs="Arial"/>
          <w:lang w:val="cs-CZ"/>
        </w:rPr>
        <w:t>k vystavení dle § 11odst. 1 zákona;</w:t>
      </w:r>
    </w:p>
    <w:p w14:paraId="0968F2C2" w14:textId="5FA52856" w:rsidR="003B604C" w:rsidRPr="00DC63D5" w:rsidRDefault="003B604C" w:rsidP="003B604C">
      <w:pPr>
        <w:pStyle w:val="Odstavec111"/>
        <w:ind w:left="1418" w:hanging="709"/>
        <w:rPr>
          <w:rFonts w:ascii="Arial" w:hAnsi="Arial" w:cs="Arial"/>
          <w:lang w:val="cs-CZ"/>
        </w:rPr>
      </w:pPr>
      <w:r w:rsidRPr="00DC63D5">
        <w:rPr>
          <w:rFonts w:ascii="Arial" w:hAnsi="Arial" w:cs="Arial"/>
          <w:lang w:val="cs-CZ"/>
        </w:rPr>
        <w:t>Hlavní celek 3.</w:t>
      </w:r>
      <w:r w:rsidR="00D374DA">
        <w:rPr>
          <w:rFonts w:ascii="Arial" w:hAnsi="Arial" w:cs="Arial"/>
          <w:lang w:val="cs-CZ"/>
        </w:rPr>
        <w:t>7</w:t>
      </w:r>
      <w:r w:rsidRPr="00DC63D5">
        <w:rPr>
          <w:rFonts w:ascii="Arial" w:hAnsi="Arial" w:cs="Arial"/>
          <w:lang w:val="cs-CZ"/>
        </w:rPr>
        <w:t>. Mapové dílo.</w:t>
      </w:r>
    </w:p>
    <w:p w14:paraId="1A35BC18" w14:textId="0A4D7ABE" w:rsidR="003B604C" w:rsidRDefault="003B604C" w:rsidP="003B604C">
      <w:pPr>
        <w:pStyle w:val="Odstavecseseznamem"/>
        <w:ind w:left="709" w:hanging="709"/>
        <w:rPr>
          <w:rFonts w:ascii="Arial" w:hAnsi="Arial" w:cs="Arial"/>
          <w:b/>
          <w:lang w:val="cs-CZ"/>
        </w:rPr>
      </w:pPr>
      <w:r w:rsidRPr="00DC63D5">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w:t>
      </w:r>
      <w:r w:rsidRPr="00DC63D5">
        <w:rPr>
          <w:rFonts w:ascii="Arial" w:hAnsi="Arial" w:cs="Arial"/>
          <w:lang w:val="cs-CZ"/>
        </w:rPr>
        <w:lastRenderedPageBreak/>
        <w:t xml:space="preserve">závazku vyhrazených v čl. 9.1. a násl. této smlouvy a k uzavření dodatku ke smlouvě. Změnou závazku ze smlouvy provedenou na základě této výhrady objednatele nesmí dojít ke změně celkové povahy veřejné zakázky „Komplexní pozemkové úpravy </w:t>
      </w:r>
      <w:r w:rsidR="00DC63D5" w:rsidRPr="00D374DA">
        <w:rPr>
          <w:rStyle w:val="Siln"/>
          <w:rFonts w:ascii="Arial" w:hAnsi="Arial" w:cs="Arial"/>
          <w:b w:val="0"/>
          <w:szCs w:val="20"/>
        </w:rPr>
        <w:t xml:space="preserve">v k.ú. </w:t>
      </w:r>
      <w:r w:rsidR="00560D34">
        <w:rPr>
          <w:rStyle w:val="Siln"/>
          <w:rFonts w:ascii="Arial" w:hAnsi="Arial" w:cs="Arial"/>
          <w:b w:val="0"/>
          <w:szCs w:val="20"/>
        </w:rPr>
        <w:t xml:space="preserve">s upřesněním přídělů v k.ú. </w:t>
      </w:r>
      <w:r w:rsidR="00FF2BE9">
        <w:rPr>
          <w:rStyle w:val="Siln"/>
          <w:rFonts w:ascii="Arial" w:hAnsi="Arial" w:cs="Arial"/>
          <w:b w:val="0"/>
          <w:szCs w:val="20"/>
        </w:rPr>
        <w:t>Švihov u Rakovníka</w:t>
      </w:r>
      <w:r w:rsidRPr="00D374DA">
        <w:rPr>
          <w:rFonts w:ascii="Arial" w:hAnsi="Arial" w:cs="Arial"/>
          <w:b/>
          <w:lang w:val="cs-CZ"/>
        </w:rPr>
        <w:t>“.</w:t>
      </w:r>
    </w:p>
    <w:p w14:paraId="51A38ADB" w14:textId="77777777" w:rsidR="00AB6CBC" w:rsidRPr="00466A2E" w:rsidRDefault="00AB6CBC" w:rsidP="00AB6CB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47C953D"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BA79C9">
        <w:rPr>
          <w:rFonts w:ascii="Arial" w:hAnsi="Arial" w:cs="Arial"/>
          <w:szCs w:val="20"/>
          <w:lang w:val="cs-CZ"/>
        </w:rPr>
        <w:t>závazku, která nemá povahu změny vyhrazené dle čl. 9.1. až 9.5. této smlouvy, nebo pro zrušení závazku, je</w:t>
      </w:r>
      <w:r w:rsidRPr="00466A2E">
        <w:rPr>
          <w:rFonts w:ascii="Arial" w:hAnsi="Arial" w:cs="Arial"/>
          <w:szCs w:val="20"/>
          <w:lang w:val="cs-CZ"/>
        </w:rPr>
        <w:t xml:space="preserv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A7612DD"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EBE69A0"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9E6E196"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696915C0"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7F7453EB"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2CC4512A"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026A763A" w14:textId="77777777" w:rsidR="00BA79C9" w:rsidRPr="006C270F" w:rsidRDefault="00BA79C9" w:rsidP="00BA79C9">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49464ADD" w14:textId="717B209A"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170AD6">
        <w:rPr>
          <w:rFonts w:ascii="Arial" w:hAnsi="Arial" w:cs="Arial"/>
          <w:szCs w:val="20"/>
          <w:lang w:val="cs-CZ"/>
        </w:rPr>
        <w:t xml:space="preserve">2 </w:t>
      </w:r>
      <w:r w:rsidRPr="006C270F">
        <w:rPr>
          <w:rFonts w:ascii="Arial" w:hAnsi="Arial" w:cs="Arial"/>
          <w:szCs w:val="20"/>
          <w:lang w:val="cs-CZ"/>
        </w:rPr>
        <w:t>kalendářní měsíc</w:t>
      </w:r>
      <w:r w:rsidR="00170AD6">
        <w:rPr>
          <w:rFonts w:ascii="Arial" w:hAnsi="Arial" w:cs="Arial"/>
          <w:szCs w:val="20"/>
          <w:lang w:val="cs-CZ"/>
        </w:rPr>
        <w:t>e</w:t>
      </w:r>
      <w:r w:rsidRPr="006C270F">
        <w:rPr>
          <w:rFonts w:ascii="Arial" w:hAnsi="Arial" w:cs="Arial"/>
          <w:szCs w:val="20"/>
          <w:lang w:val="cs-CZ"/>
        </w:rPr>
        <w:t xml:space="preserve"> v rozporu s touto smlouvou</w:t>
      </w:r>
      <w:r w:rsidRPr="00CA7771">
        <w:rPr>
          <w:rFonts w:ascii="Arial" w:hAnsi="Arial" w:cs="Arial"/>
          <w:szCs w:val="20"/>
          <w:lang w:val="cs-CZ"/>
        </w:rPr>
        <w:t>,</w:t>
      </w:r>
    </w:p>
    <w:p w14:paraId="28B2D82E"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701C29A9" w14:textId="7777777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3772725" w14:textId="7998AA57" w:rsidR="00BA79C9" w:rsidRPr="006C270F" w:rsidRDefault="00BA79C9" w:rsidP="00BA79C9">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3B1A2B">
        <w:rPr>
          <w:rFonts w:ascii="Arial" w:hAnsi="Arial" w:cs="Arial"/>
          <w:szCs w:val="20"/>
          <w:lang w:val="cs-CZ"/>
        </w:rPr>
        <w:t>30</w:t>
      </w:r>
      <w:r w:rsidRPr="006C270F">
        <w:rPr>
          <w:rFonts w:ascii="Arial" w:hAnsi="Arial" w:cs="Arial"/>
          <w:szCs w:val="20"/>
          <w:lang w:val="cs-CZ"/>
        </w:rPr>
        <w:t xml:space="preserve"> kalendářních dnů.</w:t>
      </w:r>
    </w:p>
    <w:p w14:paraId="213BC70A" w14:textId="77777777" w:rsidR="00BA79C9" w:rsidRPr="006C270F" w:rsidRDefault="00BA79C9" w:rsidP="00BA79C9">
      <w:pPr>
        <w:pStyle w:val="Odstavecseseznamem"/>
        <w:ind w:left="709"/>
        <w:rPr>
          <w:rFonts w:ascii="Arial" w:hAnsi="Arial" w:cs="Arial"/>
          <w:szCs w:val="20"/>
          <w:lang w:val="cs-CZ"/>
        </w:rPr>
      </w:pPr>
      <w:r w:rsidRPr="006C270F">
        <w:rPr>
          <w:rFonts w:ascii="Arial" w:hAnsi="Arial" w:cs="Arial"/>
          <w:szCs w:val="20"/>
          <w:lang w:val="cs-CZ"/>
        </w:rPr>
        <w:lastRenderedPageBreak/>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0D4F8AA0" w14:textId="58BE7F45" w:rsidR="00BA79C9" w:rsidRPr="00BA79C9" w:rsidRDefault="00BA79C9" w:rsidP="00BA79C9">
      <w:pPr>
        <w:pStyle w:val="Odstavecseseznamem"/>
        <w:ind w:left="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w:t>
      </w:r>
      <w:r w:rsidRPr="00BA79C9">
        <w:rPr>
          <w:rFonts w:ascii="Arial" w:hAnsi="Arial" w:cs="Arial"/>
          <w:szCs w:val="20"/>
          <w:lang w:val="cs-CZ"/>
        </w:rPr>
        <w:t>nesplní.</w:t>
      </w:r>
    </w:p>
    <w:p w14:paraId="3F85D43F" w14:textId="77777777" w:rsidR="00BA79C9" w:rsidRPr="00466A2E" w:rsidRDefault="00BA79C9" w:rsidP="00BA79C9">
      <w:pPr>
        <w:pStyle w:val="Odstavecseseznamem"/>
        <w:ind w:left="709" w:hanging="709"/>
        <w:rPr>
          <w:rFonts w:ascii="Arial" w:hAnsi="Arial" w:cs="Arial"/>
          <w:szCs w:val="20"/>
          <w:lang w:val="cs-CZ"/>
        </w:rPr>
      </w:pPr>
      <w:r w:rsidRPr="00BA79C9">
        <w:rPr>
          <w:rFonts w:ascii="Arial" w:hAnsi="Arial" w:cs="Arial"/>
          <w:szCs w:val="20"/>
          <w:lang w:val="cs-CZ"/>
        </w:rPr>
        <w:t>Vznik některé ze skutečností uvedených v odstavci 9.10.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C2C509A"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1B1CE403"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E64062E"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E4DEA4E"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2E2272C7" w14:textId="77777777" w:rsidR="00BA79C9" w:rsidRPr="00466A2E" w:rsidRDefault="00BA79C9" w:rsidP="00BA79C9">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7A99F7DC" w14:textId="77777777" w:rsidR="00BA79C9" w:rsidRPr="00466A2E" w:rsidRDefault="00BA79C9" w:rsidP="00BA79C9">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0545FD3"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A6AFD">
        <w:rPr>
          <w:rFonts w:ascii="Arial" w:hAnsi="Arial" w:cs="Arial"/>
          <w:szCs w:val="20"/>
        </w:rPr>
        <w:t>100.000</w:t>
      </w:r>
      <w:r w:rsidRPr="00466A2E">
        <w:rPr>
          <w:rFonts w:ascii="Arial" w:hAnsi="Arial" w:cs="Arial"/>
          <w:szCs w:val="20"/>
        </w:rPr>
        <w:t xml:space="preserve"> Kč (slovy </w:t>
      </w:r>
      <w:r w:rsidR="006A6AFD">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98B503E" w14:textId="58D81221" w:rsidR="008726D1" w:rsidRPr="00DF4EAC" w:rsidRDefault="008726D1" w:rsidP="00DF4EAC">
      <w:pPr>
        <w:pStyle w:val="Odstavecseseznamem"/>
        <w:ind w:left="709" w:hanging="709"/>
        <w:rPr>
          <w:rFonts w:ascii="Arial" w:hAnsi="Arial" w:cs="Arial"/>
          <w:lang w:val="cs-CZ"/>
        </w:rPr>
      </w:pPr>
      <w:r w:rsidRPr="00DF4EAC">
        <w:rPr>
          <w:rFonts w:ascii="Arial" w:hAnsi="Arial" w:cs="Arial"/>
        </w:rPr>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567A7">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w:t>
      </w:r>
      <w:r w:rsidRPr="00466A2E">
        <w:rPr>
          <w:rFonts w:ascii="Arial" w:hAnsi="Arial" w:cs="Arial"/>
          <w:szCs w:val="20"/>
        </w:rPr>
        <w:lastRenderedPageBreak/>
        <w:t>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C4077D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911ED2">
        <w:rPr>
          <w:rFonts w:ascii="Arial" w:hAnsi="Arial" w:cs="Arial"/>
          <w:szCs w:val="20"/>
          <w:highlight w:val="yellow"/>
        </w:rPr>
        <w:t>t.j.</w:t>
      </w:r>
      <w:proofErr w:type="gramEnd"/>
      <w:r w:rsidRPr="00911ED2">
        <w:rPr>
          <w:rFonts w:ascii="Arial" w:hAnsi="Arial" w:cs="Arial"/>
          <w:szCs w:val="20"/>
          <w:highlight w:val="yellow"/>
        </w:rPr>
        <w:t xml:space="preserve">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6154E69B"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911ED2">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911ED2">
        <w:rPr>
          <w:rFonts w:ascii="Arial" w:hAnsi="Arial" w:cs="Arial"/>
          <w:szCs w:val="20"/>
          <w:highlight w:val="yellow"/>
        </w:rPr>
        <w:t>Pokud ano</w:t>
      </w:r>
      <w:bookmarkStart w:id="1" w:name="_GoBack"/>
      <w:bookmarkEnd w:id="1"/>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BA57C9">
        <w:rPr>
          <w:rFonts w:ascii="Arial" w:hAnsi="Arial" w:cs="Arial"/>
          <w:szCs w:val="20"/>
        </w:rPr>
        <w:t>6</w:t>
      </w:r>
      <w:r w:rsidR="00354192" w:rsidRPr="00466A2E">
        <w:rPr>
          <w:rFonts w:ascii="Arial" w:hAnsi="Arial" w:cs="Arial"/>
          <w:szCs w:val="20"/>
        </w:rPr>
        <w:t xml:space="preserve">.1. Vypracování PSZ </w:t>
      </w:r>
      <w:r w:rsidR="00892B8D" w:rsidRPr="00466A2E">
        <w:rPr>
          <w:rFonts w:ascii="Arial" w:hAnsi="Arial" w:cs="Arial"/>
          <w:szCs w:val="20"/>
        </w:rPr>
        <w:t>a 3.</w:t>
      </w:r>
      <w:r w:rsidR="00BA57C9">
        <w:rPr>
          <w:rFonts w:ascii="Arial" w:hAnsi="Arial" w:cs="Arial"/>
          <w:szCs w:val="20"/>
        </w:rPr>
        <w:t>6</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w:t>
      </w:r>
      <w:r w:rsidRPr="00466A2E">
        <w:rPr>
          <w:rFonts w:ascii="Arial" w:eastAsia="Calibri" w:hAnsi="Arial" w:cs="Arial"/>
          <w:szCs w:val="20"/>
          <w:lang w:val="x-none" w:eastAsia="en-US"/>
        </w:rPr>
        <w:lastRenderedPageBreak/>
        <w:t xml:space="preserve">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2B97911C" w:rsidR="006A4CC4" w:rsidRPr="00E23757"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na </w:t>
      </w:r>
      <w:r w:rsidRPr="00E23757">
        <w:rPr>
          <w:rFonts w:ascii="Arial" w:eastAsia="Calibri" w:hAnsi="Arial" w:cs="Arial"/>
          <w:szCs w:val="20"/>
          <w:lang w:val="x-none" w:eastAsia="en-US"/>
        </w:rPr>
        <w:t>geodetické práce).</w:t>
      </w:r>
    </w:p>
    <w:p w14:paraId="55CBC0D3" w14:textId="77777777" w:rsidR="00A95DFC" w:rsidRPr="00E23757" w:rsidRDefault="00A95DFC" w:rsidP="00A95DFC">
      <w:pPr>
        <w:pStyle w:val="Odstavecseseznamem"/>
        <w:ind w:left="709" w:hanging="709"/>
        <w:rPr>
          <w:rFonts w:ascii="Arial" w:eastAsia="Calibri" w:hAnsi="Arial" w:cs="Arial"/>
          <w:szCs w:val="20"/>
          <w:lang w:val="x-none" w:eastAsia="en-US"/>
        </w:rPr>
      </w:pPr>
      <w:r w:rsidRPr="00E23757">
        <w:rPr>
          <w:rFonts w:ascii="Arial" w:eastAsia="Calibri" w:hAnsi="Arial" w:cs="Arial"/>
          <w:szCs w:val="20"/>
          <w:lang w:val="x-none" w:eastAsia="en-US"/>
        </w:rPr>
        <w:t xml:space="preserve">SPÚ jako správce osobních údajů dle zákona č. 101/2000 Sb., o ochraně osobních údajů a o změně některých zákonů, ve znění pozdějších předpisů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zprávě a zpracování osobních údajů budou dále postupovat v souladu s aktuální platnou a účinnou legislativou. Postupy a opatření se SPÚ zavazuje dodržovat po celou dobu trvání skartační lhůty ve smyslu § 2 písm. s) zákona č.101/2000 Sb., o archivnictví a spisové službě a o změně některých zákonů, ve znění pozdějších předpisů. </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3936803"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4244E">
        <w:rPr>
          <w:rFonts w:ascii="Arial" w:hAnsi="Arial" w:cs="Arial"/>
          <w:szCs w:val="20"/>
          <w:lang w:val="cs-CZ"/>
        </w:rPr>
        <w:t>.</w:t>
      </w:r>
      <w:r w:rsidR="00466A2E" w:rsidRPr="0064244E">
        <w:rPr>
          <w:rFonts w:ascii="Arial" w:hAnsi="Arial" w:cs="Arial"/>
          <w:szCs w:val="20"/>
          <w:lang w:val="cs-CZ"/>
        </w:rPr>
        <w:t xml:space="preserve"> Příslušné listiny, které dokládají oznamovanou změnu (viz  první až čtvrtá věta tohoto ustanovení) se stanou součástí této smlouvy formou přílohy.</w:t>
      </w:r>
      <w:r w:rsidR="0064244E">
        <w:rPr>
          <w:rFonts w:ascii="Arial" w:hAnsi="Arial" w:cs="Arial"/>
          <w:szCs w:val="20"/>
          <w:lang w:val="cs-CZ"/>
        </w:rPr>
        <w:t xml:space="preserve"> </w:t>
      </w:r>
      <w:r w:rsidR="00466A2E" w:rsidRPr="00466A2E">
        <w:rPr>
          <w:rFonts w:ascii="Arial" w:hAnsi="Arial" w:cs="Arial"/>
          <w:szCs w:val="20"/>
          <w:lang w:val="cs-CZ"/>
        </w:rPr>
        <w:t>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w:t>
      </w:r>
      <w:r w:rsidRPr="00466A2E">
        <w:rPr>
          <w:rFonts w:ascii="Arial" w:hAnsi="Arial" w:cs="Arial"/>
          <w:szCs w:val="20"/>
          <w:lang w:val="cs-CZ"/>
        </w:rPr>
        <w:lastRenderedPageBreak/>
        <w:t xml:space="preserve">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64244E" w:rsidRDefault="00354192" w:rsidP="005A2300">
      <w:pPr>
        <w:pStyle w:val="Odstavecseseznamem"/>
        <w:ind w:left="709" w:hanging="709"/>
        <w:rPr>
          <w:rFonts w:ascii="Arial" w:hAnsi="Arial" w:cs="Arial"/>
          <w:szCs w:val="20"/>
          <w:lang w:val="cs-CZ"/>
        </w:rPr>
      </w:pPr>
      <w:r w:rsidRPr="0064244E">
        <w:rPr>
          <w:rFonts w:ascii="Arial" w:hAnsi="Arial" w:cs="Arial"/>
          <w:szCs w:val="20"/>
          <w:lang w:val="cs-CZ"/>
        </w:rPr>
        <w:t xml:space="preserve">Smlouva nabývá platnosti </w:t>
      </w:r>
      <w:r w:rsidR="00A11491" w:rsidRPr="0064244E">
        <w:rPr>
          <w:rFonts w:ascii="Arial" w:hAnsi="Arial" w:cs="Arial"/>
          <w:szCs w:val="20"/>
          <w:lang w:val="cs-CZ"/>
        </w:rPr>
        <w:t xml:space="preserve">dnem podpisu smluvních stran </w:t>
      </w:r>
      <w:r w:rsidR="0071279D" w:rsidRPr="0064244E">
        <w:rPr>
          <w:rFonts w:ascii="Arial" w:hAnsi="Arial" w:cs="Arial"/>
          <w:szCs w:val="20"/>
          <w:lang w:val="cs-CZ"/>
        </w:rPr>
        <w:t xml:space="preserve">a účinnosti dnem </w:t>
      </w:r>
      <w:r w:rsidR="00603870" w:rsidRPr="0064244E">
        <w:rPr>
          <w:rFonts w:ascii="Arial" w:hAnsi="Arial" w:cs="Arial"/>
          <w:szCs w:val="20"/>
          <w:lang w:val="cs-CZ"/>
        </w:rPr>
        <w:t xml:space="preserve">jejího </w:t>
      </w:r>
      <w:r w:rsidR="003B53FD" w:rsidRPr="0064244E">
        <w:rPr>
          <w:rFonts w:ascii="Arial" w:hAnsi="Arial" w:cs="Arial"/>
          <w:szCs w:val="20"/>
          <w:lang w:val="x-none"/>
        </w:rPr>
        <w:t>uveřejněn</w:t>
      </w:r>
      <w:r w:rsidR="00603870" w:rsidRPr="0064244E">
        <w:rPr>
          <w:rFonts w:ascii="Arial" w:hAnsi="Arial" w:cs="Arial"/>
          <w:szCs w:val="20"/>
          <w:lang w:val="cs-CZ"/>
        </w:rPr>
        <w:t>í</w:t>
      </w:r>
      <w:r w:rsidR="003B53FD" w:rsidRPr="0064244E">
        <w:rPr>
          <w:rFonts w:ascii="Arial" w:hAnsi="Arial" w:cs="Arial"/>
          <w:szCs w:val="20"/>
          <w:lang w:val="x-none"/>
        </w:rPr>
        <w:t xml:space="preserve"> v registru smluv</w:t>
      </w:r>
      <w:r w:rsidR="003B53FD" w:rsidRPr="0064244E">
        <w:rPr>
          <w:rFonts w:ascii="Arial" w:hAnsi="Arial" w:cs="Arial"/>
          <w:szCs w:val="20"/>
          <w:lang w:val="cs-CZ"/>
        </w:rPr>
        <w:t xml:space="preserve"> </w:t>
      </w:r>
      <w:r w:rsidR="00A11491" w:rsidRPr="0064244E">
        <w:rPr>
          <w:rFonts w:ascii="Arial" w:hAnsi="Arial" w:cs="Arial"/>
          <w:szCs w:val="20"/>
          <w:lang w:val="cs-CZ"/>
        </w:rPr>
        <w:t xml:space="preserve">dle § 6 </w:t>
      </w:r>
      <w:r w:rsidR="00C914EA" w:rsidRPr="0064244E">
        <w:rPr>
          <w:rFonts w:ascii="Arial" w:hAnsi="Arial" w:cs="Arial"/>
          <w:szCs w:val="20"/>
          <w:lang w:val="cs-CZ"/>
        </w:rPr>
        <w:t>odst</w:t>
      </w:r>
      <w:r w:rsidR="00A11491" w:rsidRPr="0064244E">
        <w:rPr>
          <w:rFonts w:ascii="Arial" w:hAnsi="Arial" w:cs="Arial"/>
          <w:szCs w:val="20"/>
          <w:lang w:val="cs-CZ"/>
        </w:rPr>
        <w:t xml:space="preserve">. 1 zákona č. 340/2015 Sb., </w:t>
      </w:r>
      <w:r w:rsidR="0039229F" w:rsidRPr="0064244E">
        <w:rPr>
          <w:rFonts w:ascii="Arial" w:hAnsi="Arial" w:cs="Arial"/>
          <w:szCs w:val="20"/>
          <w:lang w:val="x-none"/>
        </w:rPr>
        <w:t>o zvláštních podmínkách účinnosti některých smluv, uveřejňování těchto smluv a o registru smluv (zákon o registru smluv)</w:t>
      </w:r>
      <w:r w:rsidR="003B53FD" w:rsidRPr="0064244E">
        <w:rPr>
          <w:rFonts w:ascii="Arial" w:hAnsi="Arial" w:cs="Arial"/>
        </w:rPr>
        <w:t>.</w:t>
      </w:r>
      <w:r w:rsidR="00603870" w:rsidRPr="0064244E">
        <w:rPr>
          <w:rFonts w:ascii="Arial" w:hAnsi="Arial" w:cs="Arial"/>
        </w:rPr>
        <w:t xml:space="preserve">  </w:t>
      </w:r>
      <w:r w:rsidR="003B53FD" w:rsidRPr="0064244E">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2A0825E6"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78724D">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19858481" w14:textId="32F9B435" w:rsidR="00354192" w:rsidRPr="00466A2E" w:rsidRDefault="0078724D" w:rsidP="00DA502E">
            <w:pPr>
              <w:rPr>
                <w:rFonts w:ascii="Arial" w:hAnsi="Arial" w:cs="Arial"/>
                <w:szCs w:val="20"/>
              </w:rPr>
            </w:pPr>
            <w:r>
              <w:rPr>
                <w:rFonts w:ascii="Arial" w:hAnsi="Arial" w:cs="Arial"/>
                <w:szCs w:val="20"/>
              </w:rPr>
              <w:t>Ing. Jiří Veselý</w:t>
            </w:r>
          </w:p>
          <w:p w14:paraId="15C5CD7D" w14:textId="56743913" w:rsidR="00354192" w:rsidRDefault="0078724D" w:rsidP="00DA502E">
            <w:pPr>
              <w:rPr>
                <w:rFonts w:ascii="Arial" w:hAnsi="Arial" w:cs="Arial"/>
                <w:szCs w:val="20"/>
              </w:rPr>
            </w:pPr>
            <w:r>
              <w:rPr>
                <w:rFonts w:ascii="Arial" w:hAnsi="Arial" w:cs="Arial"/>
                <w:szCs w:val="20"/>
              </w:rPr>
              <w:t>ředitel Krajského pozemkového úřadu</w:t>
            </w:r>
          </w:p>
          <w:p w14:paraId="3238FFA4" w14:textId="64602A44" w:rsidR="0078724D" w:rsidRPr="00466A2E" w:rsidRDefault="0078724D" w:rsidP="0078724D">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2CD14" w14:textId="77777777" w:rsidR="009E7E0C" w:rsidRDefault="009E7E0C">
      <w:pPr>
        <w:spacing w:after="0" w:line="240" w:lineRule="auto"/>
      </w:pPr>
      <w:r>
        <w:separator/>
      </w:r>
    </w:p>
  </w:endnote>
  <w:endnote w:type="continuationSeparator" w:id="0">
    <w:p w14:paraId="2E4F1DA7" w14:textId="77777777" w:rsidR="009E7E0C" w:rsidRDefault="009E7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3C8F609" w:rsidR="0039229F" w:rsidRPr="0025120D" w:rsidRDefault="00911ED2">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911ED2">
          <w:rPr>
            <w:noProof/>
            <w:sz w:val="16"/>
            <w:lang w:val="cs-CZ"/>
          </w:rPr>
          <w:t>22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A1274" w14:textId="77777777" w:rsidR="009E7E0C" w:rsidRDefault="009E7E0C">
      <w:pPr>
        <w:spacing w:after="0" w:line="240" w:lineRule="auto"/>
      </w:pPr>
      <w:r>
        <w:separator/>
      </w:r>
    </w:p>
  </w:footnote>
  <w:footnote w:type="continuationSeparator" w:id="0">
    <w:p w14:paraId="2D08EE45" w14:textId="77777777" w:rsidR="009E7E0C" w:rsidRDefault="009E7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31F4B85" w:rsidR="0039229F" w:rsidRPr="00BE0113" w:rsidRDefault="0039229F" w:rsidP="00BE0113">
    <w:pPr>
      <w:pStyle w:val="Zhlav"/>
      <w:pBdr>
        <w:bottom w:val="single" w:sz="6" w:space="1" w:color="auto"/>
      </w:pBdr>
      <w:tabs>
        <w:tab w:val="left" w:pos="3374"/>
      </w:tabs>
      <w:spacing w:before="120" w:after="120"/>
      <w:jc w:val="center"/>
      <w:rPr>
        <w:b/>
        <w:sz w:val="12"/>
        <w:lang w:val="cs-CZ"/>
      </w:rPr>
    </w:pPr>
    <w:r w:rsidRPr="0025120D">
      <w:rPr>
        <w:sz w:val="16"/>
        <w:lang w:val="cs-CZ"/>
      </w:rPr>
      <w:t xml:space="preserve">Smlouva o dílo - Komplexní pozemkové úpravy v k. ú. </w:t>
    </w:r>
    <w:r w:rsidR="00FF2BE9">
      <w:rPr>
        <w:rStyle w:val="Siln"/>
        <w:rFonts w:ascii="Arial" w:hAnsi="Arial" w:cs="Arial"/>
        <w:b w:val="0"/>
        <w:sz w:val="16"/>
        <w:szCs w:val="16"/>
      </w:rPr>
      <w:t>Švihov u Rakovníka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907888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723C4A">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16B88821" w14:textId="378B3831" w:rsidR="0039229F" w:rsidRPr="00BE0113" w:rsidRDefault="0039229F" w:rsidP="00BE0113">
    <w:pPr>
      <w:pStyle w:val="Zhlav"/>
      <w:pBdr>
        <w:bottom w:val="single" w:sz="6" w:space="1" w:color="auto"/>
      </w:pBdr>
      <w:tabs>
        <w:tab w:val="clear" w:pos="9072"/>
        <w:tab w:val="left" w:pos="4536"/>
      </w:tabs>
      <w:rPr>
        <w:sz w:val="12"/>
        <w:szCs w:val="12"/>
      </w:rPr>
    </w:pPr>
    <w:r w:rsidRPr="0001592E">
      <w:rPr>
        <w:rFonts w:ascii="Times New Roman" w:hAnsi="Times New Roman" w:cs="Times New Roman"/>
        <w:sz w:val="16"/>
      </w:rPr>
      <w:tab/>
      <w:t xml:space="preserve">Komplexní pozemkové úpravy v k. </w:t>
    </w:r>
    <w:r w:rsidR="00C74B65">
      <w:rPr>
        <w:rFonts w:ascii="Times New Roman" w:hAnsi="Times New Roman" w:cs="Times New Roman"/>
        <w:sz w:val="16"/>
      </w:rPr>
      <w:t xml:space="preserve">u. </w:t>
    </w:r>
    <w:r w:rsidR="00FB0213">
      <w:rPr>
        <w:rFonts w:ascii="Times New Roman" w:hAnsi="Times New Roman" w:cs="Times New Roman"/>
        <w:sz w:val="16"/>
      </w:rPr>
      <w:t>Švihov u Rakovníka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2DFC6A16"/>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b w:val="0"/>
      </w:rPr>
    </w:lvl>
    <w:lvl w:ilvl="2">
      <w:start w:val="1"/>
      <w:numFmt w:val="decimal"/>
      <w:pStyle w:val="Odstavec111"/>
      <w:isLgl/>
      <w:lvlText w:val="%1.%2.%3."/>
      <w:lvlJc w:val="left"/>
      <w:pPr>
        <w:ind w:left="1355"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0"/>
  </w:num>
  <w:num w:numId="4">
    <w:abstractNumId w:val="3"/>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77074"/>
    <w:rsid w:val="00091D71"/>
    <w:rsid w:val="000A0DA0"/>
    <w:rsid w:val="000B1E86"/>
    <w:rsid w:val="000B6251"/>
    <w:rsid w:val="000B79EE"/>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4721"/>
    <w:rsid w:val="001063C8"/>
    <w:rsid w:val="00106CC8"/>
    <w:rsid w:val="00111732"/>
    <w:rsid w:val="00113334"/>
    <w:rsid w:val="001208EE"/>
    <w:rsid w:val="00120D0A"/>
    <w:rsid w:val="001212CE"/>
    <w:rsid w:val="0012180E"/>
    <w:rsid w:val="00122C6A"/>
    <w:rsid w:val="00123815"/>
    <w:rsid w:val="0012567A"/>
    <w:rsid w:val="001258B6"/>
    <w:rsid w:val="00126A8F"/>
    <w:rsid w:val="00127765"/>
    <w:rsid w:val="00134FCF"/>
    <w:rsid w:val="00136F16"/>
    <w:rsid w:val="00144A3D"/>
    <w:rsid w:val="00150A54"/>
    <w:rsid w:val="001567A7"/>
    <w:rsid w:val="00156E1D"/>
    <w:rsid w:val="001627B1"/>
    <w:rsid w:val="00165D18"/>
    <w:rsid w:val="00170AD6"/>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28F"/>
    <w:rsid w:val="001B178C"/>
    <w:rsid w:val="001B547F"/>
    <w:rsid w:val="001C6C1D"/>
    <w:rsid w:val="001D09E6"/>
    <w:rsid w:val="001E79E8"/>
    <w:rsid w:val="001E7AD4"/>
    <w:rsid w:val="001F0491"/>
    <w:rsid w:val="001F09CB"/>
    <w:rsid w:val="001F09EB"/>
    <w:rsid w:val="001F4F49"/>
    <w:rsid w:val="001F5AF2"/>
    <w:rsid w:val="001F6F89"/>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25C3"/>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7623B"/>
    <w:rsid w:val="00381DA3"/>
    <w:rsid w:val="00383C87"/>
    <w:rsid w:val="00386C75"/>
    <w:rsid w:val="0039229F"/>
    <w:rsid w:val="00393AB7"/>
    <w:rsid w:val="003A089F"/>
    <w:rsid w:val="003A08E8"/>
    <w:rsid w:val="003A301E"/>
    <w:rsid w:val="003A3237"/>
    <w:rsid w:val="003A32BC"/>
    <w:rsid w:val="003A47AA"/>
    <w:rsid w:val="003A6BFA"/>
    <w:rsid w:val="003B0AFB"/>
    <w:rsid w:val="003B1A2B"/>
    <w:rsid w:val="003B3A7A"/>
    <w:rsid w:val="003B53FD"/>
    <w:rsid w:val="003B604C"/>
    <w:rsid w:val="003C093E"/>
    <w:rsid w:val="003C172D"/>
    <w:rsid w:val="003C56D3"/>
    <w:rsid w:val="003D2FD2"/>
    <w:rsid w:val="003D54E2"/>
    <w:rsid w:val="003D7646"/>
    <w:rsid w:val="003E3E1E"/>
    <w:rsid w:val="003F2720"/>
    <w:rsid w:val="003F4673"/>
    <w:rsid w:val="003F48E8"/>
    <w:rsid w:val="00400CE8"/>
    <w:rsid w:val="00402730"/>
    <w:rsid w:val="00404486"/>
    <w:rsid w:val="004051C8"/>
    <w:rsid w:val="00411819"/>
    <w:rsid w:val="00412E62"/>
    <w:rsid w:val="00416398"/>
    <w:rsid w:val="0041764F"/>
    <w:rsid w:val="00422489"/>
    <w:rsid w:val="00427ABE"/>
    <w:rsid w:val="00430DB3"/>
    <w:rsid w:val="00435696"/>
    <w:rsid w:val="004362E3"/>
    <w:rsid w:val="00442E10"/>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594A"/>
    <w:rsid w:val="004A6BC1"/>
    <w:rsid w:val="004C1C50"/>
    <w:rsid w:val="004C4C39"/>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37483"/>
    <w:rsid w:val="00540F31"/>
    <w:rsid w:val="00541811"/>
    <w:rsid w:val="005426BB"/>
    <w:rsid w:val="00545F54"/>
    <w:rsid w:val="00547798"/>
    <w:rsid w:val="00553DE3"/>
    <w:rsid w:val="0055670A"/>
    <w:rsid w:val="00560D34"/>
    <w:rsid w:val="00561043"/>
    <w:rsid w:val="005620A8"/>
    <w:rsid w:val="005622B6"/>
    <w:rsid w:val="00565450"/>
    <w:rsid w:val="00567826"/>
    <w:rsid w:val="0057053F"/>
    <w:rsid w:val="00571B92"/>
    <w:rsid w:val="00582E7C"/>
    <w:rsid w:val="0058538D"/>
    <w:rsid w:val="0058565F"/>
    <w:rsid w:val="00585B7B"/>
    <w:rsid w:val="00593039"/>
    <w:rsid w:val="00593582"/>
    <w:rsid w:val="005A2300"/>
    <w:rsid w:val="005A673D"/>
    <w:rsid w:val="005A6814"/>
    <w:rsid w:val="005A6A7A"/>
    <w:rsid w:val="005B5BCD"/>
    <w:rsid w:val="005C1CA3"/>
    <w:rsid w:val="005C21F7"/>
    <w:rsid w:val="005D1810"/>
    <w:rsid w:val="005D6409"/>
    <w:rsid w:val="005D66AF"/>
    <w:rsid w:val="005E220A"/>
    <w:rsid w:val="005E6C74"/>
    <w:rsid w:val="005F52C9"/>
    <w:rsid w:val="00600E64"/>
    <w:rsid w:val="00603076"/>
    <w:rsid w:val="006037D1"/>
    <w:rsid w:val="00603870"/>
    <w:rsid w:val="006209DF"/>
    <w:rsid w:val="006247E3"/>
    <w:rsid w:val="00627AC3"/>
    <w:rsid w:val="00630E42"/>
    <w:rsid w:val="0063245B"/>
    <w:rsid w:val="00633FAA"/>
    <w:rsid w:val="00640BAC"/>
    <w:rsid w:val="0064244E"/>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A6AFD"/>
    <w:rsid w:val="006B1ACE"/>
    <w:rsid w:val="006B2AC7"/>
    <w:rsid w:val="006C18DA"/>
    <w:rsid w:val="006C43AD"/>
    <w:rsid w:val="006C7BBC"/>
    <w:rsid w:val="006D3655"/>
    <w:rsid w:val="006D36B0"/>
    <w:rsid w:val="006D7FA5"/>
    <w:rsid w:val="006E5645"/>
    <w:rsid w:val="006E71B1"/>
    <w:rsid w:val="006F3D14"/>
    <w:rsid w:val="006F51A7"/>
    <w:rsid w:val="006F5C49"/>
    <w:rsid w:val="006F6CA5"/>
    <w:rsid w:val="006F7F46"/>
    <w:rsid w:val="00702F1E"/>
    <w:rsid w:val="00703DD4"/>
    <w:rsid w:val="00706075"/>
    <w:rsid w:val="007078AC"/>
    <w:rsid w:val="0071279D"/>
    <w:rsid w:val="00713442"/>
    <w:rsid w:val="00717E30"/>
    <w:rsid w:val="0072399C"/>
    <w:rsid w:val="00723C4A"/>
    <w:rsid w:val="00730242"/>
    <w:rsid w:val="00735721"/>
    <w:rsid w:val="00737124"/>
    <w:rsid w:val="00742DB1"/>
    <w:rsid w:val="007447B4"/>
    <w:rsid w:val="00745C7F"/>
    <w:rsid w:val="00752FE4"/>
    <w:rsid w:val="00755D81"/>
    <w:rsid w:val="0075737B"/>
    <w:rsid w:val="007605EF"/>
    <w:rsid w:val="00761195"/>
    <w:rsid w:val="00761A6E"/>
    <w:rsid w:val="00762871"/>
    <w:rsid w:val="007770A5"/>
    <w:rsid w:val="007846E1"/>
    <w:rsid w:val="0078724D"/>
    <w:rsid w:val="0079402A"/>
    <w:rsid w:val="007A24EA"/>
    <w:rsid w:val="007A3470"/>
    <w:rsid w:val="007A39E4"/>
    <w:rsid w:val="007A6230"/>
    <w:rsid w:val="007B1BA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E767F"/>
    <w:rsid w:val="007F471B"/>
    <w:rsid w:val="007F4DF0"/>
    <w:rsid w:val="007F5B60"/>
    <w:rsid w:val="0080127D"/>
    <w:rsid w:val="00802079"/>
    <w:rsid w:val="008037D2"/>
    <w:rsid w:val="00815095"/>
    <w:rsid w:val="00820570"/>
    <w:rsid w:val="00823A6C"/>
    <w:rsid w:val="0082403C"/>
    <w:rsid w:val="0083309B"/>
    <w:rsid w:val="008461A0"/>
    <w:rsid w:val="00853097"/>
    <w:rsid w:val="00864F8D"/>
    <w:rsid w:val="00867C63"/>
    <w:rsid w:val="008721D0"/>
    <w:rsid w:val="008726D1"/>
    <w:rsid w:val="00873E55"/>
    <w:rsid w:val="00873E7A"/>
    <w:rsid w:val="00875190"/>
    <w:rsid w:val="008814E2"/>
    <w:rsid w:val="008831F4"/>
    <w:rsid w:val="00884A7C"/>
    <w:rsid w:val="00892B8D"/>
    <w:rsid w:val="00893F3B"/>
    <w:rsid w:val="00895BF5"/>
    <w:rsid w:val="00895E59"/>
    <w:rsid w:val="00897CD0"/>
    <w:rsid w:val="008A1E2B"/>
    <w:rsid w:val="008B0E9C"/>
    <w:rsid w:val="008B2509"/>
    <w:rsid w:val="008C0A4B"/>
    <w:rsid w:val="008C3722"/>
    <w:rsid w:val="008C4AB9"/>
    <w:rsid w:val="008D60F8"/>
    <w:rsid w:val="008E1C49"/>
    <w:rsid w:val="008E5965"/>
    <w:rsid w:val="008F4522"/>
    <w:rsid w:val="0090466C"/>
    <w:rsid w:val="00904EBD"/>
    <w:rsid w:val="00911ED2"/>
    <w:rsid w:val="00920359"/>
    <w:rsid w:val="0093305D"/>
    <w:rsid w:val="00935518"/>
    <w:rsid w:val="0094057D"/>
    <w:rsid w:val="00940E69"/>
    <w:rsid w:val="00940EB1"/>
    <w:rsid w:val="009436AA"/>
    <w:rsid w:val="00951CB5"/>
    <w:rsid w:val="0095379E"/>
    <w:rsid w:val="00957DAA"/>
    <w:rsid w:val="00963F02"/>
    <w:rsid w:val="00965041"/>
    <w:rsid w:val="00967984"/>
    <w:rsid w:val="0097061D"/>
    <w:rsid w:val="0097260A"/>
    <w:rsid w:val="00982F36"/>
    <w:rsid w:val="009927D7"/>
    <w:rsid w:val="00993395"/>
    <w:rsid w:val="009958AC"/>
    <w:rsid w:val="00997885"/>
    <w:rsid w:val="009A47DA"/>
    <w:rsid w:val="009A4A81"/>
    <w:rsid w:val="009A4B6A"/>
    <w:rsid w:val="009A7F06"/>
    <w:rsid w:val="009B424F"/>
    <w:rsid w:val="009B61DB"/>
    <w:rsid w:val="009C1C0B"/>
    <w:rsid w:val="009C3147"/>
    <w:rsid w:val="009D4227"/>
    <w:rsid w:val="009E113C"/>
    <w:rsid w:val="009E1B34"/>
    <w:rsid w:val="009E271F"/>
    <w:rsid w:val="009E46D6"/>
    <w:rsid w:val="009E7E0C"/>
    <w:rsid w:val="009F2FA2"/>
    <w:rsid w:val="00A00298"/>
    <w:rsid w:val="00A03D81"/>
    <w:rsid w:val="00A07CBA"/>
    <w:rsid w:val="00A11491"/>
    <w:rsid w:val="00A1180B"/>
    <w:rsid w:val="00A11AF8"/>
    <w:rsid w:val="00A127F4"/>
    <w:rsid w:val="00A1565A"/>
    <w:rsid w:val="00A1641F"/>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5DFC"/>
    <w:rsid w:val="00A963E6"/>
    <w:rsid w:val="00AA141E"/>
    <w:rsid w:val="00AB6CBC"/>
    <w:rsid w:val="00AC40B5"/>
    <w:rsid w:val="00AC74BE"/>
    <w:rsid w:val="00AD36F0"/>
    <w:rsid w:val="00AD69FC"/>
    <w:rsid w:val="00AE3832"/>
    <w:rsid w:val="00AE556D"/>
    <w:rsid w:val="00AF49AE"/>
    <w:rsid w:val="00AF4C02"/>
    <w:rsid w:val="00AF5392"/>
    <w:rsid w:val="00AF5EFC"/>
    <w:rsid w:val="00AF7CEF"/>
    <w:rsid w:val="00B01327"/>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0365"/>
    <w:rsid w:val="00B728CC"/>
    <w:rsid w:val="00B73EC4"/>
    <w:rsid w:val="00B747ED"/>
    <w:rsid w:val="00B75F9A"/>
    <w:rsid w:val="00B80771"/>
    <w:rsid w:val="00B80BB4"/>
    <w:rsid w:val="00B8217F"/>
    <w:rsid w:val="00B84419"/>
    <w:rsid w:val="00B85766"/>
    <w:rsid w:val="00B93DC4"/>
    <w:rsid w:val="00B95798"/>
    <w:rsid w:val="00B97320"/>
    <w:rsid w:val="00BA30C8"/>
    <w:rsid w:val="00BA57C9"/>
    <w:rsid w:val="00BA79C9"/>
    <w:rsid w:val="00BB0AA2"/>
    <w:rsid w:val="00BC2FFE"/>
    <w:rsid w:val="00BC7B0A"/>
    <w:rsid w:val="00BD7BD4"/>
    <w:rsid w:val="00BE0113"/>
    <w:rsid w:val="00BE0367"/>
    <w:rsid w:val="00BE645E"/>
    <w:rsid w:val="00BE7FD2"/>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4B65"/>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2512"/>
    <w:rsid w:val="00D07F47"/>
    <w:rsid w:val="00D15E3B"/>
    <w:rsid w:val="00D15F51"/>
    <w:rsid w:val="00D16C8E"/>
    <w:rsid w:val="00D2036C"/>
    <w:rsid w:val="00D22BB2"/>
    <w:rsid w:val="00D24698"/>
    <w:rsid w:val="00D25AE3"/>
    <w:rsid w:val="00D25ED5"/>
    <w:rsid w:val="00D3281B"/>
    <w:rsid w:val="00D3334C"/>
    <w:rsid w:val="00D35E54"/>
    <w:rsid w:val="00D374DA"/>
    <w:rsid w:val="00D41DE4"/>
    <w:rsid w:val="00D42D95"/>
    <w:rsid w:val="00D478F2"/>
    <w:rsid w:val="00D52A3D"/>
    <w:rsid w:val="00D53632"/>
    <w:rsid w:val="00D54AD2"/>
    <w:rsid w:val="00D60114"/>
    <w:rsid w:val="00D6505F"/>
    <w:rsid w:val="00D72B79"/>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63D5"/>
    <w:rsid w:val="00DD1FE9"/>
    <w:rsid w:val="00DF1266"/>
    <w:rsid w:val="00DF4EAC"/>
    <w:rsid w:val="00E002B1"/>
    <w:rsid w:val="00E006FC"/>
    <w:rsid w:val="00E064C6"/>
    <w:rsid w:val="00E11E16"/>
    <w:rsid w:val="00E1676A"/>
    <w:rsid w:val="00E223E2"/>
    <w:rsid w:val="00E23757"/>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0272"/>
    <w:rsid w:val="00EF2837"/>
    <w:rsid w:val="00EF37ED"/>
    <w:rsid w:val="00EF47B3"/>
    <w:rsid w:val="00F00929"/>
    <w:rsid w:val="00F05CA7"/>
    <w:rsid w:val="00F061C4"/>
    <w:rsid w:val="00F119E4"/>
    <w:rsid w:val="00F127AC"/>
    <w:rsid w:val="00F165E6"/>
    <w:rsid w:val="00F166AB"/>
    <w:rsid w:val="00F20137"/>
    <w:rsid w:val="00F21B2B"/>
    <w:rsid w:val="00F21E92"/>
    <w:rsid w:val="00F263F4"/>
    <w:rsid w:val="00F30942"/>
    <w:rsid w:val="00F342EB"/>
    <w:rsid w:val="00F34418"/>
    <w:rsid w:val="00F34BC2"/>
    <w:rsid w:val="00F3761F"/>
    <w:rsid w:val="00F4249B"/>
    <w:rsid w:val="00F440D3"/>
    <w:rsid w:val="00F4472B"/>
    <w:rsid w:val="00F44AC0"/>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0213"/>
    <w:rsid w:val="00FB2583"/>
    <w:rsid w:val="00FB29BF"/>
    <w:rsid w:val="00FC0351"/>
    <w:rsid w:val="00FC0B8B"/>
    <w:rsid w:val="00FC5674"/>
    <w:rsid w:val="00FC725C"/>
    <w:rsid w:val="00FD1B71"/>
    <w:rsid w:val="00FD1F1E"/>
    <w:rsid w:val="00FD36A3"/>
    <w:rsid w:val="00FD41D1"/>
    <w:rsid w:val="00FD6AEF"/>
    <w:rsid w:val="00FF23F2"/>
    <w:rsid w:val="00FF2B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customStyle="1" w:styleId="Default">
    <w:name w:val="Default"/>
    <w:rsid w:val="00F3094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BE573-D7AF-4155-8807-DD6210AD2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9583</Words>
  <Characters>56540</Characters>
  <Application>Microsoft Office Word</Application>
  <DocSecurity>0</DocSecurity>
  <Lines>471</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4</cp:revision>
  <cp:lastPrinted>2019-03-26T09:28:00Z</cp:lastPrinted>
  <dcterms:created xsi:type="dcterms:W3CDTF">2019-05-02T08:06:00Z</dcterms:created>
  <dcterms:modified xsi:type="dcterms:W3CDTF">2019-05-02T08:10:00Z</dcterms:modified>
</cp:coreProperties>
</file>