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2878DD" w14:textId="77777777"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14:paraId="2EB195AC" w14:textId="77777777" w:rsidR="00354192" w:rsidRPr="00737124" w:rsidRDefault="00354192" w:rsidP="00354192">
      <w:pPr>
        <w:pStyle w:val="Podnadpis"/>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14:paraId="6DC7A3B9" w14:textId="77777777" w:rsidR="00354192" w:rsidRPr="00737124" w:rsidRDefault="00354192" w:rsidP="00354192">
      <w:pPr>
        <w:pStyle w:val="Podnadpis"/>
        <w:rPr>
          <w:rFonts w:ascii="Times New Roman" w:hAnsi="Times New Roman" w:cs="Times New Roman"/>
          <w:sz w:val="24"/>
          <w:lang w:val="cs-CZ"/>
        </w:rPr>
      </w:pPr>
      <w:proofErr w:type="gramStart"/>
      <w:r w:rsidRPr="00737124">
        <w:rPr>
          <w:rFonts w:ascii="Times New Roman" w:hAnsi="Times New Roman" w:cs="Times New Roman"/>
          <w:sz w:val="24"/>
          <w:lang w:val="cs-CZ"/>
        </w:rPr>
        <w:t>mezi</w:t>
      </w:r>
      <w:proofErr w:type="gramEnd"/>
      <w:r w:rsidRPr="00737124">
        <w:rPr>
          <w:rFonts w:ascii="Times New Roman" w:hAnsi="Times New Roman" w:cs="Times New Roman"/>
          <w:sz w:val="24"/>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6F2BA398" w14:textId="77777777" w:rsidTr="00DA502E">
        <w:tc>
          <w:tcPr>
            <w:tcW w:w="4531" w:type="dxa"/>
          </w:tcPr>
          <w:p w14:paraId="1EE0F1E9" w14:textId="0260730F" w:rsidR="00354192" w:rsidRPr="00737124" w:rsidRDefault="00354192" w:rsidP="00DA502E">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r w:rsidR="003B1372">
              <w:rPr>
                <w:rStyle w:val="Siln"/>
                <w:rFonts w:ascii="Times New Roman" w:hAnsi="Times New Roman"/>
                <w:sz w:val="24"/>
                <w:szCs w:val="22"/>
              </w:rPr>
              <w:t xml:space="preserve"> </w:t>
            </w:r>
            <w:r w:rsidR="003B1372" w:rsidRPr="00F5708A">
              <w:rPr>
                <w:rStyle w:val="Siln"/>
                <w:rFonts w:ascii="Times New Roman" w:hAnsi="Times New Roman"/>
                <w:sz w:val="24"/>
                <w:szCs w:val="22"/>
              </w:rPr>
              <w:t>č.1</w:t>
            </w:r>
            <w:r w:rsidRPr="00F5708A">
              <w:rPr>
                <w:rStyle w:val="Siln"/>
                <w:rFonts w:ascii="Times New Roman" w:hAnsi="Times New Roman"/>
                <w:sz w:val="24"/>
                <w:szCs w:val="22"/>
              </w:rPr>
              <w:t>:</w:t>
            </w:r>
          </w:p>
        </w:tc>
        <w:tc>
          <w:tcPr>
            <w:tcW w:w="4531" w:type="dxa"/>
          </w:tcPr>
          <w:p w14:paraId="36AD3B4E" w14:textId="77777777" w:rsidR="00354192" w:rsidRPr="00612EC1" w:rsidRDefault="00354192" w:rsidP="00DA502E">
            <w:pPr>
              <w:pStyle w:val="Tabulka-buky11"/>
              <w:rPr>
                <w:rFonts w:ascii="Times New Roman" w:hAnsi="Times New Roman"/>
                <w:sz w:val="24"/>
                <w:szCs w:val="22"/>
                <w:lang w:val="cs-CZ"/>
              </w:rPr>
            </w:pPr>
            <w:r w:rsidRPr="00612EC1">
              <w:rPr>
                <w:rFonts w:ascii="Times New Roman" w:hAnsi="Times New Roman"/>
                <w:sz w:val="24"/>
                <w:szCs w:val="22"/>
                <w:lang w:val="cs-CZ"/>
              </w:rPr>
              <w:t>Česká republika – Státní pozemkový úřad</w:t>
            </w:r>
          </w:p>
          <w:p w14:paraId="2EC8FA00" w14:textId="42A4DFA5" w:rsidR="00354192" w:rsidRPr="00CF0F21" w:rsidRDefault="00354192" w:rsidP="00ED5CCB">
            <w:pPr>
              <w:pStyle w:val="Tabulka-buky11"/>
              <w:jc w:val="left"/>
              <w:rPr>
                <w:rFonts w:ascii="Times New Roman" w:hAnsi="Times New Roman"/>
                <w:sz w:val="24"/>
                <w:szCs w:val="22"/>
                <w:lang w:val="cs-CZ"/>
              </w:rPr>
            </w:pPr>
            <w:r w:rsidRPr="00612EC1">
              <w:rPr>
                <w:rFonts w:ascii="Times New Roman" w:hAnsi="Times New Roman"/>
                <w:sz w:val="24"/>
                <w:szCs w:val="22"/>
                <w:lang w:val="cs-CZ"/>
              </w:rPr>
              <w:t xml:space="preserve">Krajský pozemkový úřad pro </w:t>
            </w:r>
            <w:r w:rsidR="009A26F4" w:rsidRPr="00612EC1">
              <w:rPr>
                <w:rFonts w:ascii="Times New Roman" w:hAnsi="Times New Roman"/>
                <w:sz w:val="24"/>
                <w:szCs w:val="22"/>
                <w:lang w:val="cs-CZ"/>
              </w:rPr>
              <w:t>Královéhradecký</w:t>
            </w:r>
            <w:r w:rsidRPr="00612EC1">
              <w:rPr>
                <w:rFonts w:ascii="Times New Roman" w:hAnsi="Times New Roman"/>
                <w:sz w:val="24"/>
                <w:szCs w:val="22"/>
                <w:lang w:val="cs-CZ"/>
              </w:rPr>
              <w:t xml:space="preserve"> kraj</w:t>
            </w:r>
          </w:p>
        </w:tc>
      </w:tr>
      <w:tr w:rsidR="00354192" w:rsidRPr="00737124" w14:paraId="6BB21891" w14:textId="77777777" w:rsidTr="00DA502E">
        <w:tc>
          <w:tcPr>
            <w:tcW w:w="4531" w:type="dxa"/>
          </w:tcPr>
          <w:p w14:paraId="782FF700" w14:textId="77777777" w:rsidR="00354192" w:rsidRPr="00E85062" w:rsidRDefault="00354192"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14:paraId="6323B3B5" w14:textId="77777777" w:rsidR="00354192" w:rsidRPr="0094057D"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Husinecká 1024/11a, 130 00 Praha 3 – Žižkov</w:t>
            </w:r>
          </w:p>
        </w:tc>
      </w:tr>
      <w:tr w:rsidR="00354192" w:rsidRPr="00737124" w14:paraId="3DCFFF32" w14:textId="77777777" w:rsidTr="00DA502E">
        <w:tc>
          <w:tcPr>
            <w:tcW w:w="4531" w:type="dxa"/>
          </w:tcPr>
          <w:p w14:paraId="2A656F82"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10739962" w14:textId="205961A2" w:rsidR="00354192" w:rsidRPr="001906FD" w:rsidRDefault="00ED5CCB" w:rsidP="00612EC1">
            <w:pPr>
              <w:pStyle w:val="Tabulka-buky11"/>
              <w:rPr>
                <w:rFonts w:ascii="Times New Roman" w:hAnsi="Times New Roman"/>
                <w:sz w:val="24"/>
                <w:szCs w:val="22"/>
                <w:highlight w:val="yellow"/>
              </w:rPr>
            </w:pPr>
            <w:r>
              <w:rPr>
                <w:rFonts w:ascii="Times New Roman" w:hAnsi="Times New Roman"/>
                <w:sz w:val="24"/>
                <w:szCs w:val="22"/>
              </w:rPr>
              <w:t xml:space="preserve">Ing. Petrem Lázňovským, ředitelem </w:t>
            </w:r>
            <w:r w:rsidR="00612EC1" w:rsidRPr="00612EC1">
              <w:rPr>
                <w:rFonts w:ascii="Times New Roman" w:hAnsi="Times New Roman"/>
                <w:sz w:val="24"/>
                <w:szCs w:val="22"/>
              </w:rPr>
              <w:t xml:space="preserve"> </w:t>
            </w:r>
            <w:r w:rsidR="00354192" w:rsidRPr="00612EC1">
              <w:rPr>
                <w:rFonts w:ascii="Times New Roman" w:hAnsi="Times New Roman"/>
                <w:sz w:val="24"/>
                <w:szCs w:val="22"/>
              </w:rPr>
              <w:t xml:space="preserve"> </w:t>
            </w:r>
          </w:p>
        </w:tc>
      </w:tr>
      <w:tr w:rsidR="00354192" w:rsidRPr="00737124" w14:paraId="26DA7741" w14:textId="77777777" w:rsidTr="00DA502E">
        <w:tc>
          <w:tcPr>
            <w:tcW w:w="4531" w:type="dxa"/>
          </w:tcPr>
          <w:p w14:paraId="6F7DFCA6"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14:paraId="4F526430" w14:textId="7AE7CBD9" w:rsidR="00354192" w:rsidRPr="001906FD" w:rsidRDefault="00ED5CCB" w:rsidP="00DA502E">
            <w:pPr>
              <w:pStyle w:val="Tabulka-buky11"/>
              <w:rPr>
                <w:rFonts w:ascii="Times New Roman" w:hAnsi="Times New Roman"/>
                <w:sz w:val="24"/>
                <w:szCs w:val="22"/>
                <w:highlight w:val="yellow"/>
              </w:rPr>
            </w:pPr>
            <w:r>
              <w:rPr>
                <w:rFonts w:ascii="Times New Roman" w:hAnsi="Times New Roman"/>
                <w:sz w:val="24"/>
                <w:szCs w:val="22"/>
              </w:rPr>
              <w:t>Ing. Petr Lázňovský, ředitel KPÚ</w:t>
            </w:r>
            <w:r w:rsidR="00612EC1" w:rsidRPr="00612EC1">
              <w:rPr>
                <w:rFonts w:ascii="Times New Roman" w:hAnsi="Times New Roman"/>
                <w:sz w:val="24"/>
                <w:szCs w:val="22"/>
              </w:rPr>
              <w:t xml:space="preserve"> </w:t>
            </w:r>
          </w:p>
        </w:tc>
      </w:tr>
      <w:tr w:rsidR="00354192" w:rsidRPr="00737124" w14:paraId="2DC9D0E0" w14:textId="77777777" w:rsidTr="00DA502E">
        <w:tc>
          <w:tcPr>
            <w:tcW w:w="4531" w:type="dxa"/>
          </w:tcPr>
          <w:p w14:paraId="261DCF15" w14:textId="77777777" w:rsidR="00354192" w:rsidRPr="00F00F85" w:rsidRDefault="00354192" w:rsidP="00DA502E">
            <w:pPr>
              <w:pStyle w:val="Tabulka-buky11"/>
              <w:rPr>
                <w:rStyle w:val="Siln"/>
                <w:rFonts w:ascii="Times New Roman" w:eastAsiaTheme="majorEastAsia" w:hAnsi="Times New Roman"/>
                <w:sz w:val="24"/>
                <w:szCs w:val="22"/>
              </w:rPr>
            </w:pPr>
            <w:r w:rsidRPr="00F00F85">
              <w:rPr>
                <w:rStyle w:val="Siln"/>
                <w:rFonts w:ascii="Times New Roman" w:eastAsiaTheme="majorEastAsia" w:hAnsi="Times New Roman"/>
                <w:sz w:val="24"/>
                <w:szCs w:val="22"/>
              </w:rPr>
              <w:t>V technických záležitostech oprávněn jednat:</w:t>
            </w:r>
          </w:p>
        </w:tc>
        <w:tc>
          <w:tcPr>
            <w:tcW w:w="4531" w:type="dxa"/>
          </w:tcPr>
          <w:p w14:paraId="74C294CC" w14:textId="08041A56" w:rsidR="00ED5CCB" w:rsidRDefault="00ED5CCB" w:rsidP="00DA502E">
            <w:pPr>
              <w:pStyle w:val="Tabulka-buky11"/>
              <w:rPr>
                <w:rFonts w:ascii="Times New Roman" w:hAnsi="Times New Roman"/>
                <w:sz w:val="24"/>
                <w:szCs w:val="22"/>
              </w:rPr>
            </w:pPr>
            <w:r>
              <w:rPr>
                <w:rFonts w:ascii="Times New Roman" w:hAnsi="Times New Roman"/>
                <w:sz w:val="24"/>
                <w:szCs w:val="22"/>
              </w:rPr>
              <w:t xml:space="preserve">RNDr. Marie Jančíková, vedoucí pobočky </w:t>
            </w:r>
          </w:p>
          <w:p w14:paraId="609E23A1" w14:textId="7EA400E0" w:rsidR="00354192" w:rsidRPr="00F00F85" w:rsidRDefault="00612EC1" w:rsidP="00DA502E">
            <w:pPr>
              <w:pStyle w:val="Tabulka-buky11"/>
              <w:rPr>
                <w:rFonts w:ascii="Times New Roman" w:hAnsi="Times New Roman"/>
                <w:sz w:val="24"/>
                <w:szCs w:val="22"/>
              </w:rPr>
            </w:pPr>
            <w:r w:rsidRPr="00F00F85">
              <w:rPr>
                <w:rFonts w:ascii="Times New Roman" w:hAnsi="Times New Roman"/>
                <w:sz w:val="24"/>
                <w:szCs w:val="22"/>
              </w:rPr>
              <w:t>Hana Stříhavková, Pobočka Hradec Králové</w:t>
            </w:r>
          </w:p>
        </w:tc>
      </w:tr>
      <w:tr w:rsidR="00354192" w:rsidRPr="00737124" w14:paraId="5263379B" w14:textId="77777777" w:rsidTr="00F00F85">
        <w:tc>
          <w:tcPr>
            <w:tcW w:w="4531" w:type="dxa"/>
          </w:tcPr>
          <w:p w14:paraId="325EDEBE" w14:textId="77777777" w:rsidR="00354192" w:rsidRPr="00F00F85" w:rsidRDefault="00354192" w:rsidP="00DA502E">
            <w:pPr>
              <w:pStyle w:val="Tabulka-buky11"/>
              <w:rPr>
                <w:rStyle w:val="Siln"/>
                <w:rFonts w:ascii="Times New Roman" w:hAnsi="Times New Roman"/>
                <w:sz w:val="24"/>
                <w:szCs w:val="22"/>
              </w:rPr>
            </w:pPr>
            <w:r w:rsidRPr="00F00F85">
              <w:rPr>
                <w:rStyle w:val="Siln"/>
                <w:rFonts w:ascii="Times New Roman" w:hAnsi="Times New Roman"/>
                <w:sz w:val="24"/>
                <w:szCs w:val="22"/>
              </w:rPr>
              <w:t>Adresa:</w:t>
            </w:r>
          </w:p>
        </w:tc>
        <w:tc>
          <w:tcPr>
            <w:tcW w:w="4531" w:type="dxa"/>
            <w:shd w:val="clear" w:color="auto" w:fill="auto"/>
          </w:tcPr>
          <w:p w14:paraId="7C93EFCB" w14:textId="1A2C5353" w:rsidR="00354192" w:rsidRPr="00F00F85" w:rsidRDefault="00612EC1" w:rsidP="00DA502E">
            <w:pPr>
              <w:pStyle w:val="Tabulka-buky11"/>
              <w:rPr>
                <w:rFonts w:ascii="Times New Roman" w:hAnsi="Times New Roman"/>
                <w:sz w:val="24"/>
                <w:szCs w:val="22"/>
              </w:rPr>
            </w:pPr>
            <w:r w:rsidRPr="00F00F85">
              <w:rPr>
                <w:rFonts w:ascii="Times New Roman" w:hAnsi="Times New Roman"/>
                <w:sz w:val="24"/>
                <w:szCs w:val="22"/>
              </w:rPr>
              <w:t>Haškova 357/6, 500 02 Hradec Králové</w:t>
            </w:r>
          </w:p>
        </w:tc>
      </w:tr>
      <w:tr w:rsidR="00354192" w:rsidRPr="00737124" w14:paraId="6CA4045D" w14:textId="77777777" w:rsidTr="00F00F85">
        <w:tc>
          <w:tcPr>
            <w:tcW w:w="4531" w:type="dxa"/>
          </w:tcPr>
          <w:p w14:paraId="43590EB3" w14:textId="77777777" w:rsidR="00354192" w:rsidRPr="00F00F85" w:rsidRDefault="00354192" w:rsidP="00DA502E">
            <w:pPr>
              <w:pStyle w:val="Tabulka-buky11"/>
              <w:rPr>
                <w:rStyle w:val="Siln"/>
                <w:rFonts w:ascii="Times New Roman" w:hAnsi="Times New Roman"/>
                <w:sz w:val="24"/>
                <w:szCs w:val="22"/>
              </w:rPr>
            </w:pPr>
            <w:r w:rsidRPr="00F00F85">
              <w:rPr>
                <w:rStyle w:val="Siln"/>
                <w:rFonts w:ascii="Times New Roman" w:hAnsi="Times New Roman"/>
                <w:sz w:val="24"/>
                <w:szCs w:val="22"/>
              </w:rPr>
              <w:t>Telefon:</w:t>
            </w:r>
          </w:p>
        </w:tc>
        <w:tc>
          <w:tcPr>
            <w:tcW w:w="4531" w:type="dxa"/>
            <w:shd w:val="clear" w:color="auto" w:fill="auto"/>
          </w:tcPr>
          <w:p w14:paraId="4A95B741" w14:textId="111054C2" w:rsidR="00354192" w:rsidRPr="00F00F85" w:rsidRDefault="00612EC1" w:rsidP="00DA502E">
            <w:pPr>
              <w:pStyle w:val="Tabulka-buky11"/>
              <w:rPr>
                <w:rFonts w:ascii="Times New Roman" w:hAnsi="Times New Roman"/>
                <w:sz w:val="24"/>
                <w:szCs w:val="22"/>
              </w:rPr>
            </w:pPr>
            <w:r w:rsidRPr="00F00F85">
              <w:rPr>
                <w:rFonts w:ascii="Times New Roman" w:hAnsi="Times New Roman"/>
                <w:sz w:val="24"/>
                <w:szCs w:val="22"/>
              </w:rPr>
              <w:t>+420 726 106 266</w:t>
            </w:r>
          </w:p>
        </w:tc>
      </w:tr>
      <w:tr w:rsidR="00354192" w:rsidRPr="00737124" w14:paraId="5D63118F" w14:textId="77777777" w:rsidTr="00F00F85">
        <w:tc>
          <w:tcPr>
            <w:tcW w:w="4531" w:type="dxa"/>
          </w:tcPr>
          <w:p w14:paraId="6B485620" w14:textId="77777777" w:rsidR="00354192" w:rsidRPr="00F00F85" w:rsidRDefault="00354192" w:rsidP="00DA502E">
            <w:pPr>
              <w:pStyle w:val="Tabulka-buky11"/>
              <w:rPr>
                <w:rStyle w:val="Siln"/>
                <w:rFonts w:ascii="Times New Roman" w:hAnsi="Times New Roman"/>
                <w:sz w:val="24"/>
                <w:szCs w:val="22"/>
              </w:rPr>
            </w:pPr>
            <w:r w:rsidRPr="00F00F85">
              <w:rPr>
                <w:rStyle w:val="Siln"/>
                <w:rFonts w:ascii="Times New Roman" w:hAnsi="Times New Roman"/>
                <w:sz w:val="24"/>
                <w:szCs w:val="22"/>
              </w:rPr>
              <w:t>E-mail :</w:t>
            </w:r>
          </w:p>
        </w:tc>
        <w:tc>
          <w:tcPr>
            <w:tcW w:w="4531" w:type="dxa"/>
            <w:shd w:val="clear" w:color="auto" w:fill="auto"/>
          </w:tcPr>
          <w:p w14:paraId="511CEAA8" w14:textId="381D1C39" w:rsidR="00354192" w:rsidRPr="00F00F85" w:rsidRDefault="00612EC1" w:rsidP="00DA502E">
            <w:pPr>
              <w:pStyle w:val="Tabulka-buky11"/>
              <w:rPr>
                <w:rFonts w:ascii="Times New Roman" w:hAnsi="Times New Roman"/>
                <w:sz w:val="24"/>
                <w:szCs w:val="22"/>
              </w:rPr>
            </w:pPr>
            <w:r w:rsidRPr="00F00F85">
              <w:rPr>
                <w:rFonts w:ascii="Times New Roman" w:hAnsi="Times New Roman"/>
                <w:sz w:val="24"/>
                <w:szCs w:val="22"/>
              </w:rPr>
              <w:t>m.jancikova@spucr.cz</w:t>
            </w:r>
          </w:p>
        </w:tc>
      </w:tr>
      <w:tr w:rsidR="00354192" w:rsidRPr="00737124" w14:paraId="4A6BF77A" w14:textId="77777777" w:rsidTr="00DA502E">
        <w:tc>
          <w:tcPr>
            <w:tcW w:w="4531" w:type="dxa"/>
          </w:tcPr>
          <w:p w14:paraId="3CA595AF" w14:textId="77777777" w:rsidR="00354192" w:rsidRPr="00F00F85" w:rsidRDefault="00354192" w:rsidP="00DA502E">
            <w:pPr>
              <w:pStyle w:val="Tabulka-buky11"/>
              <w:rPr>
                <w:rStyle w:val="Siln"/>
                <w:rFonts w:ascii="Times New Roman" w:eastAsiaTheme="majorEastAsia" w:hAnsi="Times New Roman"/>
                <w:sz w:val="24"/>
                <w:szCs w:val="22"/>
              </w:rPr>
            </w:pPr>
            <w:r w:rsidRPr="00F00F85">
              <w:rPr>
                <w:rStyle w:val="Siln"/>
                <w:rFonts w:ascii="Times New Roman" w:eastAsiaTheme="majorEastAsia" w:hAnsi="Times New Roman"/>
                <w:sz w:val="24"/>
                <w:szCs w:val="22"/>
              </w:rPr>
              <w:t>ID DS:</w:t>
            </w:r>
          </w:p>
        </w:tc>
        <w:tc>
          <w:tcPr>
            <w:tcW w:w="4531" w:type="dxa"/>
          </w:tcPr>
          <w:p w14:paraId="376C2248" w14:textId="77777777" w:rsidR="00354192" w:rsidRPr="00F00F85" w:rsidRDefault="00354192" w:rsidP="00DA502E">
            <w:pPr>
              <w:pStyle w:val="Tabulka-buky11"/>
              <w:rPr>
                <w:rFonts w:ascii="Times New Roman" w:hAnsi="Times New Roman"/>
                <w:sz w:val="24"/>
                <w:szCs w:val="22"/>
              </w:rPr>
            </w:pPr>
            <w:r w:rsidRPr="00F00F85">
              <w:rPr>
                <w:rFonts w:ascii="Times New Roman" w:hAnsi="Times New Roman"/>
                <w:sz w:val="24"/>
                <w:szCs w:val="22"/>
              </w:rPr>
              <w:t>z49per3</w:t>
            </w:r>
          </w:p>
        </w:tc>
      </w:tr>
      <w:tr w:rsidR="00354192" w:rsidRPr="00737124" w14:paraId="56F627F0" w14:textId="77777777" w:rsidTr="00DA502E">
        <w:tblPrEx>
          <w:tblLook w:val="04A0" w:firstRow="1" w:lastRow="0" w:firstColumn="1" w:lastColumn="0" w:noHBand="0" w:noVBand="1"/>
        </w:tblPrEx>
        <w:tc>
          <w:tcPr>
            <w:tcW w:w="4531" w:type="dxa"/>
          </w:tcPr>
          <w:p w14:paraId="2B01DC90" w14:textId="77777777" w:rsidR="00354192" w:rsidRPr="00F00F85" w:rsidRDefault="00354192" w:rsidP="00DA502E">
            <w:pPr>
              <w:pStyle w:val="Tabulka-buky11"/>
              <w:rPr>
                <w:rStyle w:val="Siln"/>
                <w:rFonts w:ascii="Times New Roman" w:hAnsi="Times New Roman"/>
                <w:sz w:val="24"/>
                <w:szCs w:val="22"/>
              </w:rPr>
            </w:pPr>
            <w:r w:rsidRPr="00F00F85">
              <w:rPr>
                <w:rStyle w:val="Siln"/>
                <w:rFonts w:ascii="Times New Roman" w:hAnsi="Times New Roman"/>
                <w:sz w:val="24"/>
                <w:szCs w:val="22"/>
              </w:rPr>
              <w:t>Bankovní spojení:</w:t>
            </w:r>
          </w:p>
        </w:tc>
        <w:tc>
          <w:tcPr>
            <w:tcW w:w="4531" w:type="dxa"/>
          </w:tcPr>
          <w:p w14:paraId="0177409B" w14:textId="77777777" w:rsidR="00354192" w:rsidRPr="00F00F85" w:rsidRDefault="00354192" w:rsidP="00DA502E">
            <w:pPr>
              <w:pStyle w:val="Tabulka-buky11"/>
              <w:rPr>
                <w:rFonts w:ascii="Times New Roman" w:hAnsi="Times New Roman"/>
                <w:sz w:val="24"/>
                <w:szCs w:val="22"/>
              </w:rPr>
            </w:pPr>
            <w:r w:rsidRPr="00F00F85">
              <w:rPr>
                <w:rFonts w:ascii="Times New Roman" w:hAnsi="Times New Roman"/>
                <w:sz w:val="24"/>
                <w:szCs w:val="22"/>
              </w:rPr>
              <w:t>Česká národní banka</w:t>
            </w:r>
          </w:p>
        </w:tc>
      </w:tr>
      <w:tr w:rsidR="00354192" w:rsidRPr="00737124" w14:paraId="05E384ED" w14:textId="77777777" w:rsidTr="00DA502E">
        <w:tblPrEx>
          <w:tblLook w:val="04A0" w:firstRow="1" w:lastRow="0" w:firstColumn="1" w:lastColumn="0" w:noHBand="0" w:noVBand="1"/>
        </w:tblPrEx>
        <w:tc>
          <w:tcPr>
            <w:tcW w:w="4531" w:type="dxa"/>
          </w:tcPr>
          <w:p w14:paraId="3C6713C8"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596EACAE"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3723001/0710</w:t>
            </w:r>
          </w:p>
        </w:tc>
      </w:tr>
      <w:tr w:rsidR="00354192" w:rsidRPr="00737124" w14:paraId="1A4BFC49" w14:textId="77777777" w:rsidTr="00DA502E">
        <w:tc>
          <w:tcPr>
            <w:tcW w:w="4531" w:type="dxa"/>
          </w:tcPr>
          <w:p w14:paraId="046F394A"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39F58069"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01312774</w:t>
            </w:r>
          </w:p>
        </w:tc>
      </w:tr>
      <w:tr w:rsidR="00354192" w:rsidRPr="00737124" w14:paraId="4E4B141F" w14:textId="77777777" w:rsidTr="00DA502E">
        <w:tc>
          <w:tcPr>
            <w:tcW w:w="4531" w:type="dxa"/>
          </w:tcPr>
          <w:p w14:paraId="701A4293"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3A78FB3D"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14:paraId="314FD59C" w14:textId="44A9A9C1" w:rsidR="00354192" w:rsidRPr="00F5708A" w:rsidRDefault="00354192" w:rsidP="00BD10B8">
      <w:pPr>
        <w:spacing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003B1372">
        <w:rPr>
          <w:rStyle w:val="Siln"/>
          <w:rFonts w:ascii="Times New Roman" w:hAnsi="Times New Roman" w:cs="Times New Roman"/>
          <w:sz w:val="24"/>
          <w:lang w:val="cs-CZ"/>
        </w:rPr>
        <w:t xml:space="preserve"> </w:t>
      </w:r>
      <w:r w:rsidR="003B1372" w:rsidRPr="00F5708A">
        <w:rPr>
          <w:rStyle w:val="Siln"/>
          <w:rFonts w:ascii="Times New Roman" w:hAnsi="Times New Roman" w:cs="Times New Roman"/>
          <w:sz w:val="24"/>
          <w:lang w:val="cs-CZ"/>
        </w:rPr>
        <w:t>č. 1</w:t>
      </w:r>
      <w:r w:rsidRPr="00F5708A">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C92610" w:rsidRPr="00C92610" w14:paraId="3946B9BA" w14:textId="77777777" w:rsidTr="002A56C6">
        <w:tc>
          <w:tcPr>
            <w:tcW w:w="4531" w:type="dxa"/>
          </w:tcPr>
          <w:p w14:paraId="53259E6A" w14:textId="479F0644" w:rsidR="00C92610" w:rsidRPr="00F5708A" w:rsidRDefault="00C92610" w:rsidP="00C92610">
            <w:pPr>
              <w:pStyle w:val="Tabulka-buky11"/>
              <w:rPr>
                <w:rStyle w:val="Siln"/>
                <w:rFonts w:ascii="Times New Roman" w:hAnsi="Times New Roman"/>
                <w:b w:val="0"/>
                <w:bCs w:val="0"/>
                <w:sz w:val="24"/>
                <w:szCs w:val="22"/>
                <w:lang w:val="cs-CZ"/>
              </w:rPr>
            </w:pPr>
            <w:r w:rsidRPr="00F5708A">
              <w:rPr>
                <w:rStyle w:val="Siln"/>
                <w:rFonts w:ascii="Times New Roman" w:hAnsi="Times New Roman"/>
                <w:sz w:val="24"/>
                <w:szCs w:val="22"/>
              </w:rPr>
              <w:t>Objednatel č.2:</w:t>
            </w:r>
          </w:p>
        </w:tc>
        <w:tc>
          <w:tcPr>
            <w:tcW w:w="4531" w:type="dxa"/>
          </w:tcPr>
          <w:p w14:paraId="29DDB3C8" w14:textId="29C8B082" w:rsidR="00C92610" w:rsidRPr="00F5708A" w:rsidRDefault="00C92610" w:rsidP="00C92610">
            <w:pPr>
              <w:pStyle w:val="Tabulka-buky11"/>
              <w:rPr>
                <w:rFonts w:ascii="Times New Roman" w:hAnsi="Times New Roman"/>
                <w:sz w:val="24"/>
                <w:szCs w:val="22"/>
                <w:lang w:val="cs-CZ"/>
              </w:rPr>
            </w:pPr>
            <w:r w:rsidRPr="00F5708A">
              <w:rPr>
                <w:rFonts w:ascii="Times New Roman" w:hAnsi="Times New Roman"/>
                <w:sz w:val="24"/>
                <w:szCs w:val="22"/>
                <w:lang w:val="cs-CZ"/>
              </w:rPr>
              <w:t>Ředitelství silnic a dálnic České republiky</w:t>
            </w:r>
            <w:r w:rsidR="0008412C" w:rsidRPr="00F5708A">
              <w:rPr>
                <w:rFonts w:ascii="Times New Roman" w:hAnsi="Times New Roman"/>
                <w:sz w:val="24"/>
                <w:szCs w:val="22"/>
                <w:lang w:val="cs-CZ"/>
              </w:rPr>
              <w:t>, státní příspěvková organizace</w:t>
            </w:r>
          </w:p>
        </w:tc>
      </w:tr>
      <w:tr w:rsidR="00C92610" w:rsidRPr="00C92610" w14:paraId="0FC2DD1C" w14:textId="77777777" w:rsidTr="0064455C">
        <w:tc>
          <w:tcPr>
            <w:tcW w:w="4531" w:type="dxa"/>
          </w:tcPr>
          <w:p w14:paraId="694FE5A4" w14:textId="77777777" w:rsidR="00C92610" w:rsidRPr="00F5708A" w:rsidRDefault="00C92610" w:rsidP="00C92610">
            <w:pPr>
              <w:pStyle w:val="Tabulka-buky11"/>
              <w:rPr>
                <w:rStyle w:val="Siln"/>
                <w:rFonts w:ascii="Times New Roman" w:eastAsiaTheme="majorEastAsia" w:hAnsi="Times New Roman"/>
                <w:b w:val="0"/>
                <w:bCs w:val="0"/>
                <w:sz w:val="24"/>
                <w:szCs w:val="22"/>
                <w:lang w:val="cs-CZ"/>
              </w:rPr>
            </w:pPr>
            <w:r w:rsidRPr="00F5708A">
              <w:rPr>
                <w:rStyle w:val="Siln"/>
                <w:rFonts w:ascii="Times New Roman" w:eastAsiaTheme="majorEastAsia" w:hAnsi="Times New Roman"/>
                <w:sz w:val="24"/>
                <w:szCs w:val="22"/>
              </w:rPr>
              <w:t>Sídlo:</w:t>
            </w:r>
          </w:p>
        </w:tc>
        <w:tc>
          <w:tcPr>
            <w:tcW w:w="4531" w:type="dxa"/>
            <w:shd w:val="clear" w:color="auto" w:fill="auto"/>
          </w:tcPr>
          <w:p w14:paraId="3929B2F3" w14:textId="373A42E0" w:rsidR="00C92610" w:rsidRPr="0064455C" w:rsidRDefault="00C92610" w:rsidP="00C92610">
            <w:pPr>
              <w:pStyle w:val="Tabulka-buky11"/>
              <w:rPr>
                <w:rFonts w:ascii="Times New Roman" w:hAnsi="Times New Roman"/>
                <w:sz w:val="24"/>
                <w:szCs w:val="22"/>
                <w:lang w:val="cs-CZ"/>
              </w:rPr>
            </w:pPr>
            <w:r w:rsidRPr="0064455C">
              <w:rPr>
                <w:rFonts w:ascii="Times New Roman" w:hAnsi="Times New Roman"/>
                <w:sz w:val="24"/>
                <w:szCs w:val="22"/>
                <w:lang w:val="cs-CZ"/>
              </w:rPr>
              <w:t>Na Pankráci 546/56, 145 05 Praha 4</w:t>
            </w:r>
          </w:p>
        </w:tc>
      </w:tr>
      <w:tr w:rsidR="00C92610" w:rsidRPr="00C92610" w14:paraId="2D123429" w14:textId="77777777" w:rsidTr="0064455C">
        <w:tc>
          <w:tcPr>
            <w:tcW w:w="4531" w:type="dxa"/>
          </w:tcPr>
          <w:p w14:paraId="41A943ED" w14:textId="419D46BF" w:rsidR="00C92610" w:rsidRPr="00F5708A" w:rsidRDefault="0008412C" w:rsidP="00C92610">
            <w:pPr>
              <w:pStyle w:val="Tabulka-buky11"/>
              <w:rPr>
                <w:rStyle w:val="Siln"/>
                <w:rFonts w:ascii="Times New Roman" w:hAnsi="Times New Roman"/>
                <w:sz w:val="24"/>
                <w:szCs w:val="22"/>
              </w:rPr>
            </w:pPr>
            <w:r w:rsidRPr="00F5708A">
              <w:rPr>
                <w:rStyle w:val="Siln"/>
                <w:rFonts w:ascii="Times New Roman" w:hAnsi="Times New Roman"/>
                <w:sz w:val="24"/>
                <w:szCs w:val="22"/>
              </w:rPr>
              <w:t>Zastoupen</w:t>
            </w:r>
            <w:r w:rsidR="00C92610" w:rsidRPr="00F5708A">
              <w:rPr>
                <w:rStyle w:val="Siln"/>
                <w:rFonts w:ascii="Times New Roman" w:hAnsi="Times New Roman"/>
                <w:sz w:val="24"/>
                <w:szCs w:val="22"/>
              </w:rPr>
              <w:t>:</w:t>
            </w:r>
          </w:p>
        </w:tc>
        <w:tc>
          <w:tcPr>
            <w:tcW w:w="4531" w:type="dxa"/>
            <w:shd w:val="clear" w:color="auto" w:fill="auto"/>
          </w:tcPr>
          <w:p w14:paraId="159FC340" w14:textId="1BC44F18" w:rsidR="00C92610" w:rsidRPr="0064455C" w:rsidRDefault="0008412C" w:rsidP="002A56C6">
            <w:pPr>
              <w:pStyle w:val="Tabulka-buky11"/>
              <w:rPr>
                <w:rFonts w:ascii="Times New Roman" w:hAnsi="Times New Roman"/>
                <w:sz w:val="24"/>
                <w:szCs w:val="22"/>
              </w:rPr>
            </w:pPr>
            <w:r w:rsidRPr="0064455C">
              <w:rPr>
                <w:rFonts w:ascii="Times New Roman" w:hAnsi="Times New Roman"/>
                <w:sz w:val="24"/>
                <w:szCs w:val="22"/>
              </w:rPr>
              <w:t>Ing. Tomášem Grossem, Ph.D.</w:t>
            </w:r>
          </w:p>
        </w:tc>
      </w:tr>
      <w:tr w:rsidR="00C92610" w:rsidRPr="00C92610" w14:paraId="1184461E" w14:textId="77777777" w:rsidTr="0064455C">
        <w:tc>
          <w:tcPr>
            <w:tcW w:w="4531" w:type="dxa"/>
          </w:tcPr>
          <w:p w14:paraId="2E67CE6E" w14:textId="77777777" w:rsidR="00C92610" w:rsidRPr="00F5708A" w:rsidRDefault="00C92610" w:rsidP="002A56C6">
            <w:pPr>
              <w:pStyle w:val="Tabulka-buky11"/>
              <w:rPr>
                <w:rStyle w:val="Siln"/>
                <w:rFonts w:ascii="Times New Roman" w:hAnsi="Times New Roman"/>
                <w:sz w:val="24"/>
                <w:szCs w:val="22"/>
              </w:rPr>
            </w:pPr>
            <w:r w:rsidRPr="00F5708A">
              <w:rPr>
                <w:rStyle w:val="Siln"/>
                <w:rFonts w:ascii="Times New Roman" w:hAnsi="Times New Roman"/>
                <w:sz w:val="24"/>
                <w:szCs w:val="22"/>
              </w:rPr>
              <w:t>Ve smluvních záležitostech oprávněn jednat:</w:t>
            </w:r>
          </w:p>
        </w:tc>
        <w:tc>
          <w:tcPr>
            <w:tcW w:w="4531" w:type="dxa"/>
            <w:shd w:val="clear" w:color="auto" w:fill="auto"/>
          </w:tcPr>
          <w:p w14:paraId="5F671B04" w14:textId="22CF5029" w:rsidR="00C92610" w:rsidRPr="0064455C" w:rsidRDefault="0008412C" w:rsidP="002A56C6">
            <w:pPr>
              <w:pStyle w:val="Tabulka-buky11"/>
              <w:rPr>
                <w:rFonts w:ascii="Times New Roman" w:hAnsi="Times New Roman"/>
                <w:sz w:val="24"/>
                <w:szCs w:val="22"/>
              </w:rPr>
            </w:pPr>
            <w:r w:rsidRPr="0064455C">
              <w:rPr>
                <w:rFonts w:ascii="Times New Roman" w:hAnsi="Times New Roman"/>
                <w:sz w:val="24"/>
                <w:szCs w:val="22"/>
              </w:rPr>
              <w:t>Ing. Tomáš Gross, Ph.D.</w:t>
            </w:r>
          </w:p>
        </w:tc>
      </w:tr>
      <w:tr w:rsidR="00C92610" w:rsidRPr="00C92610" w14:paraId="51921968" w14:textId="77777777" w:rsidTr="0064455C">
        <w:tc>
          <w:tcPr>
            <w:tcW w:w="4531" w:type="dxa"/>
          </w:tcPr>
          <w:p w14:paraId="1A82A253" w14:textId="77777777" w:rsidR="00C92610" w:rsidRPr="00F5708A" w:rsidRDefault="00C92610" w:rsidP="002A56C6">
            <w:pPr>
              <w:pStyle w:val="Tabulka-buky11"/>
              <w:rPr>
                <w:rStyle w:val="Siln"/>
                <w:rFonts w:ascii="Times New Roman" w:eastAsiaTheme="majorEastAsia" w:hAnsi="Times New Roman"/>
                <w:sz w:val="24"/>
                <w:szCs w:val="22"/>
              </w:rPr>
            </w:pPr>
            <w:r w:rsidRPr="00F5708A">
              <w:rPr>
                <w:rStyle w:val="Siln"/>
                <w:rFonts w:ascii="Times New Roman" w:eastAsiaTheme="majorEastAsia" w:hAnsi="Times New Roman"/>
                <w:sz w:val="24"/>
                <w:szCs w:val="22"/>
              </w:rPr>
              <w:t>V technických záležitostech oprávněn jednat:</w:t>
            </w:r>
          </w:p>
        </w:tc>
        <w:tc>
          <w:tcPr>
            <w:tcW w:w="4531" w:type="dxa"/>
            <w:shd w:val="clear" w:color="auto" w:fill="auto"/>
          </w:tcPr>
          <w:p w14:paraId="209A1130" w14:textId="16B7EE80" w:rsidR="00C92610" w:rsidRPr="0064455C" w:rsidRDefault="0058720D" w:rsidP="002A56C6">
            <w:pPr>
              <w:pStyle w:val="Tabulka-buky11"/>
              <w:rPr>
                <w:rFonts w:ascii="Times New Roman" w:hAnsi="Times New Roman"/>
                <w:sz w:val="24"/>
                <w:szCs w:val="22"/>
              </w:rPr>
            </w:pPr>
            <w:r w:rsidRPr="0064455C">
              <w:rPr>
                <w:rFonts w:ascii="Times New Roman" w:hAnsi="Times New Roman"/>
                <w:sz w:val="24"/>
                <w:szCs w:val="22"/>
              </w:rPr>
              <w:t>Ing. Jan Rádl</w:t>
            </w:r>
          </w:p>
        </w:tc>
      </w:tr>
      <w:tr w:rsidR="00C92610" w:rsidRPr="00C92610" w14:paraId="11B3B986" w14:textId="77777777" w:rsidTr="0064455C">
        <w:tc>
          <w:tcPr>
            <w:tcW w:w="4531" w:type="dxa"/>
          </w:tcPr>
          <w:p w14:paraId="6CE582BF" w14:textId="77777777" w:rsidR="00C92610" w:rsidRPr="00F5708A" w:rsidRDefault="00C92610" w:rsidP="002A56C6">
            <w:pPr>
              <w:pStyle w:val="Tabulka-buky11"/>
              <w:rPr>
                <w:rStyle w:val="Siln"/>
                <w:rFonts w:ascii="Times New Roman" w:hAnsi="Times New Roman"/>
                <w:sz w:val="24"/>
                <w:szCs w:val="22"/>
              </w:rPr>
            </w:pPr>
            <w:r w:rsidRPr="00F5708A">
              <w:rPr>
                <w:rStyle w:val="Siln"/>
                <w:rFonts w:ascii="Times New Roman" w:hAnsi="Times New Roman"/>
                <w:sz w:val="24"/>
                <w:szCs w:val="22"/>
              </w:rPr>
              <w:t>Adresa:</w:t>
            </w:r>
          </w:p>
        </w:tc>
        <w:tc>
          <w:tcPr>
            <w:tcW w:w="4531" w:type="dxa"/>
            <w:shd w:val="clear" w:color="auto" w:fill="auto"/>
          </w:tcPr>
          <w:p w14:paraId="3BD5BCAB" w14:textId="4E2D2A18" w:rsidR="00C92610" w:rsidRPr="0064455C" w:rsidRDefault="0058720D" w:rsidP="002A56C6">
            <w:pPr>
              <w:pStyle w:val="Tabulka-buky11"/>
              <w:rPr>
                <w:rFonts w:ascii="Times New Roman" w:hAnsi="Times New Roman"/>
                <w:sz w:val="24"/>
                <w:szCs w:val="22"/>
              </w:rPr>
            </w:pPr>
            <w:r w:rsidRPr="0064455C">
              <w:rPr>
                <w:rFonts w:ascii="Times New Roman" w:hAnsi="Times New Roman"/>
                <w:sz w:val="24"/>
                <w:szCs w:val="22"/>
              </w:rPr>
              <w:t>Na Pankráci 546/56, Praha 4, 140 00</w:t>
            </w:r>
          </w:p>
        </w:tc>
      </w:tr>
      <w:tr w:rsidR="00C92610" w:rsidRPr="00C92610" w14:paraId="2F9E47BF" w14:textId="77777777" w:rsidTr="0064455C">
        <w:tc>
          <w:tcPr>
            <w:tcW w:w="4531" w:type="dxa"/>
          </w:tcPr>
          <w:p w14:paraId="36E11582" w14:textId="77777777" w:rsidR="00C92610" w:rsidRPr="00F5708A" w:rsidRDefault="00C92610" w:rsidP="002A56C6">
            <w:pPr>
              <w:pStyle w:val="Tabulka-buky11"/>
              <w:rPr>
                <w:rStyle w:val="Siln"/>
                <w:rFonts w:ascii="Times New Roman" w:hAnsi="Times New Roman"/>
                <w:sz w:val="24"/>
                <w:szCs w:val="22"/>
              </w:rPr>
            </w:pPr>
            <w:r w:rsidRPr="00F5708A">
              <w:rPr>
                <w:rStyle w:val="Siln"/>
                <w:rFonts w:ascii="Times New Roman" w:hAnsi="Times New Roman"/>
                <w:sz w:val="24"/>
                <w:szCs w:val="22"/>
              </w:rPr>
              <w:t>Telefon:</w:t>
            </w:r>
          </w:p>
        </w:tc>
        <w:tc>
          <w:tcPr>
            <w:tcW w:w="4531" w:type="dxa"/>
            <w:shd w:val="clear" w:color="auto" w:fill="auto"/>
          </w:tcPr>
          <w:p w14:paraId="7402EF2B" w14:textId="4EE3CA2C" w:rsidR="00C92610" w:rsidRPr="0064455C" w:rsidRDefault="0058720D" w:rsidP="002A56C6">
            <w:pPr>
              <w:pStyle w:val="Tabulka-buky11"/>
              <w:rPr>
                <w:rFonts w:ascii="Times New Roman" w:hAnsi="Times New Roman"/>
                <w:sz w:val="24"/>
                <w:szCs w:val="22"/>
              </w:rPr>
            </w:pPr>
            <w:r w:rsidRPr="0064455C">
              <w:rPr>
                <w:rFonts w:ascii="Times New Roman" w:hAnsi="Times New Roman"/>
                <w:sz w:val="24"/>
                <w:szCs w:val="22"/>
              </w:rPr>
              <w:t>+420 725 852 424</w:t>
            </w:r>
          </w:p>
        </w:tc>
      </w:tr>
      <w:tr w:rsidR="00C92610" w:rsidRPr="00C92610" w14:paraId="651F7769" w14:textId="77777777" w:rsidTr="0064455C">
        <w:tc>
          <w:tcPr>
            <w:tcW w:w="4531" w:type="dxa"/>
          </w:tcPr>
          <w:p w14:paraId="66333F6E" w14:textId="77777777" w:rsidR="00C92610" w:rsidRPr="00F5708A" w:rsidRDefault="00C92610" w:rsidP="002A56C6">
            <w:pPr>
              <w:pStyle w:val="Tabulka-buky11"/>
              <w:rPr>
                <w:rStyle w:val="Siln"/>
                <w:rFonts w:ascii="Times New Roman" w:hAnsi="Times New Roman"/>
                <w:sz w:val="24"/>
                <w:szCs w:val="22"/>
              </w:rPr>
            </w:pPr>
            <w:r w:rsidRPr="00F5708A">
              <w:rPr>
                <w:rStyle w:val="Siln"/>
                <w:rFonts w:ascii="Times New Roman" w:hAnsi="Times New Roman"/>
                <w:sz w:val="24"/>
                <w:szCs w:val="22"/>
              </w:rPr>
              <w:t>E-mail :</w:t>
            </w:r>
          </w:p>
        </w:tc>
        <w:tc>
          <w:tcPr>
            <w:tcW w:w="4531" w:type="dxa"/>
            <w:shd w:val="clear" w:color="auto" w:fill="auto"/>
          </w:tcPr>
          <w:p w14:paraId="57153F05" w14:textId="01241ABA" w:rsidR="00C92610" w:rsidRPr="0064455C" w:rsidRDefault="0058720D" w:rsidP="002A56C6">
            <w:pPr>
              <w:pStyle w:val="Tabulka-buky11"/>
              <w:rPr>
                <w:rFonts w:ascii="Times New Roman" w:hAnsi="Times New Roman"/>
                <w:sz w:val="24"/>
                <w:szCs w:val="22"/>
              </w:rPr>
            </w:pPr>
            <w:r w:rsidRPr="0064455C">
              <w:rPr>
                <w:rFonts w:ascii="Times New Roman" w:hAnsi="Times New Roman"/>
                <w:sz w:val="24"/>
                <w:szCs w:val="22"/>
              </w:rPr>
              <w:t>jan.radl@rsd.cz</w:t>
            </w:r>
          </w:p>
        </w:tc>
      </w:tr>
      <w:tr w:rsidR="00C92610" w:rsidRPr="00C92610" w14:paraId="20C7FCB1" w14:textId="77777777" w:rsidTr="0064455C">
        <w:tc>
          <w:tcPr>
            <w:tcW w:w="4531" w:type="dxa"/>
          </w:tcPr>
          <w:p w14:paraId="0334D3C3" w14:textId="77777777" w:rsidR="00C92610" w:rsidRPr="00F5708A" w:rsidRDefault="00C92610" w:rsidP="002A56C6">
            <w:pPr>
              <w:pStyle w:val="Tabulka-buky11"/>
              <w:rPr>
                <w:rStyle w:val="Siln"/>
                <w:rFonts w:ascii="Times New Roman" w:eastAsiaTheme="majorEastAsia" w:hAnsi="Times New Roman"/>
                <w:sz w:val="24"/>
                <w:szCs w:val="22"/>
              </w:rPr>
            </w:pPr>
            <w:r w:rsidRPr="00F5708A">
              <w:rPr>
                <w:rStyle w:val="Siln"/>
                <w:rFonts w:ascii="Times New Roman" w:eastAsiaTheme="majorEastAsia" w:hAnsi="Times New Roman"/>
                <w:sz w:val="24"/>
                <w:szCs w:val="22"/>
              </w:rPr>
              <w:t>ID DS:</w:t>
            </w:r>
          </w:p>
        </w:tc>
        <w:tc>
          <w:tcPr>
            <w:tcW w:w="4531" w:type="dxa"/>
            <w:shd w:val="clear" w:color="auto" w:fill="auto"/>
          </w:tcPr>
          <w:p w14:paraId="1CAC8070" w14:textId="6CFCBDAB" w:rsidR="00C92610" w:rsidRPr="0064455C" w:rsidRDefault="0058720D" w:rsidP="002A56C6">
            <w:pPr>
              <w:pStyle w:val="Tabulka-buky11"/>
              <w:rPr>
                <w:rFonts w:ascii="Times New Roman" w:hAnsi="Times New Roman"/>
                <w:sz w:val="24"/>
                <w:szCs w:val="22"/>
              </w:rPr>
            </w:pPr>
            <w:r w:rsidRPr="0064455C">
              <w:rPr>
                <w:rFonts w:ascii="Times New Roman" w:hAnsi="Times New Roman"/>
                <w:sz w:val="24"/>
                <w:szCs w:val="22"/>
              </w:rPr>
              <w:t>zjq4rhz</w:t>
            </w:r>
          </w:p>
        </w:tc>
      </w:tr>
      <w:tr w:rsidR="00C92610" w:rsidRPr="00C92610" w14:paraId="5B3B2646" w14:textId="77777777" w:rsidTr="0064455C">
        <w:tc>
          <w:tcPr>
            <w:tcW w:w="4531" w:type="dxa"/>
          </w:tcPr>
          <w:p w14:paraId="3335DF07" w14:textId="77777777" w:rsidR="00C92610" w:rsidRPr="00F5708A" w:rsidRDefault="00C92610" w:rsidP="002A56C6">
            <w:pPr>
              <w:pStyle w:val="Tabulka-buky11"/>
              <w:rPr>
                <w:rStyle w:val="Siln"/>
                <w:rFonts w:ascii="Times New Roman" w:hAnsi="Times New Roman"/>
                <w:sz w:val="24"/>
                <w:szCs w:val="22"/>
              </w:rPr>
            </w:pPr>
            <w:r w:rsidRPr="00F5708A">
              <w:rPr>
                <w:rStyle w:val="Siln"/>
                <w:rFonts w:ascii="Times New Roman" w:hAnsi="Times New Roman"/>
                <w:sz w:val="24"/>
                <w:szCs w:val="22"/>
              </w:rPr>
              <w:t>Bankovní spojení:</w:t>
            </w:r>
          </w:p>
        </w:tc>
        <w:tc>
          <w:tcPr>
            <w:tcW w:w="4531" w:type="dxa"/>
            <w:shd w:val="clear" w:color="auto" w:fill="auto"/>
          </w:tcPr>
          <w:p w14:paraId="34B9E962" w14:textId="533F66CB" w:rsidR="00C92610" w:rsidRPr="0064455C" w:rsidRDefault="0058720D" w:rsidP="002A56C6">
            <w:pPr>
              <w:pStyle w:val="Tabulka-buky11"/>
              <w:rPr>
                <w:rFonts w:ascii="Times New Roman" w:hAnsi="Times New Roman"/>
                <w:sz w:val="24"/>
                <w:szCs w:val="22"/>
              </w:rPr>
            </w:pPr>
            <w:r w:rsidRPr="0064455C">
              <w:rPr>
                <w:rFonts w:ascii="Times New Roman" w:hAnsi="Times New Roman"/>
                <w:sz w:val="24"/>
                <w:szCs w:val="22"/>
              </w:rPr>
              <w:t>ČNB</w:t>
            </w:r>
          </w:p>
        </w:tc>
      </w:tr>
      <w:tr w:rsidR="00C92610" w:rsidRPr="00C92610" w14:paraId="064245B6" w14:textId="77777777" w:rsidTr="0064455C">
        <w:tc>
          <w:tcPr>
            <w:tcW w:w="4531" w:type="dxa"/>
          </w:tcPr>
          <w:p w14:paraId="073824D3" w14:textId="77777777" w:rsidR="00C92610" w:rsidRPr="00F5708A" w:rsidRDefault="00C92610" w:rsidP="002A56C6">
            <w:pPr>
              <w:pStyle w:val="Tabulka-buky11"/>
              <w:rPr>
                <w:rStyle w:val="Siln"/>
                <w:rFonts w:ascii="Times New Roman" w:hAnsi="Times New Roman"/>
                <w:sz w:val="24"/>
                <w:szCs w:val="22"/>
              </w:rPr>
            </w:pPr>
            <w:r w:rsidRPr="00F5708A">
              <w:rPr>
                <w:rStyle w:val="Siln"/>
                <w:rFonts w:ascii="Times New Roman" w:hAnsi="Times New Roman"/>
                <w:sz w:val="24"/>
                <w:szCs w:val="22"/>
              </w:rPr>
              <w:t>Číslo účtu:</w:t>
            </w:r>
          </w:p>
        </w:tc>
        <w:tc>
          <w:tcPr>
            <w:tcW w:w="4531" w:type="dxa"/>
            <w:shd w:val="clear" w:color="auto" w:fill="auto"/>
          </w:tcPr>
          <w:p w14:paraId="0FE95A84" w14:textId="6171C547" w:rsidR="00C92610" w:rsidRPr="0064455C" w:rsidRDefault="0058720D" w:rsidP="002A56C6">
            <w:pPr>
              <w:pStyle w:val="Tabulka-buky11"/>
              <w:rPr>
                <w:rFonts w:ascii="Times New Roman" w:hAnsi="Times New Roman"/>
                <w:sz w:val="24"/>
                <w:szCs w:val="22"/>
              </w:rPr>
            </w:pPr>
            <w:r w:rsidRPr="0064455C">
              <w:rPr>
                <w:rFonts w:ascii="Times New Roman" w:hAnsi="Times New Roman"/>
                <w:sz w:val="24"/>
                <w:szCs w:val="22"/>
              </w:rPr>
              <w:t>20001-15937031/0710</w:t>
            </w:r>
          </w:p>
        </w:tc>
      </w:tr>
      <w:tr w:rsidR="00C92610" w:rsidRPr="00C92610" w14:paraId="6F359071" w14:textId="77777777" w:rsidTr="0064455C">
        <w:tc>
          <w:tcPr>
            <w:tcW w:w="4531" w:type="dxa"/>
          </w:tcPr>
          <w:p w14:paraId="3778FCBB" w14:textId="77777777" w:rsidR="00C92610" w:rsidRPr="00F5708A" w:rsidRDefault="00C92610" w:rsidP="002A56C6">
            <w:pPr>
              <w:pStyle w:val="Tabulka-buky11"/>
              <w:rPr>
                <w:rStyle w:val="Siln"/>
                <w:rFonts w:ascii="Times New Roman" w:hAnsi="Times New Roman"/>
                <w:sz w:val="24"/>
                <w:szCs w:val="22"/>
              </w:rPr>
            </w:pPr>
            <w:r w:rsidRPr="00F5708A">
              <w:rPr>
                <w:rStyle w:val="Siln"/>
                <w:rFonts w:ascii="Times New Roman" w:hAnsi="Times New Roman"/>
                <w:sz w:val="24"/>
                <w:szCs w:val="22"/>
              </w:rPr>
              <w:t>IČO:</w:t>
            </w:r>
          </w:p>
        </w:tc>
        <w:tc>
          <w:tcPr>
            <w:tcW w:w="4531" w:type="dxa"/>
            <w:shd w:val="clear" w:color="auto" w:fill="auto"/>
          </w:tcPr>
          <w:p w14:paraId="378472D1" w14:textId="619C8DE3" w:rsidR="00C92610" w:rsidRPr="0064455C" w:rsidRDefault="0058720D" w:rsidP="002A56C6">
            <w:pPr>
              <w:pStyle w:val="Tabulka-buky11"/>
              <w:rPr>
                <w:rFonts w:ascii="Times New Roman" w:hAnsi="Times New Roman"/>
                <w:sz w:val="24"/>
                <w:szCs w:val="22"/>
              </w:rPr>
            </w:pPr>
            <w:r w:rsidRPr="0064455C">
              <w:rPr>
                <w:rFonts w:ascii="Times New Roman" w:hAnsi="Times New Roman"/>
                <w:sz w:val="24"/>
                <w:szCs w:val="22"/>
              </w:rPr>
              <w:t>65993390</w:t>
            </w:r>
          </w:p>
        </w:tc>
      </w:tr>
      <w:tr w:rsidR="00C92610" w:rsidRPr="00C92610" w14:paraId="159EE9FB" w14:textId="77777777" w:rsidTr="0064455C">
        <w:tc>
          <w:tcPr>
            <w:tcW w:w="4531" w:type="dxa"/>
          </w:tcPr>
          <w:p w14:paraId="74F33B0E" w14:textId="77777777" w:rsidR="00C92610" w:rsidRPr="00F5708A" w:rsidRDefault="00C92610" w:rsidP="002A56C6">
            <w:pPr>
              <w:pStyle w:val="Tabulka-buky11"/>
              <w:rPr>
                <w:rStyle w:val="Siln"/>
                <w:rFonts w:ascii="Times New Roman" w:hAnsi="Times New Roman"/>
                <w:sz w:val="24"/>
                <w:szCs w:val="22"/>
              </w:rPr>
            </w:pPr>
            <w:r w:rsidRPr="00F5708A">
              <w:rPr>
                <w:rStyle w:val="Siln"/>
                <w:rFonts w:ascii="Times New Roman" w:hAnsi="Times New Roman"/>
                <w:sz w:val="24"/>
                <w:szCs w:val="22"/>
              </w:rPr>
              <w:t>DIČ:</w:t>
            </w:r>
          </w:p>
        </w:tc>
        <w:tc>
          <w:tcPr>
            <w:tcW w:w="4531" w:type="dxa"/>
            <w:shd w:val="clear" w:color="auto" w:fill="auto"/>
          </w:tcPr>
          <w:p w14:paraId="322D799A" w14:textId="6A94A4D1" w:rsidR="00C92610" w:rsidRPr="0064455C" w:rsidRDefault="0058720D" w:rsidP="002A56C6">
            <w:pPr>
              <w:pStyle w:val="Tabulka-buky11"/>
              <w:rPr>
                <w:rFonts w:ascii="Times New Roman" w:hAnsi="Times New Roman"/>
                <w:sz w:val="24"/>
                <w:szCs w:val="22"/>
              </w:rPr>
            </w:pPr>
            <w:r w:rsidRPr="0064455C">
              <w:rPr>
                <w:rFonts w:ascii="Times New Roman" w:hAnsi="Times New Roman"/>
                <w:sz w:val="24"/>
                <w:szCs w:val="22"/>
              </w:rPr>
              <w:t>CZ65993390</w:t>
            </w:r>
          </w:p>
        </w:tc>
      </w:tr>
    </w:tbl>
    <w:p w14:paraId="0C82FE48" w14:textId="7E31680E" w:rsidR="00C92610" w:rsidRDefault="00C92610" w:rsidP="00BD10B8">
      <w:pPr>
        <w:spacing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Pr>
          <w:rStyle w:val="Siln"/>
          <w:rFonts w:ascii="Times New Roman" w:hAnsi="Times New Roman" w:cs="Times New Roman"/>
          <w:sz w:val="24"/>
          <w:lang w:val="cs-CZ"/>
        </w:rPr>
        <w:t xml:space="preserve"> </w:t>
      </w:r>
      <w:r w:rsidRPr="00F5708A">
        <w:rPr>
          <w:rStyle w:val="Siln"/>
          <w:rFonts w:ascii="Times New Roman" w:hAnsi="Times New Roman" w:cs="Times New Roman"/>
          <w:sz w:val="24"/>
          <w:lang w:val="cs-CZ"/>
        </w:rPr>
        <w:t>č. 2</w:t>
      </w:r>
      <w:r w:rsidRPr="00D54AD2">
        <w:rPr>
          <w:rFonts w:ascii="Times New Roman" w:hAnsi="Times New Roman" w:cs="Times New Roman"/>
          <w:sz w:val="24"/>
          <w:lang w:val="cs-CZ"/>
        </w:rPr>
        <w:t>“)</w:t>
      </w:r>
    </w:p>
    <w:p w14:paraId="1BA1A126" w14:textId="244B82E4" w:rsidR="003D508E" w:rsidRPr="0008412C" w:rsidRDefault="003D508E" w:rsidP="00C92610">
      <w:pPr>
        <w:spacing w:before="120" w:after="360"/>
        <w:rPr>
          <w:rFonts w:ascii="Times New Roman" w:hAnsi="Times New Roman" w:cs="Times New Roman"/>
          <w:sz w:val="24"/>
          <w:lang w:val="cs-CZ"/>
        </w:rPr>
      </w:pPr>
      <w:r w:rsidRPr="0008412C">
        <w:rPr>
          <w:rStyle w:val="Siln"/>
          <w:rFonts w:ascii="Times New Roman" w:hAnsi="Times New Roman"/>
          <w:b w:val="0"/>
          <w:sz w:val="24"/>
        </w:rPr>
        <w:lastRenderedPageBreak/>
        <w:t>Pokud v dalších ustanoveních smlouvy není výslovně specifikován konkrétně objednatel č. 1 nebo objednatel č. 2, má se za to, že pojem « objednatel » zahrnuje souhrnně oba objednatele.</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A26F4" w:rsidRPr="003B1372" w14:paraId="7C6390E2" w14:textId="77777777" w:rsidTr="00DA502E">
        <w:tc>
          <w:tcPr>
            <w:tcW w:w="4531" w:type="dxa"/>
          </w:tcPr>
          <w:p w14:paraId="2C18E2F7" w14:textId="0CBFEA61" w:rsidR="009A26F4" w:rsidRPr="006B1943" w:rsidRDefault="009A26F4" w:rsidP="00DA502E">
            <w:pPr>
              <w:pStyle w:val="Tabulka-buky11"/>
              <w:rPr>
                <w:rStyle w:val="Siln"/>
                <w:rFonts w:ascii="Times New Roman" w:eastAsiaTheme="majorEastAsia" w:hAnsi="Times New Roman"/>
                <w:sz w:val="24"/>
                <w:szCs w:val="22"/>
              </w:rPr>
            </w:pPr>
            <w:r>
              <w:rPr>
                <w:rStyle w:val="Siln"/>
                <w:rFonts w:ascii="Times New Roman" w:eastAsiaTheme="majorEastAsia" w:hAnsi="Times New Roman"/>
                <w:sz w:val="24"/>
                <w:szCs w:val="22"/>
              </w:rPr>
              <w:t>Zhotovitel :</w:t>
            </w:r>
          </w:p>
        </w:tc>
        <w:tc>
          <w:tcPr>
            <w:tcW w:w="4531" w:type="dxa"/>
          </w:tcPr>
          <w:p w14:paraId="51C7E330" w14:textId="77777777" w:rsidR="009A26F4" w:rsidRPr="001D299F" w:rsidRDefault="009A26F4" w:rsidP="00DA502E">
            <w:pPr>
              <w:pStyle w:val="Tabulka-buky11"/>
              <w:rPr>
                <w:rFonts w:ascii="Times New Roman" w:hAnsi="Times New Roman"/>
                <w:sz w:val="24"/>
                <w:szCs w:val="22"/>
                <w:lang w:val="cs-CZ"/>
              </w:rPr>
            </w:pPr>
          </w:p>
        </w:tc>
      </w:tr>
      <w:tr w:rsidR="003B1372" w:rsidRPr="003B1372" w14:paraId="20A99BF0" w14:textId="77777777" w:rsidTr="00DA502E">
        <w:tc>
          <w:tcPr>
            <w:tcW w:w="4531" w:type="dxa"/>
          </w:tcPr>
          <w:p w14:paraId="3F61D911" w14:textId="77777777" w:rsidR="00354192" w:rsidRPr="006B1943" w:rsidRDefault="00354192" w:rsidP="00DA502E">
            <w:pPr>
              <w:pStyle w:val="Tabulka-buky11"/>
              <w:rPr>
                <w:rStyle w:val="Siln"/>
                <w:rFonts w:ascii="Times New Roman" w:eastAsiaTheme="majorEastAsia" w:hAnsi="Times New Roman"/>
                <w:sz w:val="24"/>
                <w:szCs w:val="22"/>
              </w:rPr>
            </w:pPr>
            <w:r w:rsidRPr="006B1943">
              <w:rPr>
                <w:rStyle w:val="Siln"/>
                <w:rFonts w:ascii="Times New Roman" w:eastAsiaTheme="majorEastAsia" w:hAnsi="Times New Roman"/>
                <w:sz w:val="24"/>
                <w:szCs w:val="22"/>
              </w:rPr>
              <w:t>Sídlo:</w:t>
            </w:r>
          </w:p>
        </w:tc>
        <w:tc>
          <w:tcPr>
            <w:tcW w:w="4531" w:type="dxa"/>
          </w:tcPr>
          <w:p w14:paraId="27D139F8" w14:textId="77777777" w:rsidR="00354192" w:rsidRPr="001D299F" w:rsidRDefault="00354192" w:rsidP="00DA502E">
            <w:pPr>
              <w:pStyle w:val="Tabulka-buky11"/>
              <w:rPr>
                <w:rFonts w:ascii="Times New Roman" w:hAnsi="Times New Roman"/>
                <w:sz w:val="24"/>
                <w:szCs w:val="22"/>
                <w:lang w:val="cs-CZ"/>
              </w:rPr>
            </w:pPr>
          </w:p>
        </w:tc>
      </w:tr>
      <w:tr w:rsidR="003B1372" w:rsidRPr="003B1372" w14:paraId="369851CC" w14:textId="77777777" w:rsidTr="00DA502E">
        <w:tc>
          <w:tcPr>
            <w:tcW w:w="4531" w:type="dxa"/>
          </w:tcPr>
          <w:p w14:paraId="25D00C8C" w14:textId="77777777" w:rsidR="00354192" w:rsidRPr="006B1943" w:rsidRDefault="00354192" w:rsidP="00DA502E">
            <w:pPr>
              <w:pStyle w:val="Tabulka-buky11"/>
              <w:rPr>
                <w:rStyle w:val="Siln"/>
                <w:rFonts w:ascii="Times New Roman" w:hAnsi="Times New Roman"/>
                <w:sz w:val="24"/>
                <w:szCs w:val="22"/>
              </w:rPr>
            </w:pPr>
            <w:r w:rsidRPr="006B1943">
              <w:rPr>
                <w:rStyle w:val="Siln"/>
                <w:rFonts w:ascii="Times New Roman" w:hAnsi="Times New Roman"/>
                <w:sz w:val="24"/>
                <w:szCs w:val="22"/>
              </w:rPr>
              <w:t>Zastoupen:</w:t>
            </w:r>
          </w:p>
        </w:tc>
        <w:tc>
          <w:tcPr>
            <w:tcW w:w="4531" w:type="dxa"/>
          </w:tcPr>
          <w:p w14:paraId="397E1FD7" w14:textId="77777777" w:rsidR="00354192" w:rsidRPr="001D299F" w:rsidRDefault="00354192" w:rsidP="00DA502E">
            <w:pPr>
              <w:pStyle w:val="Tabulka-buky11"/>
              <w:rPr>
                <w:rFonts w:ascii="Times New Roman" w:hAnsi="Times New Roman"/>
                <w:sz w:val="24"/>
                <w:szCs w:val="22"/>
                <w:lang w:val="cs-CZ"/>
              </w:rPr>
            </w:pPr>
          </w:p>
        </w:tc>
      </w:tr>
      <w:tr w:rsidR="003B1372" w:rsidRPr="003B1372" w14:paraId="3A74CBD0" w14:textId="77777777" w:rsidTr="00DA502E">
        <w:tc>
          <w:tcPr>
            <w:tcW w:w="4531" w:type="dxa"/>
          </w:tcPr>
          <w:p w14:paraId="0C86DF05" w14:textId="77777777" w:rsidR="00354192" w:rsidRPr="006B1943" w:rsidRDefault="000043C9" w:rsidP="00DA502E">
            <w:pPr>
              <w:pStyle w:val="Tabulka-buky11"/>
              <w:rPr>
                <w:rStyle w:val="Siln"/>
                <w:rFonts w:ascii="Times New Roman" w:hAnsi="Times New Roman"/>
                <w:sz w:val="24"/>
                <w:szCs w:val="22"/>
              </w:rPr>
            </w:pPr>
            <w:r w:rsidRPr="006B1943">
              <w:rPr>
                <w:rStyle w:val="Siln"/>
                <w:rFonts w:ascii="Times New Roman" w:hAnsi="Times New Roman"/>
                <w:sz w:val="24"/>
                <w:szCs w:val="22"/>
              </w:rPr>
              <w:t>V</w:t>
            </w:r>
            <w:r w:rsidR="00354192" w:rsidRPr="006B1943">
              <w:rPr>
                <w:rStyle w:val="Siln"/>
                <w:rFonts w:ascii="Times New Roman" w:hAnsi="Times New Roman"/>
                <w:sz w:val="24"/>
                <w:szCs w:val="22"/>
              </w:rPr>
              <w:t>e smluvních záležitostech oprávněn jednat:</w:t>
            </w:r>
          </w:p>
        </w:tc>
        <w:tc>
          <w:tcPr>
            <w:tcW w:w="4531" w:type="dxa"/>
          </w:tcPr>
          <w:p w14:paraId="2D26897A" w14:textId="77777777" w:rsidR="00354192" w:rsidRPr="001D299F" w:rsidRDefault="00354192" w:rsidP="00DA502E">
            <w:pPr>
              <w:pStyle w:val="Tabulka-buky11"/>
              <w:rPr>
                <w:rFonts w:ascii="Times New Roman" w:hAnsi="Times New Roman"/>
                <w:sz w:val="24"/>
                <w:szCs w:val="22"/>
                <w:lang w:val="cs-CZ"/>
              </w:rPr>
            </w:pPr>
          </w:p>
        </w:tc>
      </w:tr>
      <w:tr w:rsidR="003B1372" w:rsidRPr="003B1372" w14:paraId="0E0A6D65" w14:textId="77777777" w:rsidTr="00DA502E">
        <w:tc>
          <w:tcPr>
            <w:tcW w:w="4531" w:type="dxa"/>
          </w:tcPr>
          <w:p w14:paraId="2DBBB0C6" w14:textId="77777777" w:rsidR="00354192" w:rsidRPr="006B1943" w:rsidRDefault="000043C9" w:rsidP="00DA502E">
            <w:pPr>
              <w:pStyle w:val="Tabulka-buky11"/>
              <w:rPr>
                <w:rStyle w:val="Siln"/>
                <w:rFonts w:ascii="Times New Roman" w:eastAsiaTheme="majorEastAsia" w:hAnsi="Times New Roman"/>
                <w:sz w:val="24"/>
                <w:szCs w:val="22"/>
              </w:rPr>
            </w:pPr>
            <w:r w:rsidRPr="006B1943">
              <w:rPr>
                <w:rStyle w:val="Siln"/>
                <w:rFonts w:ascii="Times New Roman" w:eastAsiaTheme="majorEastAsia" w:hAnsi="Times New Roman"/>
                <w:sz w:val="24"/>
                <w:szCs w:val="22"/>
              </w:rPr>
              <w:t>V</w:t>
            </w:r>
            <w:r w:rsidR="00354192" w:rsidRPr="006B1943">
              <w:rPr>
                <w:rStyle w:val="Siln"/>
                <w:rFonts w:ascii="Times New Roman" w:eastAsiaTheme="majorEastAsia" w:hAnsi="Times New Roman"/>
                <w:sz w:val="24"/>
                <w:szCs w:val="22"/>
              </w:rPr>
              <w:t xml:space="preserve"> technických záležitostech oprávněn jednat:</w:t>
            </w:r>
          </w:p>
        </w:tc>
        <w:tc>
          <w:tcPr>
            <w:tcW w:w="4531" w:type="dxa"/>
          </w:tcPr>
          <w:p w14:paraId="147956FA" w14:textId="77777777" w:rsidR="00354192" w:rsidRPr="001D299F" w:rsidRDefault="00354192" w:rsidP="00DA502E">
            <w:pPr>
              <w:pStyle w:val="Tabulka-buky11"/>
              <w:rPr>
                <w:rFonts w:ascii="Times New Roman" w:hAnsi="Times New Roman"/>
                <w:sz w:val="24"/>
                <w:szCs w:val="22"/>
                <w:lang w:val="cs-CZ"/>
              </w:rPr>
            </w:pPr>
          </w:p>
        </w:tc>
      </w:tr>
      <w:tr w:rsidR="003B1372" w:rsidRPr="003B1372" w14:paraId="24C5F2E0" w14:textId="77777777" w:rsidTr="00DA502E">
        <w:tc>
          <w:tcPr>
            <w:tcW w:w="4531" w:type="dxa"/>
          </w:tcPr>
          <w:p w14:paraId="4113747D" w14:textId="77777777" w:rsidR="00354192" w:rsidRPr="006B1943" w:rsidRDefault="00354192" w:rsidP="00DA502E">
            <w:pPr>
              <w:pStyle w:val="Tabulka-buky11"/>
              <w:rPr>
                <w:rStyle w:val="Siln"/>
                <w:rFonts w:ascii="Times New Roman" w:hAnsi="Times New Roman"/>
                <w:sz w:val="24"/>
                <w:szCs w:val="22"/>
              </w:rPr>
            </w:pPr>
            <w:r w:rsidRPr="006B1943">
              <w:rPr>
                <w:rStyle w:val="Siln"/>
                <w:rFonts w:ascii="Times New Roman" w:hAnsi="Times New Roman"/>
                <w:sz w:val="24"/>
                <w:szCs w:val="22"/>
              </w:rPr>
              <w:t>Telefon:</w:t>
            </w:r>
          </w:p>
        </w:tc>
        <w:tc>
          <w:tcPr>
            <w:tcW w:w="4531" w:type="dxa"/>
          </w:tcPr>
          <w:p w14:paraId="2268AD1D" w14:textId="77777777" w:rsidR="00354192" w:rsidRPr="001D299F" w:rsidRDefault="00354192" w:rsidP="00DA502E">
            <w:pPr>
              <w:pStyle w:val="Tabulka-buky11"/>
              <w:rPr>
                <w:rFonts w:ascii="Times New Roman" w:hAnsi="Times New Roman"/>
                <w:sz w:val="24"/>
                <w:szCs w:val="22"/>
                <w:lang w:val="cs-CZ"/>
              </w:rPr>
            </w:pPr>
          </w:p>
        </w:tc>
      </w:tr>
      <w:tr w:rsidR="003B1372" w:rsidRPr="003B1372" w14:paraId="7094022B" w14:textId="77777777" w:rsidTr="00DA502E">
        <w:tc>
          <w:tcPr>
            <w:tcW w:w="4531" w:type="dxa"/>
          </w:tcPr>
          <w:p w14:paraId="59033DD6" w14:textId="77777777" w:rsidR="00354192" w:rsidRPr="006B1943" w:rsidRDefault="00354192" w:rsidP="00DA502E">
            <w:pPr>
              <w:pStyle w:val="Tabulka-buky11"/>
              <w:rPr>
                <w:rStyle w:val="Siln"/>
                <w:rFonts w:ascii="Times New Roman" w:hAnsi="Times New Roman"/>
                <w:sz w:val="24"/>
                <w:szCs w:val="22"/>
              </w:rPr>
            </w:pPr>
            <w:r w:rsidRPr="006B1943">
              <w:rPr>
                <w:rStyle w:val="Siln"/>
                <w:rFonts w:ascii="Times New Roman" w:hAnsi="Times New Roman"/>
                <w:sz w:val="24"/>
                <w:szCs w:val="22"/>
              </w:rPr>
              <w:t>E-mail :</w:t>
            </w:r>
          </w:p>
        </w:tc>
        <w:tc>
          <w:tcPr>
            <w:tcW w:w="4531" w:type="dxa"/>
          </w:tcPr>
          <w:p w14:paraId="6C681900" w14:textId="77777777" w:rsidR="00354192" w:rsidRPr="001D299F" w:rsidRDefault="00354192" w:rsidP="00DA502E">
            <w:pPr>
              <w:pStyle w:val="Tabulka-buky11"/>
              <w:rPr>
                <w:rFonts w:ascii="Times New Roman" w:hAnsi="Times New Roman"/>
                <w:sz w:val="24"/>
                <w:szCs w:val="22"/>
                <w:lang w:val="cs-CZ"/>
              </w:rPr>
            </w:pPr>
          </w:p>
        </w:tc>
      </w:tr>
      <w:tr w:rsidR="003B1372" w:rsidRPr="003B1372" w14:paraId="4C0FFBF3" w14:textId="77777777" w:rsidTr="00DA502E">
        <w:tc>
          <w:tcPr>
            <w:tcW w:w="4531" w:type="dxa"/>
          </w:tcPr>
          <w:p w14:paraId="79241E7C" w14:textId="77777777" w:rsidR="00354192" w:rsidRPr="006B1943" w:rsidRDefault="00354192" w:rsidP="00DA502E">
            <w:pPr>
              <w:pStyle w:val="Tabulka-buky11"/>
              <w:rPr>
                <w:rStyle w:val="Siln"/>
                <w:rFonts w:ascii="Times New Roman" w:hAnsi="Times New Roman"/>
                <w:sz w:val="24"/>
                <w:szCs w:val="22"/>
              </w:rPr>
            </w:pPr>
            <w:r w:rsidRPr="006B1943">
              <w:rPr>
                <w:rStyle w:val="Siln"/>
                <w:rFonts w:ascii="Times New Roman" w:hAnsi="Times New Roman"/>
                <w:sz w:val="24"/>
                <w:szCs w:val="22"/>
              </w:rPr>
              <w:t>ID DS:</w:t>
            </w:r>
          </w:p>
        </w:tc>
        <w:tc>
          <w:tcPr>
            <w:tcW w:w="4531" w:type="dxa"/>
          </w:tcPr>
          <w:p w14:paraId="79B2666A" w14:textId="77777777" w:rsidR="00354192" w:rsidRPr="001D299F" w:rsidRDefault="00354192" w:rsidP="00DA502E">
            <w:pPr>
              <w:pStyle w:val="Tabulka-buky11"/>
              <w:rPr>
                <w:rFonts w:ascii="Times New Roman" w:hAnsi="Times New Roman"/>
                <w:sz w:val="24"/>
                <w:szCs w:val="22"/>
                <w:lang w:val="cs-CZ"/>
              </w:rPr>
            </w:pPr>
          </w:p>
        </w:tc>
      </w:tr>
      <w:tr w:rsidR="003B1372" w:rsidRPr="003B1372" w14:paraId="118A8777" w14:textId="77777777" w:rsidTr="00DA502E">
        <w:tc>
          <w:tcPr>
            <w:tcW w:w="4531" w:type="dxa"/>
          </w:tcPr>
          <w:p w14:paraId="1C417478" w14:textId="77777777" w:rsidR="00354192" w:rsidRPr="006B1943" w:rsidRDefault="00354192" w:rsidP="00DA502E">
            <w:pPr>
              <w:pStyle w:val="Tabulka-buky11"/>
              <w:rPr>
                <w:rStyle w:val="Siln"/>
                <w:rFonts w:ascii="Times New Roman" w:hAnsi="Times New Roman"/>
                <w:sz w:val="24"/>
                <w:szCs w:val="22"/>
              </w:rPr>
            </w:pPr>
            <w:r w:rsidRPr="006B1943">
              <w:rPr>
                <w:rStyle w:val="Siln"/>
                <w:rFonts w:ascii="Times New Roman" w:hAnsi="Times New Roman"/>
                <w:sz w:val="24"/>
                <w:szCs w:val="22"/>
              </w:rPr>
              <w:t>Bankovní spojení:</w:t>
            </w:r>
          </w:p>
        </w:tc>
        <w:tc>
          <w:tcPr>
            <w:tcW w:w="4531" w:type="dxa"/>
          </w:tcPr>
          <w:p w14:paraId="161DD53F" w14:textId="77777777" w:rsidR="00354192" w:rsidRPr="001D299F" w:rsidRDefault="00354192" w:rsidP="00DA502E">
            <w:pPr>
              <w:pStyle w:val="Tabulka-buky11"/>
              <w:rPr>
                <w:rFonts w:ascii="Times New Roman" w:hAnsi="Times New Roman"/>
                <w:sz w:val="24"/>
                <w:szCs w:val="22"/>
                <w:lang w:val="cs-CZ"/>
              </w:rPr>
            </w:pPr>
          </w:p>
        </w:tc>
      </w:tr>
      <w:tr w:rsidR="003B1372" w:rsidRPr="003B1372" w14:paraId="0A124419" w14:textId="77777777" w:rsidTr="00DA502E">
        <w:tc>
          <w:tcPr>
            <w:tcW w:w="4531" w:type="dxa"/>
          </w:tcPr>
          <w:p w14:paraId="0A7B8ED7" w14:textId="77777777" w:rsidR="00354192" w:rsidRPr="006B1943" w:rsidRDefault="00354192" w:rsidP="00DA502E">
            <w:pPr>
              <w:pStyle w:val="Tabulka-buky11"/>
              <w:rPr>
                <w:rStyle w:val="Siln"/>
                <w:rFonts w:ascii="Times New Roman" w:hAnsi="Times New Roman"/>
                <w:sz w:val="24"/>
                <w:szCs w:val="22"/>
              </w:rPr>
            </w:pPr>
            <w:r w:rsidRPr="006B1943">
              <w:rPr>
                <w:rStyle w:val="Siln"/>
                <w:rFonts w:ascii="Times New Roman" w:hAnsi="Times New Roman"/>
                <w:sz w:val="24"/>
                <w:szCs w:val="22"/>
              </w:rPr>
              <w:t>Číslo účtu:</w:t>
            </w:r>
          </w:p>
        </w:tc>
        <w:tc>
          <w:tcPr>
            <w:tcW w:w="4531" w:type="dxa"/>
          </w:tcPr>
          <w:p w14:paraId="412380D5" w14:textId="77777777" w:rsidR="00354192" w:rsidRPr="001D299F" w:rsidRDefault="00354192" w:rsidP="00DA502E">
            <w:pPr>
              <w:pStyle w:val="Tabulka-buky11"/>
              <w:rPr>
                <w:rFonts w:ascii="Times New Roman" w:hAnsi="Times New Roman"/>
                <w:sz w:val="24"/>
                <w:szCs w:val="22"/>
                <w:lang w:val="cs-CZ"/>
              </w:rPr>
            </w:pPr>
          </w:p>
        </w:tc>
      </w:tr>
      <w:tr w:rsidR="003B1372" w:rsidRPr="003B1372" w14:paraId="4A4BA2CD" w14:textId="77777777" w:rsidTr="00DA502E">
        <w:tc>
          <w:tcPr>
            <w:tcW w:w="4531" w:type="dxa"/>
          </w:tcPr>
          <w:p w14:paraId="79CB28F4" w14:textId="77777777" w:rsidR="00354192" w:rsidRPr="006B1943" w:rsidRDefault="00354192" w:rsidP="00DA502E">
            <w:pPr>
              <w:pStyle w:val="Tabulka-buky11"/>
              <w:rPr>
                <w:rStyle w:val="Siln"/>
                <w:rFonts w:ascii="Times New Roman" w:hAnsi="Times New Roman"/>
                <w:sz w:val="24"/>
                <w:szCs w:val="22"/>
              </w:rPr>
            </w:pPr>
            <w:r w:rsidRPr="006B1943">
              <w:rPr>
                <w:rStyle w:val="Siln"/>
                <w:rFonts w:ascii="Times New Roman" w:hAnsi="Times New Roman"/>
                <w:sz w:val="24"/>
                <w:szCs w:val="22"/>
              </w:rPr>
              <w:t>IČO:</w:t>
            </w:r>
          </w:p>
        </w:tc>
        <w:tc>
          <w:tcPr>
            <w:tcW w:w="4531" w:type="dxa"/>
          </w:tcPr>
          <w:p w14:paraId="01EF097D" w14:textId="77777777" w:rsidR="00354192" w:rsidRPr="001D299F" w:rsidRDefault="00354192" w:rsidP="00DA502E">
            <w:pPr>
              <w:pStyle w:val="Tabulka-buky11"/>
              <w:rPr>
                <w:rFonts w:ascii="Times New Roman" w:hAnsi="Times New Roman"/>
                <w:sz w:val="24"/>
                <w:szCs w:val="22"/>
                <w:lang w:val="cs-CZ"/>
              </w:rPr>
            </w:pPr>
          </w:p>
        </w:tc>
      </w:tr>
      <w:tr w:rsidR="003B1372" w:rsidRPr="003B1372" w14:paraId="69C52119" w14:textId="77777777" w:rsidTr="00DA502E">
        <w:tc>
          <w:tcPr>
            <w:tcW w:w="4531" w:type="dxa"/>
          </w:tcPr>
          <w:p w14:paraId="52B17AA0" w14:textId="77777777" w:rsidR="00354192" w:rsidRPr="006B1943" w:rsidRDefault="00354192" w:rsidP="00DA502E">
            <w:pPr>
              <w:pStyle w:val="Tabulka-buky11"/>
              <w:rPr>
                <w:rStyle w:val="Siln"/>
                <w:rFonts w:ascii="Times New Roman" w:hAnsi="Times New Roman"/>
                <w:sz w:val="24"/>
                <w:szCs w:val="22"/>
              </w:rPr>
            </w:pPr>
            <w:r w:rsidRPr="006B1943">
              <w:rPr>
                <w:rStyle w:val="Siln"/>
                <w:rFonts w:ascii="Times New Roman" w:hAnsi="Times New Roman"/>
                <w:sz w:val="24"/>
                <w:szCs w:val="22"/>
              </w:rPr>
              <w:t>DIČ:</w:t>
            </w:r>
          </w:p>
        </w:tc>
        <w:tc>
          <w:tcPr>
            <w:tcW w:w="4531" w:type="dxa"/>
          </w:tcPr>
          <w:p w14:paraId="7DBA2908" w14:textId="77777777" w:rsidR="00354192" w:rsidRPr="001D299F" w:rsidRDefault="00354192" w:rsidP="00DA502E">
            <w:pPr>
              <w:pStyle w:val="Tabulka-buky11"/>
              <w:rPr>
                <w:rFonts w:ascii="Times New Roman" w:hAnsi="Times New Roman"/>
                <w:sz w:val="24"/>
                <w:szCs w:val="22"/>
                <w:lang w:val="cs-CZ"/>
              </w:rPr>
            </w:pPr>
          </w:p>
        </w:tc>
      </w:tr>
      <w:tr w:rsidR="003B1372" w:rsidRPr="003B1372" w14:paraId="0AFC9660" w14:textId="77777777" w:rsidTr="00DA502E">
        <w:tc>
          <w:tcPr>
            <w:tcW w:w="4531" w:type="dxa"/>
          </w:tcPr>
          <w:p w14:paraId="4A93AC66" w14:textId="77777777" w:rsidR="00354192" w:rsidRPr="006B1943" w:rsidRDefault="00354192" w:rsidP="00DA502E">
            <w:pPr>
              <w:pStyle w:val="Tabulka-buky11"/>
              <w:rPr>
                <w:rStyle w:val="Siln"/>
                <w:rFonts w:ascii="Times New Roman" w:hAnsi="Times New Roman"/>
                <w:sz w:val="24"/>
                <w:szCs w:val="22"/>
              </w:rPr>
            </w:pPr>
            <w:r w:rsidRPr="006B1943">
              <w:rPr>
                <w:rStyle w:val="Siln"/>
                <w:rFonts w:ascii="Times New Roman" w:hAnsi="Times New Roman"/>
                <w:sz w:val="24"/>
                <w:szCs w:val="22"/>
              </w:rPr>
              <w:t xml:space="preserve">Společnost je zapsaná v obchodním rejstříku vedeném:  </w:t>
            </w:r>
          </w:p>
        </w:tc>
        <w:tc>
          <w:tcPr>
            <w:tcW w:w="4531" w:type="dxa"/>
          </w:tcPr>
          <w:p w14:paraId="1E49A99C" w14:textId="77777777" w:rsidR="00354192" w:rsidRPr="001D299F" w:rsidRDefault="00354192" w:rsidP="00DA502E">
            <w:pPr>
              <w:pStyle w:val="Tabulka-buky11"/>
              <w:rPr>
                <w:rFonts w:ascii="Times New Roman" w:hAnsi="Times New Roman"/>
                <w:sz w:val="24"/>
                <w:szCs w:val="22"/>
                <w:lang w:val="cs-CZ"/>
              </w:rPr>
            </w:pPr>
          </w:p>
        </w:tc>
      </w:tr>
      <w:tr w:rsidR="003B1372" w:rsidRPr="003B1372" w14:paraId="7455786B" w14:textId="77777777" w:rsidTr="00DA502E">
        <w:tc>
          <w:tcPr>
            <w:tcW w:w="4531" w:type="dxa"/>
          </w:tcPr>
          <w:p w14:paraId="1721860B" w14:textId="77777777" w:rsidR="00354192" w:rsidRPr="006B1943" w:rsidRDefault="00354192" w:rsidP="00DA502E">
            <w:pPr>
              <w:pStyle w:val="Tabulka-buky11"/>
              <w:rPr>
                <w:rStyle w:val="Siln"/>
                <w:rFonts w:ascii="Times New Roman" w:hAnsi="Times New Roman"/>
                <w:sz w:val="24"/>
                <w:szCs w:val="22"/>
              </w:rPr>
            </w:pPr>
            <w:r w:rsidRPr="006B1943">
              <w:rPr>
                <w:rStyle w:val="Siln"/>
                <w:rFonts w:ascii="Times New Roman" w:hAnsi="Times New Roman"/>
                <w:sz w:val="24"/>
                <w:szCs w:val="22"/>
              </w:rPr>
              <w:t>Osoba odpovědná (úředně oprávněná) za zpracování návrhu KoPÚ:</w:t>
            </w:r>
          </w:p>
        </w:tc>
        <w:tc>
          <w:tcPr>
            <w:tcW w:w="4531" w:type="dxa"/>
          </w:tcPr>
          <w:p w14:paraId="7C200B11" w14:textId="77777777" w:rsidR="00354192" w:rsidRPr="001D299F" w:rsidRDefault="00354192" w:rsidP="00DA502E">
            <w:pPr>
              <w:pStyle w:val="Tabulka-buky11"/>
              <w:rPr>
                <w:rFonts w:ascii="Times New Roman" w:hAnsi="Times New Roman"/>
                <w:sz w:val="24"/>
                <w:szCs w:val="22"/>
                <w:lang w:val="cs-CZ"/>
              </w:rPr>
            </w:pPr>
          </w:p>
        </w:tc>
      </w:tr>
    </w:tbl>
    <w:p w14:paraId="0DF99AC8" w14:textId="79F13C2F" w:rsidR="0035419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14:paraId="369ECE70" w14:textId="77777777" w:rsidR="00A25160" w:rsidRPr="00E85062" w:rsidRDefault="00A25160" w:rsidP="00F911B6">
      <w:pPr>
        <w:spacing w:after="0"/>
        <w:rPr>
          <w:rFonts w:ascii="Times New Roman" w:hAnsi="Times New Roman" w:cs="Times New Roman"/>
          <w:sz w:val="24"/>
          <w:lang w:val="cs-CZ"/>
        </w:rPr>
      </w:pPr>
    </w:p>
    <w:p w14:paraId="3BB3B283" w14:textId="77777777"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14:paraId="77D42CD8" w14:textId="77777777" w:rsidR="00187D94" w:rsidRDefault="00187D94" w:rsidP="00F911B6">
      <w:pPr>
        <w:spacing w:after="0"/>
        <w:rPr>
          <w:rFonts w:ascii="Times New Roman" w:hAnsi="Times New Roman" w:cs="Times New Roman"/>
          <w:sz w:val="24"/>
          <w:lang w:val="cs-CZ"/>
        </w:rPr>
      </w:pPr>
    </w:p>
    <w:p w14:paraId="21C951D5" w14:textId="6CD8253A" w:rsidR="0035419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na základě výsledku zadávacího</w:t>
      </w:r>
      <w:r w:rsidR="002D21C5" w:rsidRPr="00730242">
        <w:rPr>
          <w:rFonts w:ascii="Times New Roman" w:hAnsi="Times New Roman" w:cs="Times New Roman"/>
          <w:snapToGrid w:val="0"/>
          <w:sz w:val="22"/>
          <w:szCs w:val="22"/>
          <w:lang w:val="cs-CZ"/>
        </w:rPr>
        <w:t>/výběrového</w:t>
      </w:r>
      <w:r w:rsidRPr="00730242">
        <w:rPr>
          <w:rFonts w:ascii="Times New Roman" w:hAnsi="Times New Roman" w:cs="Times New Roman"/>
          <w:snapToGrid w:val="0"/>
          <w:sz w:val="22"/>
          <w:szCs w:val="22"/>
          <w:lang w:val="cs-CZ"/>
        </w:rPr>
        <w:t xml:space="preserve"> 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w:t>
      </w:r>
      <w:r w:rsidR="003D508E">
        <w:rPr>
          <w:rFonts w:ascii="Times New Roman" w:hAnsi="Times New Roman" w:cs="Times New Roman"/>
          <w:sz w:val="22"/>
          <w:szCs w:val="22"/>
        </w:rPr>
        <w:t> </w:t>
      </w:r>
      <w:r w:rsidR="00F911B6" w:rsidRPr="00730242">
        <w:rPr>
          <w:rFonts w:ascii="Times New Roman" w:hAnsi="Times New Roman" w:cs="Times New Roman"/>
          <w:sz w:val="22"/>
          <w:szCs w:val="22"/>
        </w:rPr>
        <w:t>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14:paraId="3B192412" w14:textId="77777777" w:rsidR="000A2995" w:rsidRPr="00730242" w:rsidRDefault="000A2995" w:rsidP="00593582">
      <w:pPr>
        <w:pStyle w:val="Textkomente"/>
        <w:rPr>
          <w:rFonts w:ascii="Times New Roman" w:hAnsi="Times New Roman" w:cs="Times New Roman"/>
          <w:snapToGrid w:val="0"/>
          <w:sz w:val="22"/>
          <w:szCs w:val="22"/>
          <w:lang w:val="cs-CZ"/>
        </w:rPr>
      </w:pPr>
    </w:p>
    <w:p w14:paraId="4355197E"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14:paraId="32BFCAB2" w14:textId="66EE7B1D"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r w:rsidRPr="006F3D14">
        <w:rPr>
          <w:rStyle w:val="Siln"/>
          <w:rFonts w:ascii="Times New Roman" w:hAnsi="Times New Roman" w:cs="Times New Roman"/>
          <w:szCs w:val="20"/>
          <w:lang w:val="cs-CZ"/>
        </w:rPr>
        <w:t xml:space="preserve">Komplexní </w:t>
      </w:r>
      <w:r w:rsidRPr="006F3D14">
        <w:rPr>
          <w:rStyle w:val="Siln"/>
          <w:rFonts w:ascii="Times New Roman" w:hAnsi="Times New Roman" w:cs="Times New Roman"/>
          <w:szCs w:val="20"/>
        </w:rPr>
        <w:t>pozemkové</w:t>
      </w:r>
      <w:r w:rsidRPr="006F3D14">
        <w:rPr>
          <w:rStyle w:val="Siln"/>
          <w:rFonts w:ascii="Times New Roman" w:hAnsi="Times New Roman" w:cs="Times New Roman"/>
          <w:szCs w:val="20"/>
          <w:lang w:val="cs-CZ"/>
        </w:rPr>
        <w:t xml:space="preserve"> úprav</w:t>
      </w:r>
      <w:r w:rsidRPr="006F3D14">
        <w:rPr>
          <w:rStyle w:val="Siln"/>
          <w:rFonts w:ascii="Times New Roman" w:hAnsi="Times New Roman" w:cs="Times New Roman"/>
          <w:szCs w:val="20"/>
        </w:rPr>
        <w:t xml:space="preserve">y </w:t>
      </w:r>
      <w:r w:rsidR="00F5708A">
        <w:rPr>
          <w:rStyle w:val="Siln"/>
          <w:rFonts w:ascii="Times New Roman" w:hAnsi="Times New Roman" w:cs="Times New Roman"/>
          <w:szCs w:val="20"/>
        </w:rPr>
        <w:t xml:space="preserve">v k.ú. </w:t>
      </w:r>
      <w:r w:rsidR="001774BC">
        <w:rPr>
          <w:rStyle w:val="Siln"/>
          <w:rFonts w:ascii="Times New Roman" w:hAnsi="Times New Roman" w:cs="Times New Roman"/>
          <w:szCs w:val="20"/>
        </w:rPr>
        <w:t>Holohlavy</w:t>
      </w:r>
      <w:r w:rsidRPr="006F3D14">
        <w:rPr>
          <w:rFonts w:ascii="Times New Roman" w:hAnsi="Times New Roman" w:cs="Times New Roman"/>
          <w:szCs w:val="20"/>
          <w:lang w:val="cs-CZ"/>
        </w:rPr>
        <w:t>“</w:t>
      </w:r>
      <w:r w:rsidR="001774BC">
        <w:rPr>
          <w:rFonts w:ascii="Times New Roman" w:hAnsi="Times New Roman" w:cs="Times New Roman"/>
          <w:szCs w:val="20"/>
          <w:lang w:val="cs-CZ"/>
        </w:rPr>
        <w:t xml:space="preserve"> a</w:t>
      </w:r>
      <w:r w:rsidR="00AC13BB">
        <w:rPr>
          <w:rFonts w:ascii="Times New Roman" w:hAnsi="Times New Roman" w:cs="Times New Roman"/>
          <w:szCs w:val="20"/>
          <w:lang w:val="cs-CZ"/>
        </w:rPr>
        <w:t> </w:t>
      </w:r>
      <w:r w:rsidR="001774BC">
        <w:rPr>
          <w:rFonts w:ascii="Times New Roman" w:hAnsi="Times New Roman" w:cs="Times New Roman"/>
          <w:szCs w:val="20"/>
          <w:lang w:val="cs-CZ"/>
        </w:rPr>
        <w:t xml:space="preserve"> „</w:t>
      </w:r>
      <w:r w:rsidR="001774BC">
        <w:rPr>
          <w:rFonts w:ascii="Times New Roman" w:hAnsi="Times New Roman" w:cs="Times New Roman"/>
          <w:b/>
          <w:szCs w:val="20"/>
          <w:lang w:val="cs-CZ"/>
        </w:rPr>
        <w:t>Komplexní pozemkové úpravy v </w:t>
      </w:r>
      <w:proofErr w:type="spellStart"/>
      <w:r w:rsidR="001774BC">
        <w:rPr>
          <w:rFonts w:ascii="Times New Roman" w:hAnsi="Times New Roman" w:cs="Times New Roman"/>
          <w:b/>
          <w:szCs w:val="20"/>
          <w:lang w:val="cs-CZ"/>
        </w:rPr>
        <w:t>k.ú</w:t>
      </w:r>
      <w:proofErr w:type="spellEnd"/>
      <w:r w:rsidR="001774BC">
        <w:rPr>
          <w:rFonts w:ascii="Times New Roman" w:hAnsi="Times New Roman" w:cs="Times New Roman"/>
          <w:b/>
          <w:szCs w:val="20"/>
          <w:lang w:val="cs-CZ"/>
        </w:rPr>
        <w:t xml:space="preserve">. </w:t>
      </w:r>
      <w:proofErr w:type="spellStart"/>
      <w:r w:rsidR="001774BC">
        <w:rPr>
          <w:rFonts w:ascii="Times New Roman" w:hAnsi="Times New Roman" w:cs="Times New Roman"/>
          <w:b/>
          <w:szCs w:val="20"/>
          <w:lang w:val="cs-CZ"/>
        </w:rPr>
        <w:t>Rodov</w:t>
      </w:r>
      <w:proofErr w:type="spellEnd"/>
      <w:r w:rsidR="001774BC">
        <w:rPr>
          <w:rFonts w:ascii="Times New Roman" w:hAnsi="Times New Roman" w:cs="Times New Roman"/>
          <w:b/>
          <w:szCs w:val="20"/>
          <w:lang w:val="cs-CZ"/>
        </w:rPr>
        <w:t xml:space="preserve">, vč. ucelené části </w:t>
      </w:r>
      <w:proofErr w:type="spellStart"/>
      <w:proofErr w:type="gramStart"/>
      <w:r w:rsidR="001774BC">
        <w:rPr>
          <w:rFonts w:ascii="Times New Roman" w:hAnsi="Times New Roman" w:cs="Times New Roman"/>
          <w:b/>
          <w:szCs w:val="20"/>
          <w:lang w:val="cs-CZ"/>
        </w:rPr>
        <w:t>k.ú</w:t>
      </w:r>
      <w:proofErr w:type="spellEnd"/>
      <w:r w:rsidR="001774BC">
        <w:rPr>
          <w:rFonts w:ascii="Times New Roman" w:hAnsi="Times New Roman" w:cs="Times New Roman"/>
          <w:b/>
          <w:szCs w:val="20"/>
          <w:lang w:val="cs-CZ"/>
        </w:rPr>
        <w:t>.</w:t>
      </w:r>
      <w:proofErr w:type="gramEnd"/>
      <w:r w:rsidR="001774BC">
        <w:rPr>
          <w:rFonts w:ascii="Times New Roman" w:hAnsi="Times New Roman" w:cs="Times New Roman"/>
          <w:b/>
          <w:szCs w:val="20"/>
          <w:lang w:val="cs-CZ"/>
        </w:rPr>
        <w:t xml:space="preserve"> Holohlavy“</w:t>
      </w:r>
      <w:r w:rsidRPr="006F3D14">
        <w:rPr>
          <w:rFonts w:ascii="Times New Roman" w:hAnsi="Times New Roman" w:cs="Times New Roman"/>
          <w:szCs w:val="20"/>
        </w:rPr>
        <w:t>.</w:t>
      </w:r>
    </w:p>
    <w:p w14:paraId="02CFD2EE" w14:textId="1DB46F23" w:rsidR="00354192"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komplexních pozemkových úprav v k. ú. </w:t>
      </w:r>
      <w:r w:rsidR="001774BC">
        <w:rPr>
          <w:rFonts w:ascii="Times New Roman" w:hAnsi="Times New Roman" w:cs="Times New Roman"/>
          <w:szCs w:val="20"/>
        </w:rPr>
        <w:t xml:space="preserve">Holohlavy (dále jen </w:t>
      </w:r>
      <w:r w:rsidR="001774BC" w:rsidRPr="006F3D14">
        <w:rPr>
          <w:rFonts w:ascii="Times New Roman" w:hAnsi="Times New Roman" w:cs="Times New Roman"/>
          <w:szCs w:val="20"/>
          <w:lang w:val="cs-CZ"/>
        </w:rPr>
        <w:t>„</w:t>
      </w:r>
      <w:proofErr w:type="spellStart"/>
      <w:r w:rsidR="001774BC" w:rsidRPr="006F3D14">
        <w:rPr>
          <w:rFonts w:ascii="Times New Roman" w:hAnsi="Times New Roman" w:cs="Times New Roman"/>
          <w:b/>
          <w:szCs w:val="20"/>
          <w:lang w:val="cs-CZ"/>
        </w:rPr>
        <w:t>KoPÚ</w:t>
      </w:r>
      <w:proofErr w:type="spellEnd"/>
      <w:r w:rsidR="001774BC">
        <w:rPr>
          <w:rFonts w:ascii="Times New Roman" w:hAnsi="Times New Roman" w:cs="Times New Roman"/>
          <w:b/>
          <w:szCs w:val="20"/>
          <w:lang w:val="cs-CZ"/>
        </w:rPr>
        <w:t xml:space="preserve"> Holohlavy</w:t>
      </w:r>
      <w:r w:rsidR="001774BC" w:rsidRPr="006F3D14">
        <w:rPr>
          <w:rFonts w:ascii="Times New Roman" w:hAnsi="Times New Roman" w:cs="Times New Roman"/>
          <w:szCs w:val="20"/>
          <w:lang w:val="cs-CZ"/>
        </w:rPr>
        <w:t>“)</w:t>
      </w:r>
      <w:r w:rsidR="001774BC">
        <w:rPr>
          <w:rFonts w:ascii="Times New Roman" w:hAnsi="Times New Roman" w:cs="Times New Roman"/>
          <w:szCs w:val="20"/>
        </w:rPr>
        <w:t> a návrh komplexních pozemkových úprav v k.ú. Rodov, včetně ucelené části k.ú. Holohlavy</w:t>
      </w:r>
      <w:r w:rsidRPr="006F3D14">
        <w:rPr>
          <w:rFonts w:ascii="Times New Roman" w:hAnsi="Times New Roman" w:cs="Times New Roman"/>
          <w:szCs w:val="20"/>
        </w:rPr>
        <w:t xml:space="preserve"> </w:t>
      </w:r>
      <w:r w:rsidRPr="006F3D14">
        <w:rPr>
          <w:rFonts w:ascii="Times New Roman" w:hAnsi="Times New Roman" w:cs="Times New Roman"/>
          <w:szCs w:val="20"/>
          <w:lang w:val="cs-CZ"/>
        </w:rPr>
        <w:t>(dále jen „</w:t>
      </w:r>
      <w:proofErr w:type="spellStart"/>
      <w:r w:rsidRPr="006F3D14">
        <w:rPr>
          <w:rFonts w:ascii="Times New Roman" w:hAnsi="Times New Roman" w:cs="Times New Roman"/>
          <w:b/>
          <w:szCs w:val="20"/>
          <w:lang w:val="cs-CZ"/>
        </w:rPr>
        <w:t>KoPÚ</w:t>
      </w:r>
      <w:proofErr w:type="spellEnd"/>
      <w:r w:rsidR="001774BC">
        <w:rPr>
          <w:rFonts w:ascii="Times New Roman" w:hAnsi="Times New Roman" w:cs="Times New Roman"/>
          <w:b/>
          <w:szCs w:val="20"/>
          <w:lang w:val="cs-CZ"/>
        </w:rPr>
        <w:t xml:space="preserve"> </w:t>
      </w:r>
      <w:proofErr w:type="spellStart"/>
      <w:r w:rsidR="001774BC">
        <w:rPr>
          <w:rFonts w:ascii="Times New Roman" w:hAnsi="Times New Roman" w:cs="Times New Roman"/>
          <w:b/>
          <w:szCs w:val="20"/>
          <w:lang w:val="cs-CZ"/>
        </w:rPr>
        <w:t>Rodov</w:t>
      </w:r>
      <w:proofErr w:type="spellEnd"/>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w:t>
      </w:r>
      <w:r w:rsidR="009B7DEE">
        <w:rPr>
          <w:rFonts w:ascii="Times New Roman" w:hAnsi="Times New Roman" w:cs="Times New Roman"/>
          <w:szCs w:val="20"/>
        </w:rPr>
        <w:t> </w:t>
      </w:r>
      <w:r w:rsidRPr="006F3D14">
        <w:rPr>
          <w:rFonts w:ascii="Times New Roman" w:hAnsi="Times New Roman" w:cs="Times New Roman"/>
          <w:szCs w:val="20"/>
        </w:rPr>
        <w:t>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xml:space="preserve">, vyhotovení dokumentace pro zavedení výsledků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14:paraId="03299644" w14:textId="1C0B9A0B" w:rsidR="009400A9" w:rsidRDefault="009400A9" w:rsidP="009400A9">
      <w:pPr>
        <w:pStyle w:val="Odstavecseseznamem"/>
        <w:numPr>
          <w:ilvl w:val="0"/>
          <w:numId w:val="0"/>
        </w:numPr>
        <w:ind w:left="709"/>
        <w:rPr>
          <w:rFonts w:ascii="Times New Roman" w:hAnsi="Times New Roman" w:cs="Times New Roman"/>
          <w:szCs w:val="20"/>
          <w:lang w:val="cs-CZ"/>
        </w:rPr>
      </w:pPr>
    </w:p>
    <w:p w14:paraId="042165C7" w14:textId="77777777" w:rsidR="006B643A" w:rsidRPr="006F3D14" w:rsidRDefault="006B643A" w:rsidP="009400A9">
      <w:pPr>
        <w:pStyle w:val="Odstavecseseznamem"/>
        <w:numPr>
          <w:ilvl w:val="0"/>
          <w:numId w:val="0"/>
        </w:numPr>
        <w:ind w:left="709"/>
        <w:rPr>
          <w:rFonts w:ascii="Times New Roman" w:hAnsi="Times New Roman" w:cs="Times New Roman"/>
          <w:szCs w:val="20"/>
          <w:lang w:val="cs-CZ"/>
        </w:rPr>
      </w:pPr>
    </w:p>
    <w:p w14:paraId="79DB93C7" w14:textId="77777777" w:rsidR="00354192" w:rsidRPr="006F3D14" w:rsidRDefault="00354192" w:rsidP="00E34CD0">
      <w:pPr>
        <w:pStyle w:val="Odstavecseseznamem"/>
        <w:ind w:left="709" w:hanging="709"/>
        <w:rPr>
          <w:rFonts w:ascii="Times New Roman" w:hAnsi="Times New Roman" w:cs="Times New Roman"/>
          <w:szCs w:val="20"/>
          <w:lang w:val="cs-CZ"/>
        </w:rPr>
      </w:pPr>
      <w:r w:rsidRPr="00500EC2">
        <w:rPr>
          <w:rFonts w:ascii="Times New Roman" w:hAnsi="Times New Roman" w:cs="Times New Roman"/>
          <w:szCs w:val="20"/>
          <w:lang w:val="cs-CZ"/>
        </w:rPr>
        <w:lastRenderedPageBreak/>
        <w:t xml:space="preserve">Dílo, kromě „Vytyčení pozemků dle zapsané DKM“ podle </w:t>
      </w:r>
      <w:r w:rsidRPr="00500EC2">
        <w:rPr>
          <w:rFonts w:ascii="Times New Roman" w:hAnsi="Times New Roman" w:cs="Times New Roman"/>
          <w:szCs w:val="20"/>
        </w:rPr>
        <w:t>odstavce</w:t>
      </w:r>
      <w:r w:rsidRPr="00500EC2">
        <w:rPr>
          <w:rFonts w:ascii="Times New Roman" w:hAnsi="Times New Roman" w:cs="Times New Roman"/>
          <w:szCs w:val="20"/>
          <w:lang w:val="cs-CZ"/>
        </w:rPr>
        <w:t xml:space="preserve"> </w:t>
      </w:r>
      <w:proofErr w:type="gramStart"/>
      <w:r w:rsidR="00737124" w:rsidRPr="00500EC2">
        <w:rPr>
          <w:rFonts w:ascii="Times New Roman" w:hAnsi="Times New Roman" w:cs="Times New Roman"/>
          <w:szCs w:val="20"/>
          <w:lang w:val="cs-CZ"/>
        </w:rPr>
        <w:t>3.</w:t>
      </w:r>
      <w:r w:rsidR="00352374" w:rsidRPr="00500EC2">
        <w:rPr>
          <w:rFonts w:ascii="Times New Roman" w:hAnsi="Times New Roman" w:cs="Times New Roman"/>
          <w:szCs w:val="20"/>
          <w:lang w:val="cs-CZ"/>
        </w:rPr>
        <w:t>7</w:t>
      </w:r>
      <w:r w:rsidR="006C43AD" w:rsidRPr="00500EC2">
        <w:rPr>
          <w:rFonts w:ascii="Times New Roman" w:hAnsi="Times New Roman" w:cs="Times New Roman"/>
          <w:szCs w:val="20"/>
          <w:lang w:val="cs-CZ"/>
        </w:rPr>
        <w:t>.</w:t>
      </w:r>
      <w:r w:rsidRPr="00500EC2">
        <w:rPr>
          <w:rFonts w:ascii="Times New Roman" w:hAnsi="Times New Roman" w:cs="Times New Roman"/>
          <w:szCs w:val="20"/>
          <w:lang w:val="cs-CZ"/>
        </w:rPr>
        <w:t>, bude</w:t>
      </w:r>
      <w:proofErr w:type="gramEnd"/>
      <w:r w:rsidRPr="00500EC2">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sloužit jako podklad pro rozhodnutí pozemkového úřadu o schválení návrhu pozemkových úprav a rozhodnutí o výměně nebo přechodu vlastnických práv a dále jako neopomenutelný podklad pro územní plánování. </w:t>
      </w:r>
    </w:p>
    <w:p w14:paraId="77C136A6" w14:textId="77777777"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14:paraId="4A5A6ABA" w14:textId="0FBCC6E6"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w:t>
      </w:r>
      <w:r w:rsidR="00373E8E">
        <w:rPr>
          <w:rFonts w:ascii="Times New Roman" w:hAnsi="Times New Roman" w:cs="Times New Roman"/>
          <w:szCs w:val="20"/>
          <w:lang w:val="cs-CZ"/>
        </w:rPr>
        <w:t xml:space="preserve"> </w:t>
      </w:r>
      <w:r w:rsidR="00373E8E" w:rsidRPr="00F5708A">
        <w:rPr>
          <w:rFonts w:ascii="Times New Roman" w:hAnsi="Times New Roman" w:cs="Times New Roman"/>
          <w:szCs w:val="20"/>
          <w:lang w:val="cs-CZ"/>
        </w:rPr>
        <w:t>č. 1</w:t>
      </w:r>
      <w:r w:rsidRPr="00F5708A">
        <w:rPr>
          <w:rFonts w:ascii="Times New Roman" w:hAnsi="Times New Roman" w:cs="Times New Roman"/>
          <w:szCs w:val="20"/>
          <w:lang w:val="cs-CZ"/>
        </w:rPr>
        <w:t xml:space="preserve"> </w:t>
      </w:r>
      <w:r w:rsidRPr="006F3D14">
        <w:rPr>
          <w:rFonts w:ascii="Times New Roman" w:hAnsi="Times New Roman" w:cs="Times New Roman"/>
          <w:szCs w:val="20"/>
          <w:lang w:val="cs-CZ"/>
        </w:rPr>
        <w:t>se zavazuje, že řádně provedené dílo převezme a zaplatí za něj dohodnutou cenu dle podmínek stanovených touto smlouvou.</w:t>
      </w:r>
    </w:p>
    <w:p w14:paraId="09BD351E" w14:textId="77777777"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14:paraId="3AAB87AE"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Nabídka zhotovitele ze dne </w:t>
      </w:r>
      <w:r w:rsidRPr="001906FD">
        <w:rPr>
          <w:rFonts w:ascii="Times New Roman" w:hAnsi="Times New Roman" w:cs="Times New Roman"/>
          <w:szCs w:val="20"/>
          <w:highlight w:val="yellow"/>
          <w:lang w:val="cs-CZ"/>
        </w:rPr>
        <w:t>……</w:t>
      </w:r>
      <w:r w:rsidRPr="006F3D14">
        <w:rPr>
          <w:rFonts w:ascii="Times New Roman" w:hAnsi="Times New Roman" w:cs="Times New Roman"/>
          <w:szCs w:val="20"/>
        </w:rPr>
        <w:t>..</w:t>
      </w:r>
    </w:p>
    <w:p w14:paraId="6180F87F" w14:textId="60A3725F"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w:t>
      </w:r>
      <w:r w:rsidR="006B1943" w:rsidRPr="00833893">
        <w:rPr>
          <w:rFonts w:ascii="Times New Roman" w:hAnsi="Times New Roman" w:cs="Times New Roman"/>
          <w:szCs w:val="20"/>
          <w:lang w:val="cs-CZ"/>
        </w:rPr>
        <w:t xml:space="preserve">č. 1 </w:t>
      </w:r>
      <w:r w:rsidRPr="006F3D14">
        <w:rPr>
          <w:rFonts w:ascii="Times New Roman" w:hAnsi="Times New Roman" w:cs="Times New Roman"/>
          <w:szCs w:val="20"/>
          <w:lang w:val="cs-CZ"/>
        </w:rPr>
        <w:t>se zavazuje předat zhotoviteli bezodkladně po podpisu této smlouvy veškeré podklady, které má pro zpracování díla k dispozici a nebyly součástí zadávací dokumentace. O</w:t>
      </w:r>
      <w:r w:rsidR="006B1943">
        <w:rPr>
          <w:rFonts w:ascii="Times New Roman" w:hAnsi="Times New Roman" w:cs="Times New Roman"/>
          <w:szCs w:val="20"/>
          <w:lang w:val="cs-CZ"/>
        </w:rPr>
        <w:t> </w:t>
      </w:r>
      <w:r w:rsidRPr="006F3D14">
        <w:rPr>
          <w:rFonts w:ascii="Times New Roman" w:hAnsi="Times New Roman" w:cs="Times New Roman"/>
          <w:szCs w:val="20"/>
          <w:lang w:val="cs-CZ"/>
        </w:rPr>
        <w:t xml:space="preserve">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w:t>
      </w:r>
      <w:r w:rsidR="003E7669">
        <w:rPr>
          <w:rFonts w:ascii="Times New Roman" w:hAnsi="Times New Roman" w:cs="Times New Roman"/>
          <w:szCs w:val="20"/>
          <w:lang w:val="cs-CZ"/>
        </w:rPr>
        <w:t xml:space="preserve"> </w:t>
      </w:r>
      <w:r w:rsidR="003E7669" w:rsidRPr="00833893">
        <w:rPr>
          <w:rFonts w:ascii="Times New Roman" w:hAnsi="Times New Roman" w:cs="Times New Roman"/>
          <w:szCs w:val="20"/>
          <w:lang w:val="cs-CZ"/>
        </w:rPr>
        <w:t>č. 1</w:t>
      </w:r>
      <w:r w:rsidRPr="00833893">
        <w:rPr>
          <w:rFonts w:ascii="Times New Roman" w:hAnsi="Times New Roman" w:cs="Times New Roman"/>
          <w:szCs w:val="20"/>
          <w:lang w:val="cs-CZ"/>
        </w:rPr>
        <w:t xml:space="preserve"> se </w:t>
      </w:r>
      <w:r w:rsidRPr="006F3D14">
        <w:rPr>
          <w:rFonts w:ascii="Times New Roman" w:hAnsi="Times New Roman" w:cs="Times New Roman"/>
          <w:szCs w:val="20"/>
          <w:lang w:val="cs-CZ"/>
        </w:rPr>
        <w:t>zavazuje spolupracovat se zhotovitelem při obstarávání dalších nezbytných podkladů.</w:t>
      </w:r>
    </w:p>
    <w:p w14:paraId="2BCA1B9F" w14:textId="1EC2E21B" w:rsidR="00354192" w:rsidRDefault="00354192" w:rsidP="000A2995">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w:t>
      </w:r>
      <w:r w:rsidR="009B7DEE">
        <w:rPr>
          <w:rFonts w:ascii="Times New Roman" w:hAnsi="Times New Roman" w:cs="Times New Roman"/>
          <w:szCs w:val="20"/>
          <w:lang w:val="cs-CZ"/>
        </w:rPr>
        <w:t> </w:t>
      </w:r>
      <w:r w:rsidRPr="006F3D14">
        <w:rPr>
          <w:rFonts w:ascii="Times New Roman" w:hAnsi="Times New Roman" w:cs="Times New Roman"/>
          <w:szCs w:val="20"/>
          <w:lang w:val="cs-CZ"/>
        </w:rPr>
        <w:t>účinnosti jiný předpis vztahující se k předmětu plnění díla, je zhotovitel povinen při realizaci veřejné zakázky řídit se těmito novými předpisy</w:t>
      </w:r>
      <w:r w:rsidRPr="000A2995">
        <w:rPr>
          <w:rFonts w:ascii="Times New Roman" w:hAnsi="Times New Roman" w:cs="Times New Roman"/>
          <w:szCs w:val="20"/>
          <w:lang w:val="cs-CZ"/>
        </w:rPr>
        <w:t>.</w:t>
      </w:r>
    </w:p>
    <w:p w14:paraId="3568E353" w14:textId="77777777" w:rsidR="000A2995" w:rsidRPr="000A2995" w:rsidRDefault="000A2995" w:rsidP="000A2995">
      <w:pPr>
        <w:pStyle w:val="Odstavecseseznamem"/>
        <w:numPr>
          <w:ilvl w:val="0"/>
          <w:numId w:val="0"/>
        </w:numPr>
        <w:ind w:left="709"/>
        <w:rPr>
          <w:rFonts w:ascii="Times New Roman" w:hAnsi="Times New Roman" w:cs="Times New Roman"/>
          <w:szCs w:val="20"/>
          <w:lang w:val="cs-CZ"/>
        </w:rPr>
      </w:pPr>
    </w:p>
    <w:p w14:paraId="0392636E"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Rozsah díla a jeho členění na hlavní celky a dílčí části</w:t>
      </w:r>
    </w:p>
    <w:p w14:paraId="21FD1D13" w14:textId="0851E89A"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v souladu se zákonem č. 139/2002 Sb., o pozemkových úpravách a</w:t>
      </w:r>
      <w:r w:rsidR="009B7DEE">
        <w:rPr>
          <w:rFonts w:ascii="Times New Roman" w:hAnsi="Times New Roman" w:cs="Times New Roman"/>
          <w:lang w:val="cs-CZ"/>
        </w:rPr>
        <w:t> </w:t>
      </w:r>
      <w:r w:rsidRPr="004F5C66">
        <w:rPr>
          <w:rFonts w:ascii="Times New Roman" w:hAnsi="Times New Roman" w:cs="Times New Roman"/>
          <w:lang w:val="cs-CZ"/>
        </w:rPr>
        <w:t>pozemkových úřadech a o změně zákona č. 229/1991 Sb., o úpravě vlastnických vztahů k</w:t>
      </w:r>
      <w:r w:rsidR="009B7DEE">
        <w:rPr>
          <w:rFonts w:ascii="Times New Roman" w:hAnsi="Times New Roman" w:cs="Times New Roman"/>
          <w:lang w:val="cs-CZ"/>
        </w:rPr>
        <w:t> </w:t>
      </w:r>
      <w:r w:rsidRPr="004F5C66">
        <w:rPr>
          <w:rFonts w:ascii="Times New Roman" w:hAnsi="Times New Roman" w:cs="Times New Roman"/>
          <w:lang w:val="cs-CZ"/>
        </w:rPr>
        <w:t>půdě a jinému zemědělskému majetku, ve znění pozdějších předpisů (dále jen „zákon“) a</w:t>
      </w:r>
      <w:r w:rsidR="009B7DEE">
        <w:rPr>
          <w:rFonts w:ascii="Times New Roman" w:hAnsi="Times New Roman" w:cs="Times New Roman"/>
          <w:lang w:val="cs-CZ"/>
        </w:rPr>
        <w:t> </w:t>
      </w:r>
      <w:r w:rsidRPr="004F5C66">
        <w:rPr>
          <w:rFonts w:ascii="Times New Roman" w:hAnsi="Times New Roman" w:cs="Times New Roman"/>
          <w:lang w:val="cs-CZ"/>
        </w:rPr>
        <w:t>dále zejména s vyhláškou č. 13/2014 Sb., o postupu při provádění pozemkových úprav a</w:t>
      </w:r>
      <w:r w:rsidR="009B7DEE">
        <w:rPr>
          <w:rFonts w:ascii="Times New Roman" w:hAnsi="Times New Roman" w:cs="Times New Roman"/>
          <w:lang w:val="cs-CZ"/>
        </w:rPr>
        <w:t> </w:t>
      </w:r>
      <w:r w:rsidRPr="004F5C66">
        <w:rPr>
          <w:rFonts w:ascii="Times New Roman" w:hAnsi="Times New Roman" w:cs="Times New Roman"/>
          <w:lang w:val="cs-CZ"/>
        </w:rPr>
        <w:t xml:space="preserve">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14:paraId="06511887" w14:textId="3D8F27D4"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w:t>
      </w:r>
      <w:r w:rsidR="006B32E7">
        <w:rPr>
          <w:rFonts w:ascii="Times New Roman" w:hAnsi="Times New Roman" w:cs="Times New Roman"/>
          <w:lang w:val="cs-CZ"/>
        </w:rPr>
        <w:t>í</w:t>
      </w:r>
      <w:r w:rsidRPr="004F5C66">
        <w:rPr>
          <w:rFonts w:ascii="Times New Roman" w:hAnsi="Times New Roman" w:cs="Times New Roman"/>
          <w:lang w:val="cs-CZ"/>
        </w:rPr>
        <w:t>.</w:t>
      </w:r>
    </w:p>
    <w:p w14:paraId="7026B67A" w14:textId="77777777"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14:paraId="18335272" w14:textId="77777777" w:rsidR="000F3508" w:rsidRPr="004F5C66" w:rsidRDefault="000F3508" w:rsidP="000F3508">
      <w:pPr>
        <w:pStyle w:val="Odstavecseseznamem"/>
        <w:numPr>
          <w:ilvl w:val="0"/>
          <w:numId w:val="0"/>
        </w:numPr>
        <w:ind w:left="1141"/>
        <w:rPr>
          <w:rFonts w:ascii="Times New Roman" w:hAnsi="Times New Roman" w:cs="Times New Roman"/>
          <w:lang w:val="cs-CZ"/>
        </w:rPr>
      </w:pPr>
    </w:p>
    <w:p w14:paraId="03EE9717" w14:textId="0B0430C5" w:rsidR="00354192"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14:paraId="3ACF9B42" w14:textId="2AD5833F" w:rsidR="009400A9" w:rsidRDefault="009400A9" w:rsidP="009400A9">
      <w:pPr>
        <w:pStyle w:val="Odstavecseseznamem"/>
        <w:numPr>
          <w:ilvl w:val="0"/>
          <w:numId w:val="0"/>
        </w:numPr>
        <w:ind w:left="851"/>
        <w:rPr>
          <w:rFonts w:ascii="Times New Roman" w:hAnsi="Times New Roman" w:cs="Times New Roman"/>
          <w:lang w:val="cs-CZ"/>
        </w:rPr>
      </w:pPr>
    </w:p>
    <w:p w14:paraId="5C18BF2F" w14:textId="23BFAC2D" w:rsidR="009400A9" w:rsidRDefault="009400A9" w:rsidP="009400A9">
      <w:pPr>
        <w:pStyle w:val="Odstavecseseznamem"/>
        <w:numPr>
          <w:ilvl w:val="0"/>
          <w:numId w:val="0"/>
        </w:numPr>
        <w:ind w:left="851"/>
        <w:rPr>
          <w:rFonts w:ascii="Times New Roman" w:hAnsi="Times New Roman" w:cs="Times New Roman"/>
          <w:lang w:val="cs-CZ"/>
        </w:rPr>
      </w:pPr>
    </w:p>
    <w:p w14:paraId="0B3D06A1" w14:textId="77777777" w:rsidR="009400A9" w:rsidRPr="004F5C66" w:rsidRDefault="009400A9" w:rsidP="009400A9">
      <w:pPr>
        <w:pStyle w:val="Odstavecseseznamem"/>
        <w:numPr>
          <w:ilvl w:val="0"/>
          <w:numId w:val="0"/>
        </w:numPr>
        <w:ind w:left="851"/>
        <w:rPr>
          <w:rFonts w:ascii="Times New Roman" w:hAnsi="Times New Roman" w:cs="Times New Roman"/>
          <w:lang w:val="cs-CZ"/>
        </w:rPr>
      </w:pPr>
    </w:p>
    <w:p w14:paraId="7326FF41" w14:textId="77777777"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14:paraId="3A1B5FC4" w14:textId="49550F59"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Revize stávajícího ZPBP, </w:t>
      </w:r>
      <w:proofErr w:type="spellStart"/>
      <w:r w:rsidRPr="004F5C66">
        <w:rPr>
          <w:rFonts w:ascii="Times New Roman" w:hAnsi="Times New Roman" w:cs="Times New Roman"/>
          <w:lang w:val="cs-CZ"/>
        </w:rPr>
        <w:t>ZhB</w:t>
      </w:r>
      <w:proofErr w:type="spellEnd"/>
      <w:r w:rsidRPr="004F5C66">
        <w:rPr>
          <w:rFonts w:ascii="Times New Roman" w:hAnsi="Times New Roman" w:cs="Times New Roman"/>
          <w:lang w:val="cs-CZ"/>
        </w:rPr>
        <w:t xml:space="preserve"> a PPBP (rekognoskace na bodech, oznámení závad a</w:t>
      </w:r>
      <w:r w:rsidR="009B7DEE">
        <w:rPr>
          <w:rFonts w:ascii="Times New Roman" w:hAnsi="Times New Roman" w:cs="Times New Roman"/>
          <w:lang w:val="cs-CZ"/>
        </w:rPr>
        <w:t> </w:t>
      </w:r>
      <w:r w:rsidRPr="004F5C66">
        <w:rPr>
          <w:rFonts w:ascii="Times New Roman" w:hAnsi="Times New Roman" w:cs="Times New Roman"/>
          <w:lang w:val="cs-CZ"/>
        </w:rPr>
        <w:t>změn, ověření polohy kontrolním měřením, u bodů PPBP případné přeurčení polohy, popř. pořízení nových geodetických údajů, návrh ke zrušení, elaborát revize PPBP).</w:t>
      </w:r>
    </w:p>
    <w:p w14:paraId="4735C57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14:paraId="74E5F35F"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Podrobné měření polohopisu v obvodu </w:t>
      </w:r>
      <w:proofErr w:type="spellStart"/>
      <w:r w:rsidRPr="004F5C66">
        <w:rPr>
          <w:rFonts w:ascii="Times New Roman" w:hAnsi="Times New Roman" w:cs="Times New Roman"/>
          <w:lang w:val="cs-CZ"/>
        </w:rPr>
        <w:t>KoPÚ</w:t>
      </w:r>
      <w:proofErr w:type="spellEnd"/>
    </w:p>
    <w:p w14:paraId="34B66EBC" w14:textId="5F3A9409"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w:t>
      </w:r>
      <w:r w:rsidR="009B7DEE">
        <w:rPr>
          <w:rFonts w:ascii="Times New Roman" w:hAnsi="Times New Roman" w:cs="Times New Roman"/>
          <w:lang w:val="cs-CZ"/>
        </w:rPr>
        <w:t> </w:t>
      </w:r>
      <w:r w:rsidRPr="004F5C66">
        <w:rPr>
          <w:rFonts w:ascii="Times New Roman" w:hAnsi="Times New Roman" w:cs="Times New Roman"/>
          <w:lang w:val="cs-CZ"/>
        </w:rPr>
        <w:t>předmětů stanovených v § 5 katastrální vyhlášky.</w:t>
      </w:r>
      <w:r w:rsidRPr="004F5C66">
        <w:rPr>
          <w:rFonts w:ascii="Times New Roman" w:hAnsi="Times New Roman" w:cs="Times New Roman"/>
        </w:rPr>
        <w:t xml:space="preserve"> </w:t>
      </w:r>
    </w:p>
    <w:p w14:paraId="55C2F97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33E8210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w:t>
      </w:r>
      <w:proofErr w:type="spellStart"/>
      <w:r w:rsidRPr="004F5C66">
        <w:rPr>
          <w:rFonts w:ascii="Times New Roman" w:hAnsi="Times New Roman" w:cs="Times New Roman"/>
          <w:lang w:val="cs-CZ"/>
        </w:rPr>
        <w:t>Bpv</w:t>
      </w:r>
      <w:proofErr w:type="spellEnd"/>
      <w:r w:rsidRPr="004F5C66">
        <w:rPr>
          <w:rFonts w:ascii="Times New Roman" w:hAnsi="Times New Roman" w:cs="Times New Roman"/>
          <w:lang w:val="cs-CZ"/>
        </w:rPr>
        <w:t xml:space="preserve">). </w:t>
      </w:r>
    </w:p>
    <w:p w14:paraId="561538FC" w14:textId="77777777" w:rsidR="000669FB" w:rsidRPr="004F5C66" w:rsidRDefault="000669FB"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průběhu vlastnických hranic</w:t>
      </w:r>
      <w:r w:rsidR="0044572B" w:rsidRPr="004F5C66">
        <w:rPr>
          <w:rFonts w:ascii="Times New Roman" w:hAnsi="Times New Roman" w:cs="Times New Roman"/>
          <w:lang w:val="cs-CZ"/>
        </w:rPr>
        <w:t xml:space="preserve"> lesních</w:t>
      </w:r>
      <w:r w:rsidRPr="004F5C66">
        <w:rPr>
          <w:rFonts w:ascii="Times New Roman" w:hAnsi="Times New Roman" w:cs="Times New Roman"/>
          <w:lang w:val="cs-CZ"/>
        </w:rPr>
        <w:t xml:space="preserve"> pozemků</w:t>
      </w:r>
      <w:r w:rsidR="0044572B" w:rsidRPr="004F5C66">
        <w:rPr>
          <w:rFonts w:ascii="Times New Roman" w:hAnsi="Times New Roman" w:cs="Times New Roman"/>
          <w:lang w:val="cs-CZ"/>
        </w:rPr>
        <w:t xml:space="preserve">, </w:t>
      </w:r>
      <w:r w:rsidR="00561043" w:rsidRPr="004F5C66">
        <w:rPr>
          <w:rFonts w:ascii="Times New Roman" w:hAnsi="Times New Roman" w:cs="Times New Roman"/>
          <w:lang w:val="cs-CZ"/>
        </w:rPr>
        <w:t>zahrad a pozemků zast</w:t>
      </w:r>
      <w:r w:rsidR="003F48E8" w:rsidRPr="004F5C66">
        <w:rPr>
          <w:rFonts w:ascii="Times New Roman" w:hAnsi="Times New Roman" w:cs="Times New Roman"/>
          <w:lang w:val="cs-CZ"/>
        </w:rPr>
        <w:t>a</w:t>
      </w:r>
      <w:r w:rsidR="00561043" w:rsidRPr="004F5C66">
        <w:rPr>
          <w:rFonts w:ascii="Times New Roman" w:hAnsi="Times New Roman" w:cs="Times New Roman"/>
          <w:lang w:val="cs-CZ"/>
        </w:rPr>
        <w:t xml:space="preserve">věných </w:t>
      </w:r>
      <w:r w:rsidR="0044572B" w:rsidRPr="004F5C66">
        <w:rPr>
          <w:rFonts w:ascii="Times New Roman" w:hAnsi="Times New Roman" w:cs="Times New Roman"/>
          <w:lang w:val="cs-CZ"/>
        </w:rPr>
        <w:t>jako</w:t>
      </w:r>
      <w:r w:rsidR="00506D94" w:rsidRPr="004F5C66">
        <w:rPr>
          <w:rFonts w:ascii="Times New Roman" w:hAnsi="Times New Roman" w:cs="Times New Roman"/>
          <w:lang w:val="cs-CZ"/>
        </w:rPr>
        <w:t xml:space="preserve"> řešených, </w:t>
      </w:r>
      <w:r w:rsidRPr="004F5C66">
        <w:rPr>
          <w:rFonts w:ascii="Times New Roman" w:hAnsi="Times New Roman" w:cs="Times New Roman"/>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F5C66">
        <w:rPr>
          <w:rFonts w:ascii="Times New Roman" w:hAnsi="Times New Roman" w:cs="Times New Roman"/>
          <w:lang w:val="cs-CZ"/>
        </w:rPr>
        <w:t>dočasného/</w:t>
      </w:r>
      <w:r w:rsidRPr="004F5C66">
        <w:rPr>
          <w:rFonts w:ascii="Times New Roman" w:hAnsi="Times New Roman" w:cs="Times New Roman"/>
          <w:lang w:val="cs-CZ"/>
        </w:rPr>
        <w:t>trvalého označení lomových bodů, pokud průběh hranice odsouhlasí všichni pozvaní vlastníci.</w:t>
      </w:r>
    </w:p>
    <w:p w14:paraId="0737F2FE"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Zjišťování hranic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a zjišťování hranic pozemků neřešených dle § 2 zákona</w:t>
      </w:r>
    </w:p>
    <w:p w14:paraId="0871ACC7" w14:textId="0D9F25CC"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w:t>
      </w:r>
      <w:r w:rsidR="00184BFE">
        <w:rPr>
          <w:rFonts w:ascii="Times New Roman" w:hAnsi="Times New Roman" w:cs="Times New Roman"/>
          <w:lang w:val="cs-CZ"/>
        </w:rPr>
        <w:t xml:space="preserve"> </w:t>
      </w:r>
      <w:r w:rsidR="00184BFE" w:rsidRPr="00F075A1">
        <w:rPr>
          <w:rFonts w:ascii="Times New Roman" w:hAnsi="Times New Roman" w:cs="Times New Roman"/>
          <w:lang w:val="cs-CZ"/>
        </w:rPr>
        <w:t>č. 1</w:t>
      </w:r>
      <w:r w:rsidRPr="00F075A1">
        <w:rPr>
          <w:rFonts w:ascii="Times New Roman" w:hAnsi="Times New Roman" w:cs="Times New Roman"/>
          <w:lang w:val="cs-CZ"/>
        </w:rPr>
        <w:t xml:space="preserve"> v termínu do </w:t>
      </w:r>
      <w:r w:rsidR="00373E8E" w:rsidRPr="00F075A1">
        <w:rPr>
          <w:rFonts w:ascii="Times New Roman" w:hAnsi="Times New Roman" w:cs="Times New Roman"/>
          <w:lang w:val="cs-CZ"/>
        </w:rPr>
        <w:t>1</w:t>
      </w:r>
      <w:r w:rsidRPr="00F075A1">
        <w:rPr>
          <w:rFonts w:ascii="Times New Roman" w:hAnsi="Times New Roman" w:cs="Times New Roman"/>
          <w:lang w:val="cs-CZ"/>
        </w:rPr>
        <w:t xml:space="preserve"> měsíc</w:t>
      </w:r>
      <w:r w:rsidR="00373E8E" w:rsidRPr="00F075A1">
        <w:rPr>
          <w:rFonts w:ascii="Times New Roman" w:hAnsi="Times New Roman" w:cs="Times New Roman"/>
          <w:lang w:val="cs-CZ"/>
        </w:rPr>
        <w:t>e</w:t>
      </w:r>
      <w:r w:rsidRPr="00F075A1">
        <w:rPr>
          <w:rFonts w:ascii="Times New Roman" w:hAnsi="Times New Roman" w:cs="Times New Roman"/>
          <w:lang w:val="cs-CZ"/>
        </w:rPr>
        <w:t xml:space="preserve"> od </w:t>
      </w:r>
      <w:r w:rsidRPr="004F5C66">
        <w:rPr>
          <w:rFonts w:ascii="Times New Roman" w:hAnsi="Times New Roman" w:cs="Times New Roman"/>
          <w:lang w:val="cs-CZ"/>
        </w:rPr>
        <w:t>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14:paraId="0BFE121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 mezi řešenými a neřešenými pozemky dle § 2 zákona.</w:t>
      </w:r>
    </w:p>
    <w:p w14:paraId="2D09580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14:paraId="5A838DB6" w14:textId="654DFAC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Pozvánky na zjišťování hranic rozešle dotčeným vlastníkům </w:t>
      </w:r>
      <w:r w:rsidRPr="00F075A1">
        <w:rPr>
          <w:rFonts w:ascii="Times New Roman" w:hAnsi="Times New Roman" w:cs="Times New Roman"/>
          <w:lang w:val="cs-CZ"/>
        </w:rPr>
        <w:t xml:space="preserve">objednatel </w:t>
      </w:r>
      <w:r w:rsidR="00184BFE" w:rsidRPr="00F075A1">
        <w:rPr>
          <w:rFonts w:ascii="Times New Roman" w:hAnsi="Times New Roman" w:cs="Times New Roman"/>
          <w:lang w:val="cs-CZ"/>
        </w:rPr>
        <w:t xml:space="preserve">č. 1 </w:t>
      </w:r>
      <w:r w:rsidRPr="00F075A1">
        <w:rPr>
          <w:rFonts w:ascii="Times New Roman" w:hAnsi="Times New Roman" w:cs="Times New Roman"/>
          <w:lang w:val="cs-CZ"/>
        </w:rPr>
        <w:t xml:space="preserve">na </w:t>
      </w:r>
      <w:r w:rsidRPr="004F5C66">
        <w:rPr>
          <w:rFonts w:ascii="Times New Roman" w:hAnsi="Times New Roman" w:cs="Times New Roman"/>
          <w:lang w:val="cs-CZ"/>
        </w:rPr>
        <w:t>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w:t>
      </w:r>
      <w:r w:rsidR="00184BFE">
        <w:rPr>
          <w:rFonts w:ascii="Times New Roman" w:hAnsi="Times New Roman" w:cs="Times New Roman"/>
        </w:rPr>
        <w:t> </w:t>
      </w:r>
      <w:r w:rsidR="00895BF5" w:rsidRPr="004F5C66">
        <w:rPr>
          <w:rFonts w:ascii="Times New Roman" w:hAnsi="Times New Roman" w:cs="Times New Roman"/>
        </w:rPr>
        <w:t>měsíc před začátkem zjišťování hranic</w:t>
      </w:r>
      <w:r w:rsidRPr="004F5C66">
        <w:rPr>
          <w:rFonts w:ascii="Times New Roman" w:hAnsi="Times New Roman" w:cs="Times New Roman"/>
        </w:rPr>
        <w:t xml:space="preserve">. </w:t>
      </w:r>
    </w:p>
    <w:p w14:paraId="03E078A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podkladů pro případnou změnu katastrální hranice podle katastrální vyhlášky</w:t>
      </w:r>
      <w:r w:rsidRPr="004F5C66">
        <w:rPr>
          <w:rFonts w:ascii="Times New Roman" w:hAnsi="Times New Roman" w:cs="Times New Roman"/>
        </w:rPr>
        <w:t xml:space="preserve"> a jejich projednání s dotčenými obcemi</w:t>
      </w:r>
      <w:r w:rsidRPr="004F5C66">
        <w:rPr>
          <w:rFonts w:ascii="Times New Roman" w:hAnsi="Times New Roman" w:cs="Times New Roman"/>
          <w:lang w:val="cs-CZ"/>
        </w:rPr>
        <w:t xml:space="preserve">. </w:t>
      </w:r>
    </w:p>
    <w:p w14:paraId="558169F8" w14:textId="7B9A9881"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w:t>
      </w:r>
      <w:r w:rsidR="009B7DEE">
        <w:rPr>
          <w:rFonts w:ascii="Times New Roman" w:hAnsi="Times New Roman" w:cs="Times New Roman"/>
          <w:lang w:val="cs-CZ"/>
        </w:rPr>
        <w:t> </w:t>
      </w:r>
      <w:r w:rsidRPr="004F5C66">
        <w:rPr>
          <w:rFonts w:ascii="Times New Roman" w:hAnsi="Times New Roman" w:cs="Times New Roman"/>
          <w:lang w:val="cs-CZ"/>
        </w:rPr>
        <w:t>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14:paraId="60CB3DF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14:paraId="7015E627"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14:paraId="132B5ECE"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14:paraId="01E0C966"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14:paraId="279B094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r w:rsidRPr="004F5C66">
        <w:rPr>
          <w:rFonts w:ascii="Times New Roman" w:hAnsi="Times New Roman" w:cs="Times New Roman"/>
          <w:lang w:val="cs-CZ"/>
        </w:rPr>
        <w:t xml:space="preserve"> včetně </w:t>
      </w:r>
      <w:r w:rsidRPr="004F5C66">
        <w:rPr>
          <w:rFonts w:ascii="Times New Roman" w:hAnsi="Times New Roman" w:cs="Times New Roman"/>
        </w:rPr>
        <w:t xml:space="preserve">studie </w:t>
      </w:r>
      <w:r w:rsidRPr="004F5C66">
        <w:rPr>
          <w:rFonts w:ascii="Times New Roman" w:hAnsi="Times New Roman" w:cs="Times New Roman"/>
          <w:lang w:val="cs-CZ"/>
        </w:rPr>
        <w:t xml:space="preserve">odtokových poměrů). </w:t>
      </w:r>
    </w:p>
    <w:p w14:paraId="01BEA2C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14:paraId="0976DA6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14:paraId="2FA54071"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14:paraId="71A60129" w14:textId="77777777"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14:paraId="088775DA" w14:textId="7E865079"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 xml:space="preserve">Elaborát bude vypracován v souladu s § 8 zákona a § 11 a 12 vyhlášky a přílohy č. 1 vyhlášky, jeho předání odborné organizaci zajistí </w:t>
      </w:r>
      <w:r w:rsidRPr="00F075A1">
        <w:rPr>
          <w:rFonts w:ascii="Times New Roman" w:hAnsi="Times New Roman" w:cs="Times New Roman"/>
        </w:rPr>
        <w:t>objednatel</w:t>
      </w:r>
      <w:r w:rsidR="00184BFE" w:rsidRPr="00F075A1">
        <w:rPr>
          <w:rFonts w:ascii="Times New Roman" w:hAnsi="Times New Roman" w:cs="Times New Roman"/>
        </w:rPr>
        <w:t xml:space="preserve"> č. 1</w:t>
      </w:r>
      <w:r w:rsidRPr="00F075A1">
        <w:rPr>
          <w:rFonts w:ascii="Times New Roman" w:hAnsi="Times New Roman" w:cs="Times New Roman"/>
        </w:rPr>
        <w:t>.</w:t>
      </w:r>
    </w:p>
    <w:p w14:paraId="4FC0CFEF" w14:textId="77777777"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14:paraId="32F5F651" w14:textId="31448B54" w:rsidR="00354192" w:rsidRPr="00F075A1"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F5C66">
        <w:rPr>
          <w:rFonts w:ascii="Times New Roman" w:hAnsi="Times New Roman" w:cs="Times New Roman"/>
          <w:lang w:val="cs-CZ"/>
        </w:rPr>
        <w:t xml:space="preserve"> </w:t>
      </w:r>
      <w:r w:rsidR="006F5C49" w:rsidRPr="004F5C66">
        <w:rPr>
          <w:rFonts w:ascii="Times New Roman" w:hAnsi="Times New Roman" w:cs="Times New Roman"/>
          <w:lang w:val="cs-CZ"/>
        </w:rPr>
        <w:t>Tato dokumentace b</w:t>
      </w:r>
      <w:r w:rsidR="008A1E2B" w:rsidRPr="004F5C66">
        <w:rPr>
          <w:rFonts w:ascii="Times New Roman" w:hAnsi="Times New Roman" w:cs="Times New Roman"/>
          <w:lang w:val="cs-CZ"/>
        </w:rPr>
        <w:t xml:space="preserve">ude </w:t>
      </w:r>
      <w:r w:rsidR="008A1E2B" w:rsidRPr="00F075A1">
        <w:rPr>
          <w:rFonts w:ascii="Times New Roman" w:hAnsi="Times New Roman" w:cs="Times New Roman"/>
          <w:lang w:val="cs-CZ"/>
        </w:rPr>
        <w:t xml:space="preserve">předložena </w:t>
      </w:r>
      <w:r w:rsidR="003E7669" w:rsidRPr="00F075A1">
        <w:rPr>
          <w:rFonts w:ascii="Times New Roman" w:hAnsi="Times New Roman" w:cs="Times New Roman"/>
          <w:lang w:val="cs-CZ"/>
        </w:rPr>
        <w:t xml:space="preserve">2 </w:t>
      </w:r>
      <w:r w:rsidR="008A1E2B" w:rsidRPr="00F075A1">
        <w:rPr>
          <w:rFonts w:ascii="Times New Roman" w:hAnsi="Times New Roman" w:cs="Times New Roman"/>
          <w:lang w:val="cs-CZ"/>
        </w:rPr>
        <w:t xml:space="preserve">měsíce před stanoveným termínem ukončení dílčí </w:t>
      </w:r>
      <w:r w:rsidR="00565450" w:rsidRPr="00F075A1">
        <w:rPr>
          <w:rFonts w:ascii="Times New Roman" w:hAnsi="Times New Roman" w:cs="Times New Roman"/>
          <w:lang w:val="cs-CZ"/>
        </w:rPr>
        <w:t>části 3.</w:t>
      </w:r>
      <w:r w:rsidR="009E46D6" w:rsidRPr="00F075A1">
        <w:rPr>
          <w:rFonts w:ascii="Times New Roman" w:hAnsi="Times New Roman" w:cs="Times New Roman"/>
          <w:lang w:val="cs-CZ"/>
        </w:rPr>
        <w:t>4.</w:t>
      </w:r>
      <w:r w:rsidR="0001770C" w:rsidRPr="00F075A1">
        <w:rPr>
          <w:rFonts w:ascii="Times New Roman" w:hAnsi="Times New Roman" w:cs="Times New Roman"/>
          <w:lang w:val="cs-CZ"/>
        </w:rPr>
        <w:t>5.</w:t>
      </w:r>
    </w:p>
    <w:p w14:paraId="20F749E2" w14:textId="14CE6761"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Jednotlivé nárokové listy určené k rozeslání vlastníkům budou opatřeny originálem razítka a podpisem osoby úředně oprávněné k projektování pozemkových úprav. </w:t>
      </w:r>
    </w:p>
    <w:p w14:paraId="49DA2F61" w14:textId="258D75BD" w:rsidR="00354192" w:rsidRPr="00F075A1"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Při zjištění změny údajů o dotčených vlastnících nebo pozemcích provede zhotovitel aktualizaci jejich soupisů nároků a objednatel </w:t>
      </w:r>
      <w:r w:rsidR="00184BFE" w:rsidRPr="00F075A1">
        <w:rPr>
          <w:rFonts w:ascii="Times New Roman" w:hAnsi="Times New Roman" w:cs="Times New Roman"/>
          <w:lang w:val="cs-CZ"/>
        </w:rPr>
        <w:t xml:space="preserve">č. 1 </w:t>
      </w:r>
      <w:r w:rsidRPr="00F075A1">
        <w:rPr>
          <w:rFonts w:ascii="Times New Roman" w:hAnsi="Times New Roman" w:cs="Times New Roman"/>
          <w:lang w:val="cs-CZ"/>
        </w:rPr>
        <w:t>je doručí dotčeným vlastníkům.</w:t>
      </w:r>
    </w:p>
    <w:p w14:paraId="525872A1" w14:textId="77777777" w:rsidR="00354192" w:rsidRPr="00F075A1" w:rsidRDefault="00354192" w:rsidP="00187D94">
      <w:pPr>
        <w:pStyle w:val="Odstaveca"/>
        <w:ind w:left="1560" w:hanging="709"/>
        <w:rPr>
          <w:rFonts w:ascii="Times New Roman" w:hAnsi="Times New Roman" w:cs="Times New Roman"/>
          <w:lang w:val="cs-CZ"/>
        </w:rPr>
      </w:pPr>
      <w:r w:rsidRPr="00F075A1">
        <w:rPr>
          <w:rFonts w:ascii="Times New Roman" w:hAnsi="Times New Roman" w:cs="Times New Roman"/>
          <w:lang w:val="cs-CZ"/>
        </w:rPr>
        <w:t>Pokud bude vlastník požadovat ocenění dřevin rostoucích mimo les (§ 12 vyhlášky), zajistí zhotovitel toto ocenění do předmětných nárokových listů.</w:t>
      </w:r>
    </w:p>
    <w:p w14:paraId="263274E3" w14:textId="3FE3C74E" w:rsidR="00354192" w:rsidRPr="00F075A1" w:rsidRDefault="00354192" w:rsidP="00187D94">
      <w:pPr>
        <w:pStyle w:val="Odstaveca"/>
        <w:ind w:left="1560" w:hanging="709"/>
        <w:rPr>
          <w:rFonts w:ascii="Times New Roman" w:hAnsi="Times New Roman" w:cs="Times New Roman"/>
          <w:lang w:val="cs-CZ"/>
        </w:rPr>
      </w:pPr>
      <w:r w:rsidRPr="00F075A1">
        <w:rPr>
          <w:rFonts w:ascii="Times New Roman" w:hAnsi="Times New Roman" w:cs="Times New Roman"/>
          <w:lang w:val="cs-CZ"/>
        </w:rPr>
        <w:t>Vyhotovení znaleckých posudků na ocenění věcných břemen</w:t>
      </w:r>
      <w:r w:rsidR="00702F1E" w:rsidRPr="00F075A1">
        <w:rPr>
          <w:rFonts w:ascii="Times New Roman" w:hAnsi="Times New Roman" w:cs="Times New Roman"/>
          <w:lang w:val="cs-CZ"/>
        </w:rPr>
        <w:t xml:space="preserve"> nebo</w:t>
      </w:r>
      <w:r w:rsidRPr="00F075A1">
        <w:rPr>
          <w:rFonts w:ascii="Times New Roman" w:hAnsi="Times New Roman" w:cs="Times New Roman"/>
          <w:lang w:val="cs-CZ"/>
        </w:rPr>
        <w:t xml:space="preserve"> výkupu pozemků zajistí objednatel</w:t>
      </w:r>
      <w:r w:rsidR="00184BFE" w:rsidRPr="00F075A1">
        <w:rPr>
          <w:rFonts w:ascii="Times New Roman" w:hAnsi="Times New Roman" w:cs="Times New Roman"/>
          <w:lang w:val="cs-CZ"/>
        </w:rPr>
        <w:t xml:space="preserve"> č. 1</w:t>
      </w:r>
      <w:r w:rsidRPr="00F075A1">
        <w:rPr>
          <w:rFonts w:ascii="Times New Roman" w:hAnsi="Times New Roman" w:cs="Times New Roman"/>
          <w:lang w:val="cs-CZ"/>
        </w:rPr>
        <w:t>.</w:t>
      </w:r>
    </w:p>
    <w:p w14:paraId="78BAFF9A" w14:textId="1FE9783E" w:rsidR="00E345AC" w:rsidRPr="004F5C66" w:rsidRDefault="00E345AC" w:rsidP="00187D94">
      <w:pPr>
        <w:pStyle w:val="Odstaveca"/>
        <w:ind w:left="1560" w:hanging="709"/>
        <w:rPr>
          <w:rFonts w:ascii="Times New Roman" w:hAnsi="Times New Roman" w:cs="Times New Roman"/>
          <w:lang w:val="cs-CZ"/>
        </w:rPr>
      </w:pPr>
      <w:r w:rsidRPr="00F075A1">
        <w:rPr>
          <w:rFonts w:ascii="Times New Roman" w:hAnsi="Times New Roman" w:cs="Times New Roman"/>
          <w:lang w:val="cs-CZ"/>
        </w:rPr>
        <w:t xml:space="preserve">Pokud bude nutné provést změny v soupisech nároků na základě námitek podaných ve stanovené lhůtě, bude zhotovitelem bez </w:t>
      </w:r>
      <w:r w:rsidRPr="004F5C66">
        <w:rPr>
          <w:rFonts w:ascii="Times New Roman" w:hAnsi="Times New Roman" w:cs="Times New Roman"/>
          <w:lang w:val="cs-CZ"/>
        </w:rPr>
        <w:t xml:space="preserve">zbytečného odkladu </w:t>
      </w:r>
      <w:r w:rsidR="00185D00" w:rsidRPr="004F5C66">
        <w:rPr>
          <w:rFonts w:ascii="Times New Roman" w:hAnsi="Times New Roman" w:cs="Times New Roman"/>
          <w:lang w:val="cs-CZ"/>
        </w:rPr>
        <w:t xml:space="preserve">v dokumentaci </w:t>
      </w:r>
      <w:r w:rsidR="00521064">
        <w:rPr>
          <w:rFonts w:ascii="Times New Roman" w:hAnsi="Times New Roman" w:cs="Times New Roman"/>
          <w:lang w:val="cs-CZ"/>
        </w:rPr>
        <w:t>provedeno, a to dodatečně bez navýšení ceny díla předaného podle č. 5.13.5.</w:t>
      </w:r>
    </w:p>
    <w:p w14:paraId="38ECC0AA"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14:paraId="6DA80E33"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14:paraId="6335AF90" w14:textId="59229AA2"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w:t>
      </w:r>
      <w:r w:rsidRPr="00F00C62">
        <w:rPr>
          <w:rFonts w:ascii="Times New Roman" w:hAnsi="Times New Roman" w:cs="Times New Roman"/>
          <w:lang w:val="cs-CZ"/>
        </w:rPr>
        <w:t>objednatele</w:t>
      </w:r>
      <w:r w:rsidRPr="00F00C62">
        <w:rPr>
          <w:rFonts w:ascii="Times New Roman" w:hAnsi="Times New Roman" w:cs="Times New Roman"/>
          <w:color w:val="FF0000"/>
          <w:lang w:val="cs-CZ"/>
        </w:rPr>
        <w:t xml:space="preserve"> </w:t>
      </w:r>
      <w:r w:rsidR="003E7669" w:rsidRPr="00F075A1">
        <w:rPr>
          <w:rFonts w:ascii="Times New Roman" w:hAnsi="Times New Roman" w:cs="Times New Roman"/>
          <w:lang w:val="cs-CZ"/>
        </w:rPr>
        <w:t xml:space="preserve">č. 1 </w:t>
      </w:r>
      <w:r w:rsidRPr="00F075A1">
        <w:rPr>
          <w:rFonts w:ascii="Times New Roman" w:hAnsi="Times New Roman" w:cs="Times New Roman"/>
          <w:lang w:val="cs-CZ"/>
        </w:rPr>
        <w:t xml:space="preserve">v souladu </w:t>
      </w:r>
      <w:r w:rsidRPr="004F5C66">
        <w:rPr>
          <w:rFonts w:ascii="Times New Roman" w:hAnsi="Times New Roman" w:cs="Times New Roman"/>
          <w:lang w:val="cs-CZ"/>
        </w:rPr>
        <w:t xml:space="preserve">s § 9 zákona a § 15 a 16 vyhlášky. </w:t>
      </w:r>
    </w:p>
    <w:p w14:paraId="1D9D1D07" w14:textId="5770493B"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Plán společných zařízení pro řešené katastrální území bude funkčně provázán s</w:t>
      </w:r>
      <w:r w:rsidR="00184BFE">
        <w:rPr>
          <w:rFonts w:ascii="Times New Roman" w:hAnsi="Times New Roman" w:cs="Times New Roman"/>
          <w:lang w:val="cs-CZ"/>
        </w:rPr>
        <w:t> </w:t>
      </w:r>
      <w:r w:rsidRPr="004F5C66">
        <w:rPr>
          <w:rFonts w:ascii="Times New Roman" w:hAnsi="Times New Roman" w:cs="Times New Roman"/>
          <w:lang w:val="cs-CZ"/>
        </w:rPr>
        <w:t xml:space="preserve">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14:paraId="2F6F56B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14:paraId="5D5F1ED2" w14:textId="66B4CC75"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Po projednání PSZ se sborem zástupců objednatel </w:t>
      </w:r>
      <w:r w:rsidR="00184BFE" w:rsidRPr="00F075A1">
        <w:rPr>
          <w:rFonts w:ascii="Times New Roman" w:hAnsi="Times New Roman" w:cs="Times New Roman"/>
        </w:rPr>
        <w:t xml:space="preserve">č. 1 </w:t>
      </w:r>
      <w:r w:rsidRPr="00F075A1">
        <w:rPr>
          <w:rFonts w:ascii="Times New Roman" w:hAnsi="Times New Roman" w:cs="Times New Roman"/>
        </w:rPr>
        <w:t xml:space="preserve">zajistí </w:t>
      </w:r>
      <w:r w:rsidRPr="004F5C66">
        <w:rPr>
          <w:rFonts w:ascii="Times New Roman" w:hAnsi="Times New Roman" w:cs="Times New Roman"/>
        </w:rPr>
        <w:t>na návrh zpracovatele zpracování inženýrsko-geologického průzkumu. Výsledky inženýrsko-geologického průzkumu budou závazným podkladem pro návrh PSZ.</w:t>
      </w:r>
    </w:p>
    <w:p w14:paraId="252E44CB" w14:textId="77777777"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14:paraId="7B11E5CD" w14:textId="4066F149" w:rsidR="00354192" w:rsidRPr="0062200F"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 xml:space="preserve">Následně bude PSZ předložen k odsouhlasení </w:t>
      </w:r>
      <w:r w:rsidRPr="0062200F">
        <w:rPr>
          <w:rFonts w:ascii="Times New Roman" w:hAnsi="Times New Roman" w:cs="Times New Roman"/>
        </w:rPr>
        <w:t>RDK, projednání zajišťuje objednatel</w:t>
      </w:r>
      <w:r w:rsidR="00184BFE" w:rsidRPr="0062200F">
        <w:rPr>
          <w:rFonts w:ascii="Times New Roman" w:hAnsi="Times New Roman" w:cs="Times New Roman"/>
        </w:rPr>
        <w:t xml:space="preserve"> č. 1</w:t>
      </w:r>
      <w:r w:rsidRPr="0062200F">
        <w:rPr>
          <w:rFonts w:ascii="Times New Roman" w:hAnsi="Times New Roman" w:cs="Times New Roman"/>
        </w:rPr>
        <w:t>.</w:t>
      </w:r>
      <w:r w:rsidR="006C18DA" w:rsidRPr="0062200F">
        <w:rPr>
          <w:rFonts w:ascii="Times New Roman" w:hAnsi="Times New Roman" w:cs="Times New Roman"/>
        </w:rPr>
        <w:t xml:space="preserve"> Zhotovitel se na základě výzvy objednatele </w:t>
      </w:r>
      <w:r w:rsidR="00184BFE" w:rsidRPr="0062200F">
        <w:rPr>
          <w:rFonts w:ascii="Times New Roman" w:hAnsi="Times New Roman" w:cs="Times New Roman"/>
        </w:rPr>
        <w:t xml:space="preserve">č. 1 </w:t>
      </w:r>
      <w:r w:rsidR="006C18DA" w:rsidRPr="0062200F">
        <w:rPr>
          <w:rFonts w:ascii="Times New Roman" w:hAnsi="Times New Roman" w:cs="Times New Roman"/>
        </w:rPr>
        <w:t>zúčastní projednání předložené dokumentace v RDK.</w:t>
      </w:r>
    </w:p>
    <w:p w14:paraId="78A9E34E" w14:textId="1B923827" w:rsidR="00354192" w:rsidRPr="0062200F" w:rsidRDefault="00354192" w:rsidP="00187D94">
      <w:pPr>
        <w:pStyle w:val="Odstaveca"/>
        <w:ind w:left="1560" w:hanging="709"/>
        <w:rPr>
          <w:rFonts w:ascii="Times New Roman" w:hAnsi="Times New Roman" w:cs="Times New Roman"/>
          <w:lang w:val="cs-CZ"/>
        </w:rPr>
      </w:pPr>
      <w:r w:rsidRPr="0062200F">
        <w:rPr>
          <w:rFonts w:ascii="Times New Roman" w:hAnsi="Times New Roman" w:cs="Times New Roman"/>
        </w:rPr>
        <w:t xml:space="preserve">Po odsouhlasení v RDK bude PSZ předložen ke schválení zastupitelstvu příslušné obce na veřejném zasedání. Zhotovitel se na základě výzvy objednatele </w:t>
      </w:r>
      <w:r w:rsidR="00184BFE" w:rsidRPr="0062200F">
        <w:rPr>
          <w:rFonts w:ascii="Times New Roman" w:hAnsi="Times New Roman" w:cs="Times New Roman"/>
        </w:rPr>
        <w:t xml:space="preserve">č. 1 </w:t>
      </w:r>
      <w:r w:rsidRPr="0062200F">
        <w:rPr>
          <w:rFonts w:ascii="Times New Roman" w:hAnsi="Times New Roman" w:cs="Times New Roman"/>
        </w:rPr>
        <w:t>zúčastní projednání předložené dokumentace.</w:t>
      </w:r>
    </w:p>
    <w:p w14:paraId="28820EA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14:paraId="207955D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w:t>
      </w:r>
      <w:proofErr w:type="gramStart"/>
      <w:r w:rsidR="0017606A" w:rsidRPr="004F5C66">
        <w:rPr>
          <w:rFonts w:ascii="Times New Roman" w:hAnsi="Times New Roman" w:cs="Times New Roman"/>
        </w:rPr>
        <w:t>3.5</w:t>
      </w:r>
      <w:proofErr w:type="gramEnd"/>
      <w:r w:rsidR="0017606A" w:rsidRPr="004F5C66">
        <w:rPr>
          <w:rFonts w:ascii="Times New Roman" w:hAnsi="Times New Roman" w:cs="Times New Roman"/>
        </w:rPr>
        <w:t>.</w:t>
      </w:r>
      <w:proofErr w:type="gramStart"/>
      <w:r w:rsidR="0017606A" w:rsidRPr="004F5C66">
        <w:rPr>
          <w:rFonts w:ascii="Times New Roman" w:hAnsi="Times New Roman" w:cs="Times New Roman"/>
        </w:rPr>
        <w:t>i.</w:t>
      </w:r>
      <w:proofErr w:type="gramEnd"/>
      <w:r w:rsidR="0017606A" w:rsidRPr="004F5C66">
        <w:rPr>
          <w:rFonts w:ascii="Times New Roman" w:hAnsi="Times New Roman" w:cs="Times New Roman"/>
        </w:rPr>
        <w:t>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14:paraId="69DE0665" w14:textId="09B64975"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w:t>
      </w:r>
      <w:r w:rsidR="00184BFE">
        <w:rPr>
          <w:rFonts w:ascii="Times New Roman" w:hAnsi="Times New Roman" w:cs="Times New Roman"/>
          <w:lang w:val="cs-CZ"/>
        </w:rPr>
        <w:t> </w:t>
      </w:r>
      <w:r w:rsidR="00354192" w:rsidRPr="004F5C66">
        <w:rPr>
          <w:rFonts w:ascii="Times New Roman" w:hAnsi="Times New Roman" w:cs="Times New Roman"/>
          <w:lang w:val="cs-CZ"/>
        </w:rPr>
        <w:t xml:space="preserve">nezbytném rozsahu u pozemků ohrožených vodní erozí nebo u pozemků, na nichž se předpokládá výstavba a realizace společných zařízení. </w:t>
      </w:r>
    </w:p>
    <w:p w14:paraId="05A837DF" w14:textId="312CCBFF"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w:t>
      </w:r>
      <w:proofErr w:type="spellStart"/>
      <w:r w:rsidR="00354192" w:rsidRPr="004F5C66">
        <w:rPr>
          <w:rFonts w:ascii="Times New Roman" w:hAnsi="Times New Roman" w:cs="Times New Roman"/>
          <w:lang w:val="cs-CZ"/>
        </w:rPr>
        <w:t>průlehy</w:t>
      </w:r>
      <w:proofErr w:type="spellEnd"/>
      <w:r w:rsidR="00354192" w:rsidRPr="004F5C66">
        <w:rPr>
          <w:rFonts w:ascii="Times New Roman" w:hAnsi="Times New Roman" w:cs="Times New Roman"/>
          <w:lang w:val="cs-CZ"/>
        </w:rPr>
        <w:t xml:space="preserve"> apod.) společných zařízení pro stanovení plochy záboru půdy. To vše s ohledem na potřeby správy a</w:t>
      </w:r>
      <w:r w:rsidR="009B7DEE">
        <w:rPr>
          <w:rFonts w:ascii="Times New Roman" w:hAnsi="Times New Roman" w:cs="Times New Roman"/>
          <w:lang w:val="cs-CZ"/>
        </w:rPr>
        <w:t> </w:t>
      </w:r>
      <w:r w:rsidR="00354192" w:rsidRPr="004F5C66">
        <w:rPr>
          <w:rFonts w:ascii="Times New Roman" w:hAnsi="Times New Roman" w:cs="Times New Roman"/>
          <w:lang w:val="cs-CZ"/>
        </w:rPr>
        <w:t xml:space="preserve">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21741E0F"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7EB1FA31"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14:paraId="0CD8145A" w14:textId="1E9ABBD9"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Optimální prostorové a funkční uspořádání nových pozemků včetně bilancí odsouhlasených vlastníky pozemků řešených podle § 2 zákona, zpracovaných v</w:t>
      </w:r>
      <w:r w:rsidR="009B7DEE">
        <w:rPr>
          <w:rFonts w:ascii="Times New Roman" w:hAnsi="Times New Roman" w:cs="Times New Roman"/>
          <w:lang w:val="cs-CZ"/>
        </w:rPr>
        <w:t> </w:t>
      </w:r>
      <w:r w:rsidRPr="004F5C66">
        <w:rPr>
          <w:rFonts w:ascii="Times New Roman" w:hAnsi="Times New Roman" w:cs="Times New Roman"/>
          <w:lang w:val="cs-CZ"/>
        </w:rPr>
        <w:t xml:space="preserve">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14:paraId="58917F8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60D779FF" w14:textId="31252EE0"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w:t>
      </w:r>
      <w:r w:rsidRPr="0062200F">
        <w:rPr>
          <w:rFonts w:ascii="Times New Roman" w:hAnsi="Times New Roman" w:cs="Times New Roman"/>
          <w:lang w:val="cs-CZ"/>
        </w:rPr>
        <w:t xml:space="preserve">objednateli </w:t>
      </w:r>
      <w:r w:rsidR="00440826" w:rsidRPr="0062200F">
        <w:rPr>
          <w:rFonts w:ascii="Times New Roman" w:hAnsi="Times New Roman" w:cs="Times New Roman"/>
        </w:rPr>
        <w:t xml:space="preserve">č. 1 </w:t>
      </w:r>
      <w:r w:rsidRPr="0062200F">
        <w:rPr>
          <w:rFonts w:ascii="Times New Roman" w:hAnsi="Times New Roman" w:cs="Times New Roman"/>
          <w:lang w:val="cs-CZ"/>
        </w:rPr>
        <w:t xml:space="preserve">předložen </w:t>
      </w:r>
      <w:r w:rsidRPr="004F5C66">
        <w:rPr>
          <w:rFonts w:ascii="Times New Roman" w:hAnsi="Times New Roman" w:cs="Times New Roman"/>
          <w:lang w:val="cs-CZ"/>
        </w:rPr>
        <w:t xml:space="preserve">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w:t>
      </w:r>
      <w:r w:rsidR="009B7DEE">
        <w:rPr>
          <w:rFonts w:ascii="Times New Roman" w:hAnsi="Times New Roman" w:cs="Times New Roman"/>
        </w:rPr>
        <w:t> </w:t>
      </w:r>
      <w:r w:rsidRPr="004F5C66">
        <w:rPr>
          <w:rFonts w:ascii="Times New Roman" w:hAnsi="Times New Roman" w:cs="Times New Roman"/>
        </w:rPr>
        <w:t>grafická část bude opatřena originály razítka a podpisem zpracovatele.</w:t>
      </w:r>
    </w:p>
    <w:p w14:paraId="45701ECD" w14:textId="154705E4" w:rsidR="00354192" w:rsidRPr="0062200F" w:rsidRDefault="00354192" w:rsidP="00187D94">
      <w:pPr>
        <w:pStyle w:val="Odstaveca"/>
        <w:ind w:left="1560" w:hanging="709"/>
        <w:rPr>
          <w:rFonts w:ascii="Times New Roman" w:hAnsi="Times New Roman" w:cs="Times New Roman"/>
          <w:lang w:val="cs-CZ"/>
        </w:rPr>
      </w:pPr>
      <w:r w:rsidRPr="0062200F">
        <w:rPr>
          <w:rFonts w:ascii="Times New Roman" w:hAnsi="Times New Roman" w:cs="Times New Roman"/>
          <w:lang w:val="cs-CZ"/>
        </w:rPr>
        <w:t xml:space="preserve">Soupisy nových pozemků včetně </w:t>
      </w:r>
      <w:r w:rsidRPr="0062200F">
        <w:rPr>
          <w:rFonts w:ascii="Times New Roman" w:hAnsi="Times New Roman" w:cs="Times New Roman"/>
        </w:rPr>
        <w:t>grafické části návrhu</w:t>
      </w:r>
      <w:r w:rsidRPr="0062200F">
        <w:rPr>
          <w:rFonts w:ascii="Times New Roman" w:hAnsi="Times New Roman" w:cs="Times New Roman"/>
          <w:lang w:val="cs-CZ"/>
        </w:rPr>
        <w:t xml:space="preserve"> (3x) zasílané objednatelem </w:t>
      </w:r>
      <w:r w:rsidR="00440826" w:rsidRPr="0062200F">
        <w:rPr>
          <w:rFonts w:ascii="Times New Roman" w:hAnsi="Times New Roman" w:cs="Times New Roman"/>
        </w:rPr>
        <w:t xml:space="preserve">č. 1 </w:t>
      </w:r>
      <w:r w:rsidRPr="0062200F">
        <w:rPr>
          <w:rFonts w:ascii="Times New Roman" w:hAnsi="Times New Roman" w:cs="Times New Roman"/>
          <w:lang w:val="cs-CZ"/>
        </w:rPr>
        <w:t xml:space="preserve">podle § 9 odst. 21 zákona vlastníkům, kteří se nevyjádřili. </w:t>
      </w:r>
    </w:p>
    <w:p w14:paraId="795A7F47" w14:textId="0439E4A8" w:rsidR="00ED2A14" w:rsidRPr="0062200F" w:rsidRDefault="00ED2A14" w:rsidP="00187D94">
      <w:pPr>
        <w:pStyle w:val="Odstaveca"/>
        <w:ind w:left="1560" w:hanging="709"/>
        <w:rPr>
          <w:rFonts w:ascii="Times New Roman" w:hAnsi="Times New Roman" w:cs="Times New Roman"/>
          <w:lang w:val="cs-CZ"/>
        </w:rPr>
      </w:pPr>
      <w:r w:rsidRPr="0062200F">
        <w:rPr>
          <w:rFonts w:ascii="Times New Roman" w:hAnsi="Times New Roman" w:cs="Times New Roman"/>
        </w:rPr>
        <w:t xml:space="preserve">Zapracování objednatelem </w:t>
      </w:r>
      <w:r w:rsidR="00440826" w:rsidRPr="0062200F">
        <w:rPr>
          <w:rFonts w:ascii="Times New Roman" w:hAnsi="Times New Roman" w:cs="Times New Roman"/>
        </w:rPr>
        <w:t xml:space="preserve">č. 1 </w:t>
      </w:r>
      <w:r w:rsidRPr="0062200F">
        <w:rPr>
          <w:rFonts w:ascii="Times New Roman" w:hAnsi="Times New Roman" w:cs="Times New Roman"/>
        </w:rPr>
        <w:t xml:space="preserve">připuštěných připomínek vzešlých na základě výzvy objednatele  </w:t>
      </w:r>
      <w:r w:rsidR="00440826" w:rsidRPr="0062200F">
        <w:rPr>
          <w:rFonts w:ascii="Times New Roman" w:hAnsi="Times New Roman" w:cs="Times New Roman"/>
        </w:rPr>
        <w:t xml:space="preserve">č. 1 </w:t>
      </w:r>
      <w:r w:rsidRPr="0062200F">
        <w:rPr>
          <w:rFonts w:ascii="Times New Roman" w:hAnsi="Times New Roman" w:cs="Times New Roman"/>
        </w:rPr>
        <w:t xml:space="preserve">podle § 9 odst. 21 zákona. </w:t>
      </w:r>
    </w:p>
    <w:p w14:paraId="1FD1BAB6" w14:textId="77777777"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14:paraId="4BF48B9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7F9C17E3" w14:textId="3834A221" w:rsidR="00354192" w:rsidRPr="0062200F"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 xml:space="preserve">originále a v potřebném počtu kopií, dle požadavku </w:t>
      </w:r>
      <w:r w:rsidRPr="0062200F">
        <w:rPr>
          <w:rFonts w:ascii="Times New Roman" w:hAnsi="Times New Roman" w:cs="Times New Roman"/>
        </w:rPr>
        <w:t>objednatele</w:t>
      </w:r>
      <w:r w:rsidR="003E7669" w:rsidRPr="0062200F">
        <w:rPr>
          <w:rFonts w:ascii="Times New Roman" w:hAnsi="Times New Roman" w:cs="Times New Roman"/>
        </w:rPr>
        <w:t xml:space="preserve"> č. 1</w:t>
      </w:r>
      <w:r w:rsidRPr="0062200F">
        <w:rPr>
          <w:rFonts w:ascii="Times New Roman" w:hAnsi="Times New Roman" w:cs="Times New Roman"/>
          <w:lang w:val="cs-CZ"/>
        </w:rPr>
        <w:t>.</w:t>
      </w:r>
    </w:p>
    <w:p w14:paraId="224D5F38"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14:paraId="0D4AB5A6"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14:paraId="06274DAB"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14:paraId="2CDB3A9E" w14:textId="7A84264E"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w:t>
      </w:r>
      <w:r w:rsidR="009B7DEE">
        <w:rPr>
          <w:rFonts w:ascii="Times New Roman" w:hAnsi="Times New Roman" w:cs="Times New Roman"/>
          <w:lang w:val="cs-CZ"/>
        </w:rPr>
        <w:t> </w:t>
      </w:r>
      <w:r w:rsidRPr="004F5C66">
        <w:rPr>
          <w:rFonts w:ascii="Times New Roman" w:hAnsi="Times New Roman" w:cs="Times New Roman"/>
          <w:lang w:val="cs-CZ"/>
        </w:rPr>
        <w:t>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71647A4A" w14:textId="39D55CC6"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Par</w:t>
      </w:r>
      <w:r w:rsidR="00440826">
        <w:rPr>
          <w:rFonts w:ascii="Times New Roman" w:hAnsi="Times New Roman" w:cs="Times New Roman"/>
          <w:lang w:val="cs-CZ"/>
        </w:rPr>
        <w:t>e</w:t>
      </w:r>
      <w:r w:rsidRPr="004F5C66">
        <w:rPr>
          <w:rFonts w:ascii="Times New Roman" w:hAnsi="Times New Roman" w:cs="Times New Roman"/>
          <w:lang w:val="cs-CZ"/>
        </w:rPr>
        <w:t xml:space="preserve"> č. 1 bude obsahovat originály dokladů. Vše bude řádně označeno, podepsáno s</w:t>
      </w:r>
      <w:r w:rsidR="009B7DEE">
        <w:rPr>
          <w:rFonts w:ascii="Times New Roman" w:hAnsi="Times New Roman" w:cs="Times New Roman"/>
          <w:lang w:val="cs-CZ"/>
        </w:rPr>
        <w:t> </w:t>
      </w:r>
      <w:r w:rsidRPr="004F5C66">
        <w:rPr>
          <w:rFonts w:ascii="Times New Roman" w:hAnsi="Times New Roman" w:cs="Times New Roman"/>
          <w:lang w:val="cs-CZ"/>
        </w:rPr>
        <w:t>příslušným razítkem osoby úředně oprávněné k projektování pozemkových úprav.</w:t>
      </w:r>
      <w:r w:rsidRPr="004F5C66">
        <w:rPr>
          <w:rFonts w:ascii="Times New Roman" w:hAnsi="Times New Roman" w:cs="Times New Roman"/>
        </w:rPr>
        <w:t xml:space="preserve"> </w:t>
      </w:r>
    </w:p>
    <w:p w14:paraId="36B4603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0DD1200"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14:paraId="7C085DEB" w14:textId="4954E734"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w:t>
      </w:r>
      <w:r w:rsidR="009B7DEE">
        <w:rPr>
          <w:rFonts w:ascii="Times New Roman" w:hAnsi="Times New Roman" w:cs="Times New Roman"/>
        </w:rPr>
        <w:t> </w:t>
      </w:r>
      <w:r w:rsidRPr="004F5C66">
        <w:rPr>
          <w:rFonts w:ascii="Times New Roman" w:hAnsi="Times New Roman" w:cs="Times New Roman"/>
        </w:rPr>
        <w:t>vydáním rozhodnutí podle § 11 odst. 8 zákona změny údajů v katastru nemovitostí provede zhotovitel tomu odpovídající aktualizaci podkladu KoPÚ.</w:t>
      </w:r>
    </w:p>
    <w:p w14:paraId="6807EAFE" w14:textId="59369679"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w:t>
      </w:r>
      <w:r w:rsidR="009B7DEE">
        <w:rPr>
          <w:rFonts w:ascii="Times New Roman" w:hAnsi="Times New Roman" w:cs="Times New Roman"/>
          <w:lang w:val="cs-CZ"/>
        </w:rPr>
        <w:t> </w:t>
      </w:r>
      <w:r w:rsidRPr="004F5C66">
        <w:rPr>
          <w:rFonts w:ascii="Times New Roman" w:hAnsi="Times New Roman" w:cs="Times New Roman"/>
          <w:lang w:val="cs-CZ"/>
        </w:rPr>
        <w:t xml:space="preserve">výjimkou podkladů uvedených pod písm. b), c), e). </w:t>
      </w:r>
    </w:p>
    <w:p w14:paraId="12CEFE66" w14:textId="3E6D5049" w:rsidR="00354192" w:rsidRPr="0062200F"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 xml:space="preserve">zajistí </w:t>
      </w:r>
      <w:r w:rsidRPr="0062200F">
        <w:rPr>
          <w:rFonts w:ascii="Times New Roman" w:hAnsi="Times New Roman" w:cs="Times New Roman"/>
          <w:lang w:val="cs-CZ"/>
        </w:rPr>
        <w:t>objednatel</w:t>
      </w:r>
      <w:r w:rsidR="00CA11E6" w:rsidRPr="0062200F">
        <w:rPr>
          <w:rFonts w:ascii="Times New Roman" w:hAnsi="Times New Roman" w:cs="Times New Roman"/>
          <w:lang w:val="cs-CZ"/>
        </w:rPr>
        <w:t xml:space="preserve"> č. 1</w:t>
      </w:r>
      <w:r w:rsidRPr="0062200F">
        <w:rPr>
          <w:rFonts w:ascii="Times New Roman" w:hAnsi="Times New Roman" w:cs="Times New Roman"/>
          <w:lang w:val="cs-CZ"/>
        </w:rPr>
        <w:t>.</w:t>
      </w:r>
    </w:p>
    <w:p w14:paraId="2A0246A7" w14:textId="46ACBAC6"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w:t>
      </w:r>
      <w:r w:rsidR="0031007B">
        <w:rPr>
          <w:rFonts w:ascii="Times New Roman" w:hAnsi="Times New Roman" w:cs="Times New Roman"/>
          <w:lang w:val="cs-CZ"/>
        </w:rPr>
        <w:t>výzvy objednatele č. 1</w:t>
      </w:r>
      <w:r w:rsidRPr="004F5C66">
        <w:rPr>
          <w:rFonts w:ascii="Times New Roman" w:hAnsi="Times New Roman" w:cs="Times New Roman"/>
          <w:lang w:val="cs-CZ"/>
        </w:rPr>
        <w:t xml:space="preserve">. </w:t>
      </w:r>
    </w:p>
    <w:p w14:paraId="345D45F7" w14:textId="1E377EF8"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w:t>
      </w:r>
      <w:r w:rsidR="009B7DEE">
        <w:rPr>
          <w:rFonts w:ascii="Times New Roman" w:hAnsi="Times New Roman" w:cs="Times New Roman"/>
          <w:lang w:val="cs-CZ"/>
        </w:rPr>
        <w:t> </w:t>
      </w:r>
      <w:r w:rsidRPr="004F5C66">
        <w:rPr>
          <w:rFonts w:ascii="Times New Roman" w:hAnsi="Times New Roman" w:cs="Times New Roman"/>
          <w:lang w:val="cs-CZ"/>
        </w:rPr>
        <w:t>dnů od vydání kladného stanoviska katastrálního úřadu k převzetí výsledku zeměměřických činností.</w:t>
      </w:r>
    </w:p>
    <w:p w14:paraId="7951F1A3" w14:textId="187D5481"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w:t>
      </w:r>
      <w:r w:rsidR="009B7DEE">
        <w:rPr>
          <w:rFonts w:ascii="Times New Roman" w:hAnsi="Times New Roman" w:cs="Times New Roman"/>
          <w:lang w:val="cs-CZ"/>
        </w:rPr>
        <w:t> </w:t>
      </w:r>
      <w:r w:rsidRPr="004F5C66">
        <w:rPr>
          <w:rFonts w:ascii="Times New Roman" w:hAnsi="Times New Roman" w:cs="Times New Roman"/>
          <w:lang w:val="cs-CZ"/>
        </w:rPr>
        <w:t>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w:t>
      </w:r>
      <w:r w:rsidR="009B7DEE">
        <w:rPr>
          <w:rFonts w:ascii="Times New Roman" w:hAnsi="Times New Roman" w:cs="Times New Roman"/>
          <w:lang w:val="cs-CZ"/>
        </w:rPr>
        <w:t> </w:t>
      </w:r>
      <w:r w:rsidRPr="004F5C66">
        <w:rPr>
          <w:rFonts w:ascii="Times New Roman" w:hAnsi="Times New Roman" w:cs="Times New Roman"/>
          <w:lang w:val="cs-CZ"/>
        </w:rPr>
        <w:t>digitální i písemné podobě.</w:t>
      </w:r>
    </w:p>
    <w:p w14:paraId="57B00368" w14:textId="77777777" w:rsidR="00CA3A35" w:rsidRPr="00500EC2" w:rsidRDefault="00CA3A35" w:rsidP="00CA3A35">
      <w:pPr>
        <w:pStyle w:val="Odstavec111"/>
        <w:numPr>
          <w:ilvl w:val="0"/>
          <w:numId w:val="0"/>
        </w:numPr>
        <w:ind w:left="2347"/>
        <w:rPr>
          <w:rFonts w:ascii="Times New Roman" w:hAnsi="Times New Roman" w:cs="Times New Roman"/>
          <w:lang w:val="cs-CZ"/>
        </w:rPr>
      </w:pPr>
    </w:p>
    <w:p w14:paraId="167F9D1A" w14:textId="77777777" w:rsidR="00354192" w:rsidRPr="00500EC2" w:rsidRDefault="00354192" w:rsidP="0018058C">
      <w:pPr>
        <w:pStyle w:val="Odstavecseseznamem"/>
        <w:ind w:left="851" w:hanging="851"/>
        <w:rPr>
          <w:rFonts w:ascii="Times New Roman" w:hAnsi="Times New Roman" w:cs="Times New Roman"/>
          <w:lang w:val="cs-CZ"/>
        </w:rPr>
      </w:pPr>
      <w:r w:rsidRPr="00500EC2">
        <w:rPr>
          <w:rFonts w:ascii="Times New Roman" w:hAnsi="Times New Roman" w:cs="Times New Roman"/>
          <w:lang w:val="cs-CZ"/>
        </w:rPr>
        <w:t xml:space="preserve">Hlavní celek „Vytyčení pozemků dle zapsané DKM“ obsahuje </w:t>
      </w:r>
    </w:p>
    <w:p w14:paraId="38BAACA3" w14:textId="19D60C96" w:rsidR="00354192" w:rsidRPr="00500EC2" w:rsidRDefault="00354192" w:rsidP="00D54AD2">
      <w:pPr>
        <w:pStyle w:val="Odstavec111"/>
        <w:numPr>
          <w:ilvl w:val="0"/>
          <w:numId w:val="0"/>
        </w:numPr>
        <w:rPr>
          <w:rFonts w:ascii="Times New Roman" w:hAnsi="Times New Roman" w:cs="Times New Roman"/>
          <w:lang w:val="cs-CZ"/>
        </w:rPr>
      </w:pPr>
      <w:r w:rsidRPr="00500EC2">
        <w:rPr>
          <w:rFonts w:ascii="Times New Roman" w:hAnsi="Times New Roman" w:cs="Times New Roman"/>
          <w:lang w:val="cs-CZ"/>
        </w:rPr>
        <w:t xml:space="preserve">Vytyčení, označení hranic pozemků </w:t>
      </w:r>
      <w:r w:rsidR="00D53632" w:rsidRPr="00500EC2">
        <w:rPr>
          <w:rFonts w:ascii="Times New Roman" w:hAnsi="Times New Roman" w:cs="Times New Roman"/>
          <w:lang w:val="cs-CZ"/>
        </w:rPr>
        <w:t xml:space="preserve">trvalou stabilizací (§ 12 odst. 2 zákona) </w:t>
      </w:r>
      <w:r w:rsidRPr="00500EC2">
        <w:rPr>
          <w:rFonts w:ascii="Times New Roman" w:hAnsi="Times New Roman" w:cs="Times New Roman"/>
          <w:lang w:val="cs-CZ"/>
        </w:rPr>
        <w:t xml:space="preserve">a protokolární předání hranic navržených pozemků vlastníkům v souladu s § 87 až 92 katastrální vyhlášky, dle </w:t>
      </w:r>
      <w:r w:rsidRPr="00500EC2">
        <w:rPr>
          <w:rFonts w:ascii="Times New Roman" w:hAnsi="Times New Roman" w:cs="Times New Roman"/>
        </w:rPr>
        <w:t>požadavku objednatele</w:t>
      </w:r>
      <w:r w:rsidR="008E196A" w:rsidRPr="00500EC2">
        <w:rPr>
          <w:rFonts w:ascii="Times New Roman" w:hAnsi="Times New Roman" w:cs="Times New Roman"/>
        </w:rPr>
        <w:t xml:space="preserve"> č. 1</w:t>
      </w:r>
      <w:r w:rsidR="00B93DC4" w:rsidRPr="00500EC2">
        <w:rPr>
          <w:rFonts w:ascii="Times New Roman" w:hAnsi="Times New Roman" w:cs="Times New Roman"/>
        </w:rPr>
        <w:t>.</w:t>
      </w:r>
      <w:r w:rsidRPr="00500EC2">
        <w:rPr>
          <w:rFonts w:ascii="Times New Roman" w:hAnsi="Times New Roman" w:cs="Times New Roman"/>
          <w:lang w:val="cs-CZ"/>
        </w:rPr>
        <w:t xml:space="preserve"> Zhotovitel odevzdá objednateli </w:t>
      </w:r>
      <w:r w:rsidR="00440826" w:rsidRPr="00500EC2">
        <w:rPr>
          <w:rFonts w:ascii="Times New Roman" w:hAnsi="Times New Roman" w:cs="Times New Roman"/>
        </w:rPr>
        <w:t xml:space="preserve">č. 1 </w:t>
      </w:r>
      <w:r w:rsidRPr="00500EC2">
        <w:rPr>
          <w:rFonts w:ascii="Times New Roman" w:hAnsi="Times New Roman" w:cs="Times New Roman"/>
          <w:lang w:val="cs-CZ"/>
        </w:rPr>
        <w:t>doklad o předání dokumentace o vytyčení hranice pozemků vlastníkům a katastrálnímu úřadu. Pro fakturaci bude rozhodující skutečný počet měrných jednotek.</w:t>
      </w:r>
    </w:p>
    <w:p w14:paraId="6C7DB9E9" w14:textId="77777777" w:rsidR="003C56D3" w:rsidRPr="006F3D14" w:rsidRDefault="003C56D3" w:rsidP="0047180D">
      <w:pPr>
        <w:pStyle w:val="Odstavec111"/>
        <w:numPr>
          <w:ilvl w:val="0"/>
          <w:numId w:val="0"/>
        </w:numPr>
        <w:rPr>
          <w:rFonts w:ascii="Times New Roman" w:hAnsi="Times New Roman" w:cs="Times New Roman"/>
          <w:szCs w:val="20"/>
          <w:lang w:val="cs-CZ"/>
        </w:rPr>
      </w:pPr>
    </w:p>
    <w:p w14:paraId="2E521189"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14:paraId="1D779235" w14:textId="74AE408F" w:rsidR="00354192" w:rsidRPr="0062200F" w:rsidRDefault="00354192" w:rsidP="00CC11F9">
      <w:pPr>
        <w:pStyle w:val="Odstavecseseznamem"/>
        <w:ind w:left="709" w:hanging="709"/>
        <w:rPr>
          <w:rFonts w:ascii="Times New Roman" w:hAnsi="Times New Roman" w:cs="Times New Roman"/>
          <w:szCs w:val="20"/>
          <w:lang w:val="cs-CZ"/>
        </w:rPr>
      </w:pPr>
      <w:r w:rsidRPr="0062200F">
        <w:rPr>
          <w:rFonts w:ascii="Times New Roman" w:hAnsi="Times New Roman" w:cs="Times New Roman"/>
          <w:szCs w:val="20"/>
          <w:lang w:val="cs-CZ"/>
        </w:rPr>
        <w:t>Jednotlivé dílčí části budou předány v klasické formě písemného a grafického zpracování na papíře</w:t>
      </w:r>
      <w:r w:rsidR="00C7041B" w:rsidRPr="0062200F">
        <w:rPr>
          <w:rFonts w:ascii="Times New Roman" w:hAnsi="Times New Roman" w:cs="Times New Roman"/>
          <w:szCs w:val="20"/>
          <w:lang w:val="cs-CZ"/>
        </w:rPr>
        <w:t>, vše přehledné a čitelné</w:t>
      </w:r>
      <w:r w:rsidRPr="0062200F">
        <w:rPr>
          <w:rFonts w:ascii="Times New Roman" w:hAnsi="Times New Roman" w:cs="Times New Roman"/>
          <w:szCs w:val="20"/>
          <w:lang w:val="cs-CZ"/>
        </w:rPr>
        <w:t xml:space="preserve">. Dále budou dílčí části předány v digitální podobě ve výměnném formátu VFP společně s údaji </w:t>
      </w:r>
      <w:r w:rsidRPr="0062200F">
        <w:rPr>
          <w:rFonts w:ascii="Times New Roman" w:hAnsi="Times New Roman" w:cs="Times New Roman"/>
          <w:szCs w:val="20"/>
        </w:rPr>
        <w:t>Informačního systému katastru nemovitostí</w:t>
      </w:r>
      <w:r w:rsidRPr="0062200F">
        <w:rPr>
          <w:rFonts w:ascii="Times New Roman" w:hAnsi="Times New Roman" w:cs="Times New Roman"/>
          <w:szCs w:val="20"/>
          <w:lang w:val="cs-CZ"/>
        </w:rPr>
        <w:t xml:space="preserve"> ve formátu VFK, v</w:t>
      </w:r>
      <w:r w:rsidR="009B7DEE" w:rsidRPr="0062200F">
        <w:rPr>
          <w:rFonts w:ascii="Times New Roman" w:hAnsi="Times New Roman" w:cs="Times New Roman"/>
          <w:szCs w:val="20"/>
          <w:lang w:val="cs-CZ"/>
        </w:rPr>
        <w:t> </w:t>
      </w:r>
      <w:r w:rsidRPr="0062200F">
        <w:rPr>
          <w:rFonts w:ascii="Times New Roman" w:hAnsi="Times New Roman" w:cs="Times New Roman"/>
          <w:szCs w:val="20"/>
          <w:lang w:val="cs-CZ"/>
        </w:rPr>
        <w:t>souladu s platným metodickým pokynem SPÚ, na paměťovém mediu, a současně bude předána textová část ve formátu *.doc(x) nebo kompatibilní s textovým editorem Word, tabulková část ve formátu *.</w:t>
      </w:r>
      <w:proofErr w:type="spellStart"/>
      <w:r w:rsidRPr="0062200F">
        <w:rPr>
          <w:rFonts w:ascii="Times New Roman" w:hAnsi="Times New Roman" w:cs="Times New Roman"/>
          <w:szCs w:val="20"/>
          <w:lang w:val="cs-CZ"/>
        </w:rPr>
        <w:t>xls</w:t>
      </w:r>
      <w:proofErr w:type="spellEnd"/>
      <w:r w:rsidRPr="0062200F">
        <w:rPr>
          <w:rFonts w:ascii="Times New Roman" w:hAnsi="Times New Roman" w:cs="Times New Roman"/>
          <w:szCs w:val="20"/>
          <w:lang w:val="cs-CZ"/>
        </w:rPr>
        <w:t xml:space="preserve">(x) nebo kompatibilní s programem Excel. Seznam parcel řešených v obvodu </w:t>
      </w:r>
      <w:proofErr w:type="spellStart"/>
      <w:r w:rsidRPr="0062200F">
        <w:rPr>
          <w:rFonts w:ascii="Times New Roman" w:hAnsi="Times New Roman" w:cs="Times New Roman"/>
          <w:szCs w:val="20"/>
          <w:lang w:val="cs-CZ"/>
        </w:rPr>
        <w:t>KoPÚ</w:t>
      </w:r>
      <w:proofErr w:type="spellEnd"/>
      <w:r w:rsidRPr="0062200F">
        <w:rPr>
          <w:rFonts w:ascii="Times New Roman" w:hAnsi="Times New Roman" w:cs="Times New Roman"/>
          <w:szCs w:val="20"/>
          <w:lang w:val="cs-CZ"/>
        </w:rPr>
        <w:t xml:space="preserve"> pro zápis poznámky do katastru nemovitostí </w:t>
      </w:r>
      <w:r w:rsidRPr="0062200F">
        <w:rPr>
          <w:rFonts w:ascii="Times New Roman" w:hAnsi="Times New Roman" w:cs="Times New Roman"/>
          <w:szCs w:val="20"/>
        </w:rPr>
        <w:t>o zahájení řízení a</w:t>
      </w:r>
      <w:r w:rsidR="009B7DEE" w:rsidRPr="0062200F">
        <w:rPr>
          <w:rFonts w:ascii="Times New Roman" w:hAnsi="Times New Roman" w:cs="Times New Roman"/>
          <w:szCs w:val="20"/>
        </w:rPr>
        <w:t> </w:t>
      </w:r>
      <w:r w:rsidRPr="0062200F">
        <w:rPr>
          <w:rFonts w:ascii="Times New Roman" w:hAnsi="Times New Roman" w:cs="Times New Roman"/>
          <w:szCs w:val="20"/>
        </w:rPr>
        <w:t>o</w:t>
      </w:r>
      <w:r w:rsidR="009B7DEE" w:rsidRPr="0062200F">
        <w:rPr>
          <w:rFonts w:ascii="Times New Roman" w:hAnsi="Times New Roman" w:cs="Times New Roman"/>
          <w:szCs w:val="20"/>
        </w:rPr>
        <w:t> </w:t>
      </w:r>
      <w:r w:rsidRPr="0062200F">
        <w:rPr>
          <w:rFonts w:ascii="Times New Roman" w:hAnsi="Times New Roman" w:cs="Times New Roman"/>
          <w:szCs w:val="20"/>
        </w:rPr>
        <w:t xml:space="preserve">schválení návrhu pozemkových úprav </w:t>
      </w:r>
      <w:r w:rsidRPr="0062200F">
        <w:rPr>
          <w:rFonts w:ascii="Times New Roman" w:hAnsi="Times New Roman" w:cs="Times New Roman"/>
          <w:szCs w:val="20"/>
          <w:lang w:val="cs-CZ"/>
        </w:rPr>
        <w:t>bude předán ve formátu *.</w:t>
      </w:r>
      <w:proofErr w:type="spellStart"/>
      <w:r w:rsidRPr="0062200F">
        <w:rPr>
          <w:rFonts w:ascii="Times New Roman" w:hAnsi="Times New Roman" w:cs="Times New Roman"/>
          <w:szCs w:val="20"/>
          <w:lang w:val="cs-CZ"/>
        </w:rPr>
        <w:t>csv</w:t>
      </w:r>
      <w:proofErr w:type="spellEnd"/>
      <w:r w:rsidRPr="0062200F">
        <w:rPr>
          <w:rFonts w:ascii="Times New Roman" w:hAnsi="Times New Roman" w:cs="Times New Roman"/>
          <w:szCs w:val="20"/>
          <w:lang w:val="cs-CZ"/>
        </w:rPr>
        <w:t xml:space="preserve">. Všechny požadované výstupy bude zhotovitel povinen předat objednateli </w:t>
      </w:r>
      <w:r w:rsidR="00440826" w:rsidRPr="0062200F">
        <w:rPr>
          <w:rFonts w:ascii="Times New Roman" w:hAnsi="Times New Roman" w:cs="Times New Roman"/>
        </w:rPr>
        <w:t xml:space="preserve">č. 1 </w:t>
      </w:r>
      <w:r w:rsidRPr="0062200F">
        <w:rPr>
          <w:rFonts w:ascii="Times New Roman" w:hAnsi="Times New Roman" w:cs="Times New Roman"/>
          <w:szCs w:val="20"/>
          <w:lang w:val="cs-CZ"/>
        </w:rPr>
        <w:t>rovněž ve formátu *.</w:t>
      </w:r>
      <w:proofErr w:type="spellStart"/>
      <w:r w:rsidRPr="0062200F">
        <w:rPr>
          <w:rFonts w:ascii="Times New Roman" w:hAnsi="Times New Roman" w:cs="Times New Roman"/>
          <w:szCs w:val="20"/>
          <w:lang w:val="cs-CZ"/>
        </w:rPr>
        <w:t>pdf</w:t>
      </w:r>
      <w:proofErr w:type="spellEnd"/>
      <w:r w:rsidRPr="0062200F">
        <w:rPr>
          <w:rFonts w:ascii="Times New Roman" w:hAnsi="Times New Roman" w:cs="Times New Roman"/>
          <w:szCs w:val="20"/>
          <w:lang w:val="cs-CZ"/>
        </w:rPr>
        <w:t xml:space="preserve"> v členění dle jednotlivých listů vlastnictví, které umožní objednateli</w:t>
      </w:r>
      <w:r w:rsidR="008E196A" w:rsidRPr="0062200F">
        <w:rPr>
          <w:rFonts w:ascii="Times New Roman" w:hAnsi="Times New Roman" w:cs="Times New Roman"/>
          <w:szCs w:val="20"/>
          <w:lang w:val="cs-CZ"/>
        </w:rPr>
        <w:t xml:space="preserve"> č. 1</w:t>
      </w:r>
      <w:r w:rsidRPr="0062200F">
        <w:rPr>
          <w:rFonts w:ascii="Times New Roman" w:hAnsi="Times New Roman" w:cs="Times New Roman"/>
          <w:szCs w:val="20"/>
          <w:lang w:val="cs-CZ"/>
        </w:rPr>
        <w:t xml:space="preserve"> jejich použití pro správní řízení (např. v</w:t>
      </w:r>
      <w:r w:rsidR="009B7DEE" w:rsidRPr="0062200F">
        <w:rPr>
          <w:rFonts w:ascii="Times New Roman" w:hAnsi="Times New Roman" w:cs="Times New Roman"/>
          <w:szCs w:val="20"/>
          <w:lang w:val="cs-CZ"/>
        </w:rPr>
        <w:t> </w:t>
      </w:r>
      <w:r w:rsidRPr="0062200F">
        <w:rPr>
          <w:rFonts w:ascii="Times New Roman" w:hAnsi="Times New Roman" w:cs="Times New Roman"/>
          <w:szCs w:val="20"/>
          <w:lang w:val="cs-CZ"/>
        </w:rPr>
        <w:t xml:space="preserve">elektronické spisové službě). Dokumentace bude předána ve formátu VFP s výjimkou těch částí díla, u nichž není předání ve formátu VFP vyžadováno (např. </w:t>
      </w:r>
      <w:r w:rsidRPr="0062200F">
        <w:rPr>
          <w:rFonts w:ascii="Times New Roman" w:hAnsi="Times New Roman" w:cs="Times New Roman"/>
          <w:szCs w:val="20"/>
        </w:rPr>
        <w:t>dokumentace technického řešení PSZ</w:t>
      </w:r>
      <w:r w:rsidRPr="0062200F">
        <w:rPr>
          <w:rFonts w:ascii="Times New Roman" w:hAnsi="Times New Roman" w:cs="Times New Roman"/>
          <w:szCs w:val="20"/>
          <w:lang w:val="cs-CZ"/>
        </w:rPr>
        <w:t>), které se předávají ve formátu *.</w:t>
      </w:r>
      <w:proofErr w:type="spellStart"/>
      <w:r w:rsidRPr="0062200F">
        <w:rPr>
          <w:rFonts w:ascii="Times New Roman" w:hAnsi="Times New Roman" w:cs="Times New Roman"/>
          <w:szCs w:val="20"/>
          <w:lang w:val="cs-CZ"/>
        </w:rPr>
        <w:t>dgn</w:t>
      </w:r>
      <w:proofErr w:type="spellEnd"/>
      <w:r w:rsidRPr="0062200F">
        <w:rPr>
          <w:rFonts w:ascii="Times New Roman" w:hAnsi="Times New Roman" w:cs="Times New Roman"/>
          <w:szCs w:val="20"/>
        </w:rPr>
        <w:t xml:space="preserve"> </w:t>
      </w:r>
      <w:proofErr w:type="gramStart"/>
      <w:r w:rsidRPr="0062200F">
        <w:rPr>
          <w:rFonts w:ascii="Times New Roman" w:hAnsi="Times New Roman" w:cs="Times New Roman"/>
          <w:szCs w:val="20"/>
        </w:rPr>
        <w:t xml:space="preserve">nebo </w:t>
      </w:r>
      <w:r w:rsidRPr="0062200F">
        <w:rPr>
          <w:rFonts w:ascii="Times New Roman" w:hAnsi="Times New Roman" w:cs="Times New Roman"/>
          <w:szCs w:val="20"/>
          <w:lang w:val="cs-CZ"/>
        </w:rPr>
        <w:t>*.</w:t>
      </w:r>
      <w:proofErr w:type="spellStart"/>
      <w:r w:rsidRPr="0062200F">
        <w:rPr>
          <w:rFonts w:ascii="Times New Roman" w:hAnsi="Times New Roman" w:cs="Times New Roman"/>
          <w:szCs w:val="20"/>
          <w:lang w:val="cs-CZ"/>
        </w:rPr>
        <w:t>vyk</w:t>
      </w:r>
      <w:proofErr w:type="spellEnd"/>
      <w:proofErr w:type="gramEnd"/>
      <w:r w:rsidRPr="0062200F">
        <w:rPr>
          <w:rFonts w:ascii="Times New Roman" w:hAnsi="Times New Roman" w:cs="Times New Roman"/>
          <w:szCs w:val="20"/>
        </w:rPr>
        <w:t xml:space="preserve"> </w:t>
      </w:r>
      <w:r w:rsidRPr="0062200F">
        <w:rPr>
          <w:rFonts w:ascii="Times New Roman" w:hAnsi="Times New Roman" w:cs="Times New Roman"/>
          <w:szCs w:val="20"/>
          <w:lang w:val="cs-CZ"/>
        </w:rPr>
        <w:t>a v souřadnicovém systému S-</w:t>
      </w:r>
      <w:r w:rsidR="009B7DEE" w:rsidRPr="0062200F">
        <w:rPr>
          <w:rFonts w:ascii="Times New Roman" w:hAnsi="Times New Roman" w:cs="Times New Roman"/>
          <w:szCs w:val="20"/>
          <w:lang w:val="cs-CZ"/>
        </w:rPr>
        <w:t> </w:t>
      </w:r>
      <w:r w:rsidRPr="0062200F">
        <w:rPr>
          <w:rFonts w:ascii="Times New Roman" w:hAnsi="Times New Roman" w:cs="Times New Roman"/>
          <w:szCs w:val="20"/>
          <w:lang w:val="cs-CZ"/>
        </w:rPr>
        <w:t xml:space="preserve">TSK. </w:t>
      </w:r>
      <w:r w:rsidRPr="0062200F">
        <w:rPr>
          <w:rFonts w:ascii="Times New Roman" w:hAnsi="Times New Roman" w:cs="Times New Roman"/>
          <w:szCs w:val="20"/>
        </w:rPr>
        <w:t xml:space="preserve"> Rastrová data budou předána ve formátu georeferencovaného TIFF.</w:t>
      </w:r>
      <w:r w:rsidRPr="0062200F">
        <w:rPr>
          <w:rFonts w:ascii="Times New Roman" w:hAnsi="Times New Roman" w:cs="Times New Roman"/>
          <w:szCs w:val="20"/>
          <w:lang w:val="cs-CZ"/>
        </w:rPr>
        <w:t xml:space="preserve">   </w:t>
      </w:r>
    </w:p>
    <w:p w14:paraId="0F30C224" w14:textId="77777777" w:rsidR="00354192" w:rsidRPr="0062200F" w:rsidRDefault="00354192" w:rsidP="00CC11F9">
      <w:pPr>
        <w:pStyle w:val="Odstavecseseznamem"/>
        <w:ind w:left="709" w:hanging="709"/>
        <w:rPr>
          <w:rFonts w:ascii="Times New Roman" w:hAnsi="Times New Roman" w:cs="Times New Roman"/>
          <w:szCs w:val="20"/>
          <w:lang w:val="cs-CZ"/>
        </w:rPr>
      </w:pPr>
      <w:r w:rsidRPr="0062200F">
        <w:rPr>
          <w:rFonts w:ascii="Times New Roman" w:hAnsi="Times New Roman" w:cs="Times New Roman"/>
          <w:szCs w:val="20"/>
          <w:lang w:val="cs-CZ"/>
        </w:rPr>
        <w:t xml:space="preserve">Ukončené dílčí části budou odevzdány s náležitostmi podle odstavce </w:t>
      </w:r>
      <w:proofErr w:type="gramStart"/>
      <w:r w:rsidRPr="0062200F">
        <w:rPr>
          <w:rFonts w:ascii="Times New Roman" w:hAnsi="Times New Roman" w:cs="Times New Roman"/>
          <w:szCs w:val="20"/>
        </w:rPr>
        <w:t xml:space="preserve">4.1. </w:t>
      </w:r>
      <w:r w:rsidRPr="0062200F">
        <w:rPr>
          <w:rFonts w:ascii="Times New Roman" w:hAnsi="Times New Roman" w:cs="Times New Roman"/>
          <w:szCs w:val="20"/>
          <w:lang w:val="cs-CZ"/>
        </w:rPr>
        <w:t>v následujícím</w:t>
      </w:r>
      <w:proofErr w:type="gramEnd"/>
      <w:r w:rsidRPr="0062200F">
        <w:rPr>
          <w:rFonts w:ascii="Times New Roman" w:hAnsi="Times New Roman" w:cs="Times New Roman"/>
          <w:szCs w:val="20"/>
          <w:lang w:val="cs-CZ"/>
        </w:rPr>
        <w:t xml:space="preserve"> počtu vyhotovení a formě</w:t>
      </w:r>
      <w:r w:rsidRPr="0062200F">
        <w:rPr>
          <w:rFonts w:ascii="Times New Roman" w:hAnsi="Times New Roman" w:cs="Times New Roman"/>
          <w:szCs w:val="20"/>
        </w:rPr>
        <w:t>:</w:t>
      </w:r>
    </w:p>
    <w:p w14:paraId="5C948C1C" w14:textId="04905B91" w:rsidR="00354192" w:rsidRPr="0062200F" w:rsidRDefault="00354192" w:rsidP="0094057D">
      <w:pPr>
        <w:pStyle w:val="Odstavec111"/>
        <w:ind w:left="1418" w:hanging="709"/>
        <w:rPr>
          <w:rFonts w:ascii="Times New Roman" w:hAnsi="Times New Roman" w:cs="Times New Roman"/>
          <w:szCs w:val="20"/>
          <w:lang w:val="cs-CZ"/>
        </w:rPr>
      </w:pPr>
      <w:r w:rsidRPr="0062200F">
        <w:rPr>
          <w:rFonts w:ascii="Times New Roman" w:hAnsi="Times New Roman" w:cs="Times New Roman"/>
          <w:szCs w:val="20"/>
          <w:lang w:val="cs-CZ"/>
        </w:rPr>
        <w:t xml:space="preserve">Revize stávajícího bodového pole - </w:t>
      </w:r>
      <w:r w:rsidR="0082040F">
        <w:rPr>
          <w:rFonts w:ascii="Times New Roman" w:hAnsi="Times New Roman" w:cs="Times New Roman"/>
          <w:szCs w:val="20"/>
          <w:lang w:val="cs-CZ"/>
        </w:rPr>
        <w:t>3</w:t>
      </w:r>
      <w:r w:rsidRPr="0062200F">
        <w:rPr>
          <w:rFonts w:ascii="Times New Roman" w:hAnsi="Times New Roman" w:cs="Times New Roman"/>
          <w:szCs w:val="20"/>
          <w:lang w:val="cs-CZ"/>
        </w:rPr>
        <w:t>x papírové zpracování</w:t>
      </w:r>
      <w:r w:rsidR="00F55B4E">
        <w:rPr>
          <w:rFonts w:ascii="Times New Roman" w:hAnsi="Times New Roman" w:cs="Times New Roman"/>
          <w:szCs w:val="20"/>
          <w:lang w:val="cs-CZ"/>
        </w:rPr>
        <w:t xml:space="preserve"> pro </w:t>
      </w:r>
      <w:proofErr w:type="spellStart"/>
      <w:r w:rsidR="00F55B4E">
        <w:rPr>
          <w:rFonts w:ascii="Times New Roman" w:hAnsi="Times New Roman" w:cs="Times New Roman"/>
          <w:szCs w:val="20"/>
          <w:lang w:val="cs-CZ"/>
        </w:rPr>
        <w:t>KoPÚ</w:t>
      </w:r>
      <w:proofErr w:type="spellEnd"/>
      <w:r w:rsidR="00F55B4E">
        <w:rPr>
          <w:rFonts w:ascii="Times New Roman" w:hAnsi="Times New Roman" w:cs="Times New Roman"/>
          <w:szCs w:val="20"/>
          <w:lang w:val="cs-CZ"/>
        </w:rPr>
        <w:t xml:space="preserve"> Holohlavy a 3x pro </w:t>
      </w:r>
      <w:proofErr w:type="spellStart"/>
      <w:r w:rsidR="00F55B4E">
        <w:rPr>
          <w:rFonts w:ascii="Times New Roman" w:hAnsi="Times New Roman" w:cs="Times New Roman"/>
          <w:szCs w:val="20"/>
          <w:lang w:val="cs-CZ"/>
        </w:rPr>
        <w:t>KoPÚ</w:t>
      </w:r>
      <w:proofErr w:type="spellEnd"/>
      <w:r w:rsidR="00F55B4E">
        <w:rPr>
          <w:rFonts w:ascii="Times New Roman" w:hAnsi="Times New Roman" w:cs="Times New Roman"/>
          <w:szCs w:val="20"/>
          <w:lang w:val="cs-CZ"/>
        </w:rPr>
        <w:t xml:space="preserve"> </w:t>
      </w:r>
      <w:proofErr w:type="spellStart"/>
      <w:r w:rsidR="00F55B4E">
        <w:rPr>
          <w:rFonts w:ascii="Times New Roman" w:hAnsi="Times New Roman" w:cs="Times New Roman"/>
          <w:szCs w:val="20"/>
          <w:lang w:val="cs-CZ"/>
        </w:rPr>
        <w:t>Rodov</w:t>
      </w:r>
      <w:proofErr w:type="spellEnd"/>
      <w:r w:rsidRPr="0062200F">
        <w:rPr>
          <w:rFonts w:ascii="Times New Roman" w:hAnsi="Times New Roman" w:cs="Times New Roman"/>
          <w:szCs w:val="20"/>
          <w:lang w:val="cs-CZ"/>
        </w:rPr>
        <w:t xml:space="preserve"> (1x objednatel</w:t>
      </w:r>
      <w:r w:rsidR="00440826" w:rsidRPr="0062200F">
        <w:rPr>
          <w:rFonts w:ascii="Times New Roman" w:hAnsi="Times New Roman" w:cs="Times New Roman"/>
          <w:szCs w:val="20"/>
          <w:lang w:val="cs-CZ"/>
        </w:rPr>
        <w:t xml:space="preserve"> </w:t>
      </w:r>
      <w:r w:rsidR="00440826" w:rsidRPr="0062200F">
        <w:rPr>
          <w:rFonts w:ascii="Times New Roman" w:hAnsi="Times New Roman" w:cs="Times New Roman"/>
        </w:rPr>
        <w:t>č. 1</w:t>
      </w:r>
      <w:r w:rsidR="0082040F">
        <w:rPr>
          <w:rFonts w:ascii="Times New Roman" w:hAnsi="Times New Roman" w:cs="Times New Roman"/>
        </w:rPr>
        <w:t xml:space="preserve"> a 2</w:t>
      </w:r>
      <w:r w:rsidR="008E196A" w:rsidRPr="0062200F">
        <w:rPr>
          <w:rFonts w:ascii="Times New Roman" w:hAnsi="Times New Roman" w:cs="Times New Roman"/>
        </w:rPr>
        <w:t>, 1x katastrální úřad</w:t>
      </w:r>
      <w:r w:rsidRPr="0062200F">
        <w:rPr>
          <w:rFonts w:ascii="Times New Roman" w:hAnsi="Times New Roman" w:cs="Times New Roman"/>
          <w:szCs w:val="20"/>
          <w:lang w:val="cs-CZ"/>
        </w:rPr>
        <w:t xml:space="preserve">) a </w:t>
      </w:r>
      <w:r w:rsidR="0082040F">
        <w:rPr>
          <w:rFonts w:ascii="Times New Roman" w:hAnsi="Times New Roman" w:cs="Times New Roman"/>
          <w:szCs w:val="20"/>
          <w:lang w:val="cs-CZ"/>
        </w:rPr>
        <w:t xml:space="preserve">3x </w:t>
      </w:r>
      <w:r w:rsidRPr="0062200F">
        <w:rPr>
          <w:rFonts w:ascii="Times New Roman" w:hAnsi="Times New Roman" w:cs="Times New Roman"/>
          <w:szCs w:val="20"/>
          <w:lang w:val="cs-CZ"/>
        </w:rPr>
        <w:t xml:space="preserve">CD (DVD). </w:t>
      </w:r>
    </w:p>
    <w:p w14:paraId="49CFEE61" w14:textId="14EFD956" w:rsidR="00354192" w:rsidRPr="0062200F" w:rsidRDefault="00354192" w:rsidP="007C205A">
      <w:pPr>
        <w:pStyle w:val="Odstavec111"/>
        <w:ind w:left="1418" w:hanging="709"/>
        <w:rPr>
          <w:rFonts w:ascii="Times New Roman" w:hAnsi="Times New Roman" w:cs="Times New Roman"/>
          <w:szCs w:val="20"/>
          <w:lang w:val="cs-CZ"/>
        </w:rPr>
      </w:pPr>
      <w:r w:rsidRPr="0062200F">
        <w:rPr>
          <w:rFonts w:ascii="Times New Roman" w:hAnsi="Times New Roman" w:cs="Times New Roman"/>
          <w:szCs w:val="20"/>
          <w:lang w:val="cs-CZ"/>
        </w:rPr>
        <w:t xml:space="preserve">Polohopisné zaměření zájmového území - </w:t>
      </w:r>
      <w:r w:rsidR="0082040F">
        <w:rPr>
          <w:rFonts w:ascii="Times New Roman" w:hAnsi="Times New Roman" w:cs="Times New Roman"/>
          <w:szCs w:val="20"/>
          <w:lang w:val="cs-CZ"/>
        </w:rPr>
        <w:t>2</w:t>
      </w:r>
      <w:r w:rsidRPr="0062200F">
        <w:rPr>
          <w:rFonts w:ascii="Times New Roman" w:hAnsi="Times New Roman" w:cs="Times New Roman"/>
          <w:szCs w:val="20"/>
          <w:lang w:val="cs-CZ"/>
        </w:rPr>
        <w:t xml:space="preserve">x papírové zpracování </w:t>
      </w:r>
      <w:r w:rsidR="00F55B4E">
        <w:rPr>
          <w:rFonts w:ascii="Times New Roman" w:hAnsi="Times New Roman" w:cs="Times New Roman"/>
          <w:szCs w:val="20"/>
          <w:lang w:val="cs-CZ"/>
        </w:rPr>
        <w:t xml:space="preserve">pro </w:t>
      </w:r>
      <w:proofErr w:type="spellStart"/>
      <w:r w:rsidR="00F55B4E">
        <w:rPr>
          <w:rFonts w:ascii="Times New Roman" w:hAnsi="Times New Roman" w:cs="Times New Roman"/>
          <w:szCs w:val="20"/>
          <w:lang w:val="cs-CZ"/>
        </w:rPr>
        <w:t>KoPÚ</w:t>
      </w:r>
      <w:proofErr w:type="spellEnd"/>
      <w:r w:rsidR="00F55B4E">
        <w:rPr>
          <w:rFonts w:ascii="Times New Roman" w:hAnsi="Times New Roman" w:cs="Times New Roman"/>
          <w:szCs w:val="20"/>
          <w:lang w:val="cs-CZ"/>
        </w:rPr>
        <w:t xml:space="preserve"> Holohlavy a 2x pro </w:t>
      </w:r>
      <w:proofErr w:type="spellStart"/>
      <w:r w:rsidR="00F55B4E">
        <w:rPr>
          <w:rFonts w:ascii="Times New Roman" w:hAnsi="Times New Roman" w:cs="Times New Roman"/>
          <w:szCs w:val="20"/>
          <w:lang w:val="cs-CZ"/>
        </w:rPr>
        <w:t>KoPÚ</w:t>
      </w:r>
      <w:proofErr w:type="spellEnd"/>
      <w:r w:rsidR="00F55B4E">
        <w:rPr>
          <w:rFonts w:ascii="Times New Roman" w:hAnsi="Times New Roman" w:cs="Times New Roman"/>
          <w:szCs w:val="20"/>
          <w:lang w:val="cs-CZ"/>
        </w:rPr>
        <w:t xml:space="preserve"> </w:t>
      </w:r>
      <w:proofErr w:type="spellStart"/>
      <w:r w:rsidR="00F55B4E">
        <w:rPr>
          <w:rFonts w:ascii="Times New Roman" w:hAnsi="Times New Roman" w:cs="Times New Roman"/>
          <w:szCs w:val="20"/>
          <w:lang w:val="cs-CZ"/>
        </w:rPr>
        <w:t>Rodov</w:t>
      </w:r>
      <w:proofErr w:type="spellEnd"/>
      <w:r w:rsidR="00F55B4E">
        <w:rPr>
          <w:rFonts w:ascii="Times New Roman" w:hAnsi="Times New Roman" w:cs="Times New Roman"/>
          <w:szCs w:val="20"/>
          <w:lang w:val="cs-CZ"/>
        </w:rPr>
        <w:t xml:space="preserve"> </w:t>
      </w:r>
      <w:r w:rsidRPr="0062200F">
        <w:rPr>
          <w:rFonts w:ascii="Times New Roman" w:hAnsi="Times New Roman" w:cs="Times New Roman"/>
          <w:szCs w:val="20"/>
          <w:lang w:val="cs-CZ"/>
        </w:rPr>
        <w:t>(1x objednatel</w:t>
      </w:r>
      <w:r w:rsidR="00440826" w:rsidRPr="0062200F">
        <w:rPr>
          <w:rFonts w:ascii="Times New Roman" w:hAnsi="Times New Roman" w:cs="Times New Roman"/>
          <w:szCs w:val="20"/>
          <w:lang w:val="cs-CZ"/>
        </w:rPr>
        <w:t xml:space="preserve"> </w:t>
      </w:r>
      <w:r w:rsidR="00440826" w:rsidRPr="0062200F">
        <w:rPr>
          <w:rFonts w:ascii="Times New Roman" w:hAnsi="Times New Roman" w:cs="Times New Roman"/>
        </w:rPr>
        <w:t>č. 1</w:t>
      </w:r>
      <w:r w:rsidR="0082040F">
        <w:rPr>
          <w:rFonts w:ascii="Times New Roman" w:hAnsi="Times New Roman" w:cs="Times New Roman"/>
        </w:rPr>
        <w:t xml:space="preserve"> a 2</w:t>
      </w:r>
      <w:r w:rsidRPr="0062200F">
        <w:rPr>
          <w:rFonts w:ascii="Times New Roman" w:hAnsi="Times New Roman" w:cs="Times New Roman"/>
          <w:szCs w:val="20"/>
          <w:lang w:val="cs-CZ"/>
        </w:rPr>
        <w:t xml:space="preserve">) a </w:t>
      </w:r>
      <w:r w:rsidR="0082040F">
        <w:rPr>
          <w:rFonts w:ascii="Times New Roman" w:hAnsi="Times New Roman" w:cs="Times New Roman"/>
          <w:szCs w:val="20"/>
          <w:lang w:val="cs-CZ"/>
        </w:rPr>
        <w:t xml:space="preserve">2x </w:t>
      </w:r>
      <w:r w:rsidRPr="0062200F">
        <w:rPr>
          <w:rFonts w:ascii="Times New Roman" w:hAnsi="Times New Roman" w:cs="Times New Roman"/>
          <w:szCs w:val="20"/>
          <w:lang w:val="cs-CZ"/>
        </w:rPr>
        <w:t xml:space="preserve">CD (DVD). </w:t>
      </w:r>
    </w:p>
    <w:p w14:paraId="48F8E1C5" w14:textId="612AB711" w:rsidR="00354192" w:rsidRPr="0062200F" w:rsidRDefault="00354192" w:rsidP="007C205A">
      <w:pPr>
        <w:pStyle w:val="Odstavec111"/>
        <w:ind w:left="1418" w:hanging="709"/>
        <w:rPr>
          <w:rFonts w:ascii="Times New Roman" w:hAnsi="Times New Roman" w:cs="Times New Roman"/>
          <w:szCs w:val="20"/>
          <w:lang w:val="cs-CZ"/>
        </w:rPr>
      </w:pPr>
      <w:r w:rsidRPr="0062200F">
        <w:rPr>
          <w:rFonts w:ascii="Times New Roman" w:hAnsi="Times New Roman" w:cs="Times New Roman"/>
          <w:szCs w:val="20"/>
          <w:lang w:val="cs-CZ"/>
        </w:rPr>
        <w:t xml:space="preserve">Zjišťování průběhu hranic obvodu </w:t>
      </w:r>
      <w:proofErr w:type="spellStart"/>
      <w:r w:rsidRPr="0062200F">
        <w:rPr>
          <w:rFonts w:ascii="Times New Roman" w:hAnsi="Times New Roman" w:cs="Times New Roman"/>
          <w:szCs w:val="20"/>
          <w:lang w:val="cs-CZ"/>
        </w:rPr>
        <w:t>KoPÚ</w:t>
      </w:r>
      <w:proofErr w:type="spellEnd"/>
      <w:r w:rsidRPr="0062200F">
        <w:rPr>
          <w:rFonts w:ascii="Times New Roman" w:hAnsi="Times New Roman" w:cs="Times New Roman"/>
          <w:szCs w:val="20"/>
          <w:lang w:val="cs-CZ"/>
        </w:rPr>
        <w:t xml:space="preserve"> a zjišťování hranic pozemků neřešených dle § 2 zákona - </w:t>
      </w:r>
      <w:r w:rsidR="0082040F">
        <w:rPr>
          <w:rFonts w:ascii="Times New Roman" w:hAnsi="Times New Roman" w:cs="Times New Roman"/>
          <w:szCs w:val="20"/>
          <w:lang w:val="cs-CZ"/>
        </w:rPr>
        <w:t>3</w:t>
      </w:r>
      <w:r w:rsidRPr="0062200F">
        <w:rPr>
          <w:rFonts w:ascii="Times New Roman" w:hAnsi="Times New Roman" w:cs="Times New Roman"/>
          <w:szCs w:val="20"/>
          <w:lang w:val="cs-CZ"/>
        </w:rPr>
        <w:t>x papírové zpracování</w:t>
      </w:r>
      <w:r w:rsidR="00F55B4E">
        <w:rPr>
          <w:rFonts w:ascii="Times New Roman" w:hAnsi="Times New Roman" w:cs="Times New Roman"/>
          <w:szCs w:val="20"/>
          <w:lang w:val="cs-CZ"/>
        </w:rPr>
        <w:t xml:space="preserve"> pro </w:t>
      </w:r>
      <w:proofErr w:type="spellStart"/>
      <w:r w:rsidR="00F55B4E">
        <w:rPr>
          <w:rFonts w:ascii="Times New Roman" w:hAnsi="Times New Roman" w:cs="Times New Roman"/>
          <w:szCs w:val="20"/>
          <w:lang w:val="cs-CZ"/>
        </w:rPr>
        <w:t>KoPÚ</w:t>
      </w:r>
      <w:proofErr w:type="spellEnd"/>
      <w:r w:rsidR="00F55B4E">
        <w:rPr>
          <w:rFonts w:ascii="Times New Roman" w:hAnsi="Times New Roman" w:cs="Times New Roman"/>
          <w:szCs w:val="20"/>
          <w:lang w:val="cs-CZ"/>
        </w:rPr>
        <w:t xml:space="preserve"> Holohlavy a 3x pro </w:t>
      </w:r>
      <w:proofErr w:type="spellStart"/>
      <w:r w:rsidR="00F55B4E">
        <w:rPr>
          <w:rFonts w:ascii="Times New Roman" w:hAnsi="Times New Roman" w:cs="Times New Roman"/>
          <w:szCs w:val="20"/>
          <w:lang w:val="cs-CZ"/>
        </w:rPr>
        <w:t>KoPÚ</w:t>
      </w:r>
      <w:proofErr w:type="spellEnd"/>
      <w:r w:rsidR="00F55B4E">
        <w:rPr>
          <w:rFonts w:ascii="Times New Roman" w:hAnsi="Times New Roman" w:cs="Times New Roman"/>
          <w:szCs w:val="20"/>
          <w:lang w:val="cs-CZ"/>
        </w:rPr>
        <w:t xml:space="preserve"> </w:t>
      </w:r>
      <w:proofErr w:type="spellStart"/>
      <w:r w:rsidR="00F55B4E">
        <w:rPr>
          <w:rFonts w:ascii="Times New Roman" w:hAnsi="Times New Roman" w:cs="Times New Roman"/>
          <w:szCs w:val="20"/>
          <w:lang w:val="cs-CZ"/>
        </w:rPr>
        <w:t>Rodov</w:t>
      </w:r>
      <w:proofErr w:type="spellEnd"/>
      <w:r w:rsidRPr="0062200F">
        <w:rPr>
          <w:rFonts w:ascii="Times New Roman" w:hAnsi="Times New Roman" w:cs="Times New Roman"/>
          <w:szCs w:val="20"/>
          <w:lang w:val="cs-CZ"/>
        </w:rPr>
        <w:t xml:space="preserve"> (1x objednatel</w:t>
      </w:r>
      <w:r w:rsidR="00440826" w:rsidRPr="0062200F">
        <w:rPr>
          <w:rFonts w:ascii="Times New Roman" w:hAnsi="Times New Roman" w:cs="Times New Roman"/>
          <w:szCs w:val="20"/>
          <w:lang w:val="cs-CZ"/>
        </w:rPr>
        <w:t xml:space="preserve"> </w:t>
      </w:r>
      <w:r w:rsidR="00440826" w:rsidRPr="0062200F">
        <w:rPr>
          <w:rFonts w:ascii="Times New Roman" w:hAnsi="Times New Roman" w:cs="Times New Roman"/>
        </w:rPr>
        <w:t>č. 1</w:t>
      </w:r>
      <w:r w:rsidR="0082040F">
        <w:rPr>
          <w:rFonts w:ascii="Times New Roman" w:hAnsi="Times New Roman" w:cs="Times New Roman"/>
        </w:rPr>
        <w:t xml:space="preserve"> a 2</w:t>
      </w:r>
      <w:r w:rsidRPr="0062200F">
        <w:rPr>
          <w:rFonts w:ascii="Times New Roman" w:hAnsi="Times New Roman" w:cs="Times New Roman"/>
          <w:szCs w:val="20"/>
          <w:lang w:val="cs-CZ"/>
        </w:rPr>
        <w:t xml:space="preserve">, 1x </w:t>
      </w:r>
      <w:r w:rsidRPr="0062200F">
        <w:rPr>
          <w:rFonts w:ascii="Times New Roman" w:hAnsi="Times New Roman" w:cs="Times New Roman"/>
          <w:szCs w:val="20"/>
        </w:rPr>
        <w:t xml:space="preserve">pro předání na </w:t>
      </w:r>
      <w:r w:rsidRPr="0062200F">
        <w:rPr>
          <w:rFonts w:ascii="Times New Roman" w:hAnsi="Times New Roman" w:cs="Times New Roman"/>
          <w:szCs w:val="20"/>
          <w:lang w:val="cs-CZ"/>
        </w:rPr>
        <w:t xml:space="preserve">katastrální úřad) a </w:t>
      </w:r>
      <w:r w:rsidR="0082040F">
        <w:rPr>
          <w:rFonts w:ascii="Times New Roman" w:hAnsi="Times New Roman" w:cs="Times New Roman"/>
          <w:szCs w:val="20"/>
          <w:lang w:val="cs-CZ"/>
        </w:rPr>
        <w:t xml:space="preserve">3x </w:t>
      </w:r>
      <w:r w:rsidRPr="0062200F">
        <w:rPr>
          <w:rFonts w:ascii="Times New Roman" w:hAnsi="Times New Roman" w:cs="Times New Roman"/>
          <w:szCs w:val="20"/>
          <w:lang w:val="cs-CZ"/>
        </w:rPr>
        <w:t xml:space="preserve">CD (DVD). </w:t>
      </w:r>
      <w:r w:rsidR="00D53632" w:rsidRPr="0062200F">
        <w:rPr>
          <w:rFonts w:ascii="Times New Roman" w:hAnsi="Times New Roman" w:cs="Times New Roman"/>
          <w:szCs w:val="20"/>
          <w:lang w:val="cs-CZ"/>
        </w:rPr>
        <w:t>Geometrické plány budou odevzdány jen na CD (DVD).</w:t>
      </w:r>
    </w:p>
    <w:p w14:paraId="0EFA16F0" w14:textId="216C0436" w:rsidR="00354192" w:rsidRPr="0062200F" w:rsidRDefault="00354192" w:rsidP="00D2302F">
      <w:pPr>
        <w:pStyle w:val="Odstavec111"/>
        <w:ind w:left="1418" w:hanging="709"/>
        <w:rPr>
          <w:rFonts w:ascii="Times New Roman" w:hAnsi="Times New Roman" w:cs="Times New Roman"/>
          <w:szCs w:val="20"/>
          <w:lang w:val="cs-CZ"/>
        </w:rPr>
      </w:pPr>
      <w:r w:rsidRPr="0062200F">
        <w:rPr>
          <w:rFonts w:ascii="Times New Roman" w:hAnsi="Times New Roman" w:cs="Times New Roman"/>
          <w:szCs w:val="20"/>
          <w:lang w:val="cs-CZ"/>
        </w:rPr>
        <w:t xml:space="preserve">Rozbor současného stavu - </w:t>
      </w:r>
      <w:r w:rsidR="003C5050">
        <w:rPr>
          <w:rFonts w:ascii="Times New Roman" w:hAnsi="Times New Roman" w:cs="Times New Roman"/>
          <w:szCs w:val="20"/>
          <w:lang w:val="cs-CZ"/>
        </w:rPr>
        <w:t>3</w:t>
      </w:r>
      <w:r w:rsidR="00440826" w:rsidRPr="0062200F">
        <w:rPr>
          <w:rFonts w:ascii="Times New Roman" w:hAnsi="Times New Roman" w:cs="Times New Roman"/>
          <w:szCs w:val="20"/>
          <w:lang w:val="cs-CZ"/>
        </w:rPr>
        <w:t xml:space="preserve">x </w:t>
      </w:r>
      <w:r w:rsidRPr="0062200F">
        <w:rPr>
          <w:rFonts w:ascii="Times New Roman" w:hAnsi="Times New Roman" w:cs="Times New Roman"/>
          <w:szCs w:val="20"/>
          <w:lang w:val="cs-CZ"/>
        </w:rPr>
        <w:t>papírové zpracování</w:t>
      </w:r>
      <w:r w:rsidR="00F55B4E">
        <w:rPr>
          <w:rFonts w:ascii="Times New Roman" w:hAnsi="Times New Roman" w:cs="Times New Roman"/>
          <w:szCs w:val="20"/>
          <w:lang w:val="cs-CZ"/>
        </w:rPr>
        <w:t xml:space="preserve"> pro </w:t>
      </w:r>
      <w:proofErr w:type="spellStart"/>
      <w:r w:rsidR="00F55B4E">
        <w:rPr>
          <w:rFonts w:ascii="Times New Roman" w:hAnsi="Times New Roman" w:cs="Times New Roman"/>
          <w:szCs w:val="20"/>
          <w:lang w:val="cs-CZ"/>
        </w:rPr>
        <w:t>KoPÚ</w:t>
      </w:r>
      <w:proofErr w:type="spellEnd"/>
      <w:r w:rsidR="00F55B4E">
        <w:rPr>
          <w:rFonts w:ascii="Times New Roman" w:hAnsi="Times New Roman" w:cs="Times New Roman"/>
          <w:szCs w:val="20"/>
          <w:lang w:val="cs-CZ"/>
        </w:rPr>
        <w:t xml:space="preserve"> Holohlavy</w:t>
      </w:r>
      <w:r w:rsidRPr="0062200F">
        <w:rPr>
          <w:rFonts w:ascii="Times New Roman" w:hAnsi="Times New Roman" w:cs="Times New Roman"/>
          <w:szCs w:val="20"/>
          <w:lang w:val="cs-CZ"/>
        </w:rPr>
        <w:t xml:space="preserve"> (</w:t>
      </w:r>
      <w:r w:rsidR="008E196A" w:rsidRPr="0062200F">
        <w:rPr>
          <w:rFonts w:ascii="Times New Roman" w:hAnsi="Times New Roman" w:cs="Times New Roman"/>
          <w:szCs w:val="20"/>
          <w:lang w:val="cs-CZ"/>
        </w:rPr>
        <w:t xml:space="preserve">1x </w:t>
      </w:r>
      <w:r w:rsidRPr="0062200F">
        <w:rPr>
          <w:rFonts w:ascii="Times New Roman" w:hAnsi="Times New Roman" w:cs="Times New Roman"/>
          <w:szCs w:val="20"/>
          <w:lang w:val="cs-CZ"/>
        </w:rPr>
        <w:t>objednatel</w:t>
      </w:r>
      <w:r w:rsidR="003C5050">
        <w:rPr>
          <w:rFonts w:ascii="Times New Roman" w:hAnsi="Times New Roman" w:cs="Times New Roman"/>
          <w:szCs w:val="20"/>
          <w:lang w:val="cs-CZ"/>
        </w:rPr>
        <w:t xml:space="preserve"> č. 1 a 2</w:t>
      </w:r>
      <w:r w:rsidR="008E196A" w:rsidRPr="0062200F">
        <w:rPr>
          <w:rFonts w:ascii="Times New Roman" w:hAnsi="Times New Roman" w:cs="Times New Roman"/>
          <w:szCs w:val="20"/>
          <w:lang w:val="cs-CZ"/>
        </w:rPr>
        <w:t>, 1x obec</w:t>
      </w:r>
      <w:r w:rsidRPr="0062200F">
        <w:rPr>
          <w:rFonts w:ascii="Times New Roman" w:hAnsi="Times New Roman" w:cs="Times New Roman"/>
          <w:szCs w:val="20"/>
          <w:lang w:val="cs-CZ"/>
        </w:rPr>
        <w:t xml:space="preserve">) a </w:t>
      </w:r>
      <w:r w:rsidR="0082040F">
        <w:rPr>
          <w:rFonts w:ascii="Times New Roman" w:hAnsi="Times New Roman" w:cs="Times New Roman"/>
          <w:szCs w:val="20"/>
          <w:lang w:val="cs-CZ"/>
        </w:rPr>
        <w:t xml:space="preserve">3x </w:t>
      </w:r>
      <w:r w:rsidR="00F55B4E">
        <w:rPr>
          <w:rFonts w:ascii="Times New Roman" w:hAnsi="Times New Roman" w:cs="Times New Roman"/>
          <w:szCs w:val="20"/>
          <w:lang w:val="cs-CZ"/>
        </w:rPr>
        <w:t xml:space="preserve">CD (DVD) a 4x papírové zpracování pro </w:t>
      </w:r>
      <w:proofErr w:type="spellStart"/>
      <w:r w:rsidR="00F55B4E">
        <w:rPr>
          <w:rFonts w:ascii="Times New Roman" w:hAnsi="Times New Roman" w:cs="Times New Roman"/>
          <w:szCs w:val="20"/>
          <w:lang w:val="cs-CZ"/>
        </w:rPr>
        <w:t>KoPÚ</w:t>
      </w:r>
      <w:proofErr w:type="spellEnd"/>
      <w:r w:rsidR="00F55B4E">
        <w:rPr>
          <w:rFonts w:ascii="Times New Roman" w:hAnsi="Times New Roman" w:cs="Times New Roman"/>
          <w:szCs w:val="20"/>
          <w:lang w:val="cs-CZ"/>
        </w:rPr>
        <w:t xml:space="preserve"> </w:t>
      </w:r>
      <w:proofErr w:type="spellStart"/>
      <w:r w:rsidR="00F55B4E">
        <w:rPr>
          <w:rFonts w:ascii="Times New Roman" w:hAnsi="Times New Roman" w:cs="Times New Roman"/>
          <w:szCs w:val="20"/>
          <w:lang w:val="cs-CZ"/>
        </w:rPr>
        <w:t>Rodov</w:t>
      </w:r>
      <w:proofErr w:type="spellEnd"/>
      <w:r w:rsidR="00F55B4E">
        <w:rPr>
          <w:rFonts w:ascii="Times New Roman" w:hAnsi="Times New Roman" w:cs="Times New Roman"/>
          <w:szCs w:val="20"/>
          <w:lang w:val="cs-CZ"/>
        </w:rPr>
        <w:t xml:space="preserve"> (1x objednatel č. 1 a 2, 2x obec) a 4x CD (DVD).</w:t>
      </w:r>
    </w:p>
    <w:p w14:paraId="2B4EBCE5" w14:textId="16A27B0F" w:rsidR="00354192" w:rsidRPr="0062200F" w:rsidRDefault="00354192" w:rsidP="007C205A">
      <w:pPr>
        <w:pStyle w:val="Odstavec111"/>
        <w:ind w:left="1418" w:hanging="709"/>
        <w:rPr>
          <w:rFonts w:ascii="Times New Roman" w:hAnsi="Times New Roman" w:cs="Times New Roman"/>
          <w:szCs w:val="20"/>
          <w:lang w:val="cs-CZ"/>
        </w:rPr>
      </w:pPr>
      <w:r w:rsidRPr="0062200F">
        <w:rPr>
          <w:rFonts w:ascii="Times New Roman" w:hAnsi="Times New Roman" w:cs="Times New Roman"/>
          <w:szCs w:val="20"/>
          <w:lang w:val="cs-CZ"/>
        </w:rPr>
        <w:t xml:space="preserve">Dokumentace nároků vlastníků - 2x papírové zpracování </w:t>
      </w:r>
      <w:r w:rsidR="00A27D45">
        <w:rPr>
          <w:rFonts w:ascii="Times New Roman" w:hAnsi="Times New Roman" w:cs="Times New Roman"/>
          <w:szCs w:val="20"/>
          <w:lang w:val="cs-CZ"/>
        </w:rPr>
        <w:t xml:space="preserve">pro </w:t>
      </w:r>
      <w:proofErr w:type="spellStart"/>
      <w:r w:rsidR="00A27D45">
        <w:rPr>
          <w:rFonts w:ascii="Times New Roman" w:hAnsi="Times New Roman" w:cs="Times New Roman"/>
          <w:szCs w:val="20"/>
          <w:lang w:val="cs-CZ"/>
        </w:rPr>
        <w:t>KoPÚ</w:t>
      </w:r>
      <w:proofErr w:type="spellEnd"/>
      <w:r w:rsidR="00A27D45">
        <w:rPr>
          <w:rFonts w:ascii="Times New Roman" w:hAnsi="Times New Roman" w:cs="Times New Roman"/>
          <w:szCs w:val="20"/>
          <w:lang w:val="cs-CZ"/>
        </w:rPr>
        <w:t xml:space="preserve"> Holohlavy </w:t>
      </w:r>
      <w:r w:rsidRPr="0062200F">
        <w:rPr>
          <w:rFonts w:ascii="Times New Roman" w:hAnsi="Times New Roman" w:cs="Times New Roman"/>
          <w:szCs w:val="20"/>
          <w:lang w:val="cs-CZ"/>
        </w:rPr>
        <w:t xml:space="preserve">(1x objednatel </w:t>
      </w:r>
      <w:r w:rsidR="00440826" w:rsidRPr="0062200F">
        <w:rPr>
          <w:rFonts w:ascii="Times New Roman" w:hAnsi="Times New Roman" w:cs="Times New Roman"/>
        </w:rPr>
        <w:t xml:space="preserve">č. 1 </w:t>
      </w:r>
      <w:r w:rsidRPr="0062200F">
        <w:rPr>
          <w:rFonts w:ascii="Times New Roman" w:hAnsi="Times New Roman" w:cs="Times New Roman"/>
          <w:szCs w:val="20"/>
          <w:lang w:val="cs-CZ"/>
        </w:rPr>
        <w:t xml:space="preserve">a 1x obec) a </w:t>
      </w:r>
      <w:r w:rsidR="00440826" w:rsidRPr="0062200F">
        <w:rPr>
          <w:rFonts w:ascii="Times New Roman" w:hAnsi="Times New Roman" w:cs="Times New Roman"/>
          <w:szCs w:val="20"/>
          <w:lang w:val="cs-CZ"/>
        </w:rPr>
        <w:t xml:space="preserve">3x </w:t>
      </w:r>
      <w:r w:rsidRPr="0062200F">
        <w:rPr>
          <w:rFonts w:ascii="Times New Roman" w:hAnsi="Times New Roman" w:cs="Times New Roman"/>
          <w:szCs w:val="20"/>
          <w:lang w:val="cs-CZ"/>
        </w:rPr>
        <w:t>CD (DVD) a 2x papírové zpracování k rozeslání účastníkům řízení</w:t>
      </w:r>
      <w:r w:rsidR="00A27D45">
        <w:rPr>
          <w:rFonts w:ascii="Times New Roman" w:hAnsi="Times New Roman" w:cs="Times New Roman"/>
          <w:szCs w:val="20"/>
          <w:lang w:val="cs-CZ"/>
        </w:rPr>
        <w:t xml:space="preserve"> a 3x papírové zpracování pro </w:t>
      </w:r>
      <w:proofErr w:type="spellStart"/>
      <w:r w:rsidR="00A27D45">
        <w:rPr>
          <w:rFonts w:ascii="Times New Roman" w:hAnsi="Times New Roman" w:cs="Times New Roman"/>
          <w:szCs w:val="20"/>
          <w:lang w:val="cs-CZ"/>
        </w:rPr>
        <w:t>KoPÚ</w:t>
      </w:r>
      <w:proofErr w:type="spellEnd"/>
      <w:r w:rsidR="00A27D45">
        <w:rPr>
          <w:rFonts w:ascii="Times New Roman" w:hAnsi="Times New Roman" w:cs="Times New Roman"/>
          <w:szCs w:val="20"/>
          <w:lang w:val="cs-CZ"/>
        </w:rPr>
        <w:t xml:space="preserve"> </w:t>
      </w:r>
      <w:proofErr w:type="spellStart"/>
      <w:r w:rsidR="00A27D45">
        <w:rPr>
          <w:rFonts w:ascii="Times New Roman" w:hAnsi="Times New Roman" w:cs="Times New Roman"/>
          <w:szCs w:val="20"/>
          <w:lang w:val="cs-CZ"/>
        </w:rPr>
        <w:t>Rodov</w:t>
      </w:r>
      <w:proofErr w:type="spellEnd"/>
      <w:r w:rsidR="00A27D45">
        <w:rPr>
          <w:rFonts w:ascii="Times New Roman" w:hAnsi="Times New Roman" w:cs="Times New Roman"/>
          <w:szCs w:val="20"/>
          <w:lang w:val="cs-CZ"/>
        </w:rPr>
        <w:t xml:space="preserve">, (1x objednatel č. 1 2x obec) a 4 CD (DVD) a 2x papírové zpracování k rozeslání účastníků řízení. </w:t>
      </w:r>
    </w:p>
    <w:p w14:paraId="06B17084" w14:textId="5B73F2A9" w:rsidR="00354192" w:rsidRPr="0062200F" w:rsidRDefault="00354192" w:rsidP="007C205A">
      <w:pPr>
        <w:pStyle w:val="Odstavec111"/>
        <w:ind w:left="1418" w:hanging="709"/>
        <w:rPr>
          <w:rFonts w:ascii="Times New Roman" w:hAnsi="Times New Roman" w:cs="Times New Roman"/>
          <w:szCs w:val="20"/>
          <w:lang w:val="cs-CZ"/>
        </w:rPr>
      </w:pPr>
      <w:r w:rsidRPr="0062200F">
        <w:rPr>
          <w:rFonts w:ascii="Times New Roman" w:hAnsi="Times New Roman" w:cs="Times New Roman"/>
          <w:szCs w:val="20"/>
          <w:lang w:val="cs-CZ"/>
        </w:rPr>
        <w:t xml:space="preserve">Vypracování PSZ - </w:t>
      </w:r>
      <w:r w:rsidR="003C5050">
        <w:rPr>
          <w:rFonts w:ascii="Times New Roman" w:hAnsi="Times New Roman" w:cs="Times New Roman"/>
          <w:szCs w:val="20"/>
          <w:lang w:val="cs-CZ"/>
        </w:rPr>
        <w:t>4</w:t>
      </w:r>
      <w:r w:rsidRPr="0062200F">
        <w:rPr>
          <w:rFonts w:ascii="Times New Roman" w:hAnsi="Times New Roman" w:cs="Times New Roman"/>
          <w:szCs w:val="20"/>
          <w:lang w:val="cs-CZ"/>
        </w:rPr>
        <w:t>x papírové zpracování</w:t>
      </w:r>
      <w:r w:rsidR="00A27D45">
        <w:rPr>
          <w:rFonts w:ascii="Times New Roman" w:hAnsi="Times New Roman" w:cs="Times New Roman"/>
          <w:szCs w:val="20"/>
          <w:lang w:val="cs-CZ"/>
        </w:rPr>
        <w:t xml:space="preserve"> pro </w:t>
      </w:r>
      <w:proofErr w:type="spellStart"/>
      <w:r w:rsidR="00A27D45">
        <w:rPr>
          <w:rFonts w:ascii="Times New Roman" w:hAnsi="Times New Roman" w:cs="Times New Roman"/>
          <w:szCs w:val="20"/>
          <w:lang w:val="cs-CZ"/>
        </w:rPr>
        <w:t>KoPÚ</w:t>
      </w:r>
      <w:proofErr w:type="spellEnd"/>
      <w:r w:rsidR="00A27D45">
        <w:rPr>
          <w:rFonts w:ascii="Times New Roman" w:hAnsi="Times New Roman" w:cs="Times New Roman"/>
          <w:szCs w:val="20"/>
          <w:lang w:val="cs-CZ"/>
        </w:rPr>
        <w:t xml:space="preserve"> Holohlavy</w:t>
      </w:r>
      <w:r w:rsidRPr="0062200F">
        <w:rPr>
          <w:rFonts w:ascii="Times New Roman" w:hAnsi="Times New Roman" w:cs="Times New Roman"/>
          <w:szCs w:val="20"/>
          <w:lang w:val="cs-CZ"/>
        </w:rPr>
        <w:t xml:space="preserve"> (1x objednatel</w:t>
      </w:r>
      <w:r w:rsidR="00440826" w:rsidRPr="0062200F">
        <w:rPr>
          <w:rFonts w:ascii="Times New Roman" w:hAnsi="Times New Roman" w:cs="Times New Roman"/>
          <w:szCs w:val="20"/>
          <w:lang w:val="cs-CZ"/>
        </w:rPr>
        <w:t xml:space="preserve"> </w:t>
      </w:r>
      <w:r w:rsidR="00440826" w:rsidRPr="0062200F">
        <w:rPr>
          <w:rFonts w:ascii="Times New Roman" w:hAnsi="Times New Roman" w:cs="Times New Roman"/>
        </w:rPr>
        <w:t>č. 1</w:t>
      </w:r>
      <w:r w:rsidR="003C5050">
        <w:rPr>
          <w:rFonts w:ascii="Times New Roman" w:hAnsi="Times New Roman" w:cs="Times New Roman"/>
        </w:rPr>
        <w:t xml:space="preserve"> a 2</w:t>
      </w:r>
      <w:r w:rsidRPr="0062200F">
        <w:rPr>
          <w:rFonts w:ascii="Times New Roman" w:hAnsi="Times New Roman" w:cs="Times New Roman"/>
          <w:szCs w:val="20"/>
          <w:lang w:val="cs-CZ"/>
        </w:rPr>
        <w:t xml:space="preserve">, 1x obec, 1x obec s rozšířenou působností) a </w:t>
      </w:r>
      <w:r w:rsidR="003C5050">
        <w:rPr>
          <w:rFonts w:ascii="Times New Roman" w:hAnsi="Times New Roman" w:cs="Times New Roman"/>
          <w:szCs w:val="20"/>
          <w:lang w:val="cs-CZ"/>
        </w:rPr>
        <w:t>4</w:t>
      </w:r>
      <w:r w:rsidR="009D32FB" w:rsidRPr="0062200F">
        <w:rPr>
          <w:rFonts w:ascii="Times New Roman" w:hAnsi="Times New Roman" w:cs="Times New Roman"/>
          <w:szCs w:val="20"/>
          <w:lang w:val="cs-CZ"/>
        </w:rPr>
        <w:t xml:space="preserve">x </w:t>
      </w:r>
      <w:r w:rsidRPr="0062200F">
        <w:rPr>
          <w:rFonts w:ascii="Times New Roman" w:hAnsi="Times New Roman" w:cs="Times New Roman"/>
          <w:szCs w:val="20"/>
          <w:lang w:val="cs-CZ"/>
        </w:rPr>
        <w:t>CD (DVD). Po zapracování případných změn vzniklých v</w:t>
      </w:r>
      <w:r w:rsidR="009B7DEE" w:rsidRPr="0062200F">
        <w:rPr>
          <w:rFonts w:ascii="Times New Roman" w:hAnsi="Times New Roman" w:cs="Times New Roman"/>
          <w:szCs w:val="20"/>
          <w:lang w:val="cs-CZ"/>
        </w:rPr>
        <w:t> </w:t>
      </w:r>
      <w:r w:rsidRPr="0062200F">
        <w:rPr>
          <w:rFonts w:ascii="Times New Roman" w:hAnsi="Times New Roman" w:cs="Times New Roman"/>
          <w:szCs w:val="20"/>
          <w:lang w:val="cs-CZ"/>
        </w:rPr>
        <w:t xml:space="preserve">průběhu zpracování návrhu nového uspořádání pozemků - </w:t>
      </w:r>
      <w:r w:rsidR="0082040F">
        <w:rPr>
          <w:rFonts w:ascii="Times New Roman" w:hAnsi="Times New Roman" w:cs="Times New Roman"/>
          <w:szCs w:val="20"/>
          <w:lang w:val="cs-CZ"/>
        </w:rPr>
        <w:t>4</w:t>
      </w:r>
      <w:r w:rsidR="00147BF7" w:rsidRPr="0062200F">
        <w:rPr>
          <w:rFonts w:ascii="Times New Roman" w:hAnsi="Times New Roman" w:cs="Times New Roman"/>
          <w:szCs w:val="20"/>
          <w:lang w:val="cs-CZ"/>
        </w:rPr>
        <w:t xml:space="preserve">x </w:t>
      </w:r>
      <w:r w:rsidRPr="0062200F">
        <w:rPr>
          <w:rFonts w:ascii="Times New Roman" w:hAnsi="Times New Roman" w:cs="Times New Roman"/>
          <w:szCs w:val="20"/>
          <w:lang w:val="cs-CZ"/>
        </w:rPr>
        <w:t>aktualizované papírové zpracování (</w:t>
      </w:r>
      <w:r w:rsidR="009D32FB" w:rsidRPr="0062200F">
        <w:rPr>
          <w:rFonts w:ascii="Times New Roman" w:hAnsi="Times New Roman" w:cs="Times New Roman"/>
          <w:szCs w:val="20"/>
          <w:lang w:val="cs-CZ"/>
        </w:rPr>
        <w:t>1</w:t>
      </w:r>
      <w:r w:rsidR="00147BF7" w:rsidRPr="0062200F">
        <w:rPr>
          <w:rFonts w:ascii="Times New Roman" w:hAnsi="Times New Roman" w:cs="Times New Roman"/>
          <w:szCs w:val="20"/>
          <w:lang w:val="cs-CZ"/>
        </w:rPr>
        <w:t xml:space="preserve">x </w:t>
      </w:r>
      <w:r w:rsidRPr="0062200F">
        <w:rPr>
          <w:rFonts w:ascii="Times New Roman" w:hAnsi="Times New Roman" w:cs="Times New Roman"/>
          <w:szCs w:val="20"/>
          <w:lang w:val="cs-CZ"/>
        </w:rPr>
        <w:t>objednatel</w:t>
      </w:r>
      <w:r w:rsidR="0082040F">
        <w:rPr>
          <w:rFonts w:ascii="Times New Roman" w:hAnsi="Times New Roman" w:cs="Times New Roman"/>
          <w:szCs w:val="20"/>
          <w:lang w:val="cs-CZ"/>
        </w:rPr>
        <w:t xml:space="preserve"> č. 1 a 2</w:t>
      </w:r>
      <w:r w:rsidRPr="0062200F">
        <w:rPr>
          <w:rFonts w:ascii="Times New Roman" w:hAnsi="Times New Roman" w:cs="Times New Roman"/>
          <w:szCs w:val="20"/>
          <w:lang w:val="cs-CZ"/>
        </w:rPr>
        <w:t xml:space="preserve">, 1x obec, 1x obec s rozšířenou působností) a </w:t>
      </w:r>
      <w:r w:rsidR="0082040F">
        <w:rPr>
          <w:rFonts w:ascii="Times New Roman" w:hAnsi="Times New Roman" w:cs="Times New Roman"/>
          <w:szCs w:val="20"/>
          <w:lang w:val="cs-CZ"/>
        </w:rPr>
        <w:t>4</w:t>
      </w:r>
      <w:r w:rsidR="00147BF7" w:rsidRPr="0062200F">
        <w:rPr>
          <w:rFonts w:ascii="Times New Roman" w:hAnsi="Times New Roman" w:cs="Times New Roman"/>
          <w:szCs w:val="20"/>
          <w:lang w:val="cs-CZ"/>
        </w:rPr>
        <w:t xml:space="preserve">x </w:t>
      </w:r>
      <w:r w:rsidR="00A27D45">
        <w:rPr>
          <w:rFonts w:ascii="Times New Roman" w:hAnsi="Times New Roman" w:cs="Times New Roman"/>
          <w:szCs w:val="20"/>
          <w:lang w:val="cs-CZ"/>
        </w:rPr>
        <w:t xml:space="preserve">CD (DVD) a 5x papírové zpracování pro </w:t>
      </w:r>
      <w:proofErr w:type="spellStart"/>
      <w:r w:rsidR="00A27D45">
        <w:rPr>
          <w:rFonts w:ascii="Times New Roman" w:hAnsi="Times New Roman" w:cs="Times New Roman"/>
          <w:szCs w:val="20"/>
          <w:lang w:val="cs-CZ"/>
        </w:rPr>
        <w:t>KoPÚ</w:t>
      </w:r>
      <w:proofErr w:type="spellEnd"/>
      <w:r w:rsidR="00A27D45">
        <w:rPr>
          <w:rFonts w:ascii="Times New Roman" w:hAnsi="Times New Roman" w:cs="Times New Roman"/>
          <w:szCs w:val="20"/>
          <w:lang w:val="cs-CZ"/>
        </w:rPr>
        <w:t xml:space="preserve"> </w:t>
      </w:r>
      <w:proofErr w:type="spellStart"/>
      <w:r w:rsidR="00A27D45">
        <w:rPr>
          <w:rFonts w:ascii="Times New Roman" w:hAnsi="Times New Roman" w:cs="Times New Roman"/>
          <w:szCs w:val="20"/>
          <w:lang w:val="cs-CZ"/>
        </w:rPr>
        <w:t>Rodov</w:t>
      </w:r>
      <w:proofErr w:type="spellEnd"/>
      <w:r w:rsidR="00A27D45">
        <w:rPr>
          <w:rFonts w:ascii="Times New Roman" w:hAnsi="Times New Roman" w:cs="Times New Roman"/>
          <w:szCs w:val="20"/>
          <w:lang w:val="cs-CZ"/>
        </w:rPr>
        <w:t xml:space="preserve"> </w:t>
      </w:r>
      <w:r w:rsidR="00A27D45" w:rsidRPr="0062200F">
        <w:rPr>
          <w:rFonts w:ascii="Times New Roman" w:hAnsi="Times New Roman" w:cs="Times New Roman"/>
          <w:szCs w:val="20"/>
          <w:lang w:val="cs-CZ"/>
        </w:rPr>
        <w:t xml:space="preserve">(1x objednatel </w:t>
      </w:r>
      <w:r w:rsidR="00A27D45" w:rsidRPr="0062200F">
        <w:rPr>
          <w:rFonts w:ascii="Times New Roman" w:hAnsi="Times New Roman" w:cs="Times New Roman"/>
        </w:rPr>
        <w:t>č. 1</w:t>
      </w:r>
      <w:r w:rsidR="00A27D45">
        <w:rPr>
          <w:rFonts w:ascii="Times New Roman" w:hAnsi="Times New Roman" w:cs="Times New Roman"/>
        </w:rPr>
        <w:t xml:space="preserve"> a 2</w:t>
      </w:r>
      <w:r w:rsidR="00A27D45" w:rsidRPr="0062200F">
        <w:rPr>
          <w:rFonts w:ascii="Times New Roman" w:hAnsi="Times New Roman" w:cs="Times New Roman"/>
          <w:szCs w:val="20"/>
          <w:lang w:val="cs-CZ"/>
        </w:rPr>
        <w:t xml:space="preserve">, </w:t>
      </w:r>
      <w:r w:rsidR="00A27D45">
        <w:rPr>
          <w:rFonts w:ascii="Times New Roman" w:hAnsi="Times New Roman" w:cs="Times New Roman"/>
          <w:szCs w:val="20"/>
          <w:lang w:val="cs-CZ"/>
        </w:rPr>
        <w:t>2</w:t>
      </w:r>
      <w:r w:rsidR="00A27D45" w:rsidRPr="0062200F">
        <w:rPr>
          <w:rFonts w:ascii="Times New Roman" w:hAnsi="Times New Roman" w:cs="Times New Roman"/>
          <w:szCs w:val="20"/>
          <w:lang w:val="cs-CZ"/>
        </w:rPr>
        <w:t xml:space="preserve">x obec, 1x obec s rozšířenou působností) a </w:t>
      </w:r>
      <w:r w:rsidR="00A27D45">
        <w:rPr>
          <w:rFonts w:ascii="Times New Roman" w:hAnsi="Times New Roman" w:cs="Times New Roman"/>
          <w:szCs w:val="20"/>
          <w:lang w:val="cs-CZ"/>
        </w:rPr>
        <w:t>5</w:t>
      </w:r>
      <w:r w:rsidR="00A27D45" w:rsidRPr="0062200F">
        <w:rPr>
          <w:rFonts w:ascii="Times New Roman" w:hAnsi="Times New Roman" w:cs="Times New Roman"/>
          <w:szCs w:val="20"/>
          <w:lang w:val="cs-CZ"/>
        </w:rPr>
        <w:t xml:space="preserve">x CD (DVD). Po zapracování případných změn vzniklých v průběhu zpracování návrhu nového uspořádání pozemků - </w:t>
      </w:r>
      <w:r w:rsidR="00A27D45">
        <w:rPr>
          <w:rFonts w:ascii="Times New Roman" w:hAnsi="Times New Roman" w:cs="Times New Roman"/>
          <w:szCs w:val="20"/>
          <w:lang w:val="cs-CZ"/>
        </w:rPr>
        <w:t>5</w:t>
      </w:r>
      <w:r w:rsidR="00A27D45" w:rsidRPr="0062200F">
        <w:rPr>
          <w:rFonts w:ascii="Times New Roman" w:hAnsi="Times New Roman" w:cs="Times New Roman"/>
          <w:szCs w:val="20"/>
          <w:lang w:val="cs-CZ"/>
        </w:rPr>
        <w:t>x aktualizované papírové zpracování (1x objednatel</w:t>
      </w:r>
      <w:r w:rsidR="00A27D45">
        <w:rPr>
          <w:rFonts w:ascii="Times New Roman" w:hAnsi="Times New Roman" w:cs="Times New Roman"/>
          <w:szCs w:val="20"/>
          <w:lang w:val="cs-CZ"/>
        </w:rPr>
        <w:t xml:space="preserve"> č. 1 a 2</w:t>
      </w:r>
      <w:r w:rsidR="00A27D45" w:rsidRPr="0062200F">
        <w:rPr>
          <w:rFonts w:ascii="Times New Roman" w:hAnsi="Times New Roman" w:cs="Times New Roman"/>
          <w:szCs w:val="20"/>
          <w:lang w:val="cs-CZ"/>
        </w:rPr>
        <w:t xml:space="preserve">, </w:t>
      </w:r>
      <w:r w:rsidR="00A27D45">
        <w:rPr>
          <w:rFonts w:ascii="Times New Roman" w:hAnsi="Times New Roman" w:cs="Times New Roman"/>
          <w:szCs w:val="20"/>
          <w:lang w:val="cs-CZ"/>
        </w:rPr>
        <w:t>2</w:t>
      </w:r>
      <w:r w:rsidR="00A27D45" w:rsidRPr="0062200F">
        <w:rPr>
          <w:rFonts w:ascii="Times New Roman" w:hAnsi="Times New Roman" w:cs="Times New Roman"/>
          <w:szCs w:val="20"/>
          <w:lang w:val="cs-CZ"/>
        </w:rPr>
        <w:t xml:space="preserve">x obec, 1x obec s rozšířenou působností) a </w:t>
      </w:r>
      <w:r w:rsidR="00A27D45">
        <w:rPr>
          <w:rFonts w:ascii="Times New Roman" w:hAnsi="Times New Roman" w:cs="Times New Roman"/>
          <w:szCs w:val="20"/>
          <w:lang w:val="cs-CZ"/>
        </w:rPr>
        <w:t>5</w:t>
      </w:r>
      <w:r w:rsidR="00A27D45" w:rsidRPr="0062200F">
        <w:rPr>
          <w:rFonts w:ascii="Times New Roman" w:hAnsi="Times New Roman" w:cs="Times New Roman"/>
          <w:szCs w:val="20"/>
          <w:lang w:val="cs-CZ"/>
        </w:rPr>
        <w:t xml:space="preserve">x </w:t>
      </w:r>
      <w:r w:rsidR="00A27D45">
        <w:rPr>
          <w:rFonts w:ascii="Times New Roman" w:hAnsi="Times New Roman" w:cs="Times New Roman"/>
          <w:szCs w:val="20"/>
          <w:lang w:val="cs-CZ"/>
        </w:rPr>
        <w:t>CD (DVD)</w:t>
      </w:r>
      <w:r w:rsidR="00610142">
        <w:rPr>
          <w:rFonts w:ascii="Times New Roman" w:hAnsi="Times New Roman" w:cs="Times New Roman"/>
          <w:szCs w:val="20"/>
          <w:lang w:val="cs-CZ"/>
        </w:rPr>
        <w:t>.</w:t>
      </w:r>
    </w:p>
    <w:p w14:paraId="60362AD4" w14:textId="45775118" w:rsidR="00354192" w:rsidRPr="0062200F" w:rsidRDefault="00354192" w:rsidP="007C205A">
      <w:pPr>
        <w:pStyle w:val="Odstavec111"/>
        <w:ind w:left="1418" w:hanging="709"/>
        <w:rPr>
          <w:rFonts w:ascii="Times New Roman" w:hAnsi="Times New Roman" w:cs="Times New Roman"/>
          <w:szCs w:val="20"/>
          <w:lang w:val="cs-CZ"/>
        </w:rPr>
      </w:pPr>
      <w:r w:rsidRPr="0062200F">
        <w:rPr>
          <w:rFonts w:ascii="Times New Roman" w:hAnsi="Times New Roman" w:cs="Times New Roman"/>
          <w:szCs w:val="20"/>
          <w:lang w:val="cs-CZ"/>
        </w:rPr>
        <w:t xml:space="preserve">Výškopisné zaměření zájmového území - </w:t>
      </w:r>
      <w:r w:rsidR="00FD1A0A">
        <w:rPr>
          <w:rFonts w:ascii="Times New Roman" w:hAnsi="Times New Roman" w:cs="Times New Roman"/>
          <w:szCs w:val="20"/>
          <w:lang w:val="cs-CZ"/>
        </w:rPr>
        <w:t>2</w:t>
      </w:r>
      <w:r w:rsidRPr="0062200F">
        <w:rPr>
          <w:rFonts w:ascii="Times New Roman" w:hAnsi="Times New Roman" w:cs="Times New Roman"/>
          <w:szCs w:val="20"/>
          <w:lang w:val="cs-CZ"/>
        </w:rPr>
        <w:t>x papírové zpracování</w:t>
      </w:r>
      <w:r w:rsidR="00610142">
        <w:rPr>
          <w:rFonts w:ascii="Times New Roman" w:hAnsi="Times New Roman" w:cs="Times New Roman"/>
          <w:szCs w:val="20"/>
          <w:lang w:val="cs-CZ"/>
        </w:rPr>
        <w:t xml:space="preserve"> pro </w:t>
      </w:r>
      <w:proofErr w:type="spellStart"/>
      <w:r w:rsidR="00610142">
        <w:rPr>
          <w:rFonts w:ascii="Times New Roman" w:hAnsi="Times New Roman" w:cs="Times New Roman"/>
          <w:szCs w:val="20"/>
          <w:lang w:val="cs-CZ"/>
        </w:rPr>
        <w:t>KoPÚ</w:t>
      </w:r>
      <w:proofErr w:type="spellEnd"/>
      <w:r w:rsidR="00610142">
        <w:rPr>
          <w:rFonts w:ascii="Times New Roman" w:hAnsi="Times New Roman" w:cs="Times New Roman"/>
          <w:szCs w:val="20"/>
          <w:lang w:val="cs-CZ"/>
        </w:rPr>
        <w:t xml:space="preserve"> Holohlavy a 2x pro </w:t>
      </w:r>
      <w:proofErr w:type="spellStart"/>
      <w:r w:rsidR="00610142">
        <w:rPr>
          <w:rFonts w:ascii="Times New Roman" w:hAnsi="Times New Roman" w:cs="Times New Roman"/>
          <w:szCs w:val="20"/>
          <w:lang w:val="cs-CZ"/>
        </w:rPr>
        <w:t>KoPÚ</w:t>
      </w:r>
      <w:proofErr w:type="spellEnd"/>
      <w:r w:rsidR="00610142">
        <w:rPr>
          <w:rFonts w:ascii="Times New Roman" w:hAnsi="Times New Roman" w:cs="Times New Roman"/>
          <w:szCs w:val="20"/>
          <w:lang w:val="cs-CZ"/>
        </w:rPr>
        <w:t xml:space="preserve"> </w:t>
      </w:r>
      <w:proofErr w:type="spellStart"/>
      <w:r w:rsidR="00610142">
        <w:rPr>
          <w:rFonts w:ascii="Times New Roman" w:hAnsi="Times New Roman" w:cs="Times New Roman"/>
          <w:szCs w:val="20"/>
          <w:lang w:val="cs-CZ"/>
        </w:rPr>
        <w:t>Rodov</w:t>
      </w:r>
      <w:proofErr w:type="spellEnd"/>
      <w:r w:rsidRPr="0062200F">
        <w:rPr>
          <w:rFonts w:ascii="Times New Roman" w:hAnsi="Times New Roman" w:cs="Times New Roman"/>
          <w:szCs w:val="20"/>
          <w:lang w:val="cs-CZ"/>
        </w:rPr>
        <w:t xml:space="preserve"> (objednatel</w:t>
      </w:r>
      <w:r w:rsidR="00147BF7" w:rsidRPr="0062200F">
        <w:rPr>
          <w:rFonts w:ascii="Times New Roman" w:hAnsi="Times New Roman" w:cs="Times New Roman"/>
          <w:szCs w:val="20"/>
          <w:lang w:val="cs-CZ"/>
        </w:rPr>
        <w:t xml:space="preserve"> </w:t>
      </w:r>
      <w:r w:rsidR="00147BF7" w:rsidRPr="0062200F">
        <w:rPr>
          <w:rFonts w:ascii="Times New Roman" w:hAnsi="Times New Roman" w:cs="Times New Roman"/>
        </w:rPr>
        <w:t>č. 1</w:t>
      </w:r>
      <w:r w:rsidR="00FD1A0A">
        <w:rPr>
          <w:rFonts w:ascii="Times New Roman" w:hAnsi="Times New Roman" w:cs="Times New Roman"/>
        </w:rPr>
        <w:t xml:space="preserve"> a 2</w:t>
      </w:r>
      <w:r w:rsidRPr="0062200F">
        <w:rPr>
          <w:rFonts w:ascii="Times New Roman" w:hAnsi="Times New Roman" w:cs="Times New Roman"/>
          <w:szCs w:val="20"/>
          <w:lang w:val="cs-CZ"/>
        </w:rPr>
        <w:t>) a</w:t>
      </w:r>
      <w:r w:rsidR="009B7DEE" w:rsidRPr="0062200F">
        <w:rPr>
          <w:rFonts w:ascii="Times New Roman" w:hAnsi="Times New Roman" w:cs="Times New Roman"/>
          <w:szCs w:val="20"/>
          <w:lang w:val="cs-CZ"/>
        </w:rPr>
        <w:t> </w:t>
      </w:r>
      <w:r w:rsidR="00FD1A0A">
        <w:rPr>
          <w:rFonts w:ascii="Times New Roman" w:hAnsi="Times New Roman" w:cs="Times New Roman"/>
          <w:szCs w:val="20"/>
          <w:lang w:val="cs-CZ"/>
        </w:rPr>
        <w:t>2</w:t>
      </w:r>
      <w:r w:rsidR="00147BF7" w:rsidRPr="0062200F">
        <w:rPr>
          <w:rFonts w:ascii="Times New Roman" w:hAnsi="Times New Roman" w:cs="Times New Roman"/>
          <w:szCs w:val="20"/>
          <w:lang w:val="cs-CZ"/>
        </w:rPr>
        <w:t>x</w:t>
      </w:r>
      <w:r w:rsidR="009B7DEE" w:rsidRPr="0062200F">
        <w:rPr>
          <w:rFonts w:ascii="Times New Roman" w:hAnsi="Times New Roman" w:cs="Times New Roman"/>
          <w:szCs w:val="20"/>
          <w:lang w:val="cs-CZ"/>
        </w:rPr>
        <w:t> </w:t>
      </w:r>
      <w:r w:rsidRPr="0062200F">
        <w:rPr>
          <w:rFonts w:ascii="Times New Roman" w:hAnsi="Times New Roman" w:cs="Times New Roman"/>
          <w:szCs w:val="20"/>
          <w:lang w:val="cs-CZ"/>
        </w:rPr>
        <w:t xml:space="preserve">CD (DVD). </w:t>
      </w:r>
    </w:p>
    <w:p w14:paraId="1915EDAC" w14:textId="663D8573" w:rsidR="00354192" w:rsidRPr="0062200F" w:rsidRDefault="00354192" w:rsidP="007C205A">
      <w:pPr>
        <w:pStyle w:val="Odstavec111"/>
        <w:ind w:left="1418" w:hanging="709"/>
        <w:rPr>
          <w:rFonts w:ascii="Times New Roman" w:hAnsi="Times New Roman" w:cs="Times New Roman"/>
          <w:szCs w:val="20"/>
          <w:lang w:val="cs-CZ"/>
        </w:rPr>
      </w:pPr>
      <w:r w:rsidRPr="0062200F">
        <w:rPr>
          <w:rFonts w:ascii="Times New Roman" w:hAnsi="Times New Roman" w:cs="Times New Roman"/>
          <w:szCs w:val="20"/>
          <w:lang w:val="cs-CZ"/>
        </w:rPr>
        <w:t xml:space="preserve">Potřebné podélné a příčné profily společných zařízení - </w:t>
      </w:r>
      <w:r w:rsidR="00FD1A0A">
        <w:rPr>
          <w:rFonts w:ascii="Times New Roman" w:hAnsi="Times New Roman" w:cs="Times New Roman"/>
          <w:szCs w:val="20"/>
          <w:lang w:val="cs-CZ"/>
        </w:rPr>
        <w:t>2</w:t>
      </w:r>
      <w:r w:rsidRPr="0062200F">
        <w:rPr>
          <w:rFonts w:ascii="Times New Roman" w:hAnsi="Times New Roman" w:cs="Times New Roman"/>
          <w:szCs w:val="20"/>
          <w:lang w:val="cs-CZ"/>
        </w:rPr>
        <w:t>x papírové zpracování</w:t>
      </w:r>
      <w:r w:rsidR="00610142">
        <w:rPr>
          <w:rFonts w:ascii="Times New Roman" w:hAnsi="Times New Roman" w:cs="Times New Roman"/>
          <w:szCs w:val="20"/>
          <w:lang w:val="cs-CZ"/>
        </w:rPr>
        <w:t xml:space="preserve"> pro </w:t>
      </w:r>
      <w:proofErr w:type="spellStart"/>
      <w:r w:rsidR="00610142">
        <w:rPr>
          <w:rFonts w:ascii="Times New Roman" w:hAnsi="Times New Roman" w:cs="Times New Roman"/>
          <w:szCs w:val="20"/>
          <w:lang w:val="cs-CZ"/>
        </w:rPr>
        <w:t>KoPÚ</w:t>
      </w:r>
      <w:proofErr w:type="spellEnd"/>
      <w:r w:rsidR="00610142">
        <w:rPr>
          <w:rFonts w:ascii="Times New Roman" w:hAnsi="Times New Roman" w:cs="Times New Roman"/>
          <w:szCs w:val="20"/>
          <w:lang w:val="cs-CZ"/>
        </w:rPr>
        <w:t xml:space="preserve"> Holohlavy a 2x pro </w:t>
      </w:r>
      <w:proofErr w:type="spellStart"/>
      <w:r w:rsidR="00610142">
        <w:rPr>
          <w:rFonts w:ascii="Times New Roman" w:hAnsi="Times New Roman" w:cs="Times New Roman"/>
          <w:szCs w:val="20"/>
          <w:lang w:val="cs-CZ"/>
        </w:rPr>
        <w:t>KoPÚ</w:t>
      </w:r>
      <w:proofErr w:type="spellEnd"/>
      <w:r w:rsidR="00610142">
        <w:rPr>
          <w:rFonts w:ascii="Times New Roman" w:hAnsi="Times New Roman" w:cs="Times New Roman"/>
          <w:szCs w:val="20"/>
          <w:lang w:val="cs-CZ"/>
        </w:rPr>
        <w:t xml:space="preserve"> </w:t>
      </w:r>
      <w:proofErr w:type="spellStart"/>
      <w:r w:rsidR="00610142">
        <w:rPr>
          <w:rFonts w:ascii="Times New Roman" w:hAnsi="Times New Roman" w:cs="Times New Roman"/>
          <w:szCs w:val="20"/>
          <w:lang w:val="cs-CZ"/>
        </w:rPr>
        <w:t>Rodov</w:t>
      </w:r>
      <w:proofErr w:type="spellEnd"/>
      <w:r w:rsidRPr="0062200F">
        <w:rPr>
          <w:rFonts w:ascii="Times New Roman" w:hAnsi="Times New Roman" w:cs="Times New Roman"/>
          <w:szCs w:val="20"/>
          <w:lang w:val="cs-CZ"/>
        </w:rPr>
        <w:t xml:space="preserve"> (objednatel</w:t>
      </w:r>
      <w:r w:rsidR="00147BF7" w:rsidRPr="0062200F">
        <w:rPr>
          <w:rFonts w:ascii="Times New Roman" w:hAnsi="Times New Roman" w:cs="Times New Roman"/>
          <w:szCs w:val="20"/>
          <w:lang w:val="cs-CZ"/>
        </w:rPr>
        <w:t xml:space="preserve"> </w:t>
      </w:r>
      <w:r w:rsidR="00147BF7" w:rsidRPr="0062200F">
        <w:rPr>
          <w:rFonts w:ascii="Times New Roman" w:hAnsi="Times New Roman" w:cs="Times New Roman"/>
        </w:rPr>
        <w:t>č. 1</w:t>
      </w:r>
      <w:r w:rsidR="00FD1A0A">
        <w:rPr>
          <w:rFonts w:ascii="Times New Roman" w:hAnsi="Times New Roman" w:cs="Times New Roman"/>
        </w:rPr>
        <w:t xml:space="preserve"> a 2</w:t>
      </w:r>
      <w:r w:rsidRPr="0062200F">
        <w:rPr>
          <w:rFonts w:ascii="Times New Roman" w:hAnsi="Times New Roman" w:cs="Times New Roman"/>
          <w:szCs w:val="20"/>
          <w:lang w:val="cs-CZ"/>
        </w:rPr>
        <w:t xml:space="preserve">) a </w:t>
      </w:r>
      <w:r w:rsidR="00147BF7" w:rsidRPr="0062200F">
        <w:rPr>
          <w:rFonts w:ascii="Times New Roman" w:hAnsi="Times New Roman" w:cs="Times New Roman"/>
          <w:szCs w:val="20"/>
          <w:lang w:val="cs-CZ"/>
        </w:rPr>
        <w:t xml:space="preserve">2x </w:t>
      </w:r>
      <w:r w:rsidRPr="0062200F">
        <w:rPr>
          <w:rFonts w:ascii="Times New Roman" w:hAnsi="Times New Roman" w:cs="Times New Roman"/>
          <w:szCs w:val="20"/>
          <w:lang w:val="cs-CZ"/>
        </w:rPr>
        <w:t>CD (DVD).</w:t>
      </w:r>
    </w:p>
    <w:p w14:paraId="794B8D1D" w14:textId="78EEDCD7" w:rsidR="00354192" w:rsidRPr="0062200F" w:rsidRDefault="00354192" w:rsidP="00CD0E22">
      <w:pPr>
        <w:pStyle w:val="Odstavec111"/>
        <w:ind w:left="1418" w:hanging="709"/>
        <w:rPr>
          <w:rFonts w:ascii="Times New Roman" w:hAnsi="Times New Roman" w:cs="Times New Roman"/>
          <w:szCs w:val="20"/>
          <w:lang w:val="cs-CZ"/>
        </w:rPr>
      </w:pPr>
      <w:r w:rsidRPr="0062200F">
        <w:rPr>
          <w:rFonts w:ascii="Times New Roman" w:hAnsi="Times New Roman" w:cs="Times New Roman"/>
          <w:szCs w:val="20"/>
          <w:lang w:val="cs-CZ"/>
        </w:rPr>
        <w:t>Vypracování návrhu nového uspořádání pozemků k vystavení - 2x papírové zpracování</w:t>
      </w:r>
      <w:r w:rsidR="00CD0E22">
        <w:rPr>
          <w:rFonts w:ascii="Times New Roman" w:hAnsi="Times New Roman" w:cs="Times New Roman"/>
          <w:szCs w:val="20"/>
          <w:lang w:val="cs-CZ"/>
        </w:rPr>
        <w:t xml:space="preserve"> pro </w:t>
      </w:r>
      <w:proofErr w:type="spellStart"/>
      <w:r w:rsidR="00CD0E22">
        <w:rPr>
          <w:rFonts w:ascii="Times New Roman" w:hAnsi="Times New Roman" w:cs="Times New Roman"/>
          <w:szCs w:val="20"/>
          <w:lang w:val="cs-CZ"/>
        </w:rPr>
        <w:t>KoPÚ</w:t>
      </w:r>
      <w:proofErr w:type="spellEnd"/>
      <w:r w:rsidR="00CD0E22">
        <w:rPr>
          <w:rFonts w:ascii="Times New Roman" w:hAnsi="Times New Roman" w:cs="Times New Roman"/>
          <w:szCs w:val="20"/>
          <w:lang w:val="cs-CZ"/>
        </w:rPr>
        <w:t xml:space="preserve"> Holohlavy</w:t>
      </w:r>
      <w:r w:rsidRPr="0062200F">
        <w:rPr>
          <w:rFonts w:ascii="Times New Roman" w:hAnsi="Times New Roman" w:cs="Times New Roman"/>
          <w:szCs w:val="20"/>
          <w:lang w:val="cs-CZ"/>
        </w:rPr>
        <w:t xml:space="preserve"> (1x objednatel, 1x obec k vystavení) a </w:t>
      </w:r>
      <w:r w:rsidR="009D32FB" w:rsidRPr="0062200F">
        <w:rPr>
          <w:rFonts w:ascii="Times New Roman" w:hAnsi="Times New Roman" w:cs="Times New Roman"/>
          <w:szCs w:val="20"/>
          <w:lang w:val="cs-CZ"/>
        </w:rPr>
        <w:t xml:space="preserve">2x </w:t>
      </w:r>
      <w:r w:rsidR="00CD0E22">
        <w:rPr>
          <w:rFonts w:ascii="Times New Roman" w:hAnsi="Times New Roman" w:cs="Times New Roman"/>
          <w:szCs w:val="20"/>
          <w:lang w:val="cs-CZ"/>
        </w:rPr>
        <w:t xml:space="preserve">CD (DVD) a 3x papírové zpracování pro </w:t>
      </w:r>
      <w:proofErr w:type="spellStart"/>
      <w:r w:rsidR="00CD0E22">
        <w:rPr>
          <w:rFonts w:ascii="Times New Roman" w:hAnsi="Times New Roman" w:cs="Times New Roman"/>
          <w:szCs w:val="20"/>
          <w:lang w:val="cs-CZ"/>
        </w:rPr>
        <w:t>KoPÚ</w:t>
      </w:r>
      <w:proofErr w:type="spellEnd"/>
      <w:r w:rsidR="00CD0E22">
        <w:rPr>
          <w:rFonts w:ascii="Times New Roman" w:hAnsi="Times New Roman" w:cs="Times New Roman"/>
          <w:szCs w:val="20"/>
          <w:lang w:val="cs-CZ"/>
        </w:rPr>
        <w:t xml:space="preserve"> </w:t>
      </w:r>
      <w:proofErr w:type="spellStart"/>
      <w:r w:rsidR="00CD0E22">
        <w:rPr>
          <w:rFonts w:ascii="Times New Roman" w:hAnsi="Times New Roman" w:cs="Times New Roman"/>
          <w:szCs w:val="20"/>
          <w:lang w:val="cs-CZ"/>
        </w:rPr>
        <w:t>Rodov</w:t>
      </w:r>
      <w:proofErr w:type="spellEnd"/>
      <w:r w:rsidR="00CD0E22">
        <w:rPr>
          <w:rFonts w:ascii="Times New Roman" w:hAnsi="Times New Roman" w:cs="Times New Roman"/>
          <w:szCs w:val="20"/>
          <w:lang w:val="cs-CZ"/>
        </w:rPr>
        <w:t xml:space="preserve"> </w:t>
      </w:r>
      <w:r w:rsidR="00CD0E22" w:rsidRPr="0062200F">
        <w:rPr>
          <w:rFonts w:ascii="Times New Roman" w:hAnsi="Times New Roman" w:cs="Times New Roman"/>
          <w:szCs w:val="20"/>
          <w:lang w:val="cs-CZ"/>
        </w:rPr>
        <w:t xml:space="preserve">(1x objednatel, </w:t>
      </w:r>
      <w:r w:rsidR="00CD0E22">
        <w:rPr>
          <w:rFonts w:ascii="Times New Roman" w:hAnsi="Times New Roman" w:cs="Times New Roman"/>
          <w:szCs w:val="20"/>
          <w:lang w:val="cs-CZ"/>
        </w:rPr>
        <w:t>2</w:t>
      </w:r>
      <w:r w:rsidR="00CD0E22" w:rsidRPr="0062200F">
        <w:rPr>
          <w:rFonts w:ascii="Times New Roman" w:hAnsi="Times New Roman" w:cs="Times New Roman"/>
          <w:szCs w:val="20"/>
          <w:lang w:val="cs-CZ"/>
        </w:rPr>
        <w:t xml:space="preserve">x obec k vystavení) a </w:t>
      </w:r>
      <w:r w:rsidR="00CD0E22">
        <w:rPr>
          <w:rFonts w:ascii="Times New Roman" w:hAnsi="Times New Roman" w:cs="Times New Roman"/>
          <w:szCs w:val="20"/>
          <w:lang w:val="cs-CZ"/>
        </w:rPr>
        <w:t>3</w:t>
      </w:r>
      <w:r w:rsidR="00CD0E22" w:rsidRPr="0062200F">
        <w:rPr>
          <w:rFonts w:ascii="Times New Roman" w:hAnsi="Times New Roman" w:cs="Times New Roman"/>
          <w:szCs w:val="20"/>
          <w:lang w:val="cs-CZ"/>
        </w:rPr>
        <w:t xml:space="preserve">x </w:t>
      </w:r>
      <w:r w:rsidR="00CD0E22">
        <w:rPr>
          <w:rFonts w:ascii="Times New Roman" w:hAnsi="Times New Roman" w:cs="Times New Roman"/>
          <w:szCs w:val="20"/>
          <w:lang w:val="cs-CZ"/>
        </w:rPr>
        <w:t>CD (DVD).</w:t>
      </w:r>
    </w:p>
    <w:p w14:paraId="62718320" w14:textId="692DB6C1" w:rsidR="00354192" w:rsidRPr="0062200F" w:rsidRDefault="00354192" w:rsidP="007C205A">
      <w:pPr>
        <w:pStyle w:val="Odstavec111"/>
        <w:ind w:left="1418" w:hanging="709"/>
        <w:rPr>
          <w:rFonts w:ascii="Times New Roman" w:hAnsi="Times New Roman" w:cs="Times New Roman"/>
          <w:szCs w:val="20"/>
          <w:lang w:val="cs-CZ"/>
        </w:rPr>
      </w:pPr>
      <w:r w:rsidRPr="0062200F">
        <w:rPr>
          <w:rFonts w:ascii="Times New Roman" w:hAnsi="Times New Roman" w:cs="Times New Roman"/>
          <w:szCs w:val="20"/>
          <w:lang w:val="cs-CZ"/>
        </w:rPr>
        <w:t xml:space="preserve">Předložení aktuální dokumentace návrhu nového uspořádání pozemků - </w:t>
      </w:r>
      <w:r w:rsidR="00FD1A0A">
        <w:rPr>
          <w:rFonts w:ascii="Times New Roman" w:hAnsi="Times New Roman" w:cs="Times New Roman"/>
          <w:szCs w:val="20"/>
          <w:lang w:val="cs-CZ"/>
        </w:rPr>
        <w:t>3</w:t>
      </w:r>
      <w:r w:rsidRPr="0062200F">
        <w:rPr>
          <w:rFonts w:ascii="Times New Roman" w:hAnsi="Times New Roman" w:cs="Times New Roman"/>
          <w:szCs w:val="20"/>
          <w:lang w:val="cs-CZ"/>
        </w:rPr>
        <w:t xml:space="preserve">x papírové zpracování </w:t>
      </w:r>
      <w:r w:rsidR="0003084C">
        <w:rPr>
          <w:rFonts w:ascii="Times New Roman" w:hAnsi="Times New Roman" w:cs="Times New Roman"/>
          <w:szCs w:val="20"/>
          <w:lang w:val="cs-CZ"/>
        </w:rPr>
        <w:t xml:space="preserve">pro </w:t>
      </w:r>
      <w:proofErr w:type="spellStart"/>
      <w:r w:rsidR="0003084C">
        <w:rPr>
          <w:rFonts w:ascii="Times New Roman" w:hAnsi="Times New Roman" w:cs="Times New Roman"/>
          <w:szCs w:val="20"/>
          <w:lang w:val="cs-CZ"/>
        </w:rPr>
        <w:t>KoPÚ</w:t>
      </w:r>
      <w:proofErr w:type="spellEnd"/>
      <w:r w:rsidR="0003084C">
        <w:rPr>
          <w:rFonts w:ascii="Times New Roman" w:hAnsi="Times New Roman" w:cs="Times New Roman"/>
          <w:szCs w:val="20"/>
          <w:lang w:val="cs-CZ"/>
        </w:rPr>
        <w:t xml:space="preserve"> Holohlavy </w:t>
      </w:r>
      <w:r w:rsidRPr="0062200F">
        <w:rPr>
          <w:rFonts w:ascii="Times New Roman" w:hAnsi="Times New Roman" w:cs="Times New Roman"/>
          <w:szCs w:val="20"/>
          <w:lang w:val="cs-CZ"/>
        </w:rPr>
        <w:t>(1x objednatel</w:t>
      </w:r>
      <w:r w:rsidR="00147BF7" w:rsidRPr="0062200F">
        <w:rPr>
          <w:rFonts w:ascii="Times New Roman" w:hAnsi="Times New Roman" w:cs="Times New Roman"/>
          <w:szCs w:val="20"/>
          <w:lang w:val="cs-CZ"/>
        </w:rPr>
        <w:t xml:space="preserve"> </w:t>
      </w:r>
      <w:r w:rsidR="00147BF7" w:rsidRPr="0062200F">
        <w:rPr>
          <w:rFonts w:ascii="Times New Roman" w:hAnsi="Times New Roman" w:cs="Times New Roman"/>
        </w:rPr>
        <w:t xml:space="preserve">č. 1 </w:t>
      </w:r>
      <w:r w:rsidRPr="0062200F">
        <w:rPr>
          <w:rFonts w:ascii="Times New Roman" w:hAnsi="Times New Roman" w:cs="Times New Roman"/>
          <w:szCs w:val="20"/>
          <w:lang w:val="cs-CZ"/>
        </w:rPr>
        <w:t>(</w:t>
      </w:r>
      <w:r w:rsidR="00147BF7" w:rsidRPr="0062200F">
        <w:rPr>
          <w:rFonts w:ascii="Times New Roman" w:hAnsi="Times New Roman" w:cs="Times New Roman"/>
          <w:szCs w:val="20"/>
          <w:lang w:val="cs-CZ"/>
        </w:rPr>
        <w:t>pare</w:t>
      </w:r>
      <w:r w:rsidRPr="0062200F">
        <w:rPr>
          <w:rFonts w:ascii="Times New Roman" w:hAnsi="Times New Roman" w:cs="Times New Roman"/>
          <w:szCs w:val="20"/>
          <w:lang w:val="cs-CZ"/>
        </w:rPr>
        <w:t xml:space="preserve"> č. 1)</w:t>
      </w:r>
      <w:r w:rsidR="00FD1A0A">
        <w:rPr>
          <w:rFonts w:ascii="Times New Roman" w:hAnsi="Times New Roman" w:cs="Times New Roman"/>
          <w:szCs w:val="20"/>
          <w:lang w:val="cs-CZ"/>
        </w:rPr>
        <w:t xml:space="preserve"> a č.</w:t>
      </w:r>
      <w:r w:rsidR="0003084C">
        <w:rPr>
          <w:rFonts w:ascii="Times New Roman" w:hAnsi="Times New Roman" w:cs="Times New Roman"/>
          <w:szCs w:val="20"/>
          <w:lang w:val="cs-CZ"/>
        </w:rPr>
        <w:t xml:space="preserve"> </w:t>
      </w:r>
      <w:r w:rsidR="00FD1A0A">
        <w:rPr>
          <w:rFonts w:ascii="Times New Roman" w:hAnsi="Times New Roman" w:cs="Times New Roman"/>
          <w:szCs w:val="20"/>
          <w:lang w:val="cs-CZ"/>
        </w:rPr>
        <w:t>2</w:t>
      </w:r>
      <w:r w:rsidRPr="0062200F">
        <w:rPr>
          <w:rFonts w:ascii="Times New Roman" w:hAnsi="Times New Roman" w:cs="Times New Roman"/>
          <w:szCs w:val="20"/>
          <w:lang w:val="cs-CZ"/>
        </w:rPr>
        <w:t xml:space="preserve">, 1x obec k uložení) a </w:t>
      </w:r>
      <w:r w:rsidR="00FD1A0A">
        <w:rPr>
          <w:rFonts w:ascii="Times New Roman" w:hAnsi="Times New Roman" w:cs="Times New Roman"/>
          <w:szCs w:val="20"/>
          <w:lang w:val="cs-CZ"/>
        </w:rPr>
        <w:t>3</w:t>
      </w:r>
      <w:r w:rsidR="00147BF7" w:rsidRPr="0062200F">
        <w:rPr>
          <w:rFonts w:ascii="Times New Roman" w:hAnsi="Times New Roman" w:cs="Times New Roman"/>
          <w:szCs w:val="20"/>
          <w:lang w:val="cs-CZ"/>
        </w:rPr>
        <w:t xml:space="preserve">x </w:t>
      </w:r>
      <w:r w:rsidRPr="0062200F">
        <w:rPr>
          <w:rFonts w:ascii="Times New Roman" w:hAnsi="Times New Roman" w:cs="Times New Roman"/>
          <w:szCs w:val="20"/>
          <w:lang w:val="cs-CZ"/>
        </w:rPr>
        <w:t>CD (DVD) + 3x</w:t>
      </w:r>
      <w:r w:rsidR="009B7DEE" w:rsidRPr="0062200F">
        <w:rPr>
          <w:rFonts w:ascii="Times New Roman" w:hAnsi="Times New Roman" w:cs="Times New Roman"/>
          <w:szCs w:val="20"/>
          <w:lang w:val="cs-CZ"/>
        </w:rPr>
        <w:t> </w:t>
      </w:r>
      <w:r w:rsidRPr="0062200F">
        <w:rPr>
          <w:rFonts w:ascii="Times New Roman" w:hAnsi="Times New Roman" w:cs="Times New Roman"/>
          <w:szCs w:val="20"/>
          <w:lang w:val="cs-CZ"/>
        </w:rPr>
        <w:t>přílohy k rozhodnutí o schválení návrhu (1x objednatel</w:t>
      </w:r>
      <w:r w:rsidR="00147BF7" w:rsidRPr="0062200F">
        <w:rPr>
          <w:rFonts w:ascii="Times New Roman" w:hAnsi="Times New Roman" w:cs="Times New Roman"/>
          <w:szCs w:val="20"/>
          <w:lang w:val="cs-CZ"/>
        </w:rPr>
        <w:t xml:space="preserve"> </w:t>
      </w:r>
      <w:r w:rsidR="00147BF7" w:rsidRPr="0062200F">
        <w:rPr>
          <w:rFonts w:ascii="Times New Roman" w:hAnsi="Times New Roman" w:cs="Times New Roman"/>
        </w:rPr>
        <w:t>č. 1</w:t>
      </w:r>
      <w:r w:rsidRPr="0062200F">
        <w:rPr>
          <w:rFonts w:ascii="Times New Roman" w:hAnsi="Times New Roman" w:cs="Times New Roman"/>
          <w:szCs w:val="20"/>
          <w:lang w:val="cs-CZ"/>
        </w:rPr>
        <w:t>, 1x katastrální úřad, 1x</w:t>
      </w:r>
      <w:r w:rsidR="009B7DEE" w:rsidRPr="0062200F">
        <w:rPr>
          <w:rFonts w:ascii="Times New Roman" w:hAnsi="Times New Roman" w:cs="Times New Roman"/>
          <w:szCs w:val="20"/>
          <w:lang w:val="cs-CZ"/>
        </w:rPr>
        <w:t> </w:t>
      </w:r>
      <w:r w:rsidR="0003084C">
        <w:rPr>
          <w:rFonts w:ascii="Times New Roman" w:hAnsi="Times New Roman" w:cs="Times New Roman"/>
          <w:szCs w:val="20"/>
          <w:lang w:val="cs-CZ"/>
        </w:rPr>
        <w:t xml:space="preserve">účastník řízení) a 4x papírové zpracování pro </w:t>
      </w:r>
      <w:proofErr w:type="spellStart"/>
      <w:r w:rsidR="0003084C">
        <w:rPr>
          <w:rFonts w:ascii="Times New Roman" w:hAnsi="Times New Roman" w:cs="Times New Roman"/>
          <w:szCs w:val="20"/>
          <w:lang w:val="cs-CZ"/>
        </w:rPr>
        <w:t>KoPÚ</w:t>
      </w:r>
      <w:proofErr w:type="spellEnd"/>
      <w:r w:rsidR="0003084C">
        <w:rPr>
          <w:rFonts w:ascii="Times New Roman" w:hAnsi="Times New Roman" w:cs="Times New Roman"/>
          <w:szCs w:val="20"/>
          <w:lang w:val="cs-CZ"/>
        </w:rPr>
        <w:t xml:space="preserve"> </w:t>
      </w:r>
      <w:proofErr w:type="spellStart"/>
      <w:r w:rsidR="0003084C">
        <w:rPr>
          <w:rFonts w:ascii="Times New Roman" w:hAnsi="Times New Roman" w:cs="Times New Roman"/>
          <w:szCs w:val="20"/>
          <w:lang w:val="cs-CZ"/>
        </w:rPr>
        <w:t>Rodov</w:t>
      </w:r>
      <w:proofErr w:type="spellEnd"/>
      <w:r w:rsidR="0003084C">
        <w:rPr>
          <w:rFonts w:ascii="Times New Roman" w:hAnsi="Times New Roman" w:cs="Times New Roman"/>
          <w:szCs w:val="20"/>
          <w:lang w:val="cs-CZ"/>
        </w:rPr>
        <w:t xml:space="preserve"> </w:t>
      </w:r>
      <w:r w:rsidR="0003084C" w:rsidRPr="0062200F">
        <w:rPr>
          <w:rFonts w:ascii="Times New Roman" w:hAnsi="Times New Roman" w:cs="Times New Roman"/>
          <w:szCs w:val="20"/>
          <w:lang w:val="cs-CZ"/>
        </w:rPr>
        <w:t xml:space="preserve">(1x objednatel </w:t>
      </w:r>
      <w:r w:rsidR="0003084C" w:rsidRPr="0062200F">
        <w:rPr>
          <w:rFonts w:ascii="Times New Roman" w:hAnsi="Times New Roman" w:cs="Times New Roman"/>
        </w:rPr>
        <w:t xml:space="preserve">č. 1 </w:t>
      </w:r>
      <w:r w:rsidR="0003084C" w:rsidRPr="0062200F">
        <w:rPr>
          <w:rFonts w:ascii="Times New Roman" w:hAnsi="Times New Roman" w:cs="Times New Roman"/>
          <w:szCs w:val="20"/>
          <w:lang w:val="cs-CZ"/>
        </w:rPr>
        <w:t>(pare č. 1)</w:t>
      </w:r>
      <w:r w:rsidR="0003084C">
        <w:rPr>
          <w:rFonts w:ascii="Times New Roman" w:hAnsi="Times New Roman" w:cs="Times New Roman"/>
          <w:szCs w:val="20"/>
          <w:lang w:val="cs-CZ"/>
        </w:rPr>
        <w:t xml:space="preserve"> a č. 2</w:t>
      </w:r>
      <w:r w:rsidR="0003084C" w:rsidRPr="0062200F">
        <w:rPr>
          <w:rFonts w:ascii="Times New Roman" w:hAnsi="Times New Roman" w:cs="Times New Roman"/>
          <w:szCs w:val="20"/>
          <w:lang w:val="cs-CZ"/>
        </w:rPr>
        <w:t xml:space="preserve">, </w:t>
      </w:r>
      <w:r w:rsidR="0003084C">
        <w:rPr>
          <w:rFonts w:ascii="Times New Roman" w:hAnsi="Times New Roman" w:cs="Times New Roman"/>
          <w:szCs w:val="20"/>
          <w:lang w:val="cs-CZ"/>
        </w:rPr>
        <w:t>2</w:t>
      </w:r>
      <w:r w:rsidR="0003084C" w:rsidRPr="0062200F">
        <w:rPr>
          <w:rFonts w:ascii="Times New Roman" w:hAnsi="Times New Roman" w:cs="Times New Roman"/>
          <w:szCs w:val="20"/>
          <w:lang w:val="cs-CZ"/>
        </w:rPr>
        <w:t xml:space="preserve">x obec k uložení) a </w:t>
      </w:r>
      <w:r w:rsidR="0003084C">
        <w:rPr>
          <w:rFonts w:ascii="Times New Roman" w:hAnsi="Times New Roman" w:cs="Times New Roman"/>
          <w:szCs w:val="20"/>
          <w:lang w:val="cs-CZ"/>
        </w:rPr>
        <w:t>4</w:t>
      </w:r>
      <w:r w:rsidR="0003084C" w:rsidRPr="0062200F">
        <w:rPr>
          <w:rFonts w:ascii="Times New Roman" w:hAnsi="Times New Roman" w:cs="Times New Roman"/>
          <w:szCs w:val="20"/>
          <w:lang w:val="cs-CZ"/>
        </w:rPr>
        <w:t xml:space="preserve">x CD (DVD) + 3x přílohy k rozhodnutí o schválení návrhu (1x objednatel </w:t>
      </w:r>
      <w:r w:rsidR="0003084C" w:rsidRPr="0062200F">
        <w:rPr>
          <w:rFonts w:ascii="Times New Roman" w:hAnsi="Times New Roman" w:cs="Times New Roman"/>
        </w:rPr>
        <w:t>č. 1</w:t>
      </w:r>
      <w:r w:rsidR="0003084C" w:rsidRPr="0062200F">
        <w:rPr>
          <w:rFonts w:ascii="Times New Roman" w:hAnsi="Times New Roman" w:cs="Times New Roman"/>
          <w:szCs w:val="20"/>
          <w:lang w:val="cs-CZ"/>
        </w:rPr>
        <w:t>, 1x katastrální úřad, 1x </w:t>
      </w:r>
      <w:r w:rsidR="0003084C">
        <w:rPr>
          <w:rFonts w:ascii="Times New Roman" w:hAnsi="Times New Roman" w:cs="Times New Roman"/>
          <w:szCs w:val="20"/>
          <w:lang w:val="cs-CZ"/>
        </w:rPr>
        <w:t>účastník řízení)</w:t>
      </w:r>
    </w:p>
    <w:p w14:paraId="37C04A8D" w14:textId="393FA3D6" w:rsidR="00354192" w:rsidRPr="0062200F" w:rsidRDefault="00354192" w:rsidP="007C205A">
      <w:pPr>
        <w:pStyle w:val="Odstavec111"/>
        <w:ind w:left="1418" w:hanging="709"/>
        <w:rPr>
          <w:rFonts w:ascii="Times New Roman" w:hAnsi="Times New Roman" w:cs="Times New Roman"/>
          <w:szCs w:val="20"/>
          <w:lang w:val="cs-CZ"/>
        </w:rPr>
      </w:pPr>
      <w:r w:rsidRPr="0062200F">
        <w:rPr>
          <w:rFonts w:ascii="Times New Roman" w:hAnsi="Times New Roman" w:cs="Times New Roman"/>
          <w:szCs w:val="20"/>
          <w:lang w:val="cs-CZ"/>
        </w:rPr>
        <w:t xml:space="preserve">Zpracování mapového díla - </w:t>
      </w:r>
      <w:r w:rsidR="00FD1A0A">
        <w:rPr>
          <w:rFonts w:ascii="Times New Roman" w:hAnsi="Times New Roman" w:cs="Times New Roman"/>
          <w:szCs w:val="20"/>
          <w:lang w:val="cs-CZ"/>
        </w:rPr>
        <w:t>2</w:t>
      </w:r>
      <w:r w:rsidRPr="0062200F">
        <w:rPr>
          <w:rFonts w:ascii="Times New Roman" w:hAnsi="Times New Roman" w:cs="Times New Roman"/>
          <w:szCs w:val="20"/>
          <w:lang w:val="cs-CZ"/>
        </w:rPr>
        <w:t xml:space="preserve">x papírové zpracování </w:t>
      </w:r>
      <w:r w:rsidR="0003084C">
        <w:rPr>
          <w:rFonts w:ascii="Times New Roman" w:hAnsi="Times New Roman" w:cs="Times New Roman"/>
          <w:szCs w:val="20"/>
          <w:lang w:val="cs-CZ"/>
        </w:rPr>
        <w:t xml:space="preserve">pro </w:t>
      </w:r>
      <w:proofErr w:type="spellStart"/>
      <w:r w:rsidR="0003084C">
        <w:rPr>
          <w:rFonts w:ascii="Times New Roman" w:hAnsi="Times New Roman" w:cs="Times New Roman"/>
          <w:szCs w:val="20"/>
          <w:lang w:val="cs-CZ"/>
        </w:rPr>
        <w:t>KoPÚ</w:t>
      </w:r>
      <w:proofErr w:type="spellEnd"/>
      <w:r w:rsidR="0003084C">
        <w:rPr>
          <w:rFonts w:ascii="Times New Roman" w:hAnsi="Times New Roman" w:cs="Times New Roman"/>
          <w:szCs w:val="20"/>
          <w:lang w:val="cs-CZ"/>
        </w:rPr>
        <w:t xml:space="preserve"> Holohlavy a 2x pro </w:t>
      </w:r>
      <w:proofErr w:type="spellStart"/>
      <w:r w:rsidR="0003084C">
        <w:rPr>
          <w:rFonts w:ascii="Times New Roman" w:hAnsi="Times New Roman" w:cs="Times New Roman"/>
          <w:szCs w:val="20"/>
          <w:lang w:val="cs-CZ"/>
        </w:rPr>
        <w:t>KoPÚ</w:t>
      </w:r>
      <w:proofErr w:type="spellEnd"/>
      <w:r w:rsidR="0003084C">
        <w:rPr>
          <w:rFonts w:ascii="Times New Roman" w:hAnsi="Times New Roman" w:cs="Times New Roman"/>
          <w:szCs w:val="20"/>
          <w:lang w:val="cs-CZ"/>
        </w:rPr>
        <w:t xml:space="preserve"> </w:t>
      </w:r>
      <w:proofErr w:type="spellStart"/>
      <w:r w:rsidR="0003084C">
        <w:rPr>
          <w:rFonts w:ascii="Times New Roman" w:hAnsi="Times New Roman" w:cs="Times New Roman"/>
          <w:szCs w:val="20"/>
          <w:lang w:val="cs-CZ"/>
        </w:rPr>
        <w:t>Rodov</w:t>
      </w:r>
      <w:proofErr w:type="spellEnd"/>
      <w:r w:rsidR="0003084C">
        <w:rPr>
          <w:rFonts w:ascii="Times New Roman" w:hAnsi="Times New Roman" w:cs="Times New Roman"/>
          <w:szCs w:val="20"/>
          <w:lang w:val="cs-CZ"/>
        </w:rPr>
        <w:t xml:space="preserve"> </w:t>
      </w:r>
      <w:r w:rsidRPr="0062200F">
        <w:rPr>
          <w:rFonts w:ascii="Times New Roman" w:hAnsi="Times New Roman" w:cs="Times New Roman"/>
          <w:szCs w:val="20"/>
          <w:lang w:val="cs-CZ"/>
        </w:rPr>
        <w:t>(objednatel</w:t>
      </w:r>
      <w:r w:rsidR="00147BF7" w:rsidRPr="0062200F">
        <w:rPr>
          <w:rFonts w:ascii="Times New Roman" w:hAnsi="Times New Roman" w:cs="Times New Roman"/>
          <w:szCs w:val="20"/>
          <w:lang w:val="cs-CZ"/>
        </w:rPr>
        <w:t xml:space="preserve"> </w:t>
      </w:r>
      <w:r w:rsidR="00147BF7" w:rsidRPr="0062200F">
        <w:rPr>
          <w:rFonts w:ascii="Times New Roman" w:hAnsi="Times New Roman" w:cs="Times New Roman"/>
        </w:rPr>
        <w:t>č. 1</w:t>
      </w:r>
      <w:r w:rsidR="00FD1A0A">
        <w:rPr>
          <w:rFonts w:ascii="Times New Roman" w:hAnsi="Times New Roman" w:cs="Times New Roman"/>
        </w:rPr>
        <w:t xml:space="preserve"> a 2</w:t>
      </w:r>
      <w:r w:rsidRPr="0062200F">
        <w:rPr>
          <w:rFonts w:ascii="Times New Roman" w:hAnsi="Times New Roman" w:cs="Times New Roman"/>
          <w:szCs w:val="20"/>
          <w:lang w:val="cs-CZ"/>
        </w:rPr>
        <w:t>) a</w:t>
      </w:r>
      <w:r w:rsidR="00147BF7" w:rsidRPr="0062200F">
        <w:rPr>
          <w:rFonts w:ascii="Times New Roman" w:hAnsi="Times New Roman" w:cs="Times New Roman"/>
          <w:szCs w:val="20"/>
          <w:lang w:val="cs-CZ"/>
        </w:rPr>
        <w:t xml:space="preserve"> </w:t>
      </w:r>
      <w:r w:rsidR="00FD1A0A">
        <w:rPr>
          <w:rFonts w:ascii="Times New Roman" w:hAnsi="Times New Roman" w:cs="Times New Roman"/>
          <w:szCs w:val="20"/>
          <w:lang w:val="cs-CZ"/>
        </w:rPr>
        <w:t>3</w:t>
      </w:r>
      <w:r w:rsidR="00147BF7" w:rsidRPr="0062200F">
        <w:rPr>
          <w:rFonts w:ascii="Times New Roman" w:hAnsi="Times New Roman" w:cs="Times New Roman"/>
          <w:szCs w:val="20"/>
          <w:lang w:val="cs-CZ"/>
        </w:rPr>
        <w:t>x</w:t>
      </w:r>
      <w:r w:rsidRPr="0062200F">
        <w:rPr>
          <w:rFonts w:ascii="Times New Roman" w:hAnsi="Times New Roman" w:cs="Times New Roman"/>
          <w:szCs w:val="20"/>
          <w:lang w:val="cs-CZ"/>
        </w:rPr>
        <w:t xml:space="preserve"> CD (DVD). </w:t>
      </w:r>
    </w:p>
    <w:p w14:paraId="66F8DA96" w14:textId="5B954780" w:rsidR="00354192" w:rsidRPr="0062200F" w:rsidRDefault="00354192" w:rsidP="007C205A">
      <w:pPr>
        <w:pStyle w:val="Odstavec111"/>
        <w:ind w:left="1418" w:hanging="709"/>
        <w:rPr>
          <w:rFonts w:ascii="Times New Roman" w:hAnsi="Times New Roman" w:cs="Times New Roman"/>
          <w:szCs w:val="20"/>
          <w:lang w:val="cs-CZ"/>
        </w:rPr>
      </w:pPr>
      <w:r w:rsidRPr="0062200F">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w:t>
      </w:r>
      <w:r w:rsidR="0003084C">
        <w:rPr>
          <w:rFonts w:ascii="Times New Roman" w:hAnsi="Times New Roman" w:cs="Times New Roman"/>
          <w:szCs w:val="20"/>
          <w:lang w:val="cs-CZ"/>
        </w:rPr>
        <w:t xml:space="preserve"> pro </w:t>
      </w:r>
      <w:proofErr w:type="spellStart"/>
      <w:r w:rsidR="0003084C">
        <w:rPr>
          <w:rFonts w:ascii="Times New Roman" w:hAnsi="Times New Roman" w:cs="Times New Roman"/>
          <w:szCs w:val="20"/>
          <w:lang w:val="cs-CZ"/>
        </w:rPr>
        <w:t>KoPÚ</w:t>
      </w:r>
      <w:proofErr w:type="spellEnd"/>
      <w:r w:rsidR="0003084C">
        <w:rPr>
          <w:rFonts w:ascii="Times New Roman" w:hAnsi="Times New Roman" w:cs="Times New Roman"/>
          <w:szCs w:val="20"/>
          <w:lang w:val="cs-CZ"/>
        </w:rPr>
        <w:t xml:space="preserve"> Holohlavy</w:t>
      </w:r>
      <w:r w:rsidRPr="0062200F">
        <w:rPr>
          <w:rFonts w:ascii="Times New Roman" w:hAnsi="Times New Roman" w:cs="Times New Roman"/>
          <w:szCs w:val="20"/>
          <w:lang w:val="cs-CZ"/>
        </w:rPr>
        <w:t xml:space="preserve"> (1x objednatel</w:t>
      </w:r>
      <w:r w:rsidR="00147BF7" w:rsidRPr="0062200F">
        <w:rPr>
          <w:rFonts w:ascii="Times New Roman" w:hAnsi="Times New Roman" w:cs="Times New Roman"/>
          <w:szCs w:val="20"/>
          <w:lang w:val="cs-CZ"/>
        </w:rPr>
        <w:t xml:space="preserve"> </w:t>
      </w:r>
      <w:r w:rsidR="00147BF7" w:rsidRPr="0062200F">
        <w:rPr>
          <w:rFonts w:ascii="Times New Roman" w:hAnsi="Times New Roman" w:cs="Times New Roman"/>
        </w:rPr>
        <w:t>č. 1</w:t>
      </w:r>
      <w:r w:rsidRPr="0062200F">
        <w:rPr>
          <w:rFonts w:ascii="Times New Roman" w:hAnsi="Times New Roman" w:cs="Times New Roman"/>
          <w:szCs w:val="20"/>
          <w:lang w:val="cs-CZ"/>
        </w:rPr>
        <w:t>, 1x katastrální úřad, 1x</w:t>
      </w:r>
      <w:r w:rsidR="009B7DEE" w:rsidRPr="0062200F">
        <w:rPr>
          <w:rFonts w:ascii="Times New Roman" w:hAnsi="Times New Roman" w:cs="Times New Roman"/>
          <w:szCs w:val="20"/>
          <w:lang w:val="cs-CZ"/>
        </w:rPr>
        <w:t> </w:t>
      </w:r>
      <w:r w:rsidRPr="0062200F">
        <w:rPr>
          <w:rFonts w:ascii="Times New Roman" w:hAnsi="Times New Roman" w:cs="Times New Roman"/>
          <w:szCs w:val="20"/>
          <w:lang w:val="cs-CZ"/>
        </w:rPr>
        <w:t>k</w:t>
      </w:r>
      <w:r w:rsidR="009B7DEE" w:rsidRPr="0062200F">
        <w:rPr>
          <w:rFonts w:ascii="Times New Roman" w:hAnsi="Times New Roman" w:cs="Times New Roman"/>
          <w:szCs w:val="20"/>
          <w:lang w:val="cs-CZ"/>
        </w:rPr>
        <w:t> </w:t>
      </w:r>
      <w:r w:rsidRPr="0062200F">
        <w:rPr>
          <w:rFonts w:ascii="Times New Roman" w:hAnsi="Times New Roman" w:cs="Times New Roman"/>
          <w:szCs w:val="20"/>
          <w:lang w:val="cs-CZ"/>
        </w:rPr>
        <w:t xml:space="preserve">rozeslání účastníkům řízení, 1x obec k veřejnému nahlédnutí) a </w:t>
      </w:r>
      <w:r w:rsidR="009D32FB" w:rsidRPr="0062200F">
        <w:rPr>
          <w:rFonts w:ascii="Times New Roman" w:hAnsi="Times New Roman" w:cs="Times New Roman"/>
          <w:szCs w:val="20"/>
          <w:lang w:val="cs-CZ"/>
        </w:rPr>
        <w:t>4</w:t>
      </w:r>
      <w:r w:rsidR="00147BF7" w:rsidRPr="0062200F">
        <w:rPr>
          <w:rFonts w:ascii="Times New Roman" w:hAnsi="Times New Roman" w:cs="Times New Roman"/>
          <w:szCs w:val="20"/>
          <w:lang w:val="cs-CZ"/>
        </w:rPr>
        <w:t xml:space="preserve">x </w:t>
      </w:r>
      <w:r w:rsidR="0003084C">
        <w:rPr>
          <w:rFonts w:ascii="Times New Roman" w:hAnsi="Times New Roman" w:cs="Times New Roman"/>
          <w:szCs w:val="20"/>
          <w:lang w:val="cs-CZ"/>
        </w:rPr>
        <w:t xml:space="preserve">CD (DVD) a 5x papírové zpracování pro </w:t>
      </w:r>
      <w:proofErr w:type="spellStart"/>
      <w:r w:rsidR="0003084C">
        <w:rPr>
          <w:rFonts w:ascii="Times New Roman" w:hAnsi="Times New Roman" w:cs="Times New Roman"/>
          <w:szCs w:val="20"/>
          <w:lang w:val="cs-CZ"/>
        </w:rPr>
        <w:t>KoPÚ</w:t>
      </w:r>
      <w:proofErr w:type="spellEnd"/>
      <w:r w:rsidR="0003084C">
        <w:rPr>
          <w:rFonts w:ascii="Times New Roman" w:hAnsi="Times New Roman" w:cs="Times New Roman"/>
          <w:szCs w:val="20"/>
          <w:lang w:val="cs-CZ"/>
        </w:rPr>
        <w:t xml:space="preserve"> </w:t>
      </w:r>
      <w:proofErr w:type="spellStart"/>
      <w:r w:rsidR="0003084C">
        <w:rPr>
          <w:rFonts w:ascii="Times New Roman" w:hAnsi="Times New Roman" w:cs="Times New Roman"/>
          <w:szCs w:val="20"/>
          <w:lang w:val="cs-CZ"/>
        </w:rPr>
        <w:t>Rodov</w:t>
      </w:r>
      <w:proofErr w:type="spellEnd"/>
      <w:r w:rsidR="0003084C">
        <w:rPr>
          <w:rFonts w:ascii="Times New Roman" w:hAnsi="Times New Roman" w:cs="Times New Roman"/>
          <w:szCs w:val="20"/>
          <w:lang w:val="cs-CZ"/>
        </w:rPr>
        <w:t xml:space="preserve"> </w:t>
      </w:r>
      <w:r w:rsidR="0003084C" w:rsidRPr="0062200F">
        <w:rPr>
          <w:rFonts w:ascii="Times New Roman" w:hAnsi="Times New Roman" w:cs="Times New Roman"/>
          <w:szCs w:val="20"/>
          <w:lang w:val="cs-CZ"/>
        </w:rPr>
        <w:t xml:space="preserve">(1x objednatel </w:t>
      </w:r>
      <w:r w:rsidR="0003084C" w:rsidRPr="0062200F">
        <w:rPr>
          <w:rFonts w:ascii="Times New Roman" w:hAnsi="Times New Roman" w:cs="Times New Roman"/>
        </w:rPr>
        <w:t>č. 1</w:t>
      </w:r>
      <w:r w:rsidR="0003084C" w:rsidRPr="0062200F">
        <w:rPr>
          <w:rFonts w:ascii="Times New Roman" w:hAnsi="Times New Roman" w:cs="Times New Roman"/>
          <w:szCs w:val="20"/>
          <w:lang w:val="cs-CZ"/>
        </w:rPr>
        <w:t xml:space="preserve">, 1x katastrální úřad, 1x k rozeslání účastníkům řízení, </w:t>
      </w:r>
      <w:r w:rsidR="0003084C">
        <w:rPr>
          <w:rFonts w:ascii="Times New Roman" w:hAnsi="Times New Roman" w:cs="Times New Roman"/>
          <w:szCs w:val="20"/>
          <w:lang w:val="cs-CZ"/>
        </w:rPr>
        <w:t>2</w:t>
      </w:r>
      <w:r w:rsidR="0003084C" w:rsidRPr="0062200F">
        <w:rPr>
          <w:rFonts w:ascii="Times New Roman" w:hAnsi="Times New Roman" w:cs="Times New Roman"/>
          <w:szCs w:val="20"/>
          <w:lang w:val="cs-CZ"/>
        </w:rPr>
        <w:t xml:space="preserve">x obec k veřejnému nahlédnutí) a </w:t>
      </w:r>
      <w:r w:rsidR="0003084C">
        <w:rPr>
          <w:rFonts w:ascii="Times New Roman" w:hAnsi="Times New Roman" w:cs="Times New Roman"/>
          <w:szCs w:val="20"/>
          <w:lang w:val="cs-CZ"/>
        </w:rPr>
        <w:t>5</w:t>
      </w:r>
      <w:r w:rsidR="0003084C" w:rsidRPr="0062200F">
        <w:rPr>
          <w:rFonts w:ascii="Times New Roman" w:hAnsi="Times New Roman" w:cs="Times New Roman"/>
          <w:szCs w:val="20"/>
          <w:lang w:val="cs-CZ"/>
        </w:rPr>
        <w:t xml:space="preserve">x </w:t>
      </w:r>
      <w:r w:rsidR="0003084C">
        <w:rPr>
          <w:rFonts w:ascii="Times New Roman" w:hAnsi="Times New Roman" w:cs="Times New Roman"/>
          <w:szCs w:val="20"/>
          <w:lang w:val="cs-CZ"/>
        </w:rPr>
        <w:t>CD (DVD)</w:t>
      </w:r>
    </w:p>
    <w:p w14:paraId="73E6A4C0" w14:textId="6503FA8C" w:rsidR="00354192" w:rsidRPr="00500EC2" w:rsidRDefault="00354192" w:rsidP="007C205A">
      <w:pPr>
        <w:pStyle w:val="Odstavec111"/>
        <w:ind w:left="1418" w:hanging="709"/>
        <w:rPr>
          <w:rFonts w:ascii="Times New Roman" w:hAnsi="Times New Roman" w:cs="Times New Roman"/>
          <w:szCs w:val="20"/>
          <w:lang w:val="cs-CZ"/>
        </w:rPr>
      </w:pPr>
      <w:r w:rsidRPr="00500EC2">
        <w:rPr>
          <w:rFonts w:ascii="Times New Roman" w:hAnsi="Times New Roman" w:cs="Times New Roman"/>
          <w:szCs w:val="20"/>
          <w:lang w:val="cs-CZ"/>
        </w:rPr>
        <w:t xml:space="preserve">Vypracování stejnopisu dokumentace o vytyčení hranic pozemků - </w:t>
      </w:r>
      <w:r w:rsidR="00FD1A0A" w:rsidRPr="00500EC2">
        <w:rPr>
          <w:rFonts w:ascii="Times New Roman" w:hAnsi="Times New Roman" w:cs="Times New Roman"/>
          <w:szCs w:val="20"/>
          <w:lang w:val="cs-CZ"/>
        </w:rPr>
        <w:t>2</w:t>
      </w:r>
      <w:r w:rsidRPr="00500EC2">
        <w:rPr>
          <w:rFonts w:ascii="Times New Roman" w:hAnsi="Times New Roman" w:cs="Times New Roman"/>
          <w:szCs w:val="20"/>
          <w:lang w:val="cs-CZ"/>
        </w:rPr>
        <w:t>x papírové zpracování</w:t>
      </w:r>
      <w:r w:rsidR="0003084C" w:rsidRPr="00500EC2">
        <w:rPr>
          <w:rFonts w:ascii="Times New Roman" w:hAnsi="Times New Roman" w:cs="Times New Roman"/>
          <w:szCs w:val="20"/>
          <w:lang w:val="cs-CZ"/>
        </w:rPr>
        <w:t xml:space="preserve"> pro </w:t>
      </w:r>
      <w:proofErr w:type="spellStart"/>
      <w:r w:rsidR="0003084C" w:rsidRPr="00500EC2">
        <w:rPr>
          <w:rFonts w:ascii="Times New Roman" w:hAnsi="Times New Roman" w:cs="Times New Roman"/>
          <w:szCs w:val="20"/>
          <w:lang w:val="cs-CZ"/>
        </w:rPr>
        <w:t>KoPÚ</w:t>
      </w:r>
      <w:proofErr w:type="spellEnd"/>
      <w:r w:rsidR="0003084C" w:rsidRPr="00500EC2">
        <w:rPr>
          <w:rFonts w:ascii="Times New Roman" w:hAnsi="Times New Roman" w:cs="Times New Roman"/>
          <w:szCs w:val="20"/>
          <w:lang w:val="cs-CZ"/>
        </w:rPr>
        <w:t xml:space="preserve"> Holohlavy a 2x pro </w:t>
      </w:r>
      <w:proofErr w:type="spellStart"/>
      <w:r w:rsidR="0003084C" w:rsidRPr="00500EC2">
        <w:rPr>
          <w:rFonts w:ascii="Times New Roman" w:hAnsi="Times New Roman" w:cs="Times New Roman"/>
          <w:szCs w:val="20"/>
          <w:lang w:val="cs-CZ"/>
        </w:rPr>
        <w:t>KoPÚ</w:t>
      </w:r>
      <w:proofErr w:type="spellEnd"/>
      <w:r w:rsidR="0003084C" w:rsidRPr="00500EC2">
        <w:rPr>
          <w:rFonts w:ascii="Times New Roman" w:hAnsi="Times New Roman" w:cs="Times New Roman"/>
          <w:szCs w:val="20"/>
          <w:lang w:val="cs-CZ"/>
        </w:rPr>
        <w:t xml:space="preserve"> </w:t>
      </w:r>
      <w:proofErr w:type="spellStart"/>
      <w:r w:rsidR="0003084C" w:rsidRPr="00500EC2">
        <w:rPr>
          <w:rFonts w:ascii="Times New Roman" w:hAnsi="Times New Roman" w:cs="Times New Roman"/>
          <w:szCs w:val="20"/>
          <w:lang w:val="cs-CZ"/>
        </w:rPr>
        <w:t>Rodov</w:t>
      </w:r>
      <w:proofErr w:type="spellEnd"/>
      <w:r w:rsidRPr="00500EC2">
        <w:rPr>
          <w:rFonts w:ascii="Times New Roman" w:hAnsi="Times New Roman" w:cs="Times New Roman"/>
          <w:szCs w:val="20"/>
          <w:lang w:val="cs-CZ"/>
        </w:rPr>
        <w:t xml:space="preserve"> (1x objednatel</w:t>
      </w:r>
      <w:r w:rsidR="00147BF7" w:rsidRPr="00500EC2">
        <w:rPr>
          <w:rFonts w:ascii="Times New Roman" w:hAnsi="Times New Roman" w:cs="Times New Roman"/>
          <w:szCs w:val="20"/>
          <w:lang w:val="cs-CZ"/>
        </w:rPr>
        <w:t xml:space="preserve"> </w:t>
      </w:r>
      <w:r w:rsidR="00147BF7" w:rsidRPr="00500EC2">
        <w:rPr>
          <w:rFonts w:ascii="Times New Roman" w:hAnsi="Times New Roman" w:cs="Times New Roman"/>
        </w:rPr>
        <w:t>č. 1</w:t>
      </w:r>
      <w:r w:rsidR="00FD1A0A" w:rsidRPr="00500EC2">
        <w:rPr>
          <w:rFonts w:ascii="Times New Roman" w:hAnsi="Times New Roman" w:cs="Times New Roman"/>
        </w:rPr>
        <w:t xml:space="preserve"> a 2</w:t>
      </w:r>
      <w:r w:rsidRPr="00500EC2">
        <w:rPr>
          <w:rFonts w:ascii="Times New Roman" w:hAnsi="Times New Roman" w:cs="Times New Roman"/>
          <w:szCs w:val="20"/>
          <w:lang w:val="cs-CZ"/>
        </w:rPr>
        <w:t xml:space="preserve">) a </w:t>
      </w:r>
      <w:r w:rsidR="00147BF7" w:rsidRPr="00500EC2">
        <w:rPr>
          <w:rFonts w:ascii="Times New Roman" w:hAnsi="Times New Roman" w:cs="Times New Roman"/>
          <w:szCs w:val="20"/>
          <w:lang w:val="cs-CZ"/>
        </w:rPr>
        <w:t xml:space="preserve">2x </w:t>
      </w:r>
      <w:r w:rsidRPr="00500EC2">
        <w:rPr>
          <w:rFonts w:ascii="Times New Roman" w:hAnsi="Times New Roman" w:cs="Times New Roman"/>
          <w:szCs w:val="20"/>
          <w:lang w:val="cs-CZ"/>
        </w:rPr>
        <w:t xml:space="preserve">CD (DVD) podle § 90 katastrální vyhlášky. </w:t>
      </w:r>
    </w:p>
    <w:p w14:paraId="724B480B" w14:textId="37899028" w:rsidR="00354192" w:rsidRPr="0062200F" w:rsidRDefault="00354192" w:rsidP="00CC11F9">
      <w:pPr>
        <w:pStyle w:val="Odstavecseseznamem"/>
        <w:ind w:left="709" w:hanging="709"/>
        <w:rPr>
          <w:rFonts w:ascii="Times New Roman" w:hAnsi="Times New Roman" w:cs="Times New Roman"/>
          <w:szCs w:val="20"/>
          <w:lang w:val="cs-CZ"/>
        </w:rPr>
      </w:pPr>
      <w:r w:rsidRPr="0062200F">
        <w:rPr>
          <w:rFonts w:ascii="Times New Roman" w:hAnsi="Times New Roman" w:cs="Times New Roman"/>
          <w:szCs w:val="20"/>
          <w:lang w:val="cs-CZ"/>
        </w:rPr>
        <w:t xml:space="preserve">Grafické výstupy budou zpracovány v měřítku stanoveném katastrálním úřadem. Návrh </w:t>
      </w:r>
      <w:r w:rsidRPr="0062200F">
        <w:rPr>
          <w:rFonts w:ascii="Times New Roman" w:hAnsi="Times New Roman" w:cs="Times New Roman"/>
          <w:szCs w:val="20"/>
        </w:rPr>
        <w:t>PSZ</w:t>
      </w:r>
      <w:r w:rsidRPr="0062200F">
        <w:rPr>
          <w:rFonts w:ascii="Times New Roman" w:hAnsi="Times New Roman" w:cs="Times New Roman"/>
          <w:szCs w:val="20"/>
          <w:lang w:val="cs-CZ"/>
        </w:rPr>
        <w:t xml:space="preserve"> </w:t>
      </w:r>
      <w:r w:rsidRPr="0062200F">
        <w:rPr>
          <w:rFonts w:ascii="Times New Roman" w:hAnsi="Times New Roman" w:cs="Times New Roman"/>
          <w:szCs w:val="20"/>
        </w:rPr>
        <w:t>a</w:t>
      </w:r>
      <w:r w:rsidR="009B7DEE" w:rsidRPr="0062200F">
        <w:rPr>
          <w:rFonts w:ascii="Times New Roman" w:hAnsi="Times New Roman" w:cs="Times New Roman"/>
          <w:szCs w:val="20"/>
        </w:rPr>
        <w:t> </w:t>
      </w:r>
      <w:r w:rsidRPr="0062200F">
        <w:rPr>
          <w:rFonts w:ascii="Times New Roman" w:hAnsi="Times New Roman" w:cs="Times New Roman"/>
          <w:szCs w:val="20"/>
        </w:rPr>
        <w:t xml:space="preserve">návrh nového uspořádání pozemků </w:t>
      </w:r>
      <w:r w:rsidRPr="0062200F">
        <w:rPr>
          <w:rFonts w:ascii="Times New Roman" w:hAnsi="Times New Roman" w:cs="Times New Roman"/>
          <w:szCs w:val="20"/>
          <w:lang w:val="cs-CZ"/>
        </w:rPr>
        <w:t>v měřítku 1 : 2000 nebo 1 : 5000 (měřítka stanoví objednatel</w:t>
      </w:r>
      <w:r w:rsidR="00147BF7" w:rsidRPr="0062200F">
        <w:rPr>
          <w:rFonts w:ascii="Times New Roman" w:hAnsi="Times New Roman" w:cs="Times New Roman"/>
          <w:szCs w:val="20"/>
          <w:lang w:val="cs-CZ"/>
        </w:rPr>
        <w:t xml:space="preserve"> </w:t>
      </w:r>
      <w:r w:rsidR="00147BF7" w:rsidRPr="0062200F">
        <w:rPr>
          <w:rFonts w:ascii="Times New Roman" w:hAnsi="Times New Roman" w:cs="Times New Roman"/>
        </w:rPr>
        <w:t xml:space="preserve">č. 1 </w:t>
      </w:r>
      <w:r w:rsidRPr="0062200F">
        <w:rPr>
          <w:rFonts w:ascii="Times New Roman" w:hAnsi="Times New Roman" w:cs="Times New Roman"/>
          <w:szCs w:val="20"/>
          <w:lang w:val="cs-CZ"/>
        </w:rPr>
        <w:t xml:space="preserve">podle potřeby v průběhu zpracování </w:t>
      </w:r>
      <w:proofErr w:type="spellStart"/>
      <w:r w:rsidRPr="0062200F">
        <w:rPr>
          <w:rFonts w:ascii="Times New Roman" w:hAnsi="Times New Roman" w:cs="Times New Roman"/>
          <w:szCs w:val="20"/>
          <w:lang w:val="cs-CZ"/>
        </w:rPr>
        <w:t>KoPÚ</w:t>
      </w:r>
      <w:proofErr w:type="spellEnd"/>
      <w:r w:rsidRPr="0062200F">
        <w:rPr>
          <w:rFonts w:ascii="Times New Roman" w:hAnsi="Times New Roman" w:cs="Times New Roman"/>
          <w:szCs w:val="20"/>
          <w:lang w:val="cs-CZ"/>
        </w:rPr>
        <w:t>).</w:t>
      </w:r>
    </w:p>
    <w:p w14:paraId="4D17B639" w14:textId="105579CB" w:rsidR="00354192" w:rsidRPr="0062200F" w:rsidRDefault="00354192" w:rsidP="00CC11F9">
      <w:pPr>
        <w:pStyle w:val="Odstavecseseznamem"/>
        <w:ind w:left="709" w:hanging="709"/>
        <w:rPr>
          <w:rFonts w:ascii="Times New Roman" w:hAnsi="Times New Roman" w:cs="Times New Roman"/>
          <w:szCs w:val="20"/>
          <w:lang w:val="cs-CZ"/>
        </w:rPr>
      </w:pPr>
      <w:r w:rsidRPr="0062200F">
        <w:rPr>
          <w:rFonts w:ascii="Times New Roman" w:hAnsi="Times New Roman" w:cs="Times New Roman"/>
          <w:szCs w:val="20"/>
          <w:lang w:val="cs-CZ"/>
        </w:rPr>
        <w:t xml:space="preserve">Grafické a textové přílohy, dodávané zhotovitelem, které bude objednatel </w:t>
      </w:r>
      <w:r w:rsidR="00147BF7" w:rsidRPr="0062200F">
        <w:rPr>
          <w:rFonts w:ascii="Times New Roman" w:hAnsi="Times New Roman" w:cs="Times New Roman"/>
        </w:rPr>
        <w:t xml:space="preserve">č. 1 </w:t>
      </w:r>
      <w:r w:rsidRPr="0062200F">
        <w:rPr>
          <w:rFonts w:ascii="Times New Roman" w:hAnsi="Times New Roman" w:cs="Times New Roman"/>
          <w:szCs w:val="20"/>
          <w:lang w:val="cs-CZ"/>
        </w:rPr>
        <w:t xml:space="preserve">následně rozesílat </w:t>
      </w:r>
      <w:r w:rsidRPr="0062200F">
        <w:rPr>
          <w:rFonts w:ascii="Times New Roman" w:hAnsi="Times New Roman" w:cs="Times New Roman"/>
          <w:szCs w:val="20"/>
        </w:rPr>
        <w:t>účastníkům řízení</w:t>
      </w:r>
      <w:r w:rsidRPr="0062200F">
        <w:rPr>
          <w:rFonts w:ascii="Times New Roman" w:hAnsi="Times New Roman" w:cs="Times New Roman"/>
          <w:szCs w:val="20"/>
          <w:lang w:val="cs-CZ"/>
        </w:rPr>
        <w:t xml:space="preserve">, budou zkompletovány pro každého </w:t>
      </w:r>
      <w:r w:rsidRPr="0062200F">
        <w:rPr>
          <w:rFonts w:ascii="Times New Roman" w:hAnsi="Times New Roman" w:cs="Times New Roman"/>
          <w:szCs w:val="20"/>
        </w:rPr>
        <w:t>účastníka řízení</w:t>
      </w:r>
      <w:r w:rsidRPr="0062200F">
        <w:rPr>
          <w:rFonts w:ascii="Times New Roman" w:hAnsi="Times New Roman" w:cs="Times New Roman"/>
          <w:szCs w:val="20"/>
          <w:lang w:val="cs-CZ"/>
        </w:rPr>
        <w:t xml:space="preserve"> samostatně a řazeny dle </w:t>
      </w:r>
      <w:r w:rsidRPr="0062200F">
        <w:rPr>
          <w:rFonts w:ascii="Times New Roman" w:hAnsi="Times New Roman" w:cs="Times New Roman"/>
          <w:szCs w:val="20"/>
        </w:rPr>
        <w:t>požadavku objednatele</w:t>
      </w:r>
      <w:r w:rsidR="00147BF7" w:rsidRPr="0062200F">
        <w:rPr>
          <w:rFonts w:ascii="Times New Roman" w:hAnsi="Times New Roman" w:cs="Times New Roman"/>
          <w:szCs w:val="20"/>
        </w:rPr>
        <w:t xml:space="preserve"> </w:t>
      </w:r>
      <w:r w:rsidR="00147BF7" w:rsidRPr="0062200F">
        <w:rPr>
          <w:rFonts w:ascii="Times New Roman" w:hAnsi="Times New Roman" w:cs="Times New Roman"/>
        </w:rPr>
        <w:t>č. 1</w:t>
      </w:r>
      <w:r w:rsidRPr="0062200F">
        <w:rPr>
          <w:rFonts w:ascii="Times New Roman" w:hAnsi="Times New Roman" w:cs="Times New Roman"/>
          <w:szCs w:val="20"/>
          <w:lang w:val="cs-CZ"/>
        </w:rPr>
        <w:t>.</w:t>
      </w:r>
    </w:p>
    <w:p w14:paraId="21B675A9"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14:paraId="6FCC9CC6" w14:textId="00AF7F9A" w:rsidR="00354192" w:rsidRPr="0062200F" w:rsidRDefault="00354192" w:rsidP="007A6230">
      <w:pPr>
        <w:pStyle w:val="Odstavecseseznamem"/>
        <w:tabs>
          <w:tab w:val="left" w:pos="6946"/>
        </w:tabs>
        <w:ind w:left="709" w:hanging="709"/>
        <w:rPr>
          <w:rFonts w:ascii="Times New Roman" w:hAnsi="Times New Roman" w:cs="Times New Roman"/>
          <w:szCs w:val="20"/>
          <w:lang w:val="cs-CZ"/>
        </w:rPr>
      </w:pPr>
      <w:r w:rsidRPr="0062200F">
        <w:rPr>
          <w:rFonts w:ascii="Times New Roman" w:hAnsi="Times New Roman" w:cs="Times New Roman"/>
          <w:szCs w:val="20"/>
          <w:lang w:val="cs-CZ"/>
        </w:rPr>
        <w:t>Zhotovitel se zavazuje odevzdat objednateli</w:t>
      </w:r>
      <w:r w:rsidR="009D32FB" w:rsidRPr="0062200F">
        <w:rPr>
          <w:rFonts w:ascii="Times New Roman" w:hAnsi="Times New Roman" w:cs="Times New Roman"/>
          <w:szCs w:val="20"/>
          <w:lang w:val="cs-CZ"/>
        </w:rPr>
        <w:t xml:space="preserve"> č.</w:t>
      </w:r>
      <w:r w:rsidR="00F00C62" w:rsidRPr="0062200F">
        <w:rPr>
          <w:rFonts w:ascii="Times New Roman" w:hAnsi="Times New Roman" w:cs="Times New Roman"/>
          <w:szCs w:val="20"/>
          <w:lang w:val="cs-CZ"/>
        </w:rPr>
        <w:t xml:space="preserve"> </w:t>
      </w:r>
      <w:r w:rsidR="009D32FB" w:rsidRPr="0062200F">
        <w:rPr>
          <w:rFonts w:ascii="Times New Roman" w:hAnsi="Times New Roman" w:cs="Times New Roman"/>
          <w:szCs w:val="20"/>
          <w:lang w:val="cs-CZ"/>
        </w:rPr>
        <w:t>1</w:t>
      </w:r>
      <w:r w:rsidRPr="0062200F">
        <w:rPr>
          <w:rFonts w:ascii="Times New Roman" w:hAnsi="Times New Roman" w:cs="Times New Roman"/>
          <w:szCs w:val="20"/>
          <w:lang w:val="cs-CZ"/>
        </w:rPr>
        <w:t xml:space="preserve"> dílo </w:t>
      </w:r>
      <w:r w:rsidR="00D60114" w:rsidRPr="0062200F">
        <w:rPr>
          <w:rFonts w:ascii="Times New Roman" w:hAnsi="Times New Roman" w:cs="Times New Roman"/>
          <w:szCs w:val="20"/>
          <w:lang w:val="cs-CZ"/>
        </w:rPr>
        <w:t xml:space="preserve">ke kontrole </w:t>
      </w:r>
      <w:r w:rsidRPr="0062200F">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14:paraId="17A7439B" w14:textId="7FF27DF8" w:rsidR="003F2720" w:rsidRPr="0062200F" w:rsidRDefault="00354192" w:rsidP="007A6230">
      <w:pPr>
        <w:pStyle w:val="Odstavecseseznamem"/>
        <w:ind w:left="709" w:hanging="709"/>
        <w:rPr>
          <w:rFonts w:ascii="Times New Roman" w:hAnsi="Times New Roman" w:cs="Times New Roman"/>
          <w:szCs w:val="20"/>
          <w:lang w:val="cs-CZ"/>
        </w:rPr>
      </w:pPr>
      <w:r w:rsidRPr="0062200F">
        <w:rPr>
          <w:rFonts w:ascii="Times New Roman" w:hAnsi="Times New Roman" w:cs="Times New Roman"/>
          <w:szCs w:val="20"/>
          <w:lang w:val="cs-CZ"/>
        </w:rPr>
        <w:t xml:space="preserve">Části díla budou předávány v sídle SPÚ – </w:t>
      </w:r>
      <w:r w:rsidRPr="0062200F">
        <w:rPr>
          <w:rFonts w:ascii="Times New Roman" w:hAnsi="Times New Roman" w:cs="Times New Roman"/>
          <w:szCs w:val="20"/>
        </w:rPr>
        <w:t>Krajského pozemkového úřadu</w:t>
      </w:r>
      <w:r w:rsidR="00147BF7" w:rsidRPr="0062200F">
        <w:rPr>
          <w:rFonts w:ascii="Times New Roman" w:hAnsi="Times New Roman" w:cs="Times New Roman"/>
          <w:szCs w:val="20"/>
        </w:rPr>
        <w:t xml:space="preserve"> pro Královéhradecký kraj</w:t>
      </w:r>
      <w:r w:rsidRPr="0062200F">
        <w:rPr>
          <w:rFonts w:ascii="Times New Roman" w:hAnsi="Times New Roman" w:cs="Times New Roman"/>
          <w:szCs w:val="20"/>
        </w:rPr>
        <w:t xml:space="preserve">, </w:t>
      </w:r>
      <w:r w:rsidRPr="0062200F">
        <w:rPr>
          <w:rFonts w:ascii="Times New Roman" w:hAnsi="Times New Roman" w:cs="Times New Roman"/>
          <w:szCs w:val="20"/>
          <w:lang w:val="cs-CZ"/>
        </w:rPr>
        <w:t xml:space="preserve">Pobočky </w:t>
      </w:r>
      <w:r w:rsidR="00147BF7" w:rsidRPr="0062200F">
        <w:rPr>
          <w:rFonts w:ascii="Times New Roman" w:hAnsi="Times New Roman" w:cs="Times New Roman"/>
          <w:szCs w:val="20"/>
          <w:lang w:val="cs-CZ"/>
        </w:rPr>
        <w:t>Hradec Králové</w:t>
      </w:r>
      <w:r w:rsidR="00FE5DA9">
        <w:rPr>
          <w:rFonts w:ascii="Times New Roman" w:hAnsi="Times New Roman" w:cs="Times New Roman"/>
          <w:szCs w:val="20"/>
          <w:lang w:val="cs-CZ"/>
        </w:rPr>
        <w:t>,</w:t>
      </w:r>
      <w:r w:rsidR="00147BF7" w:rsidRPr="0062200F">
        <w:rPr>
          <w:rFonts w:ascii="Times New Roman" w:hAnsi="Times New Roman" w:cs="Times New Roman"/>
          <w:szCs w:val="20"/>
          <w:lang w:val="cs-CZ"/>
        </w:rPr>
        <w:t xml:space="preserve"> </w:t>
      </w:r>
      <w:r w:rsidRPr="0062200F">
        <w:rPr>
          <w:rFonts w:ascii="Times New Roman" w:hAnsi="Times New Roman" w:cs="Times New Roman"/>
          <w:szCs w:val="20"/>
          <w:lang w:val="cs-CZ"/>
        </w:rPr>
        <w:t xml:space="preserve">adresa </w:t>
      </w:r>
      <w:r w:rsidR="00147BF7" w:rsidRPr="0062200F">
        <w:rPr>
          <w:rFonts w:ascii="Times New Roman" w:hAnsi="Times New Roman" w:cs="Times New Roman"/>
          <w:szCs w:val="20"/>
          <w:lang w:val="cs-CZ"/>
        </w:rPr>
        <w:t>Haškova 357/6, 500 02 Hradec Králové.</w:t>
      </w:r>
    </w:p>
    <w:p w14:paraId="06D9458A" w14:textId="63F1C110" w:rsidR="00E223E2" w:rsidRPr="0062200F" w:rsidRDefault="003F2720" w:rsidP="007A6230">
      <w:pPr>
        <w:pStyle w:val="Odstavecseseznamem"/>
        <w:ind w:left="709" w:hanging="709"/>
        <w:rPr>
          <w:rFonts w:ascii="Times New Roman" w:hAnsi="Times New Roman" w:cs="Times New Roman"/>
          <w:szCs w:val="20"/>
          <w:lang w:val="cs-CZ"/>
        </w:rPr>
      </w:pPr>
      <w:r w:rsidRPr="0062200F">
        <w:rPr>
          <w:rFonts w:ascii="Times New Roman" w:hAnsi="Times New Roman" w:cs="Times New Roman"/>
          <w:szCs w:val="20"/>
          <w:lang w:val="cs-CZ"/>
        </w:rPr>
        <w:t xml:space="preserve">Objednatel </w:t>
      </w:r>
      <w:r w:rsidR="00147BF7" w:rsidRPr="0062200F">
        <w:rPr>
          <w:rFonts w:ascii="Times New Roman" w:hAnsi="Times New Roman" w:cs="Times New Roman"/>
        </w:rPr>
        <w:t xml:space="preserve">č. 1 </w:t>
      </w:r>
      <w:r w:rsidRPr="0062200F">
        <w:rPr>
          <w:rFonts w:ascii="Times New Roman" w:hAnsi="Times New Roman" w:cs="Times New Roman"/>
          <w:szCs w:val="20"/>
          <w:lang w:val="cs-CZ"/>
        </w:rPr>
        <w:t xml:space="preserve">provede kontrolu </w:t>
      </w:r>
      <w:r w:rsidR="00F52DCA" w:rsidRPr="0062200F">
        <w:rPr>
          <w:rFonts w:ascii="Times New Roman" w:hAnsi="Times New Roman" w:cs="Times New Roman"/>
          <w:szCs w:val="20"/>
          <w:lang w:val="cs-CZ"/>
        </w:rPr>
        <w:t>předaných</w:t>
      </w:r>
      <w:r w:rsidRPr="0062200F">
        <w:rPr>
          <w:rFonts w:ascii="Times New Roman" w:hAnsi="Times New Roman" w:cs="Times New Roman"/>
          <w:szCs w:val="20"/>
          <w:lang w:val="cs-CZ"/>
        </w:rPr>
        <w:t xml:space="preserve"> </w:t>
      </w:r>
      <w:r w:rsidR="00CD0FD2" w:rsidRPr="0062200F">
        <w:rPr>
          <w:rFonts w:ascii="Times New Roman" w:hAnsi="Times New Roman" w:cs="Times New Roman"/>
          <w:szCs w:val="20"/>
          <w:lang w:val="cs-CZ"/>
        </w:rPr>
        <w:t>dílčích částí</w:t>
      </w:r>
      <w:r w:rsidRPr="0062200F">
        <w:rPr>
          <w:rFonts w:ascii="Times New Roman" w:hAnsi="Times New Roman" w:cs="Times New Roman"/>
          <w:szCs w:val="20"/>
          <w:lang w:val="cs-CZ"/>
        </w:rPr>
        <w:t xml:space="preserve"> podle čl. III. do 30 dnů</w:t>
      </w:r>
      <w:r w:rsidR="007770A5" w:rsidRPr="0062200F">
        <w:rPr>
          <w:rFonts w:ascii="Times New Roman" w:hAnsi="Times New Roman" w:cs="Times New Roman"/>
          <w:szCs w:val="20"/>
          <w:lang w:val="cs-CZ"/>
        </w:rPr>
        <w:t xml:space="preserve"> od převzetí</w:t>
      </w:r>
      <w:r w:rsidR="003D54E2" w:rsidRPr="0062200F">
        <w:rPr>
          <w:rFonts w:ascii="Times New Roman" w:hAnsi="Times New Roman" w:cs="Times New Roman"/>
          <w:szCs w:val="20"/>
          <w:lang w:val="cs-CZ"/>
        </w:rPr>
        <w:t xml:space="preserve"> díla ke kontrole</w:t>
      </w:r>
      <w:r w:rsidR="007770A5" w:rsidRPr="0062200F">
        <w:rPr>
          <w:rFonts w:ascii="Times New Roman" w:hAnsi="Times New Roman" w:cs="Times New Roman"/>
          <w:szCs w:val="20"/>
          <w:lang w:val="cs-CZ"/>
        </w:rPr>
        <w:t>.</w:t>
      </w:r>
    </w:p>
    <w:p w14:paraId="584D6366" w14:textId="3544E984" w:rsidR="005F52C9" w:rsidRPr="0062200F" w:rsidRDefault="0079402A" w:rsidP="007A6230">
      <w:pPr>
        <w:pStyle w:val="Odstavecseseznamem"/>
        <w:ind w:left="709" w:hanging="709"/>
        <w:rPr>
          <w:rFonts w:ascii="Times New Roman" w:hAnsi="Times New Roman" w:cs="Times New Roman"/>
          <w:szCs w:val="20"/>
          <w:lang w:val="cs-CZ"/>
        </w:rPr>
      </w:pPr>
      <w:r w:rsidRPr="0062200F">
        <w:rPr>
          <w:rFonts w:ascii="Times New Roman" w:hAnsi="Times New Roman" w:cs="Times New Roman"/>
          <w:szCs w:val="20"/>
          <w:lang w:val="cs-CZ"/>
        </w:rPr>
        <w:t>V</w:t>
      </w:r>
      <w:r w:rsidR="005F52C9" w:rsidRPr="0062200F">
        <w:rPr>
          <w:rFonts w:ascii="Times New Roman" w:hAnsi="Times New Roman" w:cs="Times New Roman"/>
          <w:szCs w:val="20"/>
          <w:lang w:val="cs-CZ"/>
        </w:rPr>
        <w:t>ýsled</w:t>
      </w:r>
      <w:r w:rsidRPr="0062200F">
        <w:rPr>
          <w:rFonts w:ascii="Times New Roman" w:hAnsi="Times New Roman" w:cs="Times New Roman"/>
          <w:szCs w:val="20"/>
          <w:lang w:val="cs-CZ"/>
        </w:rPr>
        <w:t>e</w:t>
      </w:r>
      <w:r w:rsidR="005F52C9" w:rsidRPr="0062200F">
        <w:rPr>
          <w:rFonts w:ascii="Times New Roman" w:hAnsi="Times New Roman" w:cs="Times New Roman"/>
          <w:szCs w:val="20"/>
          <w:lang w:val="cs-CZ"/>
        </w:rPr>
        <w:t xml:space="preserve">k kontroly </w:t>
      </w:r>
      <w:r w:rsidRPr="0062200F">
        <w:rPr>
          <w:rFonts w:ascii="Times New Roman" w:hAnsi="Times New Roman" w:cs="Times New Roman"/>
          <w:szCs w:val="20"/>
          <w:lang w:val="cs-CZ"/>
        </w:rPr>
        <w:t>sdělí</w:t>
      </w:r>
      <w:r w:rsidR="005F52C9" w:rsidRPr="0062200F">
        <w:rPr>
          <w:rFonts w:ascii="Times New Roman" w:hAnsi="Times New Roman" w:cs="Times New Roman"/>
          <w:szCs w:val="20"/>
          <w:lang w:val="cs-CZ"/>
        </w:rPr>
        <w:t xml:space="preserve"> </w:t>
      </w:r>
      <w:r w:rsidR="00E223E2" w:rsidRPr="0062200F">
        <w:rPr>
          <w:rFonts w:ascii="Times New Roman" w:hAnsi="Times New Roman" w:cs="Times New Roman"/>
          <w:szCs w:val="20"/>
          <w:lang w:val="cs-CZ"/>
        </w:rPr>
        <w:t xml:space="preserve">objednatel </w:t>
      </w:r>
      <w:r w:rsidR="00147BF7" w:rsidRPr="0062200F">
        <w:rPr>
          <w:rFonts w:ascii="Times New Roman" w:hAnsi="Times New Roman" w:cs="Times New Roman"/>
        </w:rPr>
        <w:t xml:space="preserve">č. 1 </w:t>
      </w:r>
      <w:r w:rsidRPr="0062200F">
        <w:rPr>
          <w:rFonts w:ascii="Times New Roman" w:hAnsi="Times New Roman" w:cs="Times New Roman"/>
          <w:szCs w:val="20"/>
          <w:lang w:val="cs-CZ"/>
        </w:rPr>
        <w:t>písem</w:t>
      </w:r>
      <w:r w:rsidR="00BF6373" w:rsidRPr="0062200F">
        <w:rPr>
          <w:rFonts w:ascii="Times New Roman" w:hAnsi="Times New Roman" w:cs="Times New Roman"/>
          <w:szCs w:val="20"/>
          <w:lang w:val="cs-CZ"/>
        </w:rPr>
        <w:t>ným podáním</w:t>
      </w:r>
      <w:r w:rsidRPr="0062200F">
        <w:rPr>
          <w:rFonts w:ascii="Times New Roman" w:hAnsi="Times New Roman" w:cs="Times New Roman"/>
          <w:szCs w:val="20"/>
          <w:lang w:val="cs-CZ"/>
        </w:rPr>
        <w:t xml:space="preserve"> zhotoviteli</w:t>
      </w:r>
      <w:r w:rsidR="003D54E2" w:rsidRPr="0062200F">
        <w:rPr>
          <w:rFonts w:ascii="Times New Roman" w:hAnsi="Times New Roman" w:cs="Times New Roman"/>
          <w:szCs w:val="20"/>
          <w:lang w:val="cs-CZ"/>
        </w:rPr>
        <w:t>, kter</w:t>
      </w:r>
      <w:r w:rsidR="00BF6373" w:rsidRPr="0062200F">
        <w:rPr>
          <w:rFonts w:ascii="Times New Roman" w:hAnsi="Times New Roman" w:cs="Times New Roman"/>
          <w:szCs w:val="20"/>
          <w:lang w:val="cs-CZ"/>
        </w:rPr>
        <w:t>é</w:t>
      </w:r>
      <w:r w:rsidR="003D54E2" w:rsidRPr="0062200F">
        <w:rPr>
          <w:rFonts w:ascii="Times New Roman" w:hAnsi="Times New Roman" w:cs="Times New Roman"/>
          <w:szCs w:val="20"/>
          <w:lang w:val="cs-CZ"/>
        </w:rPr>
        <w:t xml:space="preserve"> bude </w:t>
      </w:r>
      <w:r w:rsidR="00351759" w:rsidRPr="0062200F">
        <w:rPr>
          <w:rFonts w:ascii="Times New Roman" w:hAnsi="Times New Roman" w:cs="Times New Roman"/>
          <w:szCs w:val="20"/>
          <w:lang w:val="cs-CZ"/>
        </w:rPr>
        <w:t>odeslán</w:t>
      </w:r>
      <w:r w:rsidR="00BF6373" w:rsidRPr="0062200F">
        <w:rPr>
          <w:rFonts w:ascii="Times New Roman" w:hAnsi="Times New Roman" w:cs="Times New Roman"/>
          <w:szCs w:val="20"/>
          <w:lang w:val="cs-CZ"/>
        </w:rPr>
        <w:t>o</w:t>
      </w:r>
      <w:r w:rsidR="003D54E2" w:rsidRPr="0062200F">
        <w:rPr>
          <w:rFonts w:ascii="Times New Roman" w:hAnsi="Times New Roman" w:cs="Times New Roman"/>
          <w:szCs w:val="20"/>
          <w:lang w:val="cs-CZ"/>
        </w:rPr>
        <w:t xml:space="preserve"> </w:t>
      </w:r>
      <w:r w:rsidR="00F127AC" w:rsidRPr="0062200F">
        <w:rPr>
          <w:rFonts w:ascii="Times New Roman" w:hAnsi="Times New Roman" w:cs="Times New Roman"/>
          <w:szCs w:val="20"/>
          <w:lang w:val="cs-CZ"/>
        </w:rPr>
        <w:t>nejpozději poslední den</w:t>
      </w:r>
      <w:r w:rsidR="003D54E2" w:rsidRPr="0062200F">
        <w:rPr>
          <w:rFonts w:ascii="Times New Roman" w:hAnsi="Times New Roman" w:cs="Times New Roman"/>
          <w:szCs w:val="20"/>
          <w:lang w:val="cs-CZ"/>
        </w:rPr>
        <w:t xml:space="preserve"> lhůt</w:t>
      </w:r>
      <w:r w:rsidR="00F127AC" w:rsidRPr="0062200F">
        <w:rPr>
          <w:rFonts w:ascii="Times New Roman" w:hAnsi="Times New Roman" w:cs="Times New Roman"/>
          <w:szCs w:val="20"/>
          <w:lang w:val="cs-CZ"/>
        </w:rPr>
        <w:t>y</w:t>
      </w:r>
      <w:r w:rsidR="003D54E2" w:rsidRPr="0062200F">
        <w:rPr>
          <w:rFonts w:ascii="Times New Roman" w:hAnsi="Times New Roman" w:cs="Times New Roman"/>
          <w:szCs w:val="20"/>
          <w:lang w:val="cs-CZ"/>
        </w:rPr>
        <w:t xml:space="preserve"> uvedené v čl. 5.3.</w:t>
      </w:r>
    </w:p>
    <w:p w14:paraId="2BEB1699" w14:textId="4B5C6C7D" w:rsidR="00F52DCA" w:rsidRPr="0062200F" w:rsidRDefault="00F52DCA" w:rsidP="00F52DCA">
      <w:pPr>
        <w:pStyle w:val="Odstavecseseznamem"/>
        <w:ind w:left="709" w:hanging="709"/>
        <w:rPr>
          <w:rFonts w:ascii="Times New Roman" w:hAnsi="Times New Roman" w:cs="Times New Roman"/>
          <w:szCs w:val="20"/>
          <w:lang w:val="cs-CZ"/>
        </w:rPr>
      </w:pPr>
      <w:r w:rsidRPr="0062200F">
        <w:rPr>
          <w:rFonts w:ascii="Times New Roman" w:hAnsi="Times New Roman" w:cs="Times New Roman"/>
          <w:szCs w:val="20"/>
          <w:lang w:val="cs-CZ"/>
        </w:rPr>
        <w:t xml:space="preserve">V případě, že ve lhůtě podle čl. </w:t>
      </w:r>
      <w:proofErr w:type="gramStart"/>
      <w:r w:rsidRPr="0062200F">
        <w:rPr>
          <w:rFonts w:ascii="Times New Roman" w:hAnsi="Times New Roman" w:cs="Times New Roman"/>
          <w:szCs w:val="20"/>
          <w:lang w:val="cs-CZ"/>
        </w:rPr>
        <w:t>5.4.</w:t>
      </w:r>
      <w:r w:rsidR="00FE5DA9">
        <w:rPr>
          <w:rFonts w:ascii="Times New Roman" w:hAnsi="Times New Roman" w:cs="Times New Roman"/>
          <w:szCs w:val="20"/>
          <w:lang w:val="cs-CZ"/>
        </w:rPr>
        <w:t>,</w:t>
      </w:r>
      <w:r w:rsidRPr="0062200F">
        <w:rPr>
          <w:rFonts w:ascii="Times New Roman" w:hAnsi="Times New Roman" w:cs="Times New Roman"/>
          <w:szCs w:val="20"/>
          <w:lang w:val="cs-CZ"/>
        </w:rPr>
        <w:t xml:space="preserve"> neobdrží</w:t>
      </w:r>
      <w:proofErr w:type="gramEnd"/>
      <w:r w:rsidRPr="0062200F">
        <w:rPr>
          <w:rFonts w:ascii="Times New Roman" w:hAnsi="Times New Roman" w:cs="Times New Roman"/>
          <w:szCs w:val="20"/>
          <w:lang w:val="cs-CZ"/>
        </w:rPr>
        <w:t xml:space="preserve"> zhotovitel  písemné podání o výsledku kontroly, má se za to, že objednatelem </w:t>
      </w:r>
      <w:r w:rsidR="00953F16" w:rsidRPr="0062200F">
        <w:rPr>
          <w:rFonts w:ascii="Times New Roman" w:hAnsi="Times New Roman" w:cs="Times New Roman"/>
        </w:rPr>
        <w:t xml:space="preserve">č. 1 </w:t>
      </w:r>
      <w:r w:rsidRPr="0062200F">
        <w:rPr>
          <w:rFonts w:ascii="Times New Roman" w:hAnsi="Times New Roman" w:cs="Times New Roman"/>
          <w:szCs w:val="20"/>
          <w:lang w:val="cs-CZ"/>
        </w:rPr>
        <w:t>nebyly zjištěny žádné vady a nedodělky a postupuje se podle čl. 5.</w:t>
      </w:r>
      <w:r w:rsidR="00EF37ED" w:rsidRPr="0062200F">
        <w:rPr>
          <w:rFonts w:ascii="Times New Roman" w:hAnsi="Times New Roman" w:cs="Times New Roman"/>
          <w:szCs w:val="20"/>
          <w:lang w:val="cs-CZ"/>
        </w:rPr>
        <w:t>8</w:t>
      </w:r>
      <w:r w:rsidRPr="0062200F">
        <w:rPr>
          <w:rFonts w:ascii="Times New Roman" w:hAnsi="Times New Roman" w:cs="Times New Roman"/>
          <w:szCs w:val="20"/>
          <w:lang w:val="cs-CZ"/>
        </w:rPr>
        <w:t>.</w:t>
      </w:r>
    </w:p>
    <w:p w14:paraId="74CEBD8D" w14:textId="7E794D26" w:rsidR="004D10C9" w:rsidRPr="0062200F" w:rsidRDefault="005F52C9" w:rsidP="007A6230">
      <w:pPr>
        <w:pStyle w:val="Odstavecseseznamem"/>
        <w:ind w:left="709" w:hanging="709"/>
        <w:rPr>
          <w:rFonts w:ascii="Times New Roman" w:hAnsi="Times New Roman" w:cs="Times New Roman"/>
          <w:szCs w:val="20"/>
          <w:lang w:val="cs-CZ"/>
        </w:rPr>
      </w:pPr>
      <w:r w:rsidRPr="0062200F">
        <w:rPr>
          <w:rFonts w:ascii="Times New Roman" w:hAnsi="Times New Roman" w:cs="Times New Roman"/>
          <w:szCs w:val="20"/>
          <w:lang w:val="cs-CZ"/>
        </w:rPr>
        <w:t>V případě, že bud</w:t>
      </w:r>
      <w:r w:rsidR="00643111" w:rsidRPr="0062200F">
        <w:rPr>
          <w:rFonts w:ascii="Times New Roman" w:hAnsi="Times New Roman" w:cs="Times New Roman"/>
          <w:szCs w:val="20"/>
          <w:lang w:val="cs-CZ"/>
        </w:rPr>
        <w:t>ou</w:t>
      </w:r>
      <w:r w:rsidRPr="0062200F">
        <w:rPr>
          <w:rFonts w:ascii="Times New Roman" w:hAnsi="Times New Roman" w:cs="Times New Roman"/>
          <w:szCs w:val="20"/>
          <w:lang w:val="cs-CZ"/>
        </w:rPr>
        <w:t xml:space="preserve"> </w:t>
      </w:r>
      <w:r w:rsidR="00E223E2" w:rsidRPr="0062200F">
        <w:rPr>
          <w:rFonts w:ascii="Times New Roman" w:hAnsi="Times New Roman" w:cs="Times New Roman"/>
          <w:szCs w:val="20"/>
          <w:lang w:val="cs-CZ"/>
        </w:rPr>
        <w:t xml:space="preserve">objednatelem </w:t>
      </w:r>
      <w:r w:rsidR="00953F16" w:rsidRPr="0062200F">
        <w:rPr>
          <w:rFonts w:ascii="Times New Roman" w:hAnsi="Times New Roman" w:cs="Times New Roman"/>
        </w:rPr>
        <w:t xml:space="preserve">č. 1 </w:t>
      </w:r>
      <w:r w:rsidRPr="0062200F">
        <w:rPr>
          <w:rFonts w:ascii="Times New Roman" w:hAnsi="Times New Roman" w:cs="Times New Roman"/>
          <w:szCs w:val="20"/>
          <w:lang w:val="cs-CZ"/>
        </w:rPr>
        <w:t>zjištěn</w:t>
      </w:r>
      <w:r w:rsidR="00643111" w:rsidRPr="0062200F">
        <w:rPr>
          <w:rFonts w:ascii="Times New Roman" w:hAnsi="Times New Roman" w:cs="Times New Roman"/>
          <w:szCs w:val="20"/>
          <w:lang w:val="cs-CZ"/>
        </w:rPr>
        <w:t>y</w:t>
      </w:r>
      <w:r w:rsidRPr="0062200F">
        <w:rPr>
          <w:rFonts w:ascii="Times New Roman" w:hAnsi="Times New Roman" w:cs="Times New Roman"/>
          <w:szCs w:val="20"/>
          <w:lang w:val="cs-CZ"/>
        </w:rPr>
        <w:t xml:space="preserve"> </w:t>
      </w:r>
      <w:r w:rsidR="00643111" w:rsidRPr="0062200F">
        <w:rPr>
          <w:rFonts w:ascii="Times New Roman" w:hAnsi="Times New Roman" w:cs="Times New Roman"/>
          <w:szCs w:val="20"/>
          <w:lang w:val="cs-CZ"/>
        </w:rPr>
        <w:t xml:space="preserve">vady či nedodělky </w:t>
      </w:r>
      <w:r w:rsidR="00E223E2" w:rsidRPr="0062200F">
        <w:rPr>
          <w:rFonts w:ascii="Times New Roman" w:hAnsi="Times New Roman" w:cs="Times New Roman"/>
          <w:szCs w:val="20"/>
          <w:lang w:val="cs-CZ"/>
        </w:rPr>
        <w:t xml:space="preserve">v rozsahu nebo kvalitě </w:t>
      </w:r>
      <w:r w:rsidR="00F166AB" w:rsidRPr="0062200F">
        <w:rPr>
          <w:rFonts w:ascii="Times New Roman" w:hAnsi="Times New Roman" w:cs="Times New Roman"/>
          <w:szCs w:val="20"/>
          <w:lang w:val="cs-CZ"/>
        </w:rPr>
        <w:t>předaného díla</w:t>
      </w:r>
      <w:r w:rsidR="00643111" w:rsidRPr="0062200F">
        <w:rPr>
          <w:rFonts w:ascii="Times New Roman" w:hAnsi="Times New Roman" w:cs="Times New Roman"/>
          <w:szCs w:val="20"/>
          <w:lang w:val="cs-CZ"/>
        </w:rPr>
        <w:t xml:space="preserve"> podle </w:t>
      </w:r>
      <w:r w:rsidR="00F166AB" w:rsidRPr="0062200F">
        <w:rPr>
          <w:rFonts w:ascii="Times New Roman" w:hAnsi="Times New Roman" w:cs="Times New Roman"/>
          <w:szCs w:val="20"/>
          <w:lang w:val="cs-CZ"/>
        </w:rPr>
        <w:t xml:space="preserve">čl. III., </w:t>
      </w:r>
      <w:r w:rsidR="003D54E2" w:rsidRPr="0062200F">
        <w:rPr>
          <w:rFonts w:ascii="Times New Roman" w:hAnsi="Times New Roman" w:cs="Times New Roman"/>
          <w:szCs w:val="20"/>
          <w:lang w:val="cs-CZ"/>
        </w:rPr>
        <w:t>bude zpracovateli dílo vráceno k dopracování. Lhůta na</w:t>
      </w:r>
      <w:r w:rsidR="009B7DEE" w:rsidRPr="0062200F">
        <w:rPr>
          <w:rFonts w:ascii="Times New Roman" w:hAnsi="Times New Roman" w:cs="Times New Roman"/>
          <w:szCs w:val="20"/>
          <w:lang w:val="cs-CZ"/>
        </w:rPr>
        <w:t> </w:t>
      </w:r>
      <w:r w:rsidR="003D54E2" w:rsidRPr="0062200F">
        <w:rPr>
          <w:rFonts w:ascii="Times New Roman" w:hAnsi="Times New Roman" w:cs="Times New Roman"/>
          <w:szCs w:val="20"/>
          <w:lang w:val="cs-CZ"/>
        </w:rPr>
        <w:t>dopracování je stanovena do 1</w:t>
      </w:r>
      <w:r w:rsidR="001258B6" w:rsidRPr="0062200F">
        <w:rPr>
          <w:rFonts w:ascii="Times New Roman" w:hAnsi="Times New Roman" w:cs="Times New Roman"/>
          <w:szCs w:val="20"/>
          <w:lang w:val="cs-CZ"/>
        </w:rPr>
        <w:t>0</w:t>
      </w:r>
      <w:r w:rsidR="003D54E2" w:rsidRPr="0062200F">
        <w:rPr>
          <w:rFonts w:ascii="Times New Roman" w:hAnsi="Times New Roman" w:cs="Times New Roman"/>
          <w:szCs w:val="20"/>
          <w:lang w:val="cs-CZ"/>
        </w:rPr>
        <w:t xml:space="preserve"> </w:t>
      </w:r>
      <w:r w:rsidR="004D10C9" w:rsidRPr="0062200F">
        <w:rPr>
          <w:rFonts w:ascii="Times New Roman" w:hAnsi="Times New Roman" w:cs="Times New Roman"/>
          <w:szCs w:val="20"/>
          <w:lang w:val="cs-CZ"/>
        </w:rPr>
        <w:t xml:space="preserve">dnů </w:t>
      </w:r>
      <w:r w:rsidR="003D54E2" w:rsidRPr="0062200F">
        <w:rPr>
          <w:rFonts w:ascii="Times New Roman" w:hAnsi="Times New Roman" w:cs="Times New Roman"/>
          <w:szCs w:val="20"/>
          <w:lang w:val="cs-CZ"/>
        </w:rPr>
        <w:t xml:space="preserve">od </w:t>
      </w:r>
      <w:r w:rsidR="00755D81" w:rsidRPr="0062200F">
        <w:rPr>
          <w:rFonts w:ascii="Times New Roman" w:hAnsi="Times New Roman" w:cs="Times New Roman"/>
          <w:szCs w:val="20"/>
          <w:lang w:val="cs-CZ"/>
        </w:rPr>
        <w:t xml:space="preserve">doručení </w:t>
      </w:r>
      <w:r w:rsidR="00BF6373" w:rsidRPr="0062200F">
        <w:rPr>
          <w:rFonts w:ascii="Times New Roman" w:hAnsi="Times New Roman" w:cs="Times New Roman"/>
          <w:szCs w:val="20"/>
          <w:lang w:val="cs-CZ"/>
        </w:rPr>
        <w:t>písemného podání</w:t>
      </w:r>
      <w:r w:rsidR="00755D81" w:rsidRPr="0062200F">
        <w:rPr>
          <w:rFonts w:ascii="Times New Roman" w:hAnsi="Times New Roman" w:cs="Times New Roman"/>
          <w:szCs w:val="20"/>
          <w:lang w:val="cs-CZ"/>
        </w:rPr>
        <w:t xml:space="preserve"> podle čl. 5.4.</w:t>
      </w:r>
      <w:r w:rsidR="004C1C50" w:rsidRPr="0062200F">
        <w:rPr>
          <w:rFonts w:ascii="Times New Roman" w:hAnsi="Times New Roman" w:cs="Times New Roman"/>
          <w:szCs w:val="20"/>
          <w:lang w:val="cs-CZ"/>
        </w:rPr>
        <w:t xml:space="preserve"> </w:t>
      </w:r>
      <w:r w:rsidR="009A47DA" w:rsidRPr="0062200F">
        <w:rPr>
          <w:rFonts w:ascii="Times New Roman" w:hAnsi="Times New Roman" w:cs="Times New Roman"/>
          <w:szCs w:val="20"/>
          <w:lang w:val="cs-CZ"/>
        </w:rPr>
        <w:t xml:space="preserve"> </w:t>
      </w:r>
      <w:r w:rsidR="004D10C9" w:rsidRPr="0062200F">
        <w:rPr>
          <w:rFonts w:ascii="Times New Roman" w:hAnsi="Times New Roman" w:cs="Times New Roman"/>
          <w:szCs w:val="20"/>
          <w:lang w:val="cs-CZ"/>
        </w:rPr>
        <w:t xml:space="preserve">Zhotovitel tímto není zbaven povinnosti předávat dílo bez vad. </w:t>
      </w:r>
    </w:p>
    <w:p w14:paraId="3A4ABF7C" w14:textId="198DBEC5" w:rsidR="00F52DCA" w:rsidRPr="0060532C" w:rsidRDefault="00F52DCA" w:rsidP="007A6230">
      <w:pPr>
        <w:pStyle w:val="Odstavecseseznamem"/>
        <w:ind w:left="709" w:hanging="709"/>
        <w:rPr>
          <w:rFonts w:ascii="Times New Roman" w:hAnsi="Times New Roman" w:cs="Times New Roman"/>
          <w:szCs w:val="20"/>
          <w:lang w:val="cs-CZ"/>
        </w:rPr>
      </w:pPr>
      <w:r w:rsidRPr="0060532C">
        <w:rPr>
          <w:rFonts w:ascii="Times New Roman" w:hAnsi="Times New Roman" w:cs="Times New Roman"/>
          <w:szCs w:val="20"/>
          <w:lang w:val="cs-CZ"/>
        </w:rPr>
        <w:t>Po odstranění vad či nedodělků je dílo opakovaně předáno ke kontrole</w:t>
      </w:r>
      <w:r w:rsidR="00EF37ED" w:rsidRPr="0060532C">
        <w:rPr>
          <w:rFonts w:ascii="Times New Roman" w:hAnsi="Times New Roman" w:cs="Times New Roman"/>
          <w:szCs w:val="20"/>
          <w:lang w:val="cs-CZ"/>
        </w:rPr>
        <w:t xml:space="preserve">. Výsledek kontroly sdělí objednatel </w:t>
      </w:r>
      <w:r w:rsidR="00953F16" w:rsidRPr="0060532C">
        <w:rPr>
          <w:rFonts w:ascii="Times New Roman" w:hAnsi="Times New Roman" w:cs="Times New Roman"/>
        </w:rPr>
        <w:t xml:space="preserve">č. 1 </w:t>
      </w:r>
      <w:r w:rsidR="00EF37ED" w:rsidRPr="0060532C">
        <w:rPr>
          <w:rFonts w:ascii="Times New Roman" w:hAnsi="Times New Roman" w:cs="Times New Roman"/>
          <w:szCs w:val="20"/>
          <w:lang w:val="cs-CZ"/>
        </w:rPr>
        <w:t>písemným podáním zhotoviteli, které bude odesláno nejpozději poslední den lhůty ke kontrole, která činí 30 dní.</w:t>
      </w:r>
    </w:p>
    <w:p w14:paraId="60A0DC39" w14:textId="0E91B31A" w:rsidR="004C1C50" w:rsidRPr="0060532C" w:rsidRDefault="003F2720" w:rsidP="0033229F">
      <w:pPr>
        <w:pStyle w:val="Odstavecseseznamem"/>
        <w:ind w:left="709" w:hanging="709"/>
        <w:rPr>
          <w:rFonts w:ascii="Times New Roman" w:hAnsi="Times New Roman" w:cs="Times New Roman"/>
          <w:szCs w:val="20"/>
          <w:lang w:val="cs-CZ"/>
        </w:rPr>
      </w:pPr>
      <w:r w:rsidRPr="0060532C">
        <w:rPr>
          <w:rFonts w:ascii="Times New Roman" w:hAnsi="Times New Roman" w:cs="Times New Roman"/>
          <w:szCs w:val="20"/>
          <w:lang w:val="cs-CZ"/>
        </w:rPr>
        <w:t xml:space="preserve">Objednatel </w:t>
      </w:r>
      <w:r w:rsidR="00953F16" w:rsidRPr="0060532C">
        <w:rPr>
          <w:rFonts w:ascii="Times New Roman" w:hAnsi="Times New Roman" w:cs="Times New Roman"/>
        </w:rPr>
        <w:t xml:space="preserve">č. 1 </w:t>
      </w:r>
      <w:r w:rsidRPr="0060532C">
        <w:rPr>
          <w:rFonts w:ascii="Times New Roman" w:hAnsi="Times New Roman" w:cs="Times New Roman"/>
          <w:szCs w:val="20"/>
          <w:lang w:val="cs-CZ"/>
        </w:rPr>
        <w:t xml:space="preserve">je povinen převzít dílo do 14 dnů </w:t>
      </w:r>
      <w:r w:rsidR="004C1C50" w:rsidRPr="0060532C">
        <w:rPr>
          <w:rFonts w:ascii="Times New Roman" w:hAnsi="Times New Roman" w:cs="Times New Roman"/>
          <w:szCs w:val="20"/>
          <w:lang w:val="cs-CZ"/>
        </w:rPr>
        <w:t>po písemném prohlášení objednatele</w:t>
      </w:r>
      <w:r w:rsidR="00953F16" w:rsidRPr="0060532C">
        <w:rPr>
          <w:rFonts w:ascii="Times New Roman" w:hAnsi="Times New Roman" w:cs="Times New Roman"/>
          <w:szCs w:val="20"/>
          <w:lang w:val="cs-CZ"/>
        </w:rPr>
        <w:t xml:space="preserve"> </w:t>
      </w:r>
      <w:r w:rsidR="00953F16" w:rsidRPr="0060532C">
        <w:rPr>
          <w:rFonts w:ascii="Times New Roman" w:hAnsi="Times New Roman" w:cs="Times New Roman"/>
        </w:rPr>
        <w:t>č. 1</w:t>
      </w:r>
      <w:r w:rsidR="004C1C50" w:rsidRPr="0060532C">
        <w:rPr>
          <w:rFonts w:ascii="Times New Roman" w:hAnsi="Times New Roman" w:cs="Times New Roman"/>
          <w:szCs w:val="20"/>
          <w:lang w:val="cs-CZ"/>
        </w:rPr>
        <w:t>, že</w:t>
      </w:r>
      <w:r w:rsidR="009B7DEE" w:rsidRPr="0060532C">
        <w:rPr>
          <w:rFonts w:ascii="Times New Roman" w:hAnsi="Times New Roman" w:cs="Times New Roman"/>
          <w:szCs w:val="20"/>
          <w:lang w:val="cs-CZ"/>
        </w:rPr>
        <w:t> </w:t>
      </w:r>
      <w:r w:rsidR="004C1C50" w:rsidRPr="0060532C">
        <w:rPr>
          <w:rFonts w:ascii="Times New Roman" w:hAnsi="Times New Roman" w:cs="Times New Roman"/>
          <w:szCs w:val="20"/>
          <w:lang w:val="cs-CZ"/>
        </w:rPr>
        <w:t xml:space="preserve">provedené dílo </w:t>
      </w:r>
      <w:r w:rsidR="00643111" w:rsidRPr="0060532C">
        <w:rPr>
          <w:rFonts w:ascii="Times New Roman" w:hAnsi="Times New Roman" w:cs="Times New Roman"/>
          <w:szCs w:val="20"/>
          <w:lang w:val="cs-CZ"/>
        </w:rPr>
        <w:t xml:space="preserve">nevykazuje zjevné vady a nedodělky a že dílo </w:t>
      </w:r>
      <w:r w:rsidR="004C1C50" w:rsidRPr="0060532C">
        <w:rPr>
          <w:rFonts w:ascii="Times New Roman" w:hAnsi="Times New Roman" w:cs="Times New Roman"/>
          <w:szCs w:val="20"/>
          <w:lang w:val="cs-CZ"/>
        </w:rPr>
        <w:t xml:space="preserve">přebírá. </w:t>
      </w:r>
      <w:r w:rsidR="00A93283" w:rsidRPr="0060532C">
        <w:rPr>
          <w:rFonts w:ascii="Times New Roman" w:hAnsi="Times New Roman" w:cs="Times New Roman"/>
          <w:szCs w:val="20"/>
          <w:lang w:val="cs-CZ"/>
        </w:rPr>
        <w:t xml:space="preserve">O předání a převzetí části díla bude objednatelem </w:t>
      </w:r>
      <w:r w:rsidR="00953F16" w:rsidRPr="0060532C">
        <w:rPr>
          <w:rFonts w:ascii="Times New Roman" w:hAnsi="Times New Roman" w:cs="Times New Roman"/>
        </w:rPr>
        <w:t xml:space="preserve">č. 1 </w:t>
      </w:r>
      <w:r w:rsidR="00A93283" w:rsidRPr="0060532C">
        <w:rPr>
          <w:rFonts w:ascii="Times New Roman" w:hAnsi="Times New Roman" w:cs="Times New Roman"/>
          <w:szCs w:val="20"/>
          <w:lang w:val="cs-CZ"/>
        </w:rPr>
        <w:t>vyhotoven</w:t>
      </w:r>
      <w:r w:rsidR="0079402A" w:rsidRPr="0060532C">
        <w:rPr>
          <w:rFonts w:ascii="Times New Roman" w:hAnsi="Times New Roman" w:cs="Times New Roman"/>
          <w:szCs w:val="20"/>
          <w:lang w:val="cs-CZ"/>
        </w:rPr>
        <w:t>o sdělení o schválení, které</w:t>
      </w:r>
      <w:r w:rsidR="00A93283" w:rsidRPr="0060532C">
        <w:rPr>
          <w:rFonts w:ascii="Times New Roman" w:hAnsi="Times New Roman" w:cs="Times New Roman"/>
          <w:szCs w:val="20"/>
          <w:lang w:val="cs-CZ"/>
        </w:rPr>
        <w:t xml:space="preserve"> bude doručen</w:t>
      </w:r>
      <w:r w:rsidR="00CD0FD2" w:rsidRPr="0060532C">
        <w:rPr>
          <w:rFonts w:ascii="Times New Roman" w:hAnsi="Times New Roman" w:cs="Times New Roman"/>
          <w:szCs w:val="20"/>
          <w:lang w:val="cs-CZ"/>
        </w:rPr>
        <w:t>o</w:t>
      </w:r>
      <w:r w:rsidR="00A93283" w:rsidRPr="0060532C">
        <w:rPr>
          <w:rFonts w:ascii="Times New Roman" w:hAnsi="Times New Roman" w:cs="Times New Roman"/>
          <w:szCs w:val="20"/>
          <w:lang w:val="cs-CZ"/>
        </w:rPr>
        <w:t xml:space="preserve"> </w:t>
      </w:r>
      <w:r w:rsidR="00462A6F" w:rsidRPr="0060532C">
        <w:rPr>
          <w:rFonts w:ascii="Times New Roman" w:hAnsi="Times New Roman" w:cs="Times New Roman"/>
          <w:szCs w:val="20"/>
          <w:lang w:val="cs-CZ"/>
        </w:rPr>
        <w:t>zhotoviteli</w:t>
      </w:r>
      <w:r w:rsidR="00A93283" w:rsidRPr="0060532C">
        <w:rPr>
          <w:rFonts w:ascii="Times New Roman" w:hAnsi="Times New Roman" w:cs="Times New Roman"/>
          <w:szCs w:val="20"/>
          <w:lang w:val="cs-CZ"/>
        </w:rPr>
        <w:t xml:space="preserve">. </w:t>
      </w:r>
    </w:p>
    <w:p w14:paraId="162D714B" w14:textId="77A9D781" w:rsidR="00F83322" w:rsidRPr="0060532C" w:rsidRDefault="00F83322" w:rsidP="00F83322">
      <w:pPr>
        <w:pStyle w:val="Odstavecseseznamem"/>
        <w:ind w:left="709" w:hanging="709"/>
        <w:rPr>
          <w:rFonts w:ascii="Times New Roman" w:hAnsi="Times New Roman" w:cs="Times New Roman"/>
          <w:szCs w:val="20"/>
          <w:lang w:val="cs-CZ"/>
        </w:rPr>
      </w:pPr>
      <w:r w:rsidRPr="0060532C">
        <w:rPr>
          <w:rFonts w:ascii="Times New Roman" w:hAnsi="Times New Roman" w:cs="Times New Roman"/>
          <w:szCs w:val="20"/>
          <w:lang w:val="cs-CZ"/>
        </w:rPr>
        <w:t xml:space="preserve">V případě, že bude objednatelem </w:t>
      </w:r>
      <w:r w:rsidR="00953F16" w:rsidRPr="0060532C">
        <w:rPr>
          <w:rFonts w:ascii="Times New Roman" w:hAnsi="Times New Roman" w:cs="Times New Roman"/>
        </w:rPr>
        <w:t xml:space="preserve">č. 1 </w:t>
      </w:r>
      <w:r w:rsidRPr="0060532C">
        <w:rPr>
          <w:rFonts w:ascii="Times New Roman" w:hAnsi="Times New Roman" w:cs="Times New Roman"/>
          <w:szCs w:val="20"/>
          <w:lang w:val="cs-CZ"/>
        </w:rPr>
        <w:t>zjištěno, že dílo</w:t>
      </w:r>
      <w:r w:rsidR="004D27E0" w:rsidRPr="0060532C">
        <w:rPr>
          <w:rFonts w:ascii="Times New Roman" w:hAnsi="Times New Roman" w:cs="Times New Roman"/>
          <w:szCs w:val="20"/>
          <w:lang w:val="cs-CZ"/>
        </w:rPr>
        <w:t xml:space="preserve">, předané podle čl. </w:t>
      </w:r>
      <w:proofErr w:type="gramStart"/>
      <w:r w:rsidR="004D27E0" w:rsidRPr="0060532C">
        <w:rPr>
          <w:rFonts w:ascii="Times New Roman" w:hAnsi="Times New Roman" w:cs="Times New Roman"/>
          <w:szCs w:val="20"/>
          <w:lang w:val="cs-CZ"/>
        </w:rPr>
        <w:t>5.7.</w:t>
      </w:r>
      <w:r w:rsidR="00953F16" w:rsidRPr="0060532C">
        <w:rPr>
          <w:rFonts w:ascii="Times New Roman" w:hAnsi="Times New Roman" w:cs="Times New Roman"/>
          <w:szCs w:val="20"/>
          <w:lang w:val="cs-CZ"/>
        </w:rPr>
        <w:t>,</w:t>
      </w:r>
      <w:r w:rsidRPr="0060532C">
        <w:rPr>
          <w:rFonts w:ascii="Times New Roman" w:hAnsi="Times New Roman" w:cs="Times New Roman"/>
          <w:szCs w:val="20"/>
          <w:lang w:val="cs-CZ"/>
        </w:rPr>
        <w:t xml:space="preserve"> má</w:t>
      </w:r>
      <w:proofErr w:type="gramEnd"/>
      <w:r w:rsidRPr="0060532C">
        <w:rPr>
          <w:rFonts w:ascii="Times New Roman" w:hAnsi="Times New Roman" w:cs="Times New Roman"/>
          <w:szCs w:val="20"/>
          <w:lang w:val="cs-CZ"/>
        </w:rPr>
        <w:t xml:space="preserve"> </w:t>
      </w:r>
      <w:r w:rsidR="004D27E0" w:rsidRPr="0060532C">
        <w:rPr>
          <w:rFonts w:ascii="Times New Roman" w:hAnsi="Times New Roman" w:cs="Times New Roman"/>
          <w:szCs w:val="20"/>
          <w:lang w:val="cs-CZ"/>
        </w:rPr>
        <w:t xml:space="preserve">opět </w:t>
      </w:r>
      <w:r w:rsidRPr="0060532C">
        <w:rPr>
          <w:rFonts w:ascii="Times New Roman" w:hAnsi="Times New Roman" w:cs="Times New Roman"/>
          <w:szCs w:val="20"/>
          <w:lang w:val="cs-CZ"/>
        </w:rPr>
        <w:t xml:space="preserve">vady, </w:t>
      </w:r>
      <w:r w:rsidR="004D27E0" w:rsidRPr="0060532C">
        <w:rPr>
          <w:rFonts w:ascii="Times New Roman" w:hAnsi="Times New Roman" w:cs="Times New Roman"/>
          <w:szCs w:val="20"/>
          <w:lang w:val="cs-CZ"/>
        </w:rPr>
        <w:t xml:space="preserve">obdrží zhotovitel sdělení o počátku běhu sankcí. </w:t>
      </w:r>
      <w:r w:rsidRPr="0060532C">
        <w:rPr>
          <w:rFonts w:ascii="Times New Roman" w:hAnsi="Times New Roman" w:cs="Times New Roman"/>
          <w:szCs w:val="20"/>
          <w:lang w:val="cs-CZ"/>
        </w:rPr>
        <w:t>Zároveň</w:t>
      </w:r>
      <w:r w:rsidR="004D27E0" w:rsidRPr="0060532C">
        <w:rPr>
          <w:rFonts w:ascii="Times New Roman" w:hAnsi="Times New Roman" w:cs="Times New Roman"/>
          <w:szCs w:val="20"/>
          <w:lang w:val="cs-CZ"/>
        </w:rPr>
        <w:t xml:space="preserve"> bude zhotoviteli vráceno </w:t>
      </w:r>
      <w:r w:rsidR="007B6BAF" w:rsidRPr="0060532C">
        <w:rPr>
          <w:rFonts w:ascii="Times New Roman" w:hAnsi="Times New Roman" w:cs="Times New Roman"/>
          <w:szCs w:val="20"/>
          <w:lang w:val="cs-CZ"/>
        </w:rPr>
        <w:t xml:space="preserve">dílo </w:t>
      </w:r>
      <w:r w:rsidR="004D27E0" w:rsidRPr="0060532C">
        <w:rPr>
          <w:rFonts w:ascii="Times New Roman" w:hAnsi="Times New Roman" w:cs="Times New Roman"/>
          <w:szCs w:val="20"/>
          <w:lang w:val="cs-CZ"/>
        </w:rPr>
        <w:t>k dopracování v</w:t>
      </w:r>
      <w:r w:rsidR="00953F16" w:rsidRPr="0060532C">
        <w:rPr>
          <w:rFonts w:ascii="Times New Roman" w:hAnsi="Times New Roman" w:cs="Times New Roman"/>
          <w:szCs w:val="20"/>
          <w:lang w:val="cs-CZ"/>
        </w:rPr>
        <w:t> </w:t>
      </w:r>
      <w:proofErr w:type="gramStart"/>
      <w:r w:rsidR="004D27E0" w:rsidRPr="0060532C">
        <w:rPr>
          <w:rFonts w:ascii="Times New Roman" w:hAnsi="Times New Roman" w:cs="Times New Roman"/>
          <w:szCs w:val="20"/>
          <w:lang w:val="cs-CZ"/>
        </w:rPr>
        <w:t>objednatelem</w:t>
      </w:r>
      <w:proofErr w:type="gramEnd"/>
      <w:r w:rsidR="00953F16" w:rsidRPr="0060532C">
        <w:rPr>
          <w:rFonts w:ascii="Times New Roman" w:hAnsi="Times New Roman" w:cs="Times New Roman"/>
          <w:szCs w:val="20"/>
          <w:lang w:val="cs-CZ"/>
        </w:rPr>
        <w:t xml:space="preserve"> </w:t>
      </w:r>
      <w:r w:rsidR="00953F16" w:rsidRPr="0060532C">
        <w:rPr>
          <w:rFonts w:ascii="Times New Roman" w:hAnsi="Times New Roman" w:cs="Times New Roman"/>
        </w:rPr>
        <w:t xml:space="preserve">č. 1 </w:t>
      </w:r>
      <w:r w:rsidR="004D27E0" w:rsidRPr="0060532C">
        <w:rPr>
          <w:rFonts w:ascii="Times New Roman" w:hAnsi="Times New Roman" w:cs="Times New Roman"/>
          <w:szCs w:val="20"/>
          <w:lang w:val="cs-CZ"/>
        </w:rPr>
        <w:t>stanovené lhůtě.</w:t>
      </w:r>
    </w:p>
    <w:p w14:paraId="68600403" w14:textId="77777777" w:rsidR="00EF37ED" w:rsidRPr="0060532C" w:rsidRDefault="00EF37ED" w:rsidP="00EF37ED">
      <w:pPr>
        <w:pStyle w:val="Odstavecseseznamem"/>
        <w:ind w:left="709" w:hanging="709"/>
        <w:rPr>
          <w:rFonts w:ascii="Times New Roman" w:hAnsi="Times New Roman" w:cs="Times New Roman"/>
          <w:szCs w:val="20"/>
          <w:lang w:val="cs-CZ"/>
        </w:rPr>
      </w:pPr>
      <w:r w:rsidRPr="0060532C">
        <w:rPr>
          <w:rFonts w:ascii="Times New Roman" w:hAnsi="Times New Roman" w:cs="Times New Roman"/>
          <w:szCs w:val="20"/>
          <w:lang w:val="cs-CZ"/>
        </w:rPr>
        <w:t xml:space="preserve">Sankce podle čl. </w:t>
      </w:r>
      <w:proofErr w:type="gramStart"/>
      <w:r w:rsidRPr="0060532C">
        <w:rPr>
          <w:rFonts w:ascii="Times New Roman" w:hAnsi="Times New Roman" w:cs="Times New Roman"/>
          <w:szCs w:val="20"/>
          <w:lang w:val="cs-CZ"/>
        </w:rPr>
        <w:t>8.3. bude</w:t>
      </w:r>
      <w:proofErr w:type="gramEnd"/>
      <w:r w:rsidRPr="0060532C">
        <w:rPr>
          <w:rFonts w:ascii="Times New Roman" w:hAnsi="Times New Roman" w:cs="Times New Roman"/>
          <w:szCs w:val="20"/>
          <w:lang w:val="cs-CZ"/>
        </w:rPr>
        <w:t xml:space="preserve"> uplatněna v případě, že dílo odevzdané podle čl. 5.7. bude vykazovat opět vady a nedodělky. </w:t>
      </w:r>
    </w:p>
    <w:p w14:paraId="4686E904" w14:textId="5732AF2A" w:rsidR="001258B6" w:rsidRPr="0060532C" w:rsidRDefault="00640BAC" w:rsidP="007A6230">
      <w:pPr>
        <w:pStyle w:val="Odstavecseseznamem"/>
        <w:ind w:left="709" w:hanging="709"/>
        <w:rPr>
          <w:rFonts w:ascii="Times New Roman" w:hAnsi="Times New Roman" w:cs="Times New Roman"/>
          <w:szCs w:val="20"/>
          <w:lang w:val="cs-CZ"/>
        </w:rPr>
      </w:pPr>
      <w:r w:rsidRPr="0060532C">
        <w:rPr>
          <w:rFonts w:ascii="Times New Roman" w:hAnsi="Times New Roman" w:cs="Times New Roman"/>
          <w:szCs w:val="20"/>
          <w:lang w:val="cs-CZ"/>
        </w:rPr>
        <w:t>O</w:t>
      </w:r>
      <w:r w:rsidR="001258B6" w:rsidRPr="0060532C">
        <w:rPr>
          <w:rFonts w:ascii="Times New Roman" w:hAnsi="Times New Roman" w:cs="Times New Roman"/>
          <w:szCs w:val="20"/>
          <w:lang w:val="cs-CZ"/>
        </w:rPr>
        <w:t xml:space="preserve">bjednatel </w:t>
      </w:r>
      <w:r w:rsidR="00953F16" w:rsidRPr="0060532C">
        <w:rPr>
          <w:rFonts w:ascii="Times New Roman" w:hAnsi="Times New Roman" w:cs="Times New Roman"/>
        </w:rPr>
        <w:t xml:space="preserve">č. 1 </w:t>
      </w:r>
      <w:r w:rsidR="001258B6" w:rsidRPr="0060532C">
        <w:rPr>
          <w:rFonts w:ascii="Times New Roman" w:hAnsi="Times New Roman" w:cs="Times New Roman"/>
          <w:szCs w:val="20"/>
          <w:lang w:val="cs-CZ"/>
        </w:rPr>
        <w:t>je oprávněn nepřevzít dílo, které má vady až do jejich odstranění, tuto skutečnost písemně oznámí zhotoviteli.</w:t>
      </w:r>
    </w:p>
    <w:p w14:paraId="40A616F2" w14:textId="0175E577" w:rsidR="00354192" w:rsidRPr="0060532C" w:rsidRDefault="00354192" w:rsidP="007A6230">
      <w:pPr>
        <w:pStyle w:val="Odstavecseseznamem"/>
        <w:ind w:left="709" w:hanging="709"/>
        <w:rPr>
          <w:rFonts w:ascii="Times New Roman" w:hAnsi="Times New Roman" w:cs="Times New Roman"/>
          <w:szCs w:val="20"/>
          <w:lang w:val="cs-CZ"/>
        </w:rPr>
      </w:pPr>
      <w:r w:rsidRPr="0060532C">
        <w:rPr>
          <w:rFonts w:ascii="Times New Roman" w:hAnsi="Times New Roman" w:cs="Times New Roman"/>
          <w:szCs w:val="20"/>
          <w:lang w:val="cs-CZ"/>
        </w:rPr>
        <w:t>Zhotovitel předloží objednateli</w:t>
      </w:r>
      <w:r w:rsidR="00953F16" w:rsidRPr="0060532C">
        <w:rPr>
          <w:rFonts w:ascii="Times New Roman" w:hAnsi="Times New Roman" w:cs="Times New Roman"/>
          <w:szCs w:val="20"/>
          <w:lang w:val="cs-CZ"/>
        </w:rPr>
        <w:t xml:space="preserve"> </w:t>
      </w:r>
      <w:r w:rsidR="00953F16" w:rsidRPr="0060532C">
        <w:rPr>
          <w:rFonts w:ascii="Times New Roman" w:hAnsi="Times New Roman" w:cs="Times New Roman"/>
        </w:rPr>
        <w:t xml:space="preserve">č. 1 </w:t>
      </w:r>
      <w:r w:rsidR="00DA71D2" w:rsidRPr="0060532C">
        <w:rPr>
          <w:rFonts w:ascii="Times New Roman" w:hAnsi="Times New Roman" w:cs="Times New Roman"/>
          <w:szCs w:val="20"/>
          <w:lang w:val="cs-CZ"/>
        </w:rPr>
        <w:t>15</w:t>
      </w:r>
      <w:r w:rsidRPr="0060532C">
        <w:rPr>
          <w:rFonts w:ascii="Times New Roman" w:hAnsi="Times New Roman" w:cs="Times New Roman"/>
          <w:szCs w:val="20"/>
          <w:lang w:val="cs-CZ"/>
        </w:rPr>
        <w:t xml:space="preserve"> dnů před zahájením projednávání se sborem zástupců k</w:t>
      </w:r>
      <w:r w:rsidR="009B7DEE" w:rsidRPr="0060532C">
        <w:rPr>
          <w:rFonts w:ascii="Times New Roman" w:hAnsi="Times New Roman" w:cs="Times New Roman"/>
          <w:szCs w:val="20"/>
          <w:lang w:val="cs-CZ"/>
        </w:rPr>
        <w:t> </w:t>
      </w:r>
      <w:r w:rsidRPr="0060532C">
        <w:rPr>
          <w:rFonts w:ascii="Times New Roman" w:hAnsi="Times New Roman" w:cs="Times New Roman"/>
          <w:szCs w:val="20"/>
          <w:lang w:val="cs-CZ"/>
        </w:rPr>
        <w:t xml:space="preserve">posouzení návrh </w:t>
      </w:r>
      <w:r w:rsidRPr="0060532C">
        <w:rPr>
          <w:rFonts w:ascii="Times New Roman" w:hAnsi="Times New Roman" w:cs="Times New Roman"/>
          <w:szCs w:val="20"/>
        </w:rPr>
        <w:t>PSZ</w:t>
      </w:r>
      <w:r w:rsidRPr="0060532C">
        <w:rPr>
          <w:rFonts w:ascii="Times New Roman" w:hAnsi="Times New Roman" w:cs="Times New Roman"/>
          <w:szCs w:val="20"/>
          <w:lang w:val="cs-CZ"/>
        </w:rPr>
        <w:t xml:space="preserve"> a před projednáním s vlastníky první návrh nového uspořádání pozemků </w:t>
      </w:r>
      <w:r w:rsidRPr="0060532C">
        <w:rPr>
          <w:rFonts w:ascii="Times New Roman" w:hAnsi="Times New Roman" w:cs="Times New Roman"/>
          <w:szCs w:val="20"/>
        </w:rPr>
        <w:t>v</w:t>
      </w:r>
      <w:r w:rsidRPr="0060532C">
        <w:rPr>
          <w:rFonts w:ascii="Times New Roman" w:hAnsi="Times New Roman" w:cs="Times New Roman"/>
          <w:szCs w:val="20"/>
          <w:lang w:val="cs-CZ"/>
        </w:rPr>
        <w:t xml:space="preserve"> </w:t>
      </w:r>
      <w:r w:rsidRPr="0060532C">
        <w:rPr>
          <w:rFonts w:ascii="Times New Roman" w:hAnsi="Times New Roman" w:cs="Times New Roman"/>
          <w:szCs w:val="20"/>
        </w:rPr>
        <w:t>digitální formě</w:t>
      </w:r>
      <w:r w:rsidRPr="0060532C">
        <w:rPr>
          <w:rFonts w:ascii="Times New Roman" w:hAnsi="Times New Roman" w:cs="Times New Roman"/>
          <w:szCs w:val="20"/>
          <w:lang w:val="cs-CZ"/>
        </w:rPr>
        <w:t xml:space="preserve">. </w:t>
      </w:r>
    </w:p>
    <w:p w14:paraId="3ECB093F" w14:textId="77777777" w:rsidR="00354192" w:rsidRPr="0060532C" w:rsidRDefault="002A589C" w:rsidP="007A6230">
      <w:pPr>
        <w:pStyle w:val="Odstavecseseznamem"/>
        <w:ind w:left="709" w:hanging="709"/>
        <w:rPr>
          <w:rFonts w:ascii="Times New Roman" w:hAnsi="Times New Roman" w:cs="Times New Roman"/>
          <w:szCs w:val="20"/>
          <w:lang w:val="cs-CZ"/>
        </w:rPr>
      </w:pPr>
      <w:r w:rsidRPr="0060532C">
        <w:rPr>
          <w:rFonts w:ascii="Times New Roman" w:hAnsi="Times New Roman" w:cs="Times New Roman"/>
          <w:szCs w:val="20"/>
          <w:lang w:val="cs-CZ"/>
        </w:rPr>
        <w:t>Písemné sdělení o schválení dílčích částí díla bude vyhotoveno</w:t>
      </w:r>
      <w:r w:rsidR="006A0DB9" w:rsidRPr="0060532C">
        <w:rPr>
          <w:rFonts w:ascii="Times New Roman" w:hAnsi="Times New Roman" w:cs="Times New Roman"/>
          <w:szCs w:val="20"/>
          <w:lang w:val="cs-CZ"/>
        </w:rPr>
        <w:t xml:space="preserve">:  </w:t>
      </w:r>
    </w:p>
    <w:p w14:paraId="0E2E8CBB" w14:textId="77777777" w:rsidR="00354192" w:rsidRPr="0060532C" w:rsidRDefault="00354192" w:rsidP="00E85730">
      <w:pPr>
        <w:pStyle w:val="Odstavec111"/>
        <w:ind w:left="1418" w:hanging="709"/>
        <w:rPr>
          <w:rFonts w:ascii="Times New Roman" w:hAnsi="Times New Roman" w:cs="Times New Roman"/>
          <w:szCs w:val="20"/>
          <w:lang w:val="cs-CZ"/>
        </w:rPr>
      </w:pPr>
      <w:r w:rsidRPr="0060532C">
        <w:rPr>
          <w:rFonts w:ascii="Times New Roman" w:hAnsi="Times New Roman" w:cs="Times New Roman"/>
          <w:szCs w:val="20"/>
          <w:lang w:val="cs-CZ"/>
        </w:rPr>
        <w:t>u dílčí část</w:t>
      </w:r>
      <w:r w:rsidR="00F34418" w:rsidRPr="0060532C">
        <w:rPr>
          <w:rFonts w:ascii="Times New Roman" w:hAnsi="Times New Roman" w:cs="Times New Roman"/>
          <w:szCs w:val="20"/>
          <w:lang w:val="cs-CZ"/>
        </w:rPr>
        <w:t>i</w:t>
      </w:r>
      <w:r w:rsidRPr="0060532C">
        <w:rPr>
          <w:rFonts w:ascii="Times New Roman" w:hAnsi="Times New Roman" w:cs="Times New Roman"/>
          <w:szCs w:val="20"/>
          <w:lang w:val="cs-CZ"/>
        </w:rPr>
        <w:t xml:space="preserve"> 3.</w:t>
      </w:r>
      <w:r w:rsidR="00D01D2D" w:rsidRPr="0060532C">
        <w:rPr>
          <w:rFonts w:ascii="Times New Roman" w:hAnsi="Times New Roman" w:cs="Times New Roman"/>
          <w:szCs w:val="20"/>
          <w:lang w:val="cs-CZ"/>
        </w:rPr>
        <w:t>4</w:t>
      </w:r>
      <w:r w:rsidR="007E72B5" w:rsidRPr="0060532C">
        <w:rPr>
          <w:rFonts w:ascii="Times New Roman" w:hAnsi="Times New Roman" w:cs="Times New Roman"/>
          <w:szCs w:val="20"/>
          <w:lang w:val="cs-CZ"/>
        </w:rPr>
        <w:t>.</w:t>
      </w:r>
      <w:r w:rsidR="00D01D2D" w:rsidRPr="0060532C">
        <w:rPr>
          <w:rFonts w:ascii="Times New Roman" w:hAnsi="Times New Roman" w:cs="Times New Roman"/>
          <w:szCs w:val="20"/>
          <w:lang w:val="cs-CZ"/>
        </w:rPr>
        <w:t xml:space="preserve">1. </w:t>
      </w:r>
      <w:r w:rsidRPr="0060532C">
        <w:rPr>
          <w:rFonts w:ascii="Times New Roman" w:hAnsi="Times New Roman" w:cs="Times New Roman"/>
          <w:szCs w:val="20"/>
        </w:rPr>
        <w:t xml:space="preserve">po odevzdání </w:t>
      </w:r>
      <w:r w:rsidR="00310F4E" w:rsidRPr="0060532C">
        <w:rPr>
          <w:rFonts w:ascii="Times New Roman" w:hAnsi="Times New Roman" w:cs="Times New Roman"/>
          <w:szCs w:val="20"/>
        </w:rPr>
        <w:t xml:space="preserve">a převzetí </w:t>
      </w:r>
      <w:r w:rsidRPr="0060532C">
        <w:rPr>
          <w:rFonts w:ascii="Times New Roman" w:hAnsi="Times New Roman" w:cs="Times New Roman"/>
          <w:szCs w:val="20"/>
        </w:rPr>
        <w:t>díla katastrálním úřad</w:t>
      </w:r>
      <w:r w:rsidR="00310F4E" w:rsidRPr="0060532C">
        <w:rPr>
          <w:rFonts w:ascii="Times New Roman" w:hAnsi="Times New Roman" w:cs="Times New Roman"/>
          <w:szCs w:val="20"/>
        </w:rPr>
        <w:t>em</w:t>
      </w:r>
      <w:r w:rsidRPr="0060532C">
        <w:rPr>
          <w:rFonts w:ascii="Times New Roman" w:hAnsi="Times New Roman" w:cs="Times New Roman"/>
          <w:szCs w:val="20"/>
          <w:lang w:val="cs-CZ"/>
        </w:rPr>
        <w:t xml:space="preserve">, </w:t>
      </w:r>
    </w:p>
    <w:p w14:paraId="2AD9A96B" w14:textId="1792544B" w:rsidR="00354192" w:rsidRPr="0060532C" w:rsidRDefault="00354192" w:rsidP="00E85730">
      <w:pPr>
        <w:pStyle w:val="Odstavec111"/>
        <w:ind w:left="1418" w:hanging="709"/>
        <w:rPr>
          <w:rFonts w:ascii="Times New Roman" w:hAnsi="Times New Roman" w:cs="Times New Roman"/>
          <w:szCs w:val="20"/>
          <w:lang w:val="cs-CZ"/>
        </w:rPr>
      </w:pPr>
      <w:r w:rsidRPr="0060532C">
        <w:rPr>
          <w:rFonts w:ascii="Times New Roman" w:hAnsi="Times New Roman" w:cs="Times New Roman"/>
          <w:szCs w:val="20"/>
          <w:lang w:val="cs-CZ"/>
        </w:rPr>
        <w:t xml:space="preserve">u dílčí části </w:t>
      </w:r>
      <w:r w:rsidR="00D01D2D" w:rsidRPr="0060532C">
        <w:rPr>
          <w:rFonts w:ascii="Times New Roman" w:hAnsi="Times New Roman" w:cs="Times New Roman"/>
          <w:szCs w:val="20"/>
          <w:lang w:val="cs-CZ"/>
        </w:rPr>
        <w:t>3.4.2.</w:t>
      </w:r>
      <w:r w:rsidRPr="0060532C">
        <w:rPr>
          <w:rFonts w:ascii="Times New Roman" w:hAnsi="Times New Roman" w:cs="Times New Roman"/>
          <w:szCs w:val="20"/>
          <w:lang w:val="cs-CZ"/>
        </w:rPr>
        <w:t xml:space="preserve"> po potvrzení správnosti odevzdávaného díla objednatelem</w:t>
      </w:r>
      <w:r w:rsidR="00953F16" w:rsidRPr="0060532C">
        <w:rPr>
          <w:rFonts w:ascii="Times New Roman" w:hAnsi="Times New Roman" w:cs="Times New Roman"/>
          <w:szCs w:val="20"/>
          <w:lang w:val="cs-CZ"/>
        </w:rPr>
        <w:t xml:space="preserve"> </w:t>
      </w:r>
      <w:r w:rsidR="00953F16" w:rsidRPr="0060532C">
        <w:rPr>
          <w:rFonts w:ascii="Times New Roman" w:hAnsi="Times New Roman" w:cs="Times New Roman"/>
        </w:rPr>
        <w:t>č. 1</w:t>
      </w:r>
      <w:r w:rsidRPr="0060532C">
        <w:rPr>
          <w:rFonts w:ascii="Times New Roman" w:hAnsi="Times New Roman" w:cs="Times New Roman"/>
          <w:szCs w:val="20"/>
          <w:lang w:val="cs-CZ"/>
        </w:rPr>
        <w:t>,</w:t>
      </w:r>
    </w:p>
    <w:p w14:paraId="7B452C48" w14:textId="77777777" w:rsidR="00354192" w:rsidRPr="0060532C" w:rsidRDefault="00354192" w:rsidP="00E85730">
      <w:pPr>
        <w:pStyle w:val="Odstavec111"/>
        <w:ind w:left="1418" w:hanging="709"/>
        <w:rPr>
          <w:rFonts w:ascii="Times New Roman" w:hAnsi="Times New Roman" w:cs="Times New Roman"/>
          <w:szCs w:val="20"/>
        </w:rPr>
      </w:pPr>
      <w:r w:rsidRPr="0060532C">
        <w:rPr>
          <w:rFonts w:ascii="Times New Roman" w:hAnsi="Times New Roman" w:cs="Times New Roman"/>
          <w:szCs w:val="20"/>
        </w:rPr>
        <w:t>u dílčí část</w:t>
      </w:r>
      <w:r w:rsidR="00F34418" w:rsidRPr="0060532C">
        <w:rPr>
          <w:rFonts w:ascii="Times New Roman" w:hAnsi="Times New Roman" w:cs="Times New Roman"/>
          <w:szCs w:val="20"/>
        </w:rPr>
        <w:t>i</w:t>
      </w:r>
      <w:r w:rsidRPr="0060532C">
        <w:rPr>
          <w:rFonts w:ascii="Times New Roman" w:hAnsi="Times New Roman" w:cs="Times New Roman"/>
          <w:szCs w:val="20"/>
        </w:rPr>
        <w:t xml:space="preserve"> </w:t>
      </w:r>
      <w:r w:rsidR="00D01D2D" w:rsidRPr="0060532C">
        <w:rPr>
          <w:rFonts w:ascii="Times New Roman" w:hAnsi="Times New Roman" w:cs="Times New Roman"/>
          <w:szCs w:val="20"/>
        </w:rPr>
        <w:t>3.4.3</w:t>
      </w:r>
      <w:r w:rsidRPr="0060532C">
        <w:rPr>
          <w:rFonts w:ascii="Times New Roman" w:hAnsi="Times New Roman" w:cs="Times New Roman"/>
          <w:szCs w:val="20"/>
        </w:rPr>
        <w:t xml:space="preserve">. po předání kladného stanoviska katastrálního úřadu (§ 9 odst. 6 zákona), </w:t>
      </w:r>
    </w:p>
    <w:p w14:paraId="27C0D220" w14:textId="78AECF09" w:rsidR="00354192" w:rsidRPr="0060532C" w:rsidRDefault="00176C7D" w:rsidP="00E85730">
      <w:pPr>
        <w:pStyle w:val="Odstavec111"/>
        <w:ind w:left="1418" w:hanging="709"/>
        <w:rPr>
          <w:rFonts w:ascii="Times New Roman" w:hAnsi="Times New Roman" w:cs="Times New Roman"/>
          <w:szCs w:val="20"/>
          <w:lang w:val="cs-CZ"/>
        </w:rPr>
      </w:pPr>
      <w:r w:rsidRPr="0060532C">
        <w:rPr>
          <w:rFonts w:ascii="Times New Roman" w:hAnsi="Times New Roman" w:cs="Times New Roman"/>
          <w:szCs w:val="20"/>
        </w:rPr>
        <w:t xml:space="preserve">u </w:t>
      </w:r>
      <w:r w:rsidR="00354192" w:rsidRPr="0060532C">
        <w:rPr>
          <w:rFonts w:ascii="Times New Roman" w:hAnsi="Times New Roman" w:cs="Times New Roman"/>
          <w:szCs w:val="20"/>
        </w:rPr>
        <w:t>dílčí části</w:t>
      </w:r>
      <w:r w:rsidR="00D01D2D" w:rsidRPr="0060532C">
        <w:rPr>
          <w:rFonts w:ascii="Times New Roman" w:hAnsi="Times New Roman" w:cs="Times New Roman"/>
          <w:szCs w:val="20"/>
        </w:rPr>
        <w:t xml:space="preserve"> 3.4.4</w:t>
      </w:r>
      <w:r w:rsidR="007E72B5" w:rsidRPr="0060532C">
        <w:rPr>
          <w:rFonts w:ascii="Times New Roman" w:hAnsi="Times New Roman" w:cs="Times New Roman"/>
          <w:szCs w:val="20"/>
        </w:rPr>
        <w:t>.</w:t>
      </w:r>
      <w:r w:rsidR="00354192" w:rsidRPr="0060532C">
        <w:rPr>
          <w:rFonts w:ascii="Times New Roman" w:hAnsi="Times New Roman" w:cs="Times New Roman"/>
          <w:szCs w:val="20"/>
        </w:rPr>
        <w:t xml:space="preserve"> po potvrzení správnosti odevzdávaného díla objednatelem</w:t>
      </w:r>
      <w:r w:rsidR="00953F16" w:rsidRPr="0060532C">
        <w:rPr>
          <w:rFonts w:ascii="Times New Roman" w:hAnsi="Times New Roman" w:cs="Times New Roman"/>
          <w:szCs w:val="20"/>
        </w:rPr>
        <w:t xml:space="preserve"> </w:t>
      </w:r>
      <w:r w:rsidR="00953F16" w:rsidRPr="0060532C">
        <w:rPr>
          <w:rFonts w:ascii="Times New Roman" w:hAnsi="Times New Roman" w:cs="Times New Roman"/>
        </w:rPr>
        <w:t>č. 1</w:t>
      </w:r>
      <w:r w:rsidR="00354192" w:rsidRPr="0060532C">
        <w:rPr>
          <w:rFonts w:ascii="Times New Roman" w:hAnsi="Times New Roman" w:cs="Times New Roman"/>
          <w:szCs w:val="20"/>
        </w:rPr>
        <w:t>,</w:t>
      </w:r>
    </w:p>
    <w:p w14:paraId="2B49D4CB" w14:textId="22F0AEFE" w:rsidR="00CD3DEA" w:rsidRPr="0060532C" w:rsidRDefault="00CD3DEA" w:rsidP="00E85730">
      <w:pPr>
        <w:pStyle w:val="Odstavec111"/>
        <w:ind w:left="1418" w:hanging="709"/>
        <w:rPr>
          <w:rFonts w:ascii="Times New Roman" w:hAnsi="Times New Roman" w:cs="Times New Roman"/>
          <w:szCs w:val="20"/>
          <w:lang w:val="cs-CZ"/>
        </w:rPr>
      </w:pPr>
      <w:r w:rsidRPr="0060532C">
        <w:rPr>
          <w:rFonts w:ascii="Times New Roman" w:hAnsi="Times New Roman" w:cs="Times New Roman"/>
          <w:szCs w:val="20"/>
        </w:rPr>
        <w:t>u dílčí části 3.</w:t>
      </w:r>
      <w:r w:rsidR="00D01D2D" w:rsidRPr="0060532C">
        <w:rPr>
          <w:rFonts w:ascii="Times New Roman" w:hAnsi="Times New Roman" w:cs="Times New Roman"/>
          <w:szCs w:val="20"/>
        </w:rPr>
        <w:t>4.5</w:t>
      </w:r>
      <w:r w:rsidRPr="0060532C">
        <w:rPr>
          <w:rFonts w:ascii="Times New Roman" w:hAnsi="Times New Roman" w:cs="Times New Roman"/>
          <w:szCs w:val="20"/>
        </w:rPr>
        <w:t>. po odstranění námitek a připomínek k vystaveným nárokům, uplatněných ve lhůtě stanovené objednatelem</w:t>
      </w:r>
      <w:r w:rsidR="00953F16" w:rsidRPr="0060532C">
        <w:rPr>
          <w:rFonts w:ascii="Times New Roman" w:hAnsi="Times New Roman" w:cs="Times New Roman"/>
          <w:szCs w:val="20"/>
        </w:rPr>
        <w:t xml:space="preserve"> </w:t>
      </w:r>
      <w:r w:rsidR="00953F16" w:rsidRPr="0060532C">
        <w:rPr>
          <w:rFonts w:ascii="Times New Roman" w:hAnsi="Times New Roman" w:cs="Times New Roman"/>
        </w:rPr>
        <w:t xml:space="preserve">č. 1 </w:t>
      </w:r>
      <w:r w:rsidRPr="0060532C">
        <w:rPr>
          <w:rFonts w:ascii="Times New Roman" w:hAnsi="Times New Roman" w:cs="Times New Roman"/>
          <w:szCs w:val="20"/>
        </w:rPr>
        <w:t>(§ 8 odst. 1 zákona),</w:t>
      </w:r>
    </w:p>
    <w:p w14:paraId="4A7527F1" w14:textId="77777777" w:rsidR="00CD3DEA" w:rsidRPr="0060532C" w:rsidRDefault="00CD3DEA" w:rsidP="00E85730">
      <w:pPr>
        <w:pStyle w:val="Odstavec111"/>
        <w:ind w:left="1418" w:hanging="709"/>
        <w:rPr>
          <w:rFonts w:ascii="Times New Roman" w:hAnsi="Times New Roman" w:cs="Times New Roman"/>
          <w:szCs w:val="20"/>
        </w:rPr>
      </w:pPr>
      <w:r w:rsidRPr="0060532C">
        <w:rPr>
          <w:rFonts w:ascii="Times New Roman" w:hAnsi="Times New Roman" w:cs="Times New Roman"/>
          <w:szCs w:val="20"/>
        </w:rPr>
        <w:t>u dílčí části 3.</w:t>
      </w:r>
      <w:r w:rsidR="00D01D2D" w:rsidRPr="0060532C">
        <w:rPr>
          <w:rFonts w:ascii="Times New Roman" w:hAnsi="Times New Roman" w:cs="Times New Roman"/>
          <w:szCs w:val="20"/>
        </w:rPr>
        <w:t>5</w:t>
      </w:r>
      <w:r w:rsidRPr="0060532C">
        <w:rPr>
          <w:rFonts w:ascii="Times New Roman" w:hAnsi="Times New Roman" w:cs="Times New Roman"/>
          <w:szCs w:val="20"/>
        </w:rPr>
        <w:t>.1. po schválení zastupitelstvem obce na veřejném zasedání (§ 9 odst. 11 zákona),</w:t>
      </w:r>
    </w:p>
    <w:p w14:paraId="0B8A2B3C" w14:textId="6F9E0EC5" w:rsidR="00CD3DEA" w:rsidRPr="0060532C" w:rsidRDefault="002C3B63" w:rsidP="00E85730">
      <w:pPr>
        <w:pStyle w:val="Odstavec111"/>
        <w:ind w:left="1418" w:hanging="709"/>
        <w:rPr>
          <w:rFonts w:ascii="Times New Roman" w:hAnsi="Times New Roman" w:cs="Times New Roman"/>
          <w:szCs w:val="20"/>
          <w:lang w:val="cs-CZ"/>
        </w:rPr>
      </w:pPr>
      <w:r w:rsidRPr="0060532C">
        <w:rPr>
          <w:rFonts w:ascii="Times New Roman" w:hAnsi="Times New Roman" w:cs="Times New Roman"/>
          <w:szCs w:val="20"/>
        </w:rPr>
        <w:t>u dílčí části 3.</w:t>
      </w:r>
      <w:r w:rsidR="00D01D2D" w:rsidRPr="0060532C">
        <w:rPr>
          <w:rFonts w:ascii="Times New Roman" w:hAnsi="Times New Roman" w:cs="Times New Roman"/>
          <w:szCs w:val="20"/>
        </w:rPr>
        <w:t>5</w:t>
      </w:r>
      <w:r w:rsidRPr="0060532C">
        <w:rPr>
          <w:rFonts w:ascii="Times New Roman" w:hAnsi="Times New Roman" w:cs="Times New Roman"/>
          <w:szCs w:val="20"/>
        </w:rPr>
        <w:t>.2. po potvrzení správnosti odevzdávaného díla objednatelem</w:t>
      </w:r>
      <w:r w:rsidR="00953F16" w:rsidRPr="0060532C">
        <w:rPr>
          <w:rFonts w:ascii="Times New Roman" w:hAnsi="Times New Roman" w:cs="Times New Roman"/>
          <w:szCs w:val="20"/>
        </w:rPr>
        <w:t xml:space="preserve"> </w:t>
      </w:r>
      <w:r w:rsidR="00953F16" w:rsidRPr="0060532C">
        <w:rPr>
          <w:rFonts w:ascii="Times New Roman" w:hAnsi="Times New Roman" w:cs="Times New Roman"/>
        </w:rPr>
        <w:t>č. 1</w:t>
      </w:r>
      <w:r w:rsidRPr="0060532C">
        <w:rPr>
          <w:rFonts w:ascii="Times New Roman" w:hAnsi="Times New Roman" w:cs="Times New Roman"/>
          <w:szCs w:val="20"/>
        </w:rPr>
        <w:t>,</w:t>
      </w:r>
    </w:p>
    <w:p w14:paraId="4EA958BD" w14:textId="77777777" w:rsidR="002C3B63" w:rsidRPr="0060532C" w:rsidRDefault="002C3B63" w:rsidP="00E85730">
      <w:pPr>
        <w:pStyle w:val="Odstavec111"/>
        <w:ind w:left="1418" w:hanging="709"/>
        <w:rPr>
          <w:rFonts w:ascii="Times New Roman" w:hAnsi="Times New Roman" w:cs="Times New Roman"/>
          <w:szCs w:val="20"/>
          <w:lang w:val="cs-CZ"/>
        </w:rPr>
      </w:pPr>
      <w:r w:rsidRPr="0060532C">
        <w:rPr>
          <w:rFonts w:ascii="Times New Roman" w:hAnsi="Times New Roman" w:cs="Times New Roman"/>
          <w:szCs w:val="20"/>
        </w:rPr>
        <w:t>u dílčí části 3.</w:t>
      </w:r>
      <w:r w:rsidR="00D01D2D" w:rsidRPr="0060532C">
        <w:rPr>
          <w:rFonts w:ascii="Times New Roman" w:hAnsi="Times New Roman" w:cs="Times New Roman"/>
          <w:szCs w:val="20"/>
        </w:rPr>
        <w:t>5</w:t>
      </w:r>
      <w:r w:rsidRPr="0060532C">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14:paraId="51BE307D" w14:textId="77777777" w:rsidR="002C3B63" w:rsidRPr="0060532C" w:rsidRDefault="002C3B63" w:rsidP="00E85730">
      <w:pPr>
        <w:pStyle w:val="Odstavec111"/>
        <w:ind w:left="1418" w:hanging="709"/>
        <w:rPr>
          <w:rFonts w:ascii="Times New Roman" w:hAnsi="Times New Roman" w:cs="Times New Roman"/>
          <w:szCs w:val="20"/>
          <w:lang w:val="cs-CZ"/>
        </w:rPr>
      </w:pPr>
      <w:r w:rsidRPr="0060532C">
        <w:rPr>
          <w:rFonts w:ascii="Times New Roman" w:hAnsi="Times New Roman" w:cs="Times New Roman"/>
          <w:szCs w:val="20"/>
        </w:rPr>
        <w:t>u hlavního celku 3.</w:t>
      </w:r>
      <w:r w:rsidR="004D1E9A" w:rsidRPr="0060532C">
        <w:rPr>
          <w:rFonts w:ascii="Times New Roman" w:hAnsi="Times New Roman" w:cs="Times New Roman"/>
          <w:szCs w:val="20"/>
        </w:rPr>
        <w:t>6</w:t>
      </w:r>
      <w:r w:rsidRPr="0060532C">
        <w:rPr>
          <w:rFonts w:ascii="Times New Roman" w:hAnsi="Times New Roman" w:cs="Times New Roman"/>
          <w:szCs w:val="20"/>
        </w:rPr>
        <w:t>. po předložení kladného stanoviska katastrálního úřadu k převzetí výsledků zeměměřických činností do katastru</w:t>
      </w:r>
      <w:r w:rsidR="00E85730" w:rsidRPr="0060532C">
        <w:rPr>
          <w:rFonts w:ascii="Times New Roman" w:hAnsi="Times New Roman" w:cs="Times New Roman"/>
          <w:szCs w:val="20"/>
        </w:rPr>
        <w:t xml:space="preserve"> nemovitostí.</w:t>
      </w:r>
    </w:p>
    <w:p w14:paraId="0856FF7C" w14:textId="7BA6E21F" w:rsidR="000F4862" w:rsidRPr="0060532C" w:rsidRDefault="002A589C" w:rsidP="007A6230">
      <w:pPr>
        <w:pStyle w:val="Odstavecseseznamem"/>
        <w:ind w:left="709" w:hanging="709"/>
        <w:rPr>
          <w:rFonts w:ascii="Times New Roman" w:hAnsi="Times New Roman" w:cs="Times New Roman"/>
          <w:szCs w:val="20"/>
          <w:lang w:val="cs-CZ"/>
        </w:rPr>
      </w:pPr>
      <w:r w:rsidRPr="0060532C">
        <w:rPr>
          <w:rFonts w:ascii="Times New Roman" w:hAnsi="Times New Roman" w:cs="Times New Roman"/>
          <w:szCs w:val="20"/>
          <w:lang w:val="cs-CZ"/>
        </w:rPr>
        <w:t xml:space="preserve">Písemné sdělení o schválení dílčích částí díla </w:t>
      </w:r>
      <w:r w:rsidR="000F4862" w:rsidRPr="0060532C">
        <w:rPr>
          <w:rFonts w:ascii="Times New Roman" w:hAnsi="Times New Roman" w:cs="Times New Roman"/>
          <w:szCs w:val="20"/>
          <w:lang w:val="cs-CZ"/>
        </w:rPr>
        <w:t xml:space="preserve">bude </w:t>
      </w:r>
      <w:r w:rsidR="00351759" w:rsidRPr="0060532C">
        <w:rPr>
          <w:rFonts w:ascii="Times New Roman" w:hAnsi="Times New Roman" w:cs="Times New Roman"/>
          <w:szCs w:val="20"/>
          <w:lang w:val="cs-CZ"/>
        </w:rPr>
        <w:t xml:space="preserve">objednatelem </w:t>
      </w:r>
      <w:r w:rsidR="00953F16" w:rsidRPr="0060532C">
        <w:rPr>
          <w:rFonts w:ascii="Times New Roman" w:hAnsi="Times New Roman" w:cs="Times New Roman"/>
        </w:rPr>
        <w:t xml:space="preserve">č. 1 </w:t>
      </w:r>
      <w:r w:rsidR="000F4862" w:rsidRPr="0060532C">
        <w:rPr>
          <w:rFonts w:ascii="Times New Roman" w:hAnsi="Times New Roman" w:cs="Times New Roman"/>
          <w:szCs w:val="20"/>
          <w:lang w:val="cs-CZ"/>
        </w:rPr>
        <w:t>vyhotoven</w:t>
      </w:r>
      <w:r w:rsidR="004051C8" w:rsidRPr="0060532C">
        <w:rPr>
          <w:rFonts w:ascii="Times New Roman" w:hAnsi="Times New Roman" w:cs="Times New Roman"/>
          <w:szCs w:val="20"/>
          <w:lang w:val="cs-CZ"/>
        </w:rPr>
        <w:t>o</w:t>
      </w:r>
      <w:r w:rsidR="000F4862" w:rsidRPr="0060532C">
        <w:rPr>
          <w:rFonts w:ascii="Times New Roman" w:hAnsi="Times New Roman" w:cs="Times New Roman"/>
          <w:szCs w:val="20"/>
          <w:lang w:val="cs-CZ"/>
        </w:rPr>
        <w:t xml:space="preserve"> </w:t>
      </w:r>
      <w:r w:rsidR="00CD3DEA" w:rsidRPr="0060532C">
        <w:rPr>
          <w:rFonts w:ascii="Times New Roman" w:hAnsi="Times New Roman" w:cs="Times New Roman"/>
          <w:szCs w:val="20"/>
          <w:lang w:val="cs-CZ"/>
        </w:rPr>
        <w:t>zároveň</w:t>
      </w:r>
      <w:r w:rsidR="000F4862" w:rsidRPr="0060532C">
        <w:rPr>
          <w:rFonts w:ascii="Times New Roman" w:hAnsi="Times New Roman" w:cs="Times New Roman"/>
          <w:szCs w:val="20"/>
          <w:lang w:val="cs-CZ"/>
        </w:rPr>
        <w:t xml:space="preserve"> po</w:t>
      </w:r>
      <w:r w:rsidR="009B7DEE" w:rsidRPr="0060532C">
        <w:rPr>
          <w:rFonts w:ascii="Times New Roman" w:hAnsi="Times New Roman" w:cs="Times New Roman"/>
          <w:szCs w:val="20"/>
          <w:lang w:val="cs-CZ"/>
        </w:rPr>
        <w:t> </w:t>
      </w:r>
      <w:r w:rsidR="000F4862" w:rsidRPr="0060532C">
        <w:rPr>
          <w:rFonts w:ascii="Times New Roman" w:hAnsi="Times New Roman" w:cs="Times New Roman"/>
          <w:szCs w:val="20"/>
          <w:lang w:val="cs-CZ"/>
        </w:rPr>
        <w:t xml:space="preserve">předložení kladného schvalovacího protokolu </w:t>
      </w:r>
      <w:r w:rsidR="004051C8" w:rsidRPr="0060532C">
        <w:rPr>
          <w:rFonts w:ascii="Times New Roman" w:hAnsi="Times New Roman" w:cs="Times New Roman"/>
          <w:szCs w:val="20"/>
          <w:lang w:val="cs-CZ"/>
        </w:rPr>
        <w:t>souboru</w:t>
      </w:r>
      <w:r w:rsidR="000F4862" w:rsidRPr="0060532C">
        <w:rPr>
          <w:rFonts w:ascii="Times New Roman" w:hAnsi="Times New Roman" w:cs="Times New Roman"/>
          <w:szCs w:val="20"/>
          <w:lang w:val="cs-CZ"/>
        </w:rPr>
        <w:t xml:space="preserve"> VFP</w:t>
      </w:r>
      <w:r w:rsidR="006A0DB9" w:rsidRPr="0060532C">
        <w:rPr>
          <w:rFonts w:ascii="Times New Roman" w:hAnsi="Times New Roman" w:cs="Times New Roman"/>
          <w:szCs w:val="20"/>
          <w:lang w:val="cs-CZ"/>
        </w:rPr>
        <w:t xml:space="preserve"> u těch </w:t>
      </w:r>
      <w:r w:rsidR="00E85730" w:rsidRPr="0060532C">
        <w:rPr>
          <w:rFonts w:ascii="Times New Roman" w:hAnsi="Times New Roman" w:cs="Times New Roman"/>
          <w:szCs w:val="20"/>
          <w:lang w:val="cs-CZ"/>
        </w:rPr>
        <w:t xml:space="preserve">dílčích </w:t>
      </w:r>
      <w:r w:rsidR="006A0DB9" w:rsidRPr="0060532C">
        <w:rPr>
          <w:rFonts w:ascii="Times New Roman" w:hAnsi="Times New Roman" w:cs="Times New Roman"/>
          <w:szCs w:val="20"/>
          <w:lang w:val="cs-CZ"/>
        </w:rPr>
        <w:t>částí díla, která to</w:t>
      </w:r>
      <w:r w:rsidR="009B7DEE" w:rsidRPr="0060532C">
        <w:rPr>
          <w:rFonts w:ascii="Times New Roman" w:hAnsi="Times New Roman" w:cs="Times New Roman"/>
          <w:szCs w:val="20"/>
          <w:lang w:val="cs-CZ"/>
        </w:rPr>
        <w:t> </w:t>
      </w:r>
      <w:r w:rsidR="006A0DB9" w:rsidRPr="0060532C">
        <w:rPr>
          <w:rFonts w:ascii="Times New Roman" w:hAnsi="Times New Roman" w:cs="Times New Roman"/>
          <w:szCs w:val="20"/>
          <w:lang w:val="cs-CZ"/>
        </w:rPr>
        <w:t>vyžadují</w:t>
      </w:r>
      <w:r w:rsidR="000F4862" w:rsidRPr="0060532C">
        <w:rPr>
          <w:rFonts w:ascii="Times New Roman" w:hAnsi="Times New Roman" w:cs="Times New Roman"/>
          <w:szCs w:val="20"/>
          <w:lang w:val="cs-CZ"/>
        </w:rPr>
        <w:t>.</w:t>
      </w:r>
    </w:p>
    <w:p w14:paraId="0C93E3E2" w14:textId="110BB48B" w:rsidR="00F83EC8" w:rsidRPr="00500EC2" w:rsidRDefault="00F83EC8" w:rsidP="007A6230">
      <w:pPr>
        <w:pStyle w:val="Odstavecseseznamem"/>
        <w:ind w:left="709" w:hanging="709"/>
        <w:rPr>
          <w:rFonts w:ascii="Times New Roman" w:hAnsi="Times New Roman" w:cs="Times New Roman"/>
          <w:szCs w:val="20"/>
          <w:lang w:val="cs-CZ"/>
        </w:rPr>
      </w:pPr>
      <w:r w:rsidRPr="00500EC2">
        <w:rPr>
          <w:rFonts w:ascii="Times New Roman" w:hAnsi="Times New Roman" w:cs="Times New Roman"/>
          <w:szCs w:val="20"/>
          <w:lang w:val="cs-CZ"/>
        </w:rPr>
        <w:t>Část díla „Vytyčení</w:t>
      </w:r>
      <w:r w:rsidR="00640BAC" w:rsidRPr="00500EC2">
        <w:rPr>
          <w:rFonts w:ascii="Times New Roman" w:hAnsi="Times New Roman" w:cs="Times New Roman"/>
          <w:szCs w:val="20"/>
          <w:lang w:val="cs-CZ"/>
        </w:rPr>
        <w:t xml:space="preserve"> </w:t>
      </w:r>
      <w:r w:rsidRPr="00500EC2">
        <w:rPr>
          <w:rFonts w:ascii="Times New Roman" w:hAnsi="Times New Roman" w:cs="Times New Roman"/>
          <w:szCs w:val="20"/>
          <w:lang w:val="cs-CZ"/>
        </w:rPr>
        <w:t>pozemků dle zapsané DKM“ zabezpečí zhotovitel ve lhůtách stanovených objednatelem</w:t>
      </w:r>
      <w:r w:rsidR="00953F16" w:rsidRPr="00500EC2">
        <w:rPr>
          <w:rFonts w:ascii="Times New Roman" w:hAnsi="Times New Roman" w:cs="Times New Roman"/>
          <w:szCs w:val="20"/>
          <w:lang w:val="cs-CZ"/>
        </w:rPr>
        <w:t xml:space="preserve"> </w:t>
      </w:r>
      <w:r w:rsidR="00953F16" w:rsidRPr="00500EC2">
        <w:rPr>
          <w:rFonts w:ascii="Times New Roman" w:hAnsi="Times New Roman" w:cs="Times New Roman"/>
        </w:rPr>
        <w:t>č. 1</w:t>
      </w:r>
      <w:r w:rsidRPr="00500EC2">
        <w:rPr>
          <w:rFonts w:ascii="Times New Roman" w:hAnsi="Times New Roman" w:cs="Times New Roman"/>
          <w:szCs w:val="20"/>
          <w:lang w:val="cs-CZ"/>
        </w:rPr>
        <w:t xml:space="preserve">, nejpozději však do konce 30. 9. následujícího po roce, v němž došlo k zápisu </w:t>
      </w:r>
      <w:proofErr w:type="spellStart"/>
      <w:r w:rsidRPr="00500EC2">
        <w:rPr>
          <w:rFonts w:ascii="Times New Roman" w:hAnsi="Times New Roman" w:cs="Times New Roman"/>
          <w:szCs w:val="20"/>
          <w:lang w:val="cs-CZ"/>
        </w:rPr>
        <w:t>KoPÚ</w:t>
      </w:r>
      <w:proofErr w:type="spellEnd"/>
      <w:r w:rsidRPr="00500EC2">
        <w:rPr>
          <w:rFonts w:ascii="Times New Roman" w:hAnsi="Times New Roman" w:cs="Times New Roman"/>
          <w:szCs w:val="20"/>
          <w:lang w:val="cs-CZ"/>
        </w:rPr>
        <w:t xml:space="preserve"> do katastru nemovitostí.</w:t>
      </w:r>
    </w:p>
    <w:p w14:paraId="091A024E" w14:textId="77777777" w:rsidR="00F7780B" w:rsidRPr="00500EC2" w:rsidRDefault="00F7780B" w:rsidP="00F7780B">
      <w:pPr>
        <w:pStyle w:val="Odstavecseseznamem"/>
        <w:numPr>
          <w:ilvl w:val="0"/>
          <w:numId w:val="0"/>
        </w:numPr>
        <w:ind w:left="709"/>
        <w:rPr>
          <w:rFonts w:ascii="Times New Roman" w:hAnsi="Times New Roman" w:cs="Times New Roman"/>
          <w:szCs w:val="20"/>
          <w:lang w:val="cs-CZ"/>
        </w:rPr>
      </w:pPr>
    </w:p>
    <w:p w14:paraId="209A128C" w14:textId="77777777" w:rsidR="00354192" w:rsidRPr="0060532C" w:rsidRDefault="00354192" w:rsidP="00181DCB">
      <w:pPr>
        <w:pStyle w:val="Nadpis1"/>
        <w:ind w:left="0" w:firstLine="0"/>
        <w:rPr>
          <w:rFonts w:ascii="Times New Roman" w:hAnsi="Times New Roman" w:cs="Times New Roman"/>
          <w:sz w:val="32"/>
          <w:szCs w:val="28"/>
          <w:lang w:val="cs-CZ"/>
        </w:rPr>
      </w:pPr>
      <w:r w:rsidRPr="0060532C">
        <w:rPr>
          <w:rFonts w:ascii="Times New Roman" w:hAnsi="Times New Roman" w:cs="Times New Roman"/>
          <w:sz w:val="32"/>
          <w:szCs w:val="28"/>
          <w:lang w:val="cs-CZ"/>
        </w:rPr>
        <w:br/>
        <w:t>Cena za provedení díla</w:t>
      </w:r>
    </w:p>
    <w:p w14:paraId="51C6363D" w14:textId="67BEE985" w:rsidR="00354192" w:rsidRPr="0060532C" w:rsidRDefault="00354192" w:rsidP="00E002B1">
      <w:pPr>
        <w:pStyle w:val="Odstavecseseznamem"/>
        <w:ind w:left="709" w:hanging="709"/>
        <w:rPr>
          <w:rFonts w:ascii="Times New Roman" w:hAnsi="Times New Roman" w:cs="Times New Roman"/>
          <w:szCs w:val="20"/>
          <w:lang w:val="cs-CZ"/>
        </w:rPr>
      </w:pPr>
      <w:r w:rsidRPr="0060532C">
        <w:rPr>
          <w:rFonts w:ascii="Times New Roman" w:hAnsi="Times New Roman" w:cs="Times New Roman"/>
          <w:szCs w:val="20"/>
          <w:lang w:val="cs-CZ"/>
        </w:rPr>
        <w:t>Cena za provedení díla je sjednána na základě vítězné nabídky veřejné zakázky, vyhlášené objednatelem</w:t>
      </w:r>
      <w:r w:rsidR="009D32FB" w:rsidRPr="0060532C">
        <w:rPr>
          <w:rFonts w:ascii="Times New Roman" w:hAnsi="Times New Roman" w:cs="Times New Roman"/>
          <w:szCs w:val="20"/>
          <w:lang w:val="cs-CZ"/>
        </w:rPr>
        <w:t xml:space="preserve"> č.</w:t>
      </w:r>
      <w:r w:rsidR="00F00C62" w:rsidRPr="0060532C">
        <w:rPr>
          <w:rFonts w:ascii="Times New Roman" w:hAnsi="Times New Roman" w:cs="Times New Roman"/>
          <w:szCs w:val="20"/>
          <w:lang w:val="cs-CZ"/>
        </w:rPr>
        <w:t xml:space="preserve"> </w:t>
      </w:r>
      <w:r w:rsidR="009D32FB" w:rsidRPr="0060532C">
        <w:rPr>
          <w:rFonts w:ascii="Times New Roman" w:hAnsi="Times New Roman" w:cs="Times New Roman"/>
          <w:szCs w:val="20"/>
          <w:lang w:val="cs-CZ"/>
        </w:rPr>
        <w:t>1</w:t>
      </w:r>
      <w:r w:rsidRPr="0060532C">
        <w:rPr>
          <w:rFonts w:ascii="Times New Roman" w:hAnsi="Times New Roman" w:cs="Times New Roman"/>
          <w:szCs w:val="20"/>
          <w:lang w:val="cs-CZ"/>
        </w:rPr>
        <w:t>. Podrobnosti kalkulace ceny obsahuje příloha č. 1, která je nedílnou součástí této smlouvy. Rekapitulace ceny:</w:t>
      </w: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1984"/>
      </w:tblGrid>
      <w:tr w:rsidR="00F656CF" w:rsidRPr="006F3D14" w14:paraId="6598BF9A" w14:textId="77777777" w:rsidTr="001906FD">
        <w:trPr>
          <w:trHeight w:val="352"/>
        </w:trPr>
        <w:tc>
          <w:tcPr>
            <w:tcW w:w="6379" w:type="dxa"/>
            <w:tcBorders>
              <w:top w:val="single" w:sz="4" w:space="0" w:color="auto"/>
              <w:left w:val="single" w:sz="4" w:space="0" w:color="auto"/>
              <w:bottom w:val="single" w:sz="4" w:space="0" w:color="auto"/>
              <w:right w:val="single" w:sz="4" w:space="0" w:color="auto"/>
            </w:tcBorders>
            <w:vAlign w:val="center"/>
            <w:hideMark/>
          </w:tcPr>
          <w:p w14:paraId="3C1B9089"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884B176" w14:textId="77777777" w:rsidR="00F656CF" w:rsidRPr="006F3D14" w:rsidRDefault="00F656CF" w:rsidP="00147BF7">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0C5D6453" w14:textId="77777777" w:rsidTr="001906FD">
        <w:trPr>
          <w:trHeight w:val="352"/>
        </w:trPr>
        <w:tc>
          <w:tcPr>
            <w:tcW w:w="6379" w:type="dxa"/>
            <w:tcBorders>
              <w:top w:val="single" w:sz="4" w:space="0" w:color="auto"/>
              <w:left w:val="single" w:sz="4" w:space="0" w:color="auto"/>
              <w:bottom w:val="single" w:sz="4" w:space="0" w:color="auto"/>
              <w:right w:val="single" w:sz="4" w:space="0" w:color="auto"/>
            </w:tcBorders>
            <w:vAlign w:val="center"/>
            <w:hideMark/>
          </w:tcPr>
          <w:p w14:paraId="2FFB5894"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881F33E" w14:textId="77777777" w:rsidR="00F656CF" w:rsidRPr="006F3D14" w:rsidRDefault="00F656CF" w:rsidP="00147BF7">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3382896F" w14:textId="77777777" w:rsidTr="001906FD">
        <w:trPr>
          <w:trHeight w:val="352"/>
        </w:trPr>
        <w:tc>
          <w:tcPr>
            <w:tcW w:w="6379" w:type="dxa"/>
            <w:tcBorders>
              <w:top w:val="single" w:sz="4" w:space="0" w:color="auto"/>
              <w:left w:val="single" w:sz="4" w:space="0" w:color="auto"/>
              <w:bottom w:val="single" w:sz="4" w:space="0" w:color="auto"/>
              <w:right w:val="single" w:sz="4" w:space="0" w:color="auto"/>
            </w:tcBorders>
            <w:vAlign w:val="center"/>
            <w:hideMark/>
          </w:tcPr>
          <w:p w14:paraId="75DE6C9C" w14:textId="77777777" w:rsidR="00F656CF" w:rsidRPr="006F3D14" w:rsidRDefault="00F656CF" w:rsidP="00147BF7">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0F9A02B" w14:textId="77777777" w:rsidR="00F656CF" w:rsidRPr="006F3D14" w:rsidRDefault="00F656CF" w:rsidP="00147BF7">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500EC2" w:rsidRPr="00500EC2" w14:paraId="6B733FE6" w14:textId="77777777" w:rsidTr="001906FD">
        <w:trPr>
          <w:trHeight w:val="352"/>
        </w:trPr>
        <w:tc>
          <w:tcPr>
            <w:tcW w:w="6379" w:type="dxa"/>
            <w:tcBorders>
              <w:top w:val="single" w:sz="4" w:space="0" w:color="auto"/>
              <w:left w:val="single" w:sz="4" w:space="0" w:color="auto"/>
              <w:bottom w:val="single" w:sz="4" w:space="0" w:color="auto"/>
              <w:right w:val="single" w:sz="4" w:space="0" w:color="auto"/>
            </w:tcBorders>
            <w:vAlign w:val="center"/>
          </w:tcPr>
          <w:p w14:paraId="31DF2BE3" w14:textId="77777777" w:rsidR="00F656CF" w:rsidRPr="00500EC2" w:rsidRDefault="00F656CF" w:rsidP="00147BF7">
            <w:pPr>
              <w:pStyle w:val="Tabulka-buky11"/>
              <w:spacing w:before="0" w:after="0"/>
              <w:ind w:left="709" w:hanging="709"/>
              <w:rPr>
                <w:rFonts w:ascii="Times New Roman" w:hAnsi="Times New Roman"/>
                <w:snapToGrid w:val="0"/>
                <w:sz w:val="22"/>
                <w:lang w:val="cs-CZ" w:eastAsia="en-US"/>
              </w:rPr>
            </w:pPr>
            <w:bookmarkStart w:id="0" w:name="_GoBack"/>
            <w:r w:rsidRPr="00500EC2">
              <w:rPr>
                <w:rFonts w:ascii="Times New Roman" w:hAnsi="Times New Roman"/>
                <w:snapToGrid w:val="0"/>
                <w:sz w:val="22"/>
                <w:lang w:val="cs-CZ" w:eastAsia="en-US"/>
              </w:rPr>
              <w:t xml:space="preserve">Hlavní celek - </w:t>
            </w:r>
            <w:r w:rsidRPr="00500EC2">
              <w:rPr>
                <w:rFonts w:ascii="Times New Roman" w:hAnsi="Times New Roman"/>
                <w:sz w:val="22"/>
                <w:lang w:val="cs-CZ"/>
              </w:rPr>
              <w:t xml:space="preserve">Vytyčení pozemků dle zapsané DKM </w:t>
            </w:r>
          </w:p>
        </w:tc>
        <w:tc>
          <w:tcPr>
            <w:tcW w:w="1984" w:type="dxa"/>
            <w:tcBorders>
              <w:top w:val="single" w:sz="4" w:space="0" w:color="auto"/>
              <w:left w:val="single" w:sz="4" w:space="0" w:color="auto"/>
              <w:bottom w:val="single" w:sz="4" w:space="0" w:color="auto"/>
              <w:right w:val="single" w:sz="4" w:space="0" w:color="auto"/>
            </w:tcBorders>
            <w:vAlign w:val="center"/>
          </w:tcPr>
          <w:p w14:paraId="59A35EA8" w14:textId="77777777" w:rsidR="00F656CF" w:rsidRPr="00500EC2" w:rsidRDefault="00F656CF" w:rsidP="00147BF7">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500EC2">
              <w:rPr>
                <w:rFonts w:ascii="Times New Roman" w:hAnsi="Times New Roman" w:cs="Times New Roman"/>
                <w:snapToGrid w:val="0"/>
                <w:szCs w:val="20"/>
                <w:lang w:val="cs-CZ" w:eastAsia="en-US"/>
              </w:rPr>
              <w:t>,- Kč</w:t>
            </w:r>
          </w:p>
        </w:tc>
      </w:tr>
      <w:bookmarkEnd w:id="0"/>
      <w:tr w:rsidR="00F656CF" w:rsidRPr="006F3D14" w14:paraId="1FFFE776" w14:textId="77777777" w:rsidTr="001906FD">
        <w:trPr>
          <w:trHeight w:val="352"/>
        </w:trPr>
        <w:tc>
          <w:tcPr>
            <w:tcW w:w="6379" w:type="dxa"/>
            <w:tcBorders>
              <w:top w:val="single" w:sz="4" w:space="0" w:color="auto"/>
              <w:left w:val="single" w:sz="4" w:space="0" w:color="auto"/>
              <w:bottom w:val="single" w:sz="4" w:space="0" w:color="auto"/>
              <w:right w:val="single" w:sz="4" w:space="0" w:color="auto"/>
            </w:tcBorders>
            <w:vAlign w:val="center"/>
            <w:hideMark/>
          </w:tcPr>
          <w:p w14:paraId="3F6757D6" w14:textId="77777777" w:rsidR="00F656CF" w:rsidRPr="006F3D14" w:rsidRDefault="00F656CF" w:rsidP="00147BF7">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AA17B30" w14:textId="77777777" w:rsidR="00F656CF" w:rsidRPr="006F3D14" w:rsidRDefault="00F656CF" w:rsidP="00147BF7">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3D861509" w14:textId="77777777" w:rsidTr="001906FD">
        <w:trPr>
          <w:trHeight w:val="352"/>
        </w:trPr>
        <w:tc>
          <w:tcPr>
            <w:tcW w:w="6379" w:type="dxa"/>
            <w:tcBorders>
              <w:top w:val="single" w:sz="4" w:space="0" w:color="auto"/>
              <w:left w:val="single" w:sz="4" w:space="0" w:color="auto"/>
              <w:bottom w:val="single" w:sz="4" w:space="0" w:color="auto"/>
              <w:right w:val="single" w:sz="4" w:space="0" w:color="auto"/>
            </w:tcBorders>
            <w:vAlign w:val="center"/>
            <w:hideMark/>
          </w:tcPr>
          <w:p w14:paraId="375F59A2" w14:textId="77777777" w:rsidR="00F656CF" w:rsidRPr="006F3D14" w:rsidRDefault="00F656CF" w:rsidP="00147BF7">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FFE656E" w14:textId="77777777" w:rsidR="00F656CF" w:rsidRPr="006F3D14" w:rsidRDefault="00F656CF" w:rsidP="00147BF7">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68B60C21" w14:textId="77777777" w:rsidTr="001906FD">
        <w:trPr>
          <w:trHeight w:val="352"/>
        </w:trPr>
        <w:tc>
          <w:tcPr>
            <w:tcW w:w="6379" w:type="dxa"/>
            <w:tcBorders>
              <w:top w:val="single" w:sz="4" w:space="0" w:color="auto"/>
              <w:left w:val="single" w:sz="4" w:space="0" w:color="auto"/>
              <w:bottom w:val="single" w:sz="4" w:space="0" w:color="auto"/>
              <w:right w:val="single" w:sz="4" w:space="0" w:color="auto"/>
            </w:tcBorders>
            <w:vAlign w:val="center"/>
            <w:hideMark/>
          </w:tcPr>
          <w:p w14:paraId="5BE1DF92" w14:textId="77777777" w:rsidR="00F656CF" w:rsidRPr="006F3D14" w:rsidRDefault="00F656CF" w:rsidP="00147BF7">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34AD410" w14:textId="77777777" w:rsidR="00F656CF" w:rsidRPr="006F3D14" w:rsidRDefault="00F656CF" w:rsidP="00147BF7">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14:paraId="2AFC2F2D" w14:textId="1F0F102C" w:rsidR="00CF0F21" w:rsidRDefault="00CF0F21" w:rsidP="00CF0F21">
      <w:pPr>
        <w:pStyle w:val="Odstavec111"/>
        <w:numPr>
          <w:ilvl w:val="0"/>
          <w:numId w:val="0"/>
        </w:numPr>
        <w:ind w:left="1418"/>
        <w:rPr>
          <w:rFonts w:ascii="Times New Roman" w:hAnsi="Times New Roman" w:cs="Times New Roman"/>
          <w:szCs w:val="20"/>
          <w:lang w:val="cs-CZ"/>
        </w:rPr>
      </w:pPr>
    </w:p>
    <w:p w14:paraId="1FEC2F05" w14:textId="77777777" w:rsidR="009400A9" w:rsidRPr="006F3D14" w:rsidRDefault="009400A9" w:rsidP="00CF0F21">
      <w:pPr>
        <w:pStyle w:val="Odstavec111"/>
        <w:numPr>
          <w:ilvl w:val="0"/>
          <w:numId w:val="0"/>
        </w:numPr>
        <w:ind w:left="1418"/>
        <w:rPr>
          <w:rFonts w:ascii="Times New Roman" w:hAnsi="Times New Roman" w:cs="Times New Roman"/>
          <w:szCs w:val="20"/>
          <w:lang w:val="cs-CZ"/>
        </w:rPr>
      </w:pPr>
    </w:p>
    <w:p w14:paraId="27AA8C05" w14:textId="77777777"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 xml:space="preserve">v souladu s odstavcem </w:t>
      </w:r>
      <w:proofErr w:type="gramStart"/>
      <w:r w:rsidR="00354192" w:rsidRPr="006F3D14">
        <w:rPr>
          <w:rFonts w:ascii="Times New Roman" w:hAnsi="Times New Roman" w:cs="Times New Roman"/>
          <w:szCs w:val="20"/>
        </w:rPr>
        <w:t>6.2.</w:t>
      </w:r>
      <w:r w:rsidR="00D15E3B">
        <w:rPr>
          <w:rFonts w:ascii="Times New Roman" w:hAnsi="Times New Roman" w:cs="Times New Roman"/>
          <w:szCs w:val="20"/>
        </w:rPr>
        <w:t xml:space="preserve"> </w:t>
      </w:r>
      <w:r w:rsidR="00354192" w:rsidRPr="006F3D14">
        <w:rPr>
          <w:rFonts w:ascii="Times New Roman" w:hAnsi="Times New Roman" w:cs="Times New Roman"/>
          <w:szCs w:val="20"/>
        </w:rPr>
        <w:t>nebo</w:t>
      </w:r>
      <w:proofErr w:type="gramEnd"/>
      <w:r w:rsidR="00354192" w:rsidRPr="006F3D14">
        <w:rPr>
          <w:rFonts w:ascii="Times New Roman" w:hAnsi="Times New Roman" w:cs="Times New Roman"/>
          <w:szCs w:val="20"/>
        </w:rPr>
        <w:t xml:space="preserve">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14:paraId="54CA57E8" w14:textId="77777777"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14:paraId="719B530B" w14:textId="2534397E"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F00C62">
        <w:rPr>
          <w:rFonts w:ascii="Times New Roman" w:hAnsi="Times New Roman" w:cs="Times New Roman"/>
          <w:szCs w:val="20"/>
          <w:lang w:val="cs-CZ"/>
        </w:rPr>
        <w:t>Objednatel</w:t>
      </w:r>
      <w:r w:rsidR="00462A6F" w:rsidRPr="00944F02">
        <w:rPr>
          <w:rFonts w:ascii="Times New Roman" w:hAnsi="Times New Roman" w:cs="Times New Roman"/>
          <w:color w:val="548DD4" w:themeColor="text2" w:themeTint="99"/>
          <w:szCs w:val="20"/>
          <w:lang w:val="cs-CZ"/>
        </w:rPr>
        <w:t xml:space="preserve"> </w:t>
      </w:r>
      <w:r w:rsidR="00462A6F" w:rsidRPr="006F3D14">
        <w:rPr>
          <w:rFonts w:ascii="Times New Roman" w:hAnsi="Times New Roman" w:cs="Times New Roman"/>
          <w:szCs w:val="20"/>
          <w:lang w:val="cs-CZ"/>
        </w:rPr>
        <w:t>není povinen uhradit zhotoviteli finanční prostředky ve výši celkové ceny díla dle čl. 6.1 na zhotovení díla, pokud bude splněna podmínka sjednaná v předchozí větě.</w:t>
      </w:r>
    </w:p>
    <w:p w14:paraId="6ECDBF2F"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28504E">
        <w:rPr>
          <w:rFonts w:ascii="Times New Roman" w:hAnsi="Times New Roman" w:cs="Times New Roman"/>
          <w:szCs w:val="20"/>
        </w:rPr>
        <w:t>změny závazku ze smlouvy</w:t>
      </w:r>
      <w:r w:rsidRPr="006F3D14">
        <w:rPr>
          <w:rFonts w:ascii="Times New Roman" w:hAnsi="Times New Roman" w:cs="Times New Roman"/>
          <w:szCs w:val="20"/>
        </w:rPr>
        <w:t xml:space="preserve">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14:paraId="662C6762" w14:textId="4C3DB34A"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w:t>
      </w:r>
      <w:proofErr w:type="spellStart"/>
      <w:r w:rsidRPr="006F3D14">
        <w:rPr>
          <w:rFonts w:ascii="Times New Roman" w:hAnsi="Times New Roman" w:cs="Times New Roman"/>
          <w:szCs w:val="20"/>
          <w:lang w:val="cs-CZ"/>
        </w:rPr>
        <w:t>bm</w:t>
      </w:r>
      <w:proofErr w:type="spellEnd"/>
      <w:r w:rsidRPr="006F3D14">
        <w:rPr>
          <w:rFonts w:ascii="Times New Roman" w:hAnsi="Times New Roman" w:cs="Times New Roman"/>
          <w:szCs w:val="20"/>
          <w:lang w:val="cs-CZ"/>
        </w:rPr>
        <w:t>, se metry sčítají za</w:t>
      </w:r>
      <w:r w:rsidR="009B7DEE">
        <w:rPr>
          <w:rFonts w:ascii="Times New Roman" w:hAnsi="Times New Roman" w:cs="Times New Roman"/>
          <w:szCs w:val="20"/>
          <w:lang w:val="cs-CZ"/>
        </w:rPr>
        <w:t>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14:paraId="5086F770" w14:textId="5BCE3387" w:rsidR="00354192"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14:paraId="109BAB65" w14:textId="06A50141" w:rsidR="00C93725" w:rsidRDefault="00C93725" w:rsidP="00C93725">
      <w:pPr>
        <w:pStyle w:val="Odstavecseseznamem"/>
        <w:numPr>
          <w:ilvl w:val="0"/>
          <w:numId w:val="0"/>
        </w:numPr>
        <w:ind w:left="709"/>
        <w:rPr>
          <w:rFonts w:ascii="Times New Roman" w:hAnsi="Times New Roman" w:cs="Times New Roman"/>
          <w:szCs w:val="20"/>
          <w:lang w:val="cs-CZ"/>
        </w:rPr>
      </w:pPr>
    </w:p>
    <w:p w14:paraId="032DD4D6" w14:textId="50331F86" w:rsidR="00C93725" w:rsidRDefault="00C93725" w:rsidP="00C93725">
      <w:pPr>
        <w:pStyle w:val="Odstavecseseznamem"/>
        <w:numPr>
          <w:ilvl w:val="0"/>
          <w:numId w:val="0"/>
        </w:numPr>
        <w:ind w:left="709"/>
        <w:rPr>
          <w:rFonts w:ascii="Times New Roman" w:hAnsi="Times New Roman" w:cs="Times New Roman"/>
          <w:szCs w:val="20"/>
          <w:lang w:val="cs-CZ"/>
        </w:rPr>
      </w:pPr>
    </w:p>
    <w:p w14:paraId="544D38DC" w14:textId="62FAA7CC" w:rsidR="00C93725" w:rsidRDefault="00C93725" w:rsidP="00C93725">
      <w:pPr>
        <w:pStyle w:val="Odstavecseseznamem"/>
        <w:numPr>
          <w:ilvl w:val="0"/>
          <w:numId w:val="0"/>
        </w:numPr>
        <w:ind w:left="709"/>
        <w:rPr>
          <w:rFonts w:ascii="Times New Roman" w:hAnsi="Times New Roman" w:cs="Times New Roman"/>
          <w:szCs w:val="20"/>
          <w:lang w:val="cs-CZ"/>
        </w:rPr>
      </w:pPr>
    </w:p>
    <w:p w14:paraId="45042C01" w14:textId="74B27C6C" w:rsidR="00C93725" w:rsidRDefault="00C93725" w:rsidP="00C93725">
      <w:pPr>
        <w:pStyle w:val="Odstavecseseznamem"/>
        <w:numPr>
          <w:ilvl w:val="0"/>
          <w:numId w:val="0"/>
        </w:numPr>
        <w:ind w:left="709"/>
        <w:rPr>
          <w:rFonts w:ascii="Times New Roman" w:hAnsi="Times New Roman" w:cs="Times New Roman"/>
          <w:szCs w:val="20"/>
          <w:lang w:val="cs-CZ"/>
        </w:rPr>
      </w:pPr>
    </w:p>
    <w:p w14:paraId="7E5C1FA3" w14:textId="56874607" w:rsidR="00C93725" w:rsidRDefault="00C93725" w:rsidP="00C93725">
      <w:pPr>
        <w:pStyle w:val="Odstavecseseznamem"/>
        <w:numPr>
          <w:ilvl w:val="0"/>
          <w:numId w:val="0"/>
        </w:numPr>
        <w:ind w:left="709"/>
        <w:rPr>
          <w:rFonts w:ascii="Times New Roman" w:hAnsi="Times New Roman" w:cs="Times New Roman"/>
          <w:szCs w:val="20"/>
          <w:lang w:val="cs-CZ"/>
        </w:rPr>
      </w:pPr>
    </w:p>
    <w:p w14:paraId="1E966A7D" w14:textId="27520421" w:rsidR="00C93725" w:rsidRDefault="00C93725" w:rsidP="00C93725">
      <w:pPr>
        <w:pStyle w:val="Odstavecseseznamem"/>
        <w:numPr>
          <w:ilvl w:val="0"/>
          <w:numId w:val="0"/>
        </w:numPr>
        <w:ind w:left="709"/>
        <w:rPr>
          <w:rFonts w:ascii="Times New Roman" w:hAnsi="Times New Roman" w:cs="Times New Roman"/>
          <w:szCs w:val="20"/>
          <w:lang w:val="cs-CZ"/>
        </w:rPr>
      </w:pPr>
    </w:p>
    <w:p w14:paraId="10752D8C" w14:textId="77777777" w:rsidR="00C93725" w:rsidRDefault="00C93725" w:rsidP="00C93725">
      <w:pPr>
        <w:pStyle w:val="Odstavecseseznamem"/>
        <w:numPr>
          <w:ilvl w:val="0"/>
          <w:numId w:val="0"/>
        </w:numPr>
        <w:ind w:left="709"/>
        <w:rPr>
          <w:rFonts w:ascii="Times New Roman" w:hAnsi="Times New Roman" w:cs="Times New Roman"/>
          <w:szCs w:val="20"/>
          <w:lang w:val="cs-CZ"/>
        </w:rPr>
      </w:pPr>
    </w:p>
    <w:p w14:paraId="64CF5F8C" w14:textId="77777777"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Platební a fakturační podmínky</w:t>
      </w:r>
    </w:p>
    <w:p w14:paraId="0D4C3D69" w14:textId="54A44CA7" w:rsidR="00953F16" w:rsidRDefault="00953F16" w:rsidP="00E002B1">
      <w:pPr>
        <w:pStyle w:val="Odstavecseseznamem"/>
        <w:ind w:left="709" w:hanging="709"/>
        <w:rPr>
          <w:rFonts w:ascii="Times New Roman" w:hAnsi="Times New Roman" w:cs="Times New Roman"/>
          <w:szCs w:val="20"/>
        </w:rPr>
      </w:pPr>
      <w:r w:rsidRPr="0060532C">
        <w:rPr>
          <w:rFonts w:ascii="Times New Roman" w:hAnsi="Times New Roman" w:cs="Times New Roman"/>
          <w:szCs w:val="20"/>
        </w:rPr>
        <w:t xml:space="preserve">Cena díla bude hrazena </w:t>
      </w:r>
      <w:r w:rsidR="00385D52" w:rsidRPr="0060532C">
        <w:rPr>
          <w:rFonts w:ascii="Times New Roman" w:hAnsi="Times New Roman" w:cs="Times New Roman"/>
          <w:szCs w:val="20"/>
        </w:rPr>
        <w:t>objednatelem č.</w:t>
      </w:r>
      <w:r w:rsidR="00C01FCB">
        <w:rPr>
          <w:rFonts w:ascii="Times New Roman" w:hAnsi="Times New Roman" w:cs="Times New Roman"/>
          <w:szCs w:val="20"/>
        </w:rPr>
        <w:t xml:space="preserve"> 1 a </w:t>
      </w:r>
      <w:r w:rsidR="00385D52" w:rsidRPr="0060532C">
        <w:rPr>
          <w:rFonts w:ascii="Times New Roman" w:hAnsi="Times New Roman" w:cs="Times New Roman"/>
          <w:szCs w:val="20"/>
        </w:rPr>
        <w:t xml:space="preserve"> 2 v</w:t>
      </w:r>
      <w:r w:rsidR="00C01FCB">
        <w:rPr>
          <w:rFonts w:ascii="Times New Roman" w:hAnsi="Times New Roman" w:cs="Times New Roman"/>
          <w:szCs w:val="20"/>
        </w:rPr>
        <w:t xml:space="preserve"> následující výši dle </w:t>
      </w:r>
      <w:r w:rsidR="00385D52" w:rsidRPr="0060532C">
        <w:rPr>
          <w:rFonts w:ascii="Times New Roman" w:hAnsi="Times New Roman" w:cs="Times New Roman"/>
          <w:szCs w:val="20"/>
        </w:rPr>
        <w:t xml:space="preserve">celkové ceny </w:t>
      </w:r>
      <w:r w:rsidR="00C01FCB">
        <w:rPr>
          <w:rFonts w:ascii="Times New Roman" w:hAnsi="Times New Roman" w:cs="Times New Roman"/>
          <w:szCs w:val="20"/>
        </w:rPr>
        <w:t>díla:</w:t>
      </w:r>
    </w:p>
    <w:p w14:paraId="55524927" w14:textId="721C575E" w:rsidR="00C01FCB" w:rsidRDefault="00E0204A" w:rsidP="00C01FCB">
      <w:pPr>
        <w:pStyle w:val="Odstavecseseznamem"/>
        <w:numPr>
          <w:ilvl w:val="0"/>
          <w:numId w:val="0"/>
        </w:numPr>
        <w:ind w:left="709"/>
        <w:rPr>
          <w:rFonts w:ascii="Times New Roman" w:hAnsi="Times New Roman" w:cs="Times New Roman"/>
          <w:szCs w:val="20"/>
        </w:rPr>
      </w:pPr>
      <w:r>
        <w:rPr>
          <w:rFonts w:ascii="Times New Roman" w:hAnsi="Times New Roman" w:cs="Times New Roman"/>
          <w:szCs w:val="20"/>
        </w:rPr>
        <w:t>KoPÚ Holohlavy – 27 % objednatel č. 1, 73 % objednatel č. 2</w:t>
      </w:r>
    </w:p>
    <w:p w14:paraId="0621FDA5" w14:textId="63965651" w:rsidR="00E0204A" w:rsidRPr="0060532C" w:rsidRDefault="00E0204A" w:rsidP="00C01FCB">
      <w:pPr>
        <w:pStyle w:val="Odstavecseseznamem"/>
        <w:numPr>
          <w:ilvl w:val="0"/>
          <w:numId w:val="0"/>
        </w:numPr>
        <w:ind w:left="709"/>
        <w:rPr>
          <w:rFonts w:ascii="Times New Roman" w:hAnsi="Times New Roman" w:cs="Times New Roman"/>
          <w:szCs w:val="20"/>
        </w:rPr>
      </w:pPr>
      <w:r>
        <w:rPr>
          <w:rFonts w:ascii="Times New Roman" w:hAnsi="Times New Roman" w:cs="Times New Roman"/>
          <w:szCs w:val="20"/>
        </w:rPr>
        <w:t>KoPÚ Rodov – 75 % objednatel č. 1, 25 % objednatel č. 2</w:t>
      </w:r>
    </w:p>
    <w:p w14:paraId="298AAA40" w14:textId="6A8EB578" w:rsidR="00E0204A" w:rsidRDefault="00A13E4C" w:rsidP="00A13E4C">
      <w:pPr>
        <w:pStyle w:val="Odstavecseseznamem"/>
        <w:ind w:left="709" w:hanging="709"/>
        <w:rPr>
          <w:rFonts w:ascii="Times New Roman" w:hAnsi="Times New Roman" w:cs="Times New Roman"/>
          <w:szCs w:val="20"/>
        </w:rPr>
      </w:pPr>
      <w:r w:rsidRPr="0060532C">
        <w:rPr>
          <w:rFonts w:ascii="Times New Roman" w:hAnsi="Times New Roman" w:cs="Times New Roman"/>
          <w:szCs w:val="20"/>
        </w:rPr>
        <w:t xml:space="preserve">Fakturační adresa </w:t>
      </w:r>
      <w:r w:rsidR="00E0204A">
        <w:rPr>
          <w:rFonts w:ascii="Times New Roman" w:hAnsi="Times New Roman" w:cs="Times New Roman"/>
          <w:szCs w:val="20"/>
        </w:rPr>
        <w:t xml:space="preserve">objednatele č. 1 : Státní pozemkový úřad, Husinecká 1024/11a, 130 00 Praha 3 – Žižkov </w:t>
      </w:r>
    </w:p>
    <w:p w14:paraId="7244EFDD" w14:textId="5DA6B1D6" w:rsidR="00A13E4C" w:rsidRPr="0060532C" w:rsidRDefault="00E0204A" w:rsidP="00E0204A">
      <w:pPr>
        <w:pStyle w:val="Odstavecseseznamem"/>
        <w:numPr>
          <w:ilvl w:val="0"/>
          <w:numId w:val="0"/>
        </w:numPr>
        <w:ind w:left="709"/>
        <w:rPr>
          <w:rFonts w:ascii="Times New Roman" w:hAnsi="Times New Roman" w:cs="Times New Roman"/>
          <w:szCs w:val="20"/>
        </w:rPr>
      </w:pPr>
      <w:r>
        <w:rPr>
          <w:rFonts w:ascii="Times New Roman" w:hAnsi="Times New Roman" w:cs="Times New Roman"/>
          <w:szCs w:val="20"/>
        </w:rPr>
        <w:t xml:space="preserve">Fakturační adresa </w:t>
      </w:r>
      <w:r w:rsidR="00A13E4C" w:rsidRPr="0060532C">
        <w:rPr>
          <w:rFonts w:ascii="Times New Roman" w:hAnsi="Times New Roman" w:cs="Times New Roman"/>
          <w:szCs w:val="20"/>
        </w:rPr>
        <w:t>objednatele č. 2 :</w:t>
      </w:r>
    </w:p>
    <w:p w14:paraId="2231A30D" w14:textId="7899FD33" w:rsidR="00A13E4C" w:rsidRPr="0058720D" w:rsidRDefault="00A13E4C" w:rsidP="001906FD">
      <w:pPr>
        <w:pStyle w:val="Odstavecseseznamem"/>
        <w:numPr>
          <w:ilvl w:val="0"/>
          <w:numId w:val="0"/>
        </w:numPr>
        <w:ind w:left="709"/>
        <w:rPr>
          <w:rFonts w:ascii="Times New Roman" w:hAnsi="Times New Roman" w:cs="Times New Roman"/>
          <w:szCs w:val="20"/>
        </w:rPr>
      </w:pPr>
      <w:r w:rsidRPr="0058720D">
        <w:rPr>
          <w:rFonts w:ascii="Times New Roman" w:hAnsi="Times New Roman" w:cs="Times New Roman"/>
          <w:szCs w:val="20"/>
        </w:rPr>
        <w:t xml:space="preserve">Ředitelství silnic a dálnic ČR, </w:t>
      </w:r>
      <w:r w:rsidR="0058720D" w:rsidRPr="0058720D">
        <w:rPr>
          <w:rFonts w:ascii="Times New Roman" w:hAnsi="Times New Roman" w:cs="Times New Roman"/>
          <w:szCs w:val="20"/>
        </w:rPr>
        <w:t>Na Pankráci 546/56, Praha 4, 140 00.</w:t>
      </w:r>
    </w:p>
    <w:p w14:paraId="76A0B3A1" w14:textId="0B738250" w:rsidR="00385D52" w:rsidRPr="0060532C" w:rsidRDefault="00385D52" w:rsidP="00807CBA">
      <w:pPr>
        <w:pStyle w:val="Odstavecseseznamem"/>
        <w:numPr>
          <w:ilvl w:val="0"/>
          <w:numId w:val="0"/>
        </w:numPr>
        <w:ind w:left="709"/>
        <w:rPr>
          <w:rFonts w:ascii="Times New Roman" w:hAnsi="Times New Roman" w:cs="Times New Roman"/>
        </w:rPr>
      </w:pPr>
      <w:r w:rsidRPr="0060532C">
        <w:rPr>
          <w:rFonts w:ascii="Times New Roman" w:hAnsi="Times New Roman" w:cs="Times New Roman"/>
        </w:rPr>
        <w:t>Faktury budou zasílány na adresu objednatele č. 1: Pobočka Hradec Králové, Haškova 357/6, 500 02 Hradec Králové</w:t>
      </w:r>
    </w:p>
    <w:p w14:paraId="20D7D1EC" w14:textId="279EF32A"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00A13E4C">
        <w:rPr>
          <w:rFonts w:ascii="Times New Roman" w:hAnsi="Times New Roman" w:cs="Times New Roman"/>
          <w:szCs w:val="20"/>
          <w:lang w:val="cs-CZ"/>
        </w:rPr>
        <w:t xml:space="preserve"> </w:t>
      </w:r>
      <w:r w:rsidR="00A13E4C" w:rsidRPr="00F9002C">
        <w:rPr>
          <w:rFonts w:ascii="Times New Roman" w:hAnsi="Times New Roman" w:cs="Times New Roman"/>
        </w:rPr>
        <w:t>č. 1</w:t>
      </w:r>
      <w:r w:rsidRPr="00F9002C">
        <w:rPr>
          <w:rFonts w:ascii="Times New Roman" w:hAnsi="Times New Roman" w:cs="Times New Roman"/>
          <w:szCs w:val="20"/>
          <w:lang w:val="cs-CZ"/>
        </w:rPr>
        <w:t xml:space="preserve">. </w:t>
      </w:r>
      <w:r w:rsidRPr="006F3D14">
        <w:rPr>
          <w:rFonts w:ascii="Times New Roman" w:hAnsi="Times New Roman" w:cs="Times New Roman"/>
          <w:szCs w:val="20"/>
          <w:lang w:val="cs-CZ"/>
        </w:rPr>
        <w:t>Bez</w:t>
      </w:r>
      <w:r w:rsidR="009B7DEE">
        <w:rPr>
          <w:rFonts w:ascii="Times New Roman" w:hAnsi="Times New Roman" w:cs="Times New Roman"/>
          <w:szCs w:val="20"/>
          <w:lang w:val="cs-CZ"/>
        </w:rPr>
        <w:t> </w:t>
      </w:r>
      <w:r w:rsidRPr="006F3D14">
        <w:rPr>
          <w:rFonts w:ascii="Times New Roman" w:hAnsi="Times New Roman" w:cs="Times New Roman"/>
          <w:szCs w:val="20"/>
          <w:lang w:val="cs-CZ"/>
        </w:rPr>
        <w:t xml:space="preserve">tohoto potvrzeného protokolu nesmí být faktura vystavena. V případě, že se bude jednat </w:t>
      </w:r>
      <w:r w:rsidRPr="006F3D14">
        <w:rPr>
          <w:rFonts w:ascii="Times New Roman" w:hAnsi="Times New Roman" w:cs="Times New Roman"/>
          <w:szCs w:val="20"/>
        </w:rPr>
        <w:t>o</w:t>
      </w:r>
      <w:r w:rsidR="009B7DEE">
        <w:rPr>
          <w:rFonts w:ascii="Times New Roman" w:hAnsi="Times New Roman" w:cs="Times New Roman"/>
          <w:szCs w:val="20"/>
        </w:rPr>
        <w:t>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14:paraId="129CFCB8" w14:textId="4DAC0715" w:rsidR="00354192" w:rsidRPr="0060532C"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Dřívější termín plnění dílčích částí se připouští za podmínky, že k financování díla budou ze</w:t>
      </w:r>
      <w:r w:rsidR="009B7DEE">
        <w:rPr>
          <w:rFonts w:ascii="Times New Roman" w:hAnsi="Times New Roman" w:cs="Times New Roman"/>
          <w:szCs w:val="20"/>
          <w:lang w:val="cs-CZ"/>
        </w:rPr>
        <w:t> </w:t>
      </w:r>
      <w:r w:rsidRPr="006F3D14">
        <w:rPr>
          <w:rFonts w:ascii="Times New Roman" w:hAnsi="Times New Roman" w:cs="Times New Roman"/>
          <w:szCs w:val="20"/>
          <w:lang w:val="cs-CZ"/>
        </w:rPr>
        <w:t xml:space="preserve">státního rozpočtu uvolněny potřebné finanční prostředky na účet </w:t>
      </w:r>
      <w:r w:rsidR="00385D52" w:rsidRPr="0060532C">
        <w:rPr>
          <w:rFonts w:ascii="Times New Roman" w:hAnsi="Times New Roman" w:cs="Times New Roman"/>
          <w:szCs w:val="20"/>
          <w:lang w:val="cs-CZ"/>
        </w:rPr>
        <w:t>o</w:t>
      </w:r>
      <w:r w:rsidRPr="0060532C">
        <w:rPr>
          <w:rFonts w:ascii="Times New Roman" w:hAnsi="Times New Roman" w:cs="Times New Roman"/>
          <w:szCs w:val="20"/>
          <w:lang w:val="cs-CZ"/>
        </w:rPr>
        <w:t>bjednatele</w:t>
      </w:r>
      <w:r w:rsidR="00385D52" w:rsidRPr="0060532C">
        <w:rPr>
          <w:rFonts w:ascii="Times New Roman" w:hAnsi="Times New Roman" w:cs="Times New Roman"/>
          <w:szCs w:val="20"/>
          <w:lang w:val="cs-CZ"/>
        </w:rPr>
        <w:t xml:space="preserve"> č. </w:t>
      </w:r>
      <w:r w:rsidR="00673536">
        <w:rPr>
          <w:rFonts w:ascii="Times New Roman" w:hAnsi="Times New Roman" w:cs="Times New Roman"/>
          <w:szCs w:val="20"/>
          <w:lang w:val="cs-CZ"/>
        </w:rPr>
        <w:t xml:space="preserve">1 a </w:t>
      </w:r>
      <w:r w:rsidR="00385D52" w:rsidRPr="0060532C">
        <w:rPr>
          <w:rFonts w:ascii="Times New Roman" w:hAnsi="Times New Roman" w:cs="Times New Roman"/>
          <w:szCs w:val="20"/>
          <w:lang w:val="cs-CZ"/>
        </w:rPr>
        <w:t>2</w:t>
      </w:r>
      <w:r w:rsidRPr="0060532C">
        <w:rPr>
          <w:rFonts w:ascii="Times New Roman" w:hAnsi="Times New Roman" w:cs="Times New Roman"/>
          <w:szCs w:val="20"/>
          <w:lang w:val="cs-CZ"/>
        </w:rPr>
        <w:t xml:space="preserve"> v době dřívějšího plnění. Podmínkou dřívější fakturace je písemný souhlas </w:t>
      </w:r>
      <w:r w:rsidR="00385D52" w:rsidRPr="0060532C">
        <w:rPr>
          <w:rFonts w:ascii="Times New Roman" w:hAnsi="Times New Roman" w:cs="Times New Roman"/>
          <w:szCs w:val="20"/>
          <w:lang w:val="cs-CZ"/>
        </w:rPr>
        <w:t>o</w:t>
      </w:r>
      <w:r w:rsidRPr="0060532C">
        <w:rPr>
          <w:rFonts w:ascii="Times New Roman" w:hAnsi="Times New Roman" w:cs="Times New Roman"/>
          <w:szCs w:val="20"/>
          <w:lang w:val="cs-CZ"/>
        </w:rPr>
        <w:t>bjednatele</w:t>
      </w:r>
      <w:r w:rsidR="00385D52" w:rsidRPr="0060532C">
        <w:rPr>
          <w:rFonts w:ascii="Times New Roman" w:hAnsi="Times New Roman" w:cs="Times New Roman"/>
          <w:szCs w:val="20"/>
          <w:lang w:val="cs-CZ"/>
        </w:rPr>
        <w:t xml:space="preserve"> č. </w:t>
      </w:r>
      <w:r w:rsidR="00673536">
        <w:rPr>
          <w:rFonts w:ascii="Times New Roman" w:hAnsi="Times New Roman" w:cs="Times New Roman"/>
          <w:szCs w:val="20"/>
          <w:lang w:val="cs-CZ"/>
        </w:rPr>
        <w:t xml:space="preserve">1 a </w:t>
      </w:r>
      <w:r w:rsidR="00385D52" w:rsidRPr="0060532C">
        <w:rPr>
          <w:rFonts w:ascii="Times New Roman" w:hAnsi="Times New Roman" w:cs="Times New Roman"/>
          <w:szCs w:val="20"/>
          <w:lang w:val="cs-CZ"/>
        </w:rPr>
        <w:t>2</w:t>
      </w:r>
      <w:r w:rsidRPr="0060532C">
        <w:rPr>
          <w:rFonts w:ascii="Times New Roman" w:hAnsi="Times New Roman" w:cs="Times New Roman"/>
          <w:szCs w:val="20"/>
          <w:lang w:val="cs-CZ"/>
        </w:rPr>
        <w:t xml:space="preserve">. </w:t>
      </w:r>
    </w:p>
    <w:p w14:paraId="2B97C8E1" w14:textId="570AE06C" w:rsidR="00354192" w:rsidRPr="0060532C" w:rsidRDefault="00354192" w:rsidP="00E002B1">
      <w:pPr>
        <w:pStyle w:val="Odstavecseseznamem"/>
        <w:ind w:left="709" w:hanging="709"/>
        <w:rPr>
          <w:rFonts w:ascii="Times New Roman" w:hAnsi="Times New Roman" w:cs="Times New Roman"/>
          <w:szCs w:val="20"/>
          <w:lang w:val="cs-CZ"/>
        </w:rPr>
      </w:pPr>
      <w:r w:rsidRPr="0060532C">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w:t>
      </w:r>
      <w:r w:rsidR="009B7DEE" w:rsidRPr="0060532C">
        <w:rPr>
          <w:rFonts w:ascii="Times New Roman" w:hAnsi="Times New Roman" w:cs="Times New Roman"/>
          <w:szCs w:val="20"/>
          <w:lang w:val="cs-CZ"/>
        </w:rPr>
        <w:t> </w:t>
      </w:r>
      <w:r w:rsidRPr="0060532C">
        <w:rPr>
          <w:rFonts w:ascii="Times New Roman" w:hAnsi="Times New Roman" w:cs="Times New Roman"/>
          <w:szCs w:val="20"/>
          <w:lang w:val="cs-CZ"/>
        </w:rPr>
        <w:t>smlouvou stanovené náležitosti, je objednatel povinen bezodkladně fakturu vrátit zhotoviteli s tím, že zhotovitel je poté povinen vystavit novou fakturu s novým termínem splatnosti. V</w:t>
      </w:r>
      <w:r w:rsidR="009B7DEE" w:rsidRPr="0060532C">
        <w:rPr>
          <w:rFonts w:ascii="Times New Roman" w:hAnsi="Times New Roman" w:cs="Times New Roman"/>
          <w:szCs w:val="20"/>
          <w:lang w:val="cs-CZ"/>
        </w:rPr>
        <w:t> </w:t>
      </w:r>
      <w:r w:rsidRPr="0060532C">
        <w:rPr>
          <w:rFonts w:ascii="Times New Roman" w:hAnsi="Times New Roman" w:cs="Times New Roman"/>
          <w:szCs w:val="20"/>
          <w:lang w:val="cs-CZ"/>
        </w:rPr>
        <w:t>takovém případě není objednatel v prodlení s úhradou.</w:t>
      </w:r>
    </w:p>
    <w:p w14:paraId="790235C1" w14:textId="77777777" w:rsidR="00354192" w:rsidRPr="0060532C" w:rsidRDefault="00354192" w:rsidP="00E002B1">
      <w:pPr>
        <w:pStyle w:val="Odstavecseseznamem"/>
        <w:ind w:left="709" w:hanging="709"/>
        <w:rPr>
          <w:rFonts w:ascii="Times New Roman" w:hAnsi="Times New Roman" w:cs="Times New Roman"/>
          <w:szCs w:val="20"/>
          <w:lang w:val="cs-CZ"/>
        </w:rPr>
      </w:pPr>
      <w:r w:rsidRPr="0060532C">
        <w:rPr>
          <w:rFonts w:ascii="Times New Roman" w:hAnsi="Times New Roman" w:cs="Times New Roman"/>
          <w:szCs w:val="20"/>
          <w:lang w:val="cs-CZ"/>
        </w:rPr>
        <w:t>Zhotovitel označí každou fakturu textem „dílčí“ s označením dílčí části a poslední fakturu označí textem „konečná“.</w:t>
      </w:r>
    </w:p>
    <w:p w14:paraId="64D51B08" w14:textId="6976C214" w:rsidR="00354192" w:rsidRPr="0060532C" w:rsidRDefault="00A13E4C" w:rsidP="00385D52">
      <w:pPr>
        <w:pStyle w:val="Odstavecseseznamem"/>
        <w:ind w:left="709" w:hanging="709"/>
        <w:rPr>
          <w:rFonts w:ascii="Times New Roman" w:hAnsi="Times New Roman" w:cs="Times New Roman"/>
          <w:szCs w:val="20"/>
          <w:lang w:val="cs-CZ"/>
        </w:rPr>
      </w:pPr>
      <w:r w:rsidRPr="0060532C">
        <w:rPr>
          <w:rFonts w:ascii="Times New Roman" w:hAnsi="Times New Roman" w:cs="Times New Roman"/>
          <w:szCs w:val="20"/>
          <w:lang w:val="cs-CZ"/>
        </w:rPr>
        <w:t>Splatnost jednotlivých faktur objednatele č. 2 je 60 kalendářních dnů od</w:t>
      </w:r>
      <w:r w:rsidR="008C49D0">
        <w:rPr>
          <w:rFonts w:ascii="Times New Roman" w:hAnsi="Times New Roman" w:cs="Times New Roman"/>
          <w:szCs w:val="20"/>
          <w:lang w:val="cs-CZ"/>
        </w:rPr>
        <w:t xml:space="preserve">e dne doručení objednateli č. 2,  splatnost jednotlivých faktur objednatele č. 1 je 30 kalendářních dnů ode dne doručení objednateli č. 1. </w:t>
      </w:r>
    </w:p>
    <w:p w14:paraId="5E7AEDBA"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14:paraId="2CFEE106"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14:paraId="490B5E99" w14:textId="0FF4C51B" w:rsidR="00354192" w:rsidRDefault="00354192" w:rsidP="00E002B1">
      <w:pPr>
        <w:pStyle w:val="Odstavecseseznamem"/>
        <w:ind w:left="709" w:hanging="709"/>
        <w:rPr>
          <w:rFonts w:ascii="Times New Roman" w:hAnsi="Times New Roman" w:cs="Times New Roman"/>
          <w:szCs w:val="20"/>
        </w:rPr>
      </w:pPr>
      <w:r w:rsidRPr="0060532C">
        <w:rPr>
          <w:rFonts w:ascii="Times New Roman" w:hAnsi="Times New Roman" w:cs="Times New Roman"/>
          <w:szCs w:val="20"/>
        </w:rPr>
        <w:t>Zhotovitel tímto bere na vědomí, že</w:t>
      </w:r>
      <w:r w:rsidR="00A13E4C" w:rsidRPr="0060532C">
        <w:rPr>
          <w:rFonts w:ascii="Times New Roman" w:hAnsi="Times New Roman" w:cs="Times New Roman"/>
          <w:szCs w:val="20"/>
        </w:rPr>
        <w:t xml:space="preserve"> objednatel </w:t>
      </w:r>
      <w:r w:rsidR="00D2302F">
        <w:rPr>
          <w:rFonts w:ascii="Times New Roman" w:hAnsi="Times New Roman" w:cs="Times New Roman"/>
          <w:szCs w:val="20"/>
        </w:rPr>
        <w:t xml:space="preserve">č. 1 je organizační složkou státu, objednatel č. 2 </w:t>
      </w:r>
      <w:r w:rsidR="00A16011" w:rsidRPr="0060532C">
        <w:rPr>
          <w:rFonts w:ascii="Times New Roman" w:hAnsi="Times New Roman" w:cs="Times New Roman"/>
          <w:szCs w:val="20"/>
        </w:rPr>
        <w:t xml:space="preserve">je státní příspěvkovou organizací </w:t>
      </w:r>
      <w:r w:rsidRPr="0060532C">
        <w:rPr>
          <w:rFonts w:ascii="Times New Roman" w:hAnsi="Times New Roman" w:cs="Times New Roman"/>
          <w:szCs w:val="20"/>
        </w:rPr>
        <w:t xml:space="preserve">a </w:t>
      </w:r>
      <w:r w:rsidR="00A16011" w:rsidRPr="0060532C">
        <w:rPr>
          <w:rFonts w:ascii="Times New Roman" w:hAnsi="Times New Roman" w:cs="Times New Roman"/>
          <w:szCs w:val="20"/>
        </w:rPr>
        <w:t>je</w:t>
      </w:r>
      <w:r w:rsidR="00D2302F">
        <w:rPr>
          <w:rFonts w:ascii="Times New Roman" w:hAnsi="Times New Roman" w:cs="Times New Roman"/>
          <w:szCs w:val="20"/>
        </w:rPr>
        <w:t>jich</w:t>
      </w:r>
      <w:r w:rsidR="00A16011" w:rsidRPr="0060532C">
        <w:rPr>
          <w:rFonts w:ascii="Times New Roman" w:hAnsi="Times New Roman" w:cs="Times New Roman"/>
          <w:szCs w:val="20"/>
        </w:rPr>
        <w:t xml:space="preserve"> </w:t>
      </w:r>
      <w:r w:rsidRPr="0060532C">
        <w:rPr>
          <w:rFonts w:ascii="Times New Roman" w:hAnsi="Times New Roman" w:cs="Times New Roman"/>
          <w:szCs w:val="20"/>
        </w:rPr>
        <w:t>stav účtu závisí na převodu finančních zdrojů ze</w:t>
      </w:r>
      <w:r w:rsidR="009B7DEE" w:rsidRPr="0060532C">
        <w:rPr>
          <w:rFonts w:ascii="Times New Roman" w:hAnsi="Times New Roman" w:cs="Times New Roman"/>
          <w:szCs w:val="20"/>
        </w:rPr>
        <w:t> </w:t>
      </w:r>
      <w:r w:rsidRPr="0060532C">
        <w:rPr>
          <w:rFonts w:ascii="Times New Roman" w:hAnsi="Times New Roman" w:cs="Times New Roman"/>
          <w:szCs w:val="20"/>
        </w:rPr>
        <w:t>státního rozpočtu. Zhotovitel souhlasí s tím, že v případě nedostatku finančních prostředků na účtu objednatele, dojde k zaplacení faktury po obdržení potřebných finančních prostředků a</w:t>
      </w:r>
      <w:r w:rsidR="009B7DEE" w:rsidRPr="0060532C">
        <w:rPr>
          <w:rFonts w:ascii="Times New Roman" w:hAnsi="Times New Roman" w:cs="Times New Roman"/>
          <w:szCs w:val="20"/>
        </w:rPr>
        <w:t> </w:t>
      </w:r>
      <w:r w:rsidRPr="0060532C">
        <w:rPr>
          <w:rFonts w:ascii="Times New Roman" w:hAnsi="Times New Roman" w:cs="Times New Roman"/>
          <w:szCs w:val="20"/>
        </w:rPr>
        <w:t>že časová prodleva z těchto důvodů nebude započítána do doby splatnosti uvedené na faktuře a nelze z těchto důvodů vůči objednateli uplatňovat žádné sankce. Objednatel se zavazuje, že v</w:t>
      </w:r>
      <w:r w:rsidR="009B7DEE" w:rsidRPr="0060532C">
        <w:rPr>
          <w:rFonts w:ascii="Times New Roman" w:hAnsi="Times New Roman" w:cs="Times New Roman"/>
          <w:szCs w:val="20"/>
        </w:rPr>
        <w:t> </w:t>
      </w:r>
      <w:r w:rsidRPr="0060532C">
        <w:rPr>
          <w:rFonts w:ascii="Times New Roman" w:hAnsi="Times New Roman" w:cs="Times New Roman"/>
          <w:szCs w:val="20"/>
        </w:rPr>
        <w:t>případě, že tato skutečnost nastane, oznámí ji neprodleně</w:t>
      </w:r>
      <w:r w:rsidR="00A16011" w:rsidRPr="0060532C">
        <w:rPr>
          <w:rFonts w:ascii="Times New Roman" w:hAnsi="Times New Roman" w:cs="Times New Roman"/>
          <w:szCs w:val="20"/>
        </w:rPr>
        <w:t>,</w:t>
      </w:r>
      <w:r w:rsidRPr="0060532C">
        <w:rPr>
          <w:rFonts w:ascii="Times New Roman" w:hAnsi="Times New Roman" w:cs="Times New Roman"/>
          <w:szCs w:val="20"/>
        </w:rPr>
        <w:t xml:space="preserve"> a to písemně</w:t>
      </w:r>
      <w:r w:rsidR="00CA11E6" w:rsidRPr="0060532C">
        <w:rPr>
          <w:rFonts w:ascii="Times New Roman" w:hAnsi="Times New Roman" w:cs="Times New Roman"/>
          <w:szCs w:val="20"/>
        </w:rPr>
        <w:t>,</w:t>
      </w:r>
      <w:r w:rsidRPr="0060532C">
        <w:rPr>
          <w:rFonts w:ascii="Times New Roman" w:hAnsi="Times New Roman" w:cs="Times New Roman"/>
          <w:szCs w:val="20"/>
        </w:rPr>
        <w:t xml:space="preserve"> dodavateli nejpozději do 5 pracovních dní před původním termínem splatnosti faktury.</w:t>
      </w:r>
    </w:p>
    <w:p w14:paraId="3C3A52AF" w14:textId="6C3EEDFC" w:rsidR="001F57EE" w:rsidRDefault="001F57EE" w:rsidP="001F57EE">
      <w:pPr>
        <w:pStyle w:val="Odstavecseseznamem"/>
        <w:numPr>
          <w:ilvl w:val="0"/>
          <w:numId w:val="0"/>
        </w:numPr>
        <w:ind w:left="709"/>
        <w:rPr>
          <w:rFonts w:ascii="Times New Roman" w:hAnsi="Times New Roman" w:cs="Times New Roman"/>
          <w:szCs w:val="20"/>
        </w:rPr>
      </w:pPr>
    </w:p>
    <w:p w14:paraId="453CD76E" w14:textId="2011E41E" w:rsidR="001F57EE" w:rsidRDefault="001F57EE" w:rsidP="001F57EE">
      <w:pPr>
        <w:pStyle w:val="Odstavecseseznamem"/>
        <w:numPr>
          <w:ilvl w:val="0"/>
          <w:numId w:val="0"/>
        </w:numPr>
        <w:ind w:left="709"/>
        <w:rPr>
          <w:rFonts w:ascii="Times New Roman" w:hAnsi="Times New Roman" w:cs="Times New Roman"/>
          <w:szCs w:val="20"/>
        </w:rPr>
      </w:pPr>
    </w:p>
    <w:p w14:paraId="6969294A" w14:textId="741873FC" w:rsidR="001F57EE" w:rsidRDefault="001F57EE" w:rsidP="001F57EE">
      <w:pPr>
        <w:pStyle w:val="Odstavecseseznamem"/>
        <w:numPr>
          <w:ilvl w:val="0"/>
          <w:numId w:val="0"/>
        </w:numPr>
        <w:ind w:left="709"/>
        <w:rPr>
          <w:rFonts w:ascii="Times New Roman" w:hAnsi="Times New Roman" w:cs="Times New Roman"/>
          <w:szCs w:val="20"/>
        </w:rPr>
      </w:pPr>
    </w:p>
    <w:p w14:paraId="69267C23" w14:textId="77777777" w:rsidR="001F57EE" w:rsidRPr="0060532C" w:rsidRDefault="001F57EE" w:rsidP="001F57EE">
      <w:pPr>
        <w:pStyle w:val="Odstavecseseznamem"/>
        <w:numPr>
          <w:ilvl w:val="0"/>
          <w:numId w:val="0"/>
        </w:numPr>
        <w:ind w:left="709"/>
        <w:rPr>
          <w:rFonts w:ascii="Times New Roman" w:hAnsi="Times New Roman" w:cs="Times New Roman"/>
          <w:szCs w:val="20"/>
        </w:rPr>
      </w:pPr>
    </w:p>
    <w:p w14:paraId="5438EEFE" w14:textId="77777777"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14:paraId="2735773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492A6260" w14:textId="0C95720A"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w:t>
      </w:r>
      <w:r w:rsidR="009B7DEE">
        <w:rPr>
          <w:rFonts w:ascii="Times New Roman" w:hAnsi="Times New Roman" w:cs="Times New Roman"/>
          <w:szCs w:val="20"/>
        </w:rPr>
        <w:t> </w:t>
      </w:r>
      <w:r w:rsidRPr="006F3D14">
        <w:rPr>
          <w:rFonts w:ascii="Times New Roman" w:hAnsi="Times New Roman" w:cs="Times New Roman"/>
          <w:szCs w:val="20"/>
        </w:rPr>
        <w:t>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14:paraId="7A0CD2F7" w14:textId="4E4C385A"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jednotlivé dílčí části díla ve</w:t>
      </w:r>
      <w:r w:rsidR="009B7DEE">
        <w:rPr>
          <w:rFonts w:ascii="Times New Roman" w:hAnsi="Times New Roman" w:cs="Times New Roman"/>
          <w:szCs w:val="20"/>
          <w:lang w:val="cs-CZ"/>
        </w:rPr>
        <w:t> </w:t>
      </w:r>
      <w:r w:rsidRPr="006F3D14">
        <w:rPr>
          <w:rFonts w:ascii="Times New Roman" w:hAnsi="Times New Roman" w:cs="Times New Roman"/>
          <w:szCs w:val="20"/>
          <w:lang w:val="cs-CZ"/>
        </w:rPr>
        <w:t xml:space="preserve">sjednaném termínu prokazatelně zaviněné zhotovitelem činí 0,2 % z ceny hlavního celku </w:t>
      </w:r>
      <w:r w:rsidR="001F0491" w:rsidRPr="006F3D14">
        <w:rPr>
          <w:rFonts w:ascii="Times New Roman" w:hAnsi="Times New Roman" w:cs="Times New Roman"/>
          <w:szCs w:val="20"/>
          <w:lang w:val="cs-CZ"/>
        </w:rPr>
        <w:t xml:space="preserve"> vč.</w:t>
      </w:r>
      <w:r w:rsidR="009B7DEE">
        <w:rPr>
          <w:rFonts w:ascii="Times New Roman" w:hAnsi="Times New Roman" w:cs="Times New Roman"/>
          <w:szCs w:val="20"/>
          <w:lang w:val="cs-CZ"/>
        </w:rPr>
        <w:t>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14:paraId="5906429E" w14:textId="77777777"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60368F06" w14:textId="3B37D4A6" w:rsidR="00354192" w:rsidRPr="00850E15"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r w:rsidR="00850E15">
        <w:rPr>
          <w:rFonts w:ascii="Times New Roman" w:hAnsi="Times New Roman" w:cs="Times New Roman"/>
          <w:szCs w:val="20"/>
        </w:rPr>
        <w:t xml:space="preserve"> </w:t>
      </w:r>
    </w:p>
    <w:p w14:paraId="121E9B48" w14:textId="47BC012C" w:rsidR="00850E15" w:rsidRPr="00411537" w:rsidRDefault="00850E15" w:rsidP="005158CC">
      <w:pPr>
        <w:pStyle w:val="Odstavecseseznamem"/>
        <w:ind w:left="709" w:hanging="709"/>
        <w:rPr>
          <w:rFonts w:ascii="Times New Roman" w:hAnsi="Times New Roman" w:cs="Times New Roman"/>
          <w:szCs w:val="20"/>
          <w:lang w:val="cs-CZ"/>
        </w:rPr>
      </w:pPr>
      <w:r w:rsidRPr="00411537">
        <w:rPr>
          <w:rFonts w:ascii="Times New Roman" w:hAnsi="Times New Roman" w:cs="Times New Roman"/>
          <w:szCs w:val="20"/>
        </w:rPr>
        <w:t xml:space="preserve">Smluvní pokuty uhradí zhotovitel </w:t>
      </w:r>
      <w:r w:rsidR="00D2302F">
        <w:rPr>
          <w:rFonts w:ascii="Times New Roman" w:hAnsi="Times New Roman" w:cs="Times New Roman"/>
          <w:szCs w:val="20"/>
        </w:rPr>
        <w:t xml:space="preserve">objednateli č. 2 </w:t>
      </w:r>
      <w:r w:rsidR="00385D52" w:rsidRPr="00411537">
        <w:rPr>
          <w:rFonts w:ascii="Times New Roman" w:hAnsi="Times New Roman" w:cs="Times New Roman"/>
          <w:szCs w:val="20"/>
        </w:rPr>
        <w:t xml:space="preserve">ve výši </w:t>
      </w:r>
      <w:r w:rsidR="00C309FE">
        <w:rPr>
          <w:rFonts w:ascii="Times New Roman" w:hAnsi="Times New Roman" w:cs="Times New Roman"/>
          <w:szCs w:val="20"/>
        </w:rPr>
        <w:t>73% (KoPÚ Holohlavy) a 25 % (KoPÚ Rodov)</w:t>
      </w:r>
      <w:r w:rsidRPr="00411537">
        <w:rPr>
          <w:rFonts w:ascii="Times New Roman" w:hAnsi="Times New Roman" w:cs="Times New Roman"/>
          <w:szCs w:val="20"/>
        </w:rPr>
        <w:t xml:space="preserve"> celkové výše </w:t>
      </w:r>
      <w:r w:rsidR="00C309FE">
        <w:rPr>
          <w:rFonts w:ascii="Times New Roman" w:hAnsi="Times New Roman" w:cs="Times New Roman"/>
          <w:szCs w:val="20"/>
        </w:rPr>
        <w:t>smluvní pokuty a objednat</w:t>
      </w:r>
      <w:r w:rsidR="00FA2204">
        <w:rPr>
          <w:rFonts w:ascii="Times New Roman" w:hAnsi="Times New Roman" w:cs="Times New Roman"/>
          <w:szCs w:val="20"/>
        </w:rPr>
        <w:t>el</w:t>
      </w:r>
      <w:r w:rsidR="00D2302F">
        <w:rPr>
          <w:rFonts w:ascii="Times New Roman" w:hAnsi="Times New Roman" w:cs="Times New Roman"/>
          <w:szCs w:val="20"/>
        </w:rPr>
        <w:t>i</w:t>
      </w:r>
      <w:r w:rsidR="00C309FE">
        <w:rPr>
          <w:rFonts w:ascii="Times New Roman" w:hAnsi="Times New Roman" w:cs="Times New Roman"/>
          <w:szCs w:val="20"/>
        </w:rPr>
        <w:t xml:space="preserve"> č. 1 ve výši 27 % (KoPÚ Holohlavy) a 75 % (KoPÚ Rodov)</w:t>
      </w:r>
      <w:r w:rsidR="00D2302F">
        <w:rPr>
          <w:rFonts w:ascii="Times New Roman" w:hAnsi="Times New Roman" w:cs="Times New Roman"/>
          <w:szCs w:val="20"/>
        </w:rPr>
        <w:t xml:space="preserve"> celkové výše smluvní pokuty</w:t>
      </w:r>
      <w:r w:rsidR="00C309FE">
        <w:rPr>
          <w:rFonts w:ascii="Times New Roman" w:hAnsi="Times New Roman" w:cs="Times New Roman"/>
          <w:szCs w:val="20"/>
        </w:rPr>
        <w:t>.</w:t>
      </w:r>
    </w:p>
    <w:p w14:paraId="2819BB0A"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14:paraId="7E292AA6" w14:textId="67CF6330"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objednateli poskytuje záruku za jakost předaného díla. Záruční lhůta se stanovuje na </w:t>
      </w:r>
      <w:r w:rsidR="00C007B3">
        <w:rPr>
          <w:rFonts w:ascii="Times New Roman" w:hAnsi="Times New Roman" w:cs="Times New Roman"/>
          <w:szCs w:val="20"/>
          <w:lang w:val="cs-CZ"/>
        </w:rPr>
        <w:t xml:space="preserve"> </w:t>
      </w:r>
      <w:proofErr w:type="gramStart"/>
      <w:r w:rsidR="00C007B3" w:rsidRPr="001906FD">
        <w:rPr>
          <w:rFonts w:ascii="Times New Roman" w:hAnsi="Times New Roman" w:cs="Times New Roman"/>
          <w:szCs w:val="20"/>
          <w:highlight w:val="yellow"/>
          <w:lang w:val="cs-CZ"/>
        </w:rPr>
        <w:t>…..</w:t>
      </w:r>
      <w:r w:rsidR="00C007B3">
        <w:rPr>
          <w:rFonts w:ascii="Times New Roman" w:hAnsi="Times New Roman" w:cs="Times New Roman"/>
          <w:szCs w:val="20"/>
          <w:lang w:val="cs-CZ"/>
        </w:rPr>
        <w:t>.</w:t>
      </w:r>
      <w:r w:rsidRPr="006F3D14">
        <w:rPr>
          <w:rFonts w:ascii="Times New Roman" w:hAnsi="Times New Roman" w:cs="Times New Roman"/>
          <w:szCs w:val="20"/>
          <w:lang w:val="cs-CZ"/>
        </w:rPr>
        <w:t>měsíců</w:t>
      </w:r>
      <w:proofErr w:type="gramEnd"/>
      <w:r w:rsidRPr="006F3D14">
        <w:rPr>
          <w:rFonts w:ascii="Times New Roman" w:hAnsi="Times New Roman" w:cs="Times New Roman"/>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w:t>
      </w:r>
      <w:r w:rsidR="009B7DEE">
        <w:rPr>
          <w:rFonts w:ascii="Times New Roman" w:hAnsi="Times New Roman" w:cs="Times New Roman"/>
          <w:szCs w:val="20"/>
          <w:lang w:val="cs-CZ"/>
        </w:rPr>
        <w:t> </w:t>
      </w:r>
      <w:r w:rsidRPr="006F3D14">
        <w:rPr>
          <w:rFonts w:ascii="Times New Roman" w:hAnsi="Times New Roman" w:cs="Times New Roman"/>
          <w:szCs w:val="20"/>
          <w:lang w:val="cs-CZ"/>
        </w:rPr>
        <w:t>vlastnictví (vlastnících) evidovaných v KN (chybné údaje o</w:t>
      </w:r>
      <w:r w:rsidR="00004B4E">
        <w:rPr>
          <w:rFonts w:ascii="Times New Roman" w:hAnsi="Times New Roman" w:cs="Times New Roman"/>
          <w:szCs w:val="20"/>
          <w:lang w:val="cs-CZ"/>
        </w:rPr>
        <w:t> </w:t>
      </w:r>
      <w:r w:rsidRPr="006F3D14">
        <w:rPr>
          <w:rFonts w:ascii="Times New Roman" w:hAnsi="Times New Roman" w:cs="Times New Roman"/>
          <w:szCs w:val="20"/>
          <w:lang w:val="cs-CZ"/>
        </w:rPr>
        <w:t xml:space="preserve">vlastnictví pozemků), které nebylo v době zpracování návrhů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zpochybněno. O odstranění vad bude oběma stranami sepsán protokol. Doba odstranění vad se do záruční lhůty nezapočítává.</w:t>
      </w:r>
    </w:p>
    <w:p w14:paraId="0C560F1B" w14:textId="1323F6B8" w:rsidR="00354192" w:rsidRPr="005C4DF2"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w:t>
      </w:r>
      <w:r w:rsidRPr="005C4DF2">
        <w:rPr>
          <w:rFonts w:ascii="Times New Roman" w:hAnsi="Times New Roman" w:cs="Times New Roman"/>
          <w:szCs w:val="20"/>
          <w:lang w:val="cs-CZ"/>
        </w:rPr>
        <w:t xml:space="preserve">Objednatel </w:t>
      </w:r>
      <w:r w:rsidR="00A16011" w:rsidRPr="005C4DF2">
        <w:rPr>
          <w:rFonts w:ascii="Times New Roman" w:hAnsi="Times New Roman" w:cs="Times New Roman"/>
        </w:rPr>
        <w:t xml:space="preserve">č. 1 </w:t>
      </w:r>
      <w:r w:rsidRPr="005C4DF2">
        <w:rPr>
          <w:rFonts w:ascii="Times New Roman" w:hAnsi="Times New Roman" w:cs="Times New Roman"/>
          <w:szCs w:val="20"/>
          <w:lang w:val="cs-CZ"/>
        </w:rPr>
        <w:t xml:space="preserve">písemně oznámí zhotoviteli vadu díla a ten je povinen do 15 dnů písemně oznámit, zda vadu uznává, či nikoliv. Vady díla zhotovitel odstraní bezplatně v dohodnuté lhůtě. Lhůta musí být </w:t>
      </w:r>
      <w:r w:rsidR="00713442" w:rsidRPr="005C4DF2">
        <w:rPr>
          <w:rFonts w:ascii="Times New Roman" w:hAnsi="Times New Roman" w:cs="Times New Roman"/>
          <w:szCs w:val="20"/>
          <w:lang w:val="cs-CZ"/>
        </w:rPr>
        <w:t xml:space="preserve">objednatelem </w:t>
      </w:r>
      <w:r w:rsidR="00A16011" w:rsidRPr="005C4DF2">
        <w:rPr>
          <w:rFonts w:ascii="Times New Roman" w:hAnsi="Times New Roman" w:cs="Times New Roman"/>
        </w:rPr>
        <w:t xml:space="preserve">č. 1 </w:t>
      </w:r>
      <w:r w:rsidR="003D2FD2" w:rsidRPr="005C4DF2">
        <w:rPr>
          <w:rFonts w:ascii="Times New Roman" w:hAnsi="Times New Roman" w:cs="Times New Roman"/>
          <w:szCs w:val="20"/>
          <w:lang w:val="cs-CZ"/>
        </w:rPr>
        <w:t xml:space="preserve">stanovena </w:t>
      </w:r>
      <w:r w:rsidRPr="005C4DF2">
        <w:rPr>
          <w:rFonts w:ascii="Times New Roman" w:hAnsi="Times New Roman" w:cs="Times New Roman"/>
          <w:szCs w:val="20"/>
          <w:lang w:val="cs-CZ"/>
        </w:rPr>
        <w:t>tak, aby nezmařila další práce nebo úkony. Podkladem je písemné oznámení o specifikovaných vadách podle ustanovení § 2618 NOZ.</w:t>
      </w:r>
      <w:r w:rsidRPr="005C4DF2">
        <w:rPr>
          <w:rFonts w:ascii="Times New Roman" w:hAnsi="Times New Roman" w:cs="Times New Roman"/>
          <w:szCs w:val="20"/>
        </w:rPr>
        <w:t xml:space="preserve"> Zhotovitel je povinen provedenou opravu vad a</w:t>
      </w:r>
      <w:r w:rsidR="00004B4E" w:rsidRPr="005C4DF2">
        <w:rPr>
          <w:rFonts w:ascii="Times New Roman" w:hAnsi="Times New Roman" w:cs="Times New Roman"/>
          <w:szCs w:val="20"/>
        </w:rPr>
        <w:t> </w:t>
      </w:r>
      <w:r w:rsidRPr="005C4DF2">
        <w:rPr>
          <w:rFonts w:ascii="Times New Roman" w:hAnsi="Times New Roman" w:cs="Times New Roman"/>
          <w:szCs w:val="20"/>
        </w:rPr>
        <w:t xml:space="preserve">nedodělků řádně předat objednateli, o předání a převzetí bude vyhotoven protokol. Pokud objednatel </w:t>
      </w:r>
      <w:r w:rsidR="00A16011" w:rsidRPr="005C4DF2">
        <w:rPr>
          <w:rFonts w:ascii="Times New Roman" w:hAnsi="Times New Roman" w:cs="Times New Roman"/>
        </w:rPr>
        <w:t xml:space="preserve">č. 1 </w:t>
      </w:r>
      <w:r w:rsidRPr="005C4DF2">
        <w:rPr>
          <w:rFonts w:ascii="Times New Roman" w:hAnsi="Times New Roman" w:cs="Times New Roman"/>
          <w:szCs w:val="20"/>
        </w:rPr>
        <w:t>bude souhlasit s provedenou opravou, potvrdí  zhotoviteli protokol o odstranění vad a nedodělků.</w:t>
      </w:r>
    </w:p>
    <w:p w14:paraId="5C8E2864" w14:textId="48584723" w:rsidR="00354192" w:rsidRPr="00F12CC0" w:rsidRDefault="00354192" w:rsidP="005158CC">
      <w:pPr>
        <w:pStyle w:val="Odstavecseseznamem"/>
        <w:ind w:left="709" w:hanging="709"/>
        <w:rPr>
          <w:rFonts w:ascii="Times New Roman" w:hAnsi="Times New Roman" w:cs="Times New Roman"/>
          <w:szCs w:val="20"/>
          <w:lang w:val="cs-CZ"/>
        </w:rPr>
      </w:pPr>
      <w:r w:rsidRPr="00F12CC0">
        <w:rPr>
          <w:rFonts w:ascii="Times New Roman" w:hAnsi="Times New Roman" w:cs="Times New Roman"/>
          <w:szCs w:val="20"/>
          <w:lang w:val="cs-CZ"/>
        </w:rPr>
        <w:t xml:space="preserve">Je-li zhotovitel v prodlení s odstraněním vad, uhradí </w:t>
      </w:r>
      <w:r w:rsidR="00F53BD0" w:rsidRPr="00F12CC0">
        <w:rPr>
          <w:rFonts w:ascii="Times New Roman" w:hAnsi="Times New Roman" w:cs="Times New Roman"/>
        </w:rPr>
        <w:t>smluvní pokutu</w:t>
      </w:r>
      <w:r w:rsidR="00FA2204" w:rsidRPr="00F12CC0">
        <w:rPr>
          <w:rFonts w:ascii="Times New Roman" w:hAnsi="Times New Roman" w:cs="Times New Roman"/>
        </w:rPr>
        <w:t xml:space="preserve"> </w:t>
      </w:r>
      <w:r w:rsidR="00F53BD0" w:rsidRPr="00F12CC0">
        <w:rPr>
          <w:rFonts w:ascii="Times New Roman" w:hAnsi="Times New Roman" w:cs="Times New Roman"/>
          <w:szCs w:val="20"/>
          <w:lang w:val="cs-CZ"/>
        </w:rPr>
        <w:t xml:space="preserve">ve výši 500 Kč za každý započatý kalendářní den prodlení po uplynutí lhůty dohodnuté podle odstavce </w:t>
      </w:r>
      <w:proofErr w:type="gramStart"/>
      <w:r w:rsidR="00F53BD0" w:rsidRPr="00F12CC0">
        <w:rPr>
          <w:rFonts w:ascii="Times New Roman" w:hAnsi="Times New Roman" w:cs="Times New Roman"/>
          <w:szCs w:val="20"/>
          <w:lang w:val="cs-CZ"/>
        </w:rPr>
        <w:t>8.</w:t>
      </w:r>
      <w:r w:rsidR="00F53BD0" w:rsidRPr="00F12CC0">
        <w:rPr>
          <w:rFonts w:ascii="Times New Roman" w:hAnsi="Times New Roman" w:cs="Times New Roman"/>
          <w:szCs w:val="20"/>
        </w:rPr>
        <w:t>8</w:t>
      </w:r>
      <w:r w:rsidR="00F53BD0" w:rsidRPr="00F12CC0">
        <w:rPr>
          <w:rFonts w:ascii="Times New Roman" w:hAnsi="Times New Roman" w:cs="Times New Roman"/>
          <w:szCs w:val="20"/>
          <w:lang w:val="cs-CZ"/>
        </w:rPr>
        <w:t xml:space="preserve">. </w:t>
      </w:r>
      <w:r w:rsidR="00F53BD0" w:rsidRPr="00F12CC0">
        <w:rPr>
          <w:rFonts w:ascii="Times New Roman" w:hAnsi="Times New Roman" w:cs="Times New Roman"/>
          <w:szCs w:val="20"/>
        </w:rPr>
        <w:t>této</w:t>
      </w:r>
      <w:proofErr w:type="gramEnd"/>
      <w:r w:rsidR="00F53BD0" w:rsidRPr="00F12CC0">
        <w:rPr>
          <w:rFonts w:ascii="Times New Roman" w:hAnsi="Times New Roman" w:cs="Times New Roman"/>
          <w:szCs w:val="20"/>
        </w:rPr>
        <w:t xml:space="preserve"> </w:t>
      </w:r>
      <w:r w:rsidR="00F53BD0" w:rsidRPr="00F12CC0">
        <w:rPr>
          <w:rFonts w:ascii="Times New Roman" w:hAnsi="Times New Roman" w:cs="Times New Roman"/>
          <w:szCs w:val="20"/>
          <w:lang w:val="cs-CZ"/>
        </w:rPr>
        <w:t>smlouvy</w:t>
      </w:r>
      <w:r w:rsidR="00F53BD0" w:rsidRPr="00F12CC0">
        <w:rPr>
          <w:rFonts w:ascii="Times New Roman" w:hAnsi="Times New Roman" w:cs="Times New Roman"/>
        </w:rPr>
        <w:t xml:space="preserve"> </w:t>
      </w:r>
      <w:r w:rsidR="00F12CC0" w:rsidRPr="00F12CC0">
        <w:rPr>
          <w:rFonts w:ascii="Times New Roman" w:hAnsi="Times New Roman" w:cs="Times New Roman"/>
        </w:rPr>
        <w:t xml:space="preserve">objednateli č. 1 </w:t>
      </w:r>
      <w:r w:rsidR="00FA2204" w:rsidRPr="00F12CC0">
        <w:rPr>
          <w:rFonts w:ascii="Times New Roman" w:hAnsi="Times New Roman" w:cs="Times New Roman"/>
        </w:rPr>
        <w:t xml:space="preserve">ve výši </w:t>
      </w:r>
      <w:r w:rsidR="00C309FE" w:rsidRPr="00F12CC0">
        <w:rPr>
          <w:rFonts w:ascii="Times New Roman" w:hAnsi="Times New Roman" w:cs="Times New Roman"/>
        </w:rPr>
        <w:t xml:space="preserve"> </w:t>
      </w:r>
      <w:r w:rsidR="00FA2204" w:rsidRPr="00F12CC0">
        <w:rPr>
          <w:rFonts w:ascii="Times New Roman" w:hAnsi="Times New Roman" w:cs="Times New Roman"/>
          <w:szCs w:val="20"/>
        </w:rPr>
        <w:t>27 % (KoPÚ Holohlavy) a 75 % (KoPÚ Rodov) a objednateli č. 2 ve výši 73% (KoPÚ Holohlavy) a 25 % (KoPÚ Rodov)</w:t>
      </w:r>
      <w:r w:rsidR="00F53BD0" w:rsidRPr="00F12CC0">
        <w:rPr>
          <w:rFonts w:ascii="Times New Roman" w:hAnsi="Times New Roman" w:cs="Times New Roman"/>
          <w:szCs w:val="20"/>
        </w:rPr>
        <w:t>.</w:t>
      </w:r>
    </w:p>
    <w:p w14:paraId="3BFA890E" w14:textId="77777777" w:rsidR="00F53BD0" w:rsidRDefault="00354192" w:rsidP="00104717">
      <w:pPr>
        <w:pStyle w:val="Odstavecseseznamem"/>
        <w:ind w:left="709" w:hanging="709"/>
        <w:rPr>
          <w:rFonts w:ascii="Times New Roman" w:hAnsi="Times New Roman" w:cs="Times New Roman"/>
          <w:szCs w:val="20"/>
        </w:rPr>
      </w:pPr>
      <w:r w:rsidRPr="00F12CC0">
        <w:rPr>
          <w:rFonts w:ascii="Times New Roman" w:hAnsi="Times New Roman" w:cs="Times New Roman"/>
          <w:szCs w:val="20"/>
        </w:rPr>
        <w:t xml:space="preserve">Objednatel </w:t>
      </w:r>
      <w:r w:rsidR="00A16011" w:rsidRPr="00F12CC0">
        <w:rPr>
          <w:rFonts w:ascii="Times New Roman" w:hAnsi="Times New Roman" w:cs="Times New Roman"/>
        </w:rPr>
        <w:t xml:space="preserve">č. 1 </w:t>
      </w:r>
      <w:r w:rsidRPr="00F12CC0">
        <w:rPr>
          <w:rFonts w:ascii="Times New Roman" w:hAnsi="Times New Roman" w:cs="Times New Roman"/>
          <w:szCs w:val="20"/>
        </w:rPr>
        <w:t xml:space="preserve">má právo požadovat odstranění prokazatelných vad </w:t>
      </w:r>
      <w:r w:rsidRPr="00F53BD0">
        <w:rPr>
          <w:rFonts w:ascii="Times New Roman" w:hAnsi="Times New Roman" w:cs="Times New Roman"/>
          <w:szCs w:val="20"/>
        </w:rPr>
        <w:t xml:space="preserve">kdykoliv během záruční doby. Oznámení o vadách bude předáváno písemně, telefonicky či faxem s následným písemným potvrzením oprávněnému zástupci zhotovitele. Vady díla zhotovitel odstraní bezplatně ve stanovené </w:t>
      </w:r>
      <w:r w:rsidR="00FD36A3" w:rsidRPr="00F53BD0">
        <w:rPr>
          <w:rFonts w:ascii="Times New Roman" w:hAnsi="Times New Roman" w:cs="Times New Roman"/>
          <w:szCs w:val="20"/>
        </w:rPr>
        <w:t xml:space="preserve"> </w:t>
      </w:r>
      <w:r w:rsidRPr="00F53BD0">
        <w:rPr>
          <w:rFonts w:ascii="Times New Roman" w:hAnsi="Times New Roman" w:cs="Times New Roman"/>
          <w:szCs w:val="20"/>
        </w:rPr>
        <w:t>lhůtě.</w:t>
      </w:r>
    </w:p>
    <w:p w14:paraId="11C253A0" w14:textId="418F92AB" w:rsidR="00354192" w:rsidRPr="00F53BD0" w:rsidRDefault="00354192" w:rsidP="00104717">
      <w:pPr>
        <w:pStyle w:val="Odstavecseseznamem"/>
        <w:ind w:left="709" w:hanging="709"/>
        <w:rPr>
          <w:rFonts w:ascii="Times New Roman" w:hAnsi="Times New Roman" w:cs="Times New Roman"/>
          <w:szCs w:val="20"/>
        </w:rPr>
      </w:pPr>
      <w:r w:rsidRPr="00F53BD0">
        <w:rPr>
          <w:rFonts w:ascii="Times New Roman" w:hAnsi="Times New Roman" w:cs="Times New Roman"/>
          <w:szCs w:val="20"/>
        </w:rPr>
        <w:t xml:space="preserve">Pokud zhotovitel řádně neodstraní oznámené vady do 30 dnů od zahájení odstranění vad, má objednatel </w:t>
      </w:r>
      <w:r w:rsidR="00A16011" w:rsidRPr="00F53BD0">
        <w:rPr>
          <w:rFonts w:ascii="Times New Roman" w:hAnsi="Times New Roman" w:cs="Times New Roman"/>
        </w:rPr>
        <w:t xml:space="preserve">č. 1 </w:t>
      </w:r>
      <w:r w:rsidRPr="00F53BD0">
        <w:rPr>
          <w:rFonts w:ascii="Times New Roman" w:hAnsi="Times New Roman" w:cs="Times New Roman"/>
          <w:szCs w:val="20"/>
        </w:rPr>
        <w:t>právo oznámené vady dát odstranit na náklad zhotovitele, tím se nenaruší práva objednatele vyplývající ze záručních podmínek.</w:t>
      </w:r>
    </w:p>
    <w:p w14:paraId="670EE442" w14:textId="0999968D" w:rsidR="00354192" w:rsidRPr="005C4DF2" w:rsidRDefault="00354192" w:rsidP="005158CC">
      <w:pPr>
        <w:pStyle w:val="Odstavecseseznamem"/>
        <w:ind w:left="709" w:hanging="709"/>
        <w:rPr>
          <w:rFonts w:ascii="Times New Roman" w:hAnsi="Times New Roman" w:cs="Times New Roman"/>
          <w:szCs w:val="20"/>
          <w:lang w:val="cs-CZ"/>
        </w:rPr>
      </w:pPr>
      <w:r w:rsidRPr="005C4DF2">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w:t>
      </w:r>
      <w:r w:rsidR="00A16011" w:rsidRPr="005C4DF2">
        <w:rPr>
          <w:rFonts w:ascii="Times New Roman" w:hAnsi="Times New Roman" w:cs="Times New Roman"/>
          <w:szCs w:val="20"/>
          <w:lang w:val="cs-CZ"/>
        </w:rPr>
        <w:t xml:space="preserve"> </w:t>
      </w:r>
      <w:r w:rsidR="00A16011" w:rsidRPr="005C4DF2">
        <w:rPr>
          <w:rFonts w:ascii="Times New Roman" w:hAnsi="Times New Roman" w:cs="Times New Roman"/>
        </w:rPr>
        <w:t xml:space="preserve">č. 1 </w:t>
      </w:r>
      <w:r w:rsidRPr="005C4DF2">
        <w:rPr>
          <w:rFonts w:ascii="Times New Roman" w:hAnsi="Times New Roman" w:cs="Times New Roman"/>
          <w:szCs w:val="20"/>
          <w:lang w:val="cs-CZ"/>
        </w:rPr>
        <w:t>a v souladu s</w:t>
      </w:r>
      <w:r w:rsidR="00004B4E" w:rsidRPr="005C4DF2">
        <w:rPr>
          <w:rFonts w:ascii="Times New Roman" w:hAnsi="Times New Roman" w:cs="Times New Roman"/>
          <w:szCs w:val="20"/>
          <w:lang w:val="cs-CZ"/>
        </w:rPr>
        <w:t> </w:t>
      </w:r>
      <w:r w:rsidRPr="005C4DF2">
        <w:rPr>
          <w:rFonts w:ascii="Times New Roman" w:hAnsi="Times New Roman" w:cs="Times New Roman"/>
          <w:szCs w:val="20"/>
          <w:lang w:val="cs-CZ"/>
        </w:rPr>
        <w:t>vyhotovením díla. Za porušení této povinnosti, je zhotovitel povinen uhradit objednateli smluvní pokutu ve</w:t>
      </w:r>
      <w:r w:rsidR="00004B4E" w:rsidRPr="005C4DF2">
        <w:rPr>
          <w:rFonts w:ascii="Times New Roman" w:hAnsi="Times New Roman" w:cs="Times New Roman"/>
          <w:szCs w:val="20"/>
          <w:lang w:val="cs-CZ"/>
        </w:rPr>
        <w:t> </w:t>
      </w:r>
      <w:r w:rsidRPr="005C4DF2">
        <w:rPr>
          <w:rFonts w:ascii="Times New Roman" w:hAnsi="Times New Roman" w:cs="Times New Roman"/>
          <w:szCs w:val="20"/>
          <w:lang w:val="cs-CZ"/>
        </w:rPr>
        <w:t>výši 10 000,- Kč, a to za každý jednotlivý případ porušení této povinnosti.</w:t>
      </w:r>
    </w:p>
    <w:p w14:paraId="4157AE97" w14:textId="77777777" w:rsidR="00354192" w:rsidRPr="005C4DF2" w:rsidRDefault="00354192" w:rsidP="005158CC">
      <w:pPr>
        <w:pStyle w:val="Odstavecseseznamem"/>
        <w:ind w:left="709" w:hanging="709"/>
        <w:rPr>
          <w:rFonts w:ascii="Times New Roman" w:hAnsi="Times New Roman" w:cs="Times New Roman"/>
          <w:szCs w:val="20"/>
          <w:lang w:val="cs-CZ"/>
        </w:rPr>
      </w:pPr>
      <w:r w:rsidRPr="005C4DF2">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5C4DF2">
        <w:rPr>
          <w:rFonts w:ascii="Times New Roman" w:hAnsi="Times New Roman" w:cs="Times New Roman"/>
          <w:szCs w:val="20"/>
          <w:lang w:val="cs-CZ"/>
        </w:rPr>
        <w:t>,</w:t>
      </w:r>
      <w:r w:rsidRPr="005C4DF2">
        <w:rPr>
          <w:rFonts w:ascii="Times New Roman" w:hAnsi="Times New Roman" w:cs="Times New Roman"/>
          <w:szCs w:val="20"/>
          <w:lang w:val="cs-CZ"/>
        </w:rPr>
        <w:t xml:space="preserve"> nebo pokud na možné porušení předpisů zhotovitel objednatele předem neupozornil. </w:t>
      </w:r>
    </w:p>
    <w:p w14:paraId="5BD19EEF" w14:textId="29FBAB29" w:rsidR="00354192" w:rsidRDefault="00354192" w:rsidP="005158CC">
      <w:pPr>
        <w:pStyle w:val="Odstavecseseznamem"/>
        <w:ind w:left="709" w:hanging="709"/>
        <w:rPr>
          <w:rFonts w:ascii="Times New Roman" w:hAnsi="Times New Roman" w:cs="Times New Roman"/>
          <w:szCs w:val="20"/>
          <w:lang w:val="cs-CZ"/>
        </w:rPr>
      </w:pPr>
      <w:r w:rsidRPr="005C4DF2">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w:t>
      </w:r>
      <w:r w:rsidR="00004B4E" w:rsidRPr="005C4DF2">
        <w:rPr>
          <w:rFonts w:ascii="Times New Roman" w:hAnsi="Times New Roman" w:cs="Times New Roman"/>
          <w:szCs w:val="20"/>
          <w:lang w:val="cs-CZ"/>
        </w:rPr>
        <w:t> </w:t>
      </w:r>
      <w:r w:rsidRPr="005C4DF2">
        <w:rPr>
          <w:rFonts w:ascii="Times New Roman" w:hAnsi="Times New Roman" w:cs="Times New Roman"/>
          <w:szCs w:val="20"/>
          <w:lang w:val="cs-CZ"/>
        </w:rPr>
        <w:t>započatý den prodlení. Tím není dotčen ani omezen nárok na náhradu vzniklé škody.</w:t>
      </w:r>
    </w:p>
    <w:p w14:paraId="36E20B14" w14:textId="77777777" w:rsidR="00222EEC" w:rsidRPr="005C4DF2" w:rsidRDefault="00222EEC" w:rsidP="00222EEC">
      <w:pPr>
        <w:pStyle w:val="Odstavecseseznamem"/>
        <w:numPr>
          <w:ilvl w:val="0"/>
          <w:numId w:val="0"/>
        </w:numPr>
        <w:ind w:left="709"/>
        <w:rPr>
          <w:rFonts w:ascii="Times New Roman" w:hAnsi="Times New Roman" w:cs="Times New Roman"/>
          <w:szCs w:val="20"/>
          <w:lang w:val="cs-CZ"/>
        </w:rPr>
      </w:pPr>
    </w:p>
    <w:p w14:paraId="13CB2CFD" w14:textId="77777777" w:rsidR="00354192" w:rsidRPr="005C4DF2" w:rsidRDefault="00354192" w:rsidP="00181DCB">
      <w:pPr>
        <w:pStyle w:val="Nadpis1"/>
        <w:ind w:left="0" w:firstLine="0"/>
        <w:rPr>
          <w:rFonts w:ascii="Times New Roman" w:hAnsi="Times New Roman" w:cs="Times New Roman"/>
          <w:sz w:val="32"/>
          <w:szCs w:val="28"/>
          <w:lang w:val="cs-CZ"/>
        </w:rPr>
      </w:pPr>
      <w:r w:rsidRPr="005C4DF2">
        <w:rPr>
          <w:rFonts w:ascii="Times New Roman" w:hAnsi="Times New Roman" w:cs="Times New Roman"/>
          <w:sz w:val="32"/>
          <w:szCs w:val="28"/>
          <w:lang w:val="cs-CZ"/>
        </w:rPr>
        <w:br/>
        <w:t xml:space="preserve">Důvody pro změnu nebo </w:t>
      </w:r>
      <w:r w:rsidR="00F342EB" w:rsidRPr="005C4DF2">
        <w:rPr>
          <w:rFonts w:ascii="Times New Roman" w:hAnsi="Times New Roman" w:cs="Times New Roman"/>
          <w:sz w:val="32"/>
          <w:szCs w:val="28"/>
          <w:lang w:val="cs-CZ"/>
        </w:rPr>
        <w:t xml:space="preserve">odstoupení od </w:t>
      </w:r>
      <w:r w:rsidRPr="005C4DF2">
        <w:rPr>
          <w:rFonts w:ascii="Times New Roman" w:hAnsi="Times New Roman" w:cs="Times New Roman"/>
          <w:sz w:val="32"/>
          <w:szCs w:val="28"/>
          <w:lang w:val="cs-CZ"/>
        </w:rPr>
        <w:t>smlouvy</w:t>
      </w:r>
    </w:p>
    <w:p w14:paraId="7489AA8B" w14:textId="01AF5DC7" w:rsidR="00354192" w:rsidRPr="005C4DF2" w:rsidRDefault="00354192" w:rsidP="005158CC">
      <w:pPr>
        <w:pStyle w:val="Odstavecseseznamem"/>
        <w:ind w:left="709" w:hanging="709"/>
        <w:rPr>
          <w:rFonts w:ascii="Times New Roman" w:hAnsi="Times New Roman" w:cs="Times New Roman"/>
          <w:szCs w:val="20"/>
          <w:lang w:val="cs-CZ"/>
        </w:rPr>
      </w:pPr>
      <w:r w:rsidRPr="005C4DF2">
        <w:rPr>
          <w:rFonts w:ascii="Times New Roman" w:hAnsi="Times New Roman" w:cs="Times New Roman"/>
          <w:szCs w:val="20"/>
          <w:lang w:val="cs-CZ"/>
        </w:rPr>
        <w:t>Zjistí-li objednatel, že zhotovitel provádí dílo v rozporu se svými povinnostmi vyplývajícími z</w:t>
      </w:r>
      <w:r w:rsidR="00004B4E" w:rsidRPr="005C4DF2">
        <w:rPr>
          <w:rFonts w:ascii="Times New Roman" w:hAnsi="Times New Roman" w:cs="Times New Roman"/>
          <w:szCs w:val="20"/>
          <w:lang w:val="cs-CZ"/>
        </w:rPr>
        <w:t> </w:t>
      </w:r>
      <w:r w:rsidRPr="005C4DF2">
        <w:rPr>
          <w:rFonts w:ascii="Times New Roman" w:hAnsi="Times New Roman" w:cs="Times New Roman"/>
          <w:szCs w:val="20"/>
          <w:lang w:val="cs-CZ"/>
        </w:rPr>
        <w:t xml:space="preserve">této smlouvy či stanovené obecně závaznými právními předpisy, je objednatel </w:t>
      </w:r>
      <w:r w:rsidR="00A16011" w:rsidRPr="005C4DF2">
        <w:rPr>
          <w:rFonts w:ascii="Times New Roman" w:hAnsi="Times New Roman" w:cs="Times New Roman"/>
        </w:rPr>
        <w:t xml:space="preserve">č. 1 </w:t>
      </w:r>
      <w:r w:rsidRPr="005C4DF2">
        <w:rPr>
          <w:rFonts w:ascii="Times New Roman" w:hAnsi="Times New Roman" w:cs="Times New Roman"/>
          <w:szCs w:val="20"/>
          <w:lang w:val="cs-CZ"/>
        </w:rPr>
        <w:t>oprávněn dožadovat se toho, aby zhotovitel odstranil vady vzniklé vadným prováděním a dílo prováděl řádným způsobem. Jestliže zhotovitel díla tak neučiní ani v</w:t>
      </w:r>
      <w:r w:rsidR="00C117AD" w:rsidRPr="005C4DF2">
        <w:rPr>
          <w:rFonts w:ascii="Times New Roman" w:hAnsi="Times New Roman" w:cs="Times New Roman"/>
          <w:szCs w:val="20"/>
          <w:lang w:val="cs-CZ"/>
        </w:rPr>
        <w:t>e stanovené</w:t>
      </w:r>
      <w:r w:rsidRPr="005C4DF2">
        <w:rPr>
          <w:rFonts w:ascii="Times New Roman" w:hAnsi="Times New Roman" w:cs="Times New Roman"/>
          <w:szCs w:val="20"/>
          <w:lang w:val="cs-CZ"/>
        </w:rPr>
        <w:t xml:space="preserve"> lhůtě mu k tomu poskytnuté a postup zhotovitele by vedl nepochybně k podstatnému porušení smlouvy, je</w:t>
      </w:r>
      <w:r w:rsidR="00004B4E" w:rsidRPr="005C4DF2">
        <w:rPr>
          <w:rFonts w:ascii="Times New Roman" w:hAnsi="Times New Roman" w:cs="Times New Roman"/>
          <w:szCs w:val="20"/>
          <w:lang w:val="cs-CZ"/>
        </w:rPr>
        <w:t> </w:t>
      </w:r>
      <w:r w:rsidRPr="005C4DF2">
        <w:rPr>
          <w:rFonts w:ascii="Times New Roman" w:hAnsi="Times New Roman" w:cs="Times New Roman"/>
          <w:szCs w:val="20"/>
          <w:lang w:val="cs-CZ"/>
        </w:rPr>
        <w:t>objednatel oprávněn odstoupit od smlouvy (§ 2593 NOZ). Vznikne-li z těchto důvodů objednateli škoda, je zhotovitel povinen průkazně vyčíslenou škodu uhradit.</w:t>
      </w:r>
    </w:p>
    <w:p w14:paraId="60607F05" w14:textId="3FAD5729" w:rsidR="00354192" w:rsidRPr="005C4DF2" w:rsidRDefault="00354192" w:rsidP="005158CC">
      <w:pPr>
        <w:pStyle w:val="Odstavecseseznamem"/>
        <w:ind w:left="709" w:hanging="709"/>
        <w:rPr>
          <w:rFonts w:ascii="Times New Roman" w:hAnsi="Times New Roman" w:cs="Times New Roman"/>
          <w:szCs w:val="20"/>
          <w:lang w:val="cs-CZ"/>
        </w:rPr>
      </w:pPr>
      <w:r w:rsidRPr="005C4DF2">
        <w:rPr>
          <w:rFonts w:ascii="Times New Roman" w:hAnsi="Times New Roman" w:cs="Times New Roman"/>
          <w:szCs w:val="20"/>
          <w:lang w:val="cs-CZ"/>
        </w:rPr>
        <w:t>Pokud na straně objednatele vznikl důvod pro změnu nebo zrušení závazku, je povinen nahradit zhotoviteli nutné náklady, které mu vznikly v souvislosti s přípravou na plnění závazku, se</w:t>
      </w:r>
      <w:r w:rsidR="00004B4E" w:rsidRPr="005C4DF2">
        <w:rPr>
          <w:rFonts w:ascii="Times New Roman" w:hAnsi="Times New Roman" w:cs="Times New Roman"/>
          <w:szCs w:val="20"/>
          <w:lang w:val="cs-CZ"/>
        </w:rPr>
        <w:t> </w:t>
      </w:r>
      <w:r w:rsidRPr="005C4DF2">
        <w:rPr>
          <w:rFonts w:ascii="Times New Roman" w:hAnsi="Times New Roman" w:cs="Times New Roman"/>
          <w:szCs w:val="20"/>
          <w:lang w:val="cs-CZ"/>
        </w:rPr>
        <w:t xml:space="preserve">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0F5CBA3" w14:textId="77777777" w:rsidR="00354192" w:rsidRPr="005C4DF2" w:rsidRDefault="00354192" w:rsidP="005158CC">
      <w:pPr>
        <w:pStyle w:val="Odstavecseseznamem"/>
        <w:ind w:left="709" w:hanging="709"/>
        <w:rPr>
          <w:rFonts w:ascii="Times New Roman" w:hAnsi="Times New Roman" w:cs="Times New Roman"/>
          <w:szCs w:val="20"/>
          <w:lang w:val="cs-CZ"/>
        </w:rPr>
      </w:pPr>
      <w:r w:rsidRPr="005C4DF2">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209230D7" w14:textId="77777777" w:rsidR="00354192" w:rsidRPr="005C4DF2" w:rsidRDefault="00354192" w:rsidP="005158CC">
      <w:pPr>
        <w:pStyle w:val="Odstavecseseznamem"/>
        <w:ind w:left="709" w:hanging="709"/>
        <w:rPr>
          <w:rFonts w:ascii="Times New Roman" w:hAnsi="Times New Roman" w:cs="Times New Roman"/>
          <w:szCs w:val="20"/>
          <w:lang w:val="cs-CZ"/>
        </w:rPr>
      </w:pPr>
      <w:r w:rsidRPr="005C4DF2">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23686F11" w14:textId="498D7C92" w:rsidR="00354192" w:rsidRDefault="00354192" w:rsidP="005158CC">
      <w:pPr>
        <w:pStyle w:val="Odstavecseseznamem"/>
        <w:ind w:left="709" w:hanging="709"/>
        <w:rPr>
          <w:rFonts w:ascii="Times New Roman" w:hAnsi="Times New Roman" w:cs="Times New Roman"/>
          <w:szCs w:val="20"/>
          <w:lang w:val="cs-CZ"/>
        </w:rPr>
      </w:pPr>
      <w:r w:rsidRPr="005C4DF2">
        <w:rPr>
          <w:rFonts w:ascii="Times New Roman" w:hAnsi="Times New Roman" w:cs="Times New Roman"/>
          <w:szCs w:val="20"/>
          <w:lang w:val="cs-CZ"/>
        </w:rPr>
        <w:t>Každá ze smluvních stran je oprávněna písemně odstoupit od smlouvy, pokud:</w:t>
      </w:r>
    </w:p>
    <w:p w14:paraId="44AAABEF" w14:textId="77777777" w:rsidR="00A30A47" w:rsidRPr="00453FB0" w:rsidRDefault="00A30A47" w:rsidP="00A30A47">
      <w:pPr>
        <w:pStyle w:val="Odstavec111"/>
        <w:ind w:left="1418" w:hanging="709"/>
        <w:rPr>
          <w:rFonts w:ascii="Times New Roman" w:hAnsi="Times New Roman" w:cs="Times New Roman"/>
          <w:lang w:val="cs-CZ"/>
        </w:rPr>
      </w:pPr>
      <w:r w:rsidRPr="00453FB0">
        <w:rPr>
          <w:rFonts w:ascii="Times New Roman" w:hAnsi="Times New Roman" w:cs="Times New Roman"/>
          <w:lang w:val="cs-CZ"/>
        </w:rPr>
        <w:t>probíhá insolvenční řízení proti majetku zhotovitele, v němž bylo vydáno rozhodnutí o úpadku nebo byl konkurs zrušen proto, že majetek zhotovitele byl zcela nepostačující;</w:t>
      </w:r>
    </w:p>
    <w:p w14:paraId="6292D606" w14:textId="77777777" w:rsidR="00A30A47" w:rsidRPr="00453FB0" w:rsidRDefault="00A30A47" w:rsidP="00A30A47">
      <w:pPr>
        <w:pStyle w:val="Odstavec111"/>
        <w:ind w:left="1418" w:hanging="709"/>
        <w:rPr>
          <w:rFonts w:ascii="Times New Roman" w:hAnsi="Times New Roman" w:cs="Times New Roman"/>
          <w:lang w:val="cs-CZ"/>
        </w:rPr>
      </w:pPr>
      <w:r w:rsidRPr="00453FB0">
        <w:rPr>
          <w:rFonts w:ascii="Times New Roman" w:hAnsi="Times New Roman" w:cs="Times New Roman"/>
          <w:lang w:val="cs-CZ"/>
        </w:rPr>
        <w:t>zhotovitel vstoupí do likvidace;</w:t>
      </w:r>
    </w:p>
    <w:p w14:paraId="36299B18" w14:textId="77777777" w:rsidR="00A30A47" w:rsidRPr="00453FB0" w:rsidRDefault="00A30A47" w:rsidP="00A30A47">
      <w:pPr>
        <w:pStyle w:val="Odstavec111"/>
        <w:ind w:left="1418" w:hanging="709"/>
        <w:rPr>
          <w:rFonts w:ascii="Times New Roman" w:hAnsi="Times New Roman" w:cs="Times New Roman"/>
          <w:lang w:val="cs-CZ"/>
        </w:rPr>
      </w:pPr>
      <w:r w:rsidRPr="00453FB0">
        <w:rPr>
          <w:rFonts w:ascii="Times New Roman" w:hAnsi="Times New Roman" w:cs="Times New Roman"/>
          <w:lang w:val="cs-CZ"/>
        </w:rPr>
        <w:t>nastane vyšší moc, kdy dojde k okolnostem, které nemohou smluvní strany ovlivnit a které zcela nebo na dobu delší než 3 měsíců znemožní některé ze smluvních stran plnit své závazky ze smlouvy.</w:t>
      </w:r>
    </w:p>
    <w:p w14:paraId="752FA54F" w14:textId="77777777" w:rsidR="00A30A47" w:rsidRPr="00453FB0" w:rsidRDefault="00A30A47" w:rsidP="00A30A47">
      <w:pPr>
        <w:pStyle w:val="Odstavecseseznamem"/>
        <w:ind w:left="709" w:hanging="709"/>
        <w:rPr>
          <w:rFonts w:ascii="Times New Roman" w:hAnsi="Times New Roman" w:cs="Times New Roman"/>
          <w:lang w:val="cs-CZ"/>
        </w:rPr>
      </w:pPr>
      <w:r w:rsidRPr="00453FB0">
        <w:rPr>
          <w:rFonts w:ascii="Times New Roman" w:hAnsi="Times New Roman" w:cs="Times New Roman"/>
          <w:lang w:val="cs-CZ"/>
        </w:rPr>
        <w:t>Objednatel je oprávněn odstoupit od této smlouvy při podstatném porušení této smlouvy zhotovitelem zejména v případě:</w:t>
      </w:r>
    </w:p>
    <w:p w14:paraId="3FE5AD61" w14:textId="7F0CB4E7" w:rsidR="00A30A47" w:rsidRPr="00453FB0" w:rsidRDefault="00A30A47" w:rsidP="00A30A47">
      <w:pPr>
        <w:pStyle w:val="Odstavec111"/>
        <w:ind w:left="1418" w:hanging="709"/>
        <w:rPr>
          <w:rFonts w:ascii="Times New Roman" w:hAnsi="Times New Roman" w:cs="Times New Roman"/>
          <w:lang w:val="cs-CZ"/>
        </w:rPr>
      </w:pPr>
      <w:r w:rsidRPr="00453FB0">
        <w:rPr>
          <w:rFonts w:ascii="Times New Roman" w:hAnsi="Times New Roman" w:cs="Times New Roman"/>
          <w:lang w:val="cs-CZ"/>
        </w:rPr>
        <w:t xml:space="preserve">neoprávněného zastavení či přerušení prací zhotovitelem na díle na dobu delší než </w:t>
      </w:r>
      <w:r w:rsidR="00573CF9">
        <w:rPr>
          <w:rFonts w:ascii="Times New Roman" w:hAnsi="Times New Roman" w:cs="Times New Roman"/>
          <w:lang w:val="cs-CZ"/>
        </w:rPr>
        <w:t xml:space="preserve">dvou </w:t>
      </w:r>
      <w:r w:rsidRPr="00453FB0">
        <w:rPr>
          <w:rFonts w:ascii="Times New Roman" w:hAnsi="Times New Roman" w:cs="Times New Roman"/>
          <w:lang w:val="cs-CZ"/>
        </w:rPr>
        <w:t>kalendářních měsíců v rozporu s touto smlouvou,</w:t>
      </w:r>
    </w:p>
    <w:p w14:paraId="69392872" w14:textId="77777777" w:rsidR="00A30A47" w:rsidRPr="00453FB0" w:rsidRDefault="00A30A47" w:rsidP="00A30A47">
      <w:pPr>
        <w:pStyle w:val="Odstavec111"/>
        <w:ind w:left="1418" w:hanging="709"/>
        <w:rPr>
          <w:rFonts w:ascii="Times New Roman" w:hAnsi="Times New Roman" w:cs="Times New Roman"/>
          <w:lang w:val="cs-CZ"/>
        </w:rPr>
      </w:pPr>
      <w:r w:rsidRPr="00453FB0">
        <w:rPr>
          <w:rFonts w:ascii="Times New Roman" w:hAnsi="Times New Roman" w:cs="Times New Roman"/>
          <w:lang w:val="cs-CZ"/>
        </w:rPr>
        <w:t xml:space="preserve">kdy zhotovitel využil k plnění předmětu této smlouvy </w:t>
      </w:r>
      <w:proofErr w:type="spellStart"/>
      <w:r w:rsidRPr="00453FB0">
        <w:rPr>
          <w:rFonts w:ascii="Times New Roman" w:hAnsi="Times New Roman" w:cs="Times New Roman"/>
          <w:lang w:val="cs-CZ"/>
        </w:rPr>
        <w:t>podzhotovitele</w:t>
      </w:r>
      <w:proofErr w:type="spellEnd"/>
      <w:r w:rsidRPr="00453FB0">
        <w:rPr>
          <w:rFonts w:ascii="Times New Roman" w:hAnsi="Times New Roman" w:cs="Times New Roman"/>
          <w:lang w:val="cs-CZ"/>
        </w:rPr>
        <w:t xml:space="preserve"> v rozporu s nabídkou zhotovitele v rámci zadávacího řízení na Veřejnou zakázku nebo bez předchozího souhlasu objednatele, </w:t>
      </w:r>
    </w:p>
    <w:p w14:paraId="50D17ED2" w14:textId="77777777" w:rsidR="00A30A47" w:rsidRPr="00453FB0" w:rsidRDefault="00A30A47" w:rsidP="00A30A47">
      <w:pPr>
        <w:pStyle w:val="Odstavec111"/>
        <w:ind w:left="1418" w:hanging="709"/>
        <w:rPr>
          <w:rFonts w:ascii="Times New Roman" w:hAnsi="Times New Roman" w:cs="Times New Roman"/>
          <w:lang w:val="cs-CZ"/>
        </w:rPr>
      </w:pPr>
      <w:r w:rsidRPr="00453FB0">
        <w:rPr>
          <w:rFonts w:ascii="Times New Roman" w:hAnsi="Times New Roman" w:cs="Times New Roman"/>
          <w:lang w:val="cs-CZ"/>
        </w:rPr>
        <w:t>kdy vyjde najevo, že zhotovitel uvedl v rámci zadávacího řízení nepravdivé či zkreslené informace, které by měly zřejmý vliv na výběr zhotovitele pro uzavření této smlouvy</w:t>
      </w:r>
    </w:p>
    <w:p w14:paraId="0FFB1D3A" w14:textId="1A67DE97" w:rsidR="00A30A47" w:rsidRPr="00453FB0" w:rsidRDefault="00A30A47" w:rsidP="00A30A47">
      <w:pPr>
        <w:pStyle w:val="Odstavec111"/>
        <w:ind w:left="1418" w:hanging="709"/>
        <w:rPr>
          <w:rFonts w:ascii="Times New Roman" w:hAnsi="Times New Roman" w:cs="Times New Roman"/>
          <w:lang w:val="cs-CZ"/>
        </w:rPr>
      </w:pPr>
      <w:r w:rsidRPr="00453FB0">
        <w:rPr>
          <w:rFonts w:ascii="Times New Roman" w:hAnsi="Times New Roman" w:cs="Times New Roman"/>
          <w:lang w:val="cs-CZ"/>
        </w:rPr>
        <w:t xml:space="preserve">jiného porušení povinností dle této smlouvy, které nebude odstraněno ani v dostatečně přiměřeného lhůtě </w:t>
      </w:r>
      <w:r w:rsidR="00573CF9">
        <w:rPr>
          <w:rFonts w:ascii="Times New Roman" w:hAnsi="Times New Roman" w:cs="Times New Roman"/>
          <w:lang w:val="cs-CZ"/>
        </w:rPr>
        <w:t>30</w:t>
      </w:r>
      <w:r w:rsidRPr="00453FB0">
        <w:rPr>
          <w:rFonts w:ascii="Times New Roman" w:hAnsi="Times New Roman" w:cs="Times New Roman"/>
          <w:lang w:val="cs-CZ"/>
        </w:rPr>
        <w:t xml:space="preserve"> kalendářních dnů.</w:t>
      </w:r>
    </w:p>
    <w:p w14:paraId="2F9CF2DE" w14:textId="77777777" w:rsidR="00A30A47" w:rsidRPr="00453FB0" w:rsidRDefault="00A30A47" w:rsidP="000B634C">
      <w:pPr>
        <w:pStyle w:val="Odstavecseseznamem"/>
        <w:ind w:left="709" w:hanging="709"/>
        <w:rPr>
          <w:rFonts w:ascii="Times New Roman" w:hAnsi="Times New Roman" w:cs="Times New Roman"/>
          <w:lang w:val="cs-CZ"/>
        </w:rPr>
      </w:pPr>
      <w:r w:rsidRPr="00453FB0">
        <w:rPr>
          <w:rFonts w:ascii="Times New Roman" w:hAnsi="Times New Roman" w:cs="Times New Roman"/>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331DFC5A" w14:textId="6F5D0DBA" w:rsidR="00A30A47" w:rsidRPr="00453FB0" w:rsidRDefault="00A30A47" w:rsidP="000B634C">
      <w:pPr>
        <w:pStyle w:val="Odstavecseseznamem"/>
        <w:ind w:left="709" w:hanging="709"/>
        <w:rPr>
          <w:rFonts w:ascii="Times New Roman" w:hAnsi="Times New Roman" w:cs="Times New Roman"/>
          <w:lang w:val="cs-CZ"/>
        </w:rPr>
      </w:pPr>
      <w:r w:rsidRPr="00453FB0">
        <w:rPr>
          <w:rFonts w:ascii="Times New Roman" w:hAnsi="Times New Roman" w:cs="Times New Roman"/>
          <w:lang w:val="cs-CZ"/>
        </w:rPr>
        <w:t>V případě prodlení zhotovitele s předáním díla (tzn.</w:t>
      </w:r>
      <w:r w:rsidR="00453FB0">
        <w:rPr>
          <w:rFonts w:ascii="Times New Roman" w:hAnsi="Times New Roman" w:cs="Times New Roman"/>
          <w:lang w:val="cs-CZ"/>
        </w:rPr>
        <w:t xml:space="preserve"> </w:t>
      </w:r>
      <w:r w:rsidRPr="00453FB0">
        <w:rPr>
          <w:rFonts w:ascii="Times New Roman" w:hAnsi="Times New Roman" w:cs="Times New Roman"/>
          <w:lang w:val="cs-CZ"/>
        </w:rPr>
        <w:t>porušení povinnosti zhotovitelem) dle článku V. této smlouvy je objednatel  oprávněn odstoupit poté, co poskytl zhotoviteli dodatečnou přiměřenou lhůtu k plnění a zhotovitel ani v této dodatečné přiměřené lhůtě porušovanou povinnost nesplní.</w:t>
      </w:r>
    </w:p>
    <w:p w14:paraId="75DDA239" w14:textId="54DBD1BD" w:rsidR="00354192" w:rsidRPr="005C4DF2" w:rsidRDefault="00354192" w:rsidP="005158CC">
      <w:pPr>
        <w:pStyle w:val="Odstavecseseznamem"/>
        <w:ind w:left="709" w:hanging="709"/>
        <w:rPr>
          <w:rFonts w:ascii="Times New Roman" w:hAnsi="Times New Roman" w:cs="Times New Roman"/>
          <w:szCs w:val="20"/>
          <w:lang w:val="cs-CZ"/>
        </w:rPr>
      </w:pPr>
      <w:r w:rsidRPr="005C4DF2">
        <w:rPr>
          <w:rFonts w:ascii="Times New Roman" w:hAnsi="Times New Roman" w:cs="Times New Roman"/>
          <w:szCs w:val="20"/>
          <w:lang w:val="cs-CZ"/>
        </w:rPr>
        <w:t xml:space="preserve">Vznik některé ze skutečností uvedených v odstavci </w:t>
      </w:r>
      <w:proofErr w:type="gramStart"/>
      <w:r w:rsidRPr="005C4DF2">
        <w:rPr>
          <w:rFonts w:ascii="Times New Roman" w:hAnsi="Times New Roman" w:cs="Times New Roman"/>
          <w:szCs w:val="20"/>
          <w:lang w:val="cs-CZ"/>
        </w:rPr>
        <w:t>9.5</w:t>
      </w:r>
      <w:proofErr w:type="gramEnd"/>
      <w:r w:rsidRPr="005C4DF2">
        <w:rPr>
          <w:rFonts w:ascii="Times New Roman" w:hAnsi="Times New Roman" w:cs="Times New Roman"/>
          <w:szCs w:val="20"/>
          <w:lang w:val="cs-CZ"/>
        </w:rPr>
        <w:t>.</w:t>
      </w:r>
      <w:r w:rsidR="00236227">
        <w:rPr>
          <w:rFonts w:ascii="Times New Roman" w:hAnsi="Times New Roman" w:cs="Times New Roman"/>
          <w:szCs w:val="20"/>
          <w:lang w:val="cs-CZ"/>
        </w:rPr>
        <w:t xml:space="preserve"> a 9.6.</w:t>
      </w:r>
      <w:r w:rsidRPr="005C4DF2">
        <w:rPr>
          <w:rFonts w:ascii="Times New Roman" w:hAnsi="Times New Roman" w:cs="Times New Roman"/>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2A56762" w14:textId="2F72164B" w:rsidR="00354192" w:rsidRPr="005C4DF2" w:rsidRDefault="00354192" w:rsidP="005158CC">
      <w:pPr>
        <w:pStyle w:val="Odstavecseseznamem"/>
        <w:ind w:left="709" w:hanging="709"/>
        <w:rPr>
          <w:rFonts w:ascii="Times New Roman" w:hAnsi="Times New Roman" w:cs="Times New Roman"/>
          <w:szCs w:val="20"/>
          <w:lang w:val="cs-CZ"/>
        </w:rPr>
      </w:pPr>
      <w:r w:rsidRPr="005C4DF2">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w:t>
      </w:r>
      <w:r w:rsidR="00004B4E" w:rsidRPr="005C4DF2">
        <w:rPr>
          <w:rFonts w:ascii="Times New Roman" w:hAnsi="Times New Roman" w:cs="Times New Roman"/>
          <w:szCs w:val="20"/>
          <w:lang w:val="cs-CZ"/>
        </w:rPr>
        <w:t> </w:t>
      </w:r>
      <w:r w:rsidRPr="005C4DF2">
        <w:rPr>
          <w:rFonts w:ascii="Times New Roman" w:hAnsi="Times New Roman" w:cs="Times New Roman"/>
          <w:szCs w:val="20"/>
          <w:lang w:val="cs-CZ"/>
        </w:rPr>
        <w:t>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5C4DF2">
        <w:rPr>
          <w:rFonts w:ascii="Times New Roman" w:hAnsi="Times New Roman" w:cs="Times New Roman"/>
          <w:szCs w:val="20"/>
        </w:rPr>
        <w:t xml:space="preserve"> Pokud odstoupí od smlouvy některá ze</w:t>
      </w:r>
      <w:r w:rsidR="00004B4E" w:rsidRPr="005C4DF2">
        <w:rPr>
          <w:rFonts w:ascii="Times New Roman" w:hAnsi="Times New Roman" w:cs="Times New Roman"/>
          <w:szCs w:val="20"/>
        </w:rPr>
        <w:t> </w:t>
      </w:r>
      <w:r w:rsidRPr="005C4DF2">
        <w:rPr>
          <w:rFonts w:ascii="Times New Roman" w:hAnsi="Times New Roman" w:cs="Times New Roman"/>
          <w:szCs w:val="20"/>
        </w:rPr>
        <w:t>smluvních stran z důvodů uvedených v tomto článku, vypořádají se smluvní strany vzájemně podle § 2600 až § 2603 a § 2 991 a násl. NOZ.</w:t>
      </w:r>
    </w:p>
    <w:p w14:paraId="2E7BEC0D" w14:textId="77777777" w:rsidR="00354192" w:rsidRPr="005C4DF2" w:rsidRDefault="00354192" w:rsidP="005158CC">
      <w:pPr>
        <w:pStyle w:val="Odstavecseseznamem"/>
        <w:ind w:left="709" w:hanging="709"/>
        <w:rPr>
          <w:rFonts w:ascii="Times New Roman" w:hAnsi="Times New Roman" w:cs="Times New Roman"/>
          <w:szCs w:val="20"/>
          <w:lang w:val="cs-CZ"/>
        </w:rPr>
      </w:pPr>
      <w:r w:rsidRPr="005C4DF2">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31B7335" w14:textId="77777777" w:rsidR="00354192" w:rsidRPr="005C4DF2" w:rsidRDefault="00354192" w:rsidP="005158CC">
      <w:pPr>
        <w:pStyle w:val="Odstavecseseznamem"/>
        <w:ind w:left="709" w:hanging="709"/>
        <w:rPr>
          <w:rFonts w:ascii="Times New Roman" w:hAnsi="Times New Roman" w:cs="Times New Roman"/>
          <w:szCs w:val="20"/>
          <w:lang w:val="cs-CZ"/>
        </w:rPr>
      </w:pPr>
      <w:r w:rsidRPr="005C4DF2">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14:paraId="2F1F92D8" w14:textId="77777777" w:rsidR="00354192" w:rsidRPr="005C4DF2" w:rsidRDefault="00354192" w:rsidP="005158CC">
      <w:pPr>
        <w:pStyle w:val="Odstavecseseznamem"/>
        <w:ind w:left="709" w:hanging="709"/>
        <w:rPr>
          <w:rFonts w:ascii="Times New Roman" w:hAnsi="Times New Roman" w:cs="Times New Roman"/>
          <w:szCs w:val="20"/>
          <w:lang w:val="cs-CZ"/>
        </w:rPr>
      </w:pPr>
      <w:r w:rsidRPr="005C4DF2">
        <w:rPr>
          <w:rFonts w:ascii="Times New Roman" w:hAnsi="Times New Roman" w:cs="Times New Roman"/>
          <w:szCs w:val="20"/>
          <w:lang w:val="cs-CZ"/>
        </w:rPr>
        <w:t>Odstoupením od smlouvy nejsou dotčena práva smluvních stran na úhradu splatné smluvní pokuty a případnou náhradu škody.</w:t>
      </w:r>
    </w:p>
    <w:p w14:paraId="69513318" w14:textId="77777777" w:rsidR="00354192" w:rsidRPr="005C4DF2" w:rsidRDefault="00354192" w:rsidP="005158CC">
      <w:pPr>
        <w:pStyle w:val="Odstavecseseznamem"/>
        <w:ind w:left="709" w:hanging="709"/>
        <w:rPr>
          <w:rFonts w:ascii="Times New Roman" w:hAnsi="Times New Roman" w:cs="Times New Roman"/>
          <w:szCs w:val="20"/>
          <w:lang w:val="cs-CZ"/>
        </w:rPr>
      </w:pPr>
      <w:r w:rsidRPr="005C4DF2">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6B221C9F" w14:textId="40611FCD" w:rsidR="00354192" w:rsidRDefault="00354192" w:rsidP="005158CC">
      <w:pPr>
        <w:pStyle w:val="Odstavecseseznamem"/>
        <w:ind w:left="709" w:hanging="709"/>
        <w:rPr>
          <w:rFonts w:ascii="Times New Roman" w:hAnsi="Times New Roman" w:cs="Times New Roman"/>
          <w:szCs w:val="20"/>
        </w:rPr>
      </w:pPr>
      <w:r w:rsidRPr="005C4DF2">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14:paraId="16B0F819" w14:textId="59BE30AD" w:rsidR="00354192" w:rsidRPr="006F3D14" w:rsidRDefault="00354192" w:rsidP="00181DCB">
      <w:pPr>
        <w:pStyle w:val="Nadpis1"/>
        <w:ind w:left="0" w:firstLine="0"/>
        <w:rPr>
          <w:rFonts w:ascii="Times New Roman" w:hAnsi="Times New Roman" w:cs="Times New Roman"/>
          <w:sz w:val="32"/>
          <w:szCs w:val="28"/>
          <w:lang w:val="cs-CZ"/>
        </w:rPr>
      </w:pPr>
      <w:r w:rsidRPr="005C4DF2">
        <w:rPr>
          <w:rFonts w:ascii="Times New Roman" w:hAnsi="Times New Roman" w:cs="Times New Roman"/>
          <w:sz w:val="32"/>
          <w:szCs w:val="28"/>
          <w:lang w:val="cs-CZ"/>
        </w:rPr>
        <w:br/>
      </w:r>
      <w:r w:rsidRPr="006F3D14">
        <w:rPr>
          <w:rFonts w:ascii="Times New Roman" w:hAnsi="Times New Roman" w:cs="Times New Roman"/>
          <w:sz w:val="32"/>
          <w:szCs w:val="28"/>
          <w:lang w:val="cs-CZ"/>
        </w:rPr>
        <w:t xml:space="preserve">Ochrana informací </w:t>
      </w:r>
      <w:r w:rsidR="00A30A47">
        <w:rPr>
          <w:rFonts w:ascii="Times New Roman" w:hAnsi="Times New Roman" w:cs="Times New Roman"/>
          <w:sz w:val="32"/>
          <w:szCs w:val="28"/>
          <w:lang w:val="cs-CZ"/>
        </w:rPr>
        <w:t>Státního pozemkového úřadu</w:t>
      </w:r>
    </w:p>
    <w:p w14:paraId="1E2AA622" w14:textId="680F2110"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w:t>
      </w:r>
      <w:r w:rsidR="00004B4E">
        <w:rPr>
          <w:rFonts w:ascii="Times New Roman" w:hAnsi="Times New Roman" w:cs="Times New Roman"/>
          <w:szCs w:val="20"/>
          <w:lang w:val="cs-CZ"/>
        </w:rPr>
        <w:t> </w:t>
      </w:r>
      <w:r w:rsidRPr="006F3D14">
        <w:rPr>
          <w:rFonts w:ascii="Times New Roman" w:hAnsi="Times New Roman" w:cs="Times New Roman"/>
          <w:szCs w:val="20"/>
          <w:lang w:val="cs-CZ"/>
        </w:rPr>
        <w:t>smyslu § 504 NOZ, a musí být v souladu se zákonem č. 101/2000 Sb., o ochraně osobních údajů a o změně některých zákonů, ve znění pozdějších předpisů.</w:t>
      </w:r>
    </w:p>
    <w:p w14:paraId="65343207"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14:paraId="1E7021EB"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14:paraId="4ED1F303" w14:textId="34837F18"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w:t>
      </w:r>
      <w:r w:rsidR="00004B4E">
        <w:rPr>
          <w:rFonts w:ascii="Times New Roman" w:hAnsi="Times New Roman" w:cs="Times New Roman"/>
          <w:szCs w:val="20"/>
          <w:lang w:val="cs-CZ"/>
        </w:rPr>
        <w:t> </w:t>
      </w:r>
      <w:r w:rsidRPr="006F3D14">
        <w:rPr>
          <w:rFonts w:ascii="Times New Roman" w:hAnsi="Times New Roman" w:cs="Times New Roman"/>
          <w:szCs w:val="20"/>
          <w:lang w:val="cs-CZ"/>
        </w:rPr>
        <w:t>jiného zdroje než je objednatel nebo jeho poradci, a to za předpokladu, že takový zdroj není podle nejlepšího vědomí a svědomí zhotovitele vázán smlouvou o zachování neveřejné povahy příslušných informací nebo jinou povinností mlčenlivosti týkající se</w:t>
      </w:r>
      <w:r w:rsidR="00004B4E">
        <w:rPr>
          <w:rFonts w:ascii="Times New Roman" w:hAnsi="Times New Roman" w:cs="Times New Roman"/>
          <w:szCs w:val="20"/>
          <w:lang w:val="cs-CZ"/>
        </w:rPr>
        <w:t> </w:t>
      </w:r>
      <w:r w:rsidRPr="006F3D14">
        <w:rPr>
          <w:rFonts w:ascii="Times New Roman" w:hAnsi="Times New Roman" w:cs="Times New Roman"/>
          <w:szCs w:val="20"/>
          <w:lang w:val="cs-CZ"/>
        </w:rPr>
        <w:t>příslušných informací.</w:t>
      </w:r>
    </w:p>
    <w:p w14:paraId="67648E3B"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17B16CF7"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14:paraId="0CADF90E"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14:paraId="09383FD8"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14:paraId="4DF5E5F5" w14:textId="33AF9782"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w:t>
      </w:r>
      <w:r w:rsidR="00004B4E">
        <w:rPr>
          <w:rFonts w:ascii="Times New Roman" w:hAnsi="Times New Roman" w:cs="Times New Roman"/>
          <w:szCs w:val="20"/>
          <w:lang w:val="cs-CZ"/>
        </w:rPr>
        <w:t> </w:t>
      </w:r>
      <w:r w:rsidRPr="006F3D14">
        <w:rPr>
          <w:rFonts w:ascii="Times New Roman" w:hAnsi="Times New Roman" w:cs="Times New Roman"/>
          <w:szCs w:val="20"/>
          <w:lang w:val="cs-CZ"/>
        </w:rPr>
        <w:t>neveřejnými informacemi zacházet náležitým způsobem a v souladu s touto smlouvou.</w:t>
      </w:r>
    </w:p>
    <w:p w14:paraId="6D83D373" w14:textId="541004BD"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w:t>
      </w:r>
      <w:r w:rsidR="00004B4E">
        <w:rPr>
          <w:rFonts w:ascii="Times New Roman" w:hAnsi="Times New Roman" w:cs="Times New Roman"/>
          <w:szCs w:val="20"/>
          <w:lang w:val="cs-CZ"/>
        </w:rPr>
        <w:t> </w:t>
      </w:r>
      <w:r w:rsidRPr="006F3D14">
        <w:rPr>
          <w:rFonts w:ascii="Times New Roman" w:hAnsi="Times New Roman" w:cs="Times New Roman"/>
          <w:szCs w:val="20"/>
          <w:lang w:val="cs-CZ"/>
        </w:rPr>
        <w:t>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w:t>
      </w:r>
      <w:r w:rsidR="00004B4E">
        <w:rPr>
          <w:rFonts w:ascii="Times New Roman" w:hAnsi="Times New Roman" w:cs="Times New Roman"/>
          <w:szCs w:val="20"/>
          <w:lang w:val="cs-CZ"/>
        </w:rPr>
        <w:t> </w:t>
      </w:r>
      <w:r w:rsidRPr="006F3D14">
        <w:rPr>
          <w:rFonts w:ascii="Times New Roman" w:hAnsi="Times New Roman" w:cs="Times New Roman"/>
          <w:szCs w:val="20"/>
          <w:lang w:val="cs-CZ"/>
        </w:rPr>
        <w:t>objednatelem. Zhotovitel se zavazuje, že v uvedeném případě vyvine maximální úsilí k tomu, aby zajistil, že se zveřejněnými neveřejnými informacemi bude stále zacházeno jako s</w:t>
      </w:r>
      <w:r w:rsidR="00004B4E">
        <w:rPr>
          <w:rFonts w:ascii="Times New Roman" w:hAnsi="Times New Roman" w:cs="Times New Roman"/>
          <w:szCs w:val="20"/>
          <w:lang w:val="cs-CZ"/>
        </w:rPr>
        <w:t> </w:t>
      </w:r>
      <w:r w:rsidRPr="006F3D14">
        <w:rPr>
          <w:rFonts w:ascii="Times New Roman" w:hAnsi="Times New Roman" w:cs="Times New Roman"/>
          <w:szCs w:val="20"/>
          <w:lang w:val="cs-CZ"/>
        </w:rPr>
        <w:t>neveřejnými informacemi obchodního charakteru, které nesmějí být dále sdělovány.</w:t>
      </w:r>
    </w:p>
    <w:p w14:paraId="7553CEBF"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2B2F6BDA"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5549446A" w14:textId="6799A3D9"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w:t>
      </w:r>
      <w:r w:rsidR="00004B4E">
        <w:rPr>
          <w:rFonts w:ascii="Times New Roman" w:hAnsi="Times New Roman" w:cs="Times New Roman"/>
          <w:szCs w:val="20"/>
          <w:lang w:val="cs-CZ"/>
        </w:rPr>
        <w:t> </w:t>
      </w:r>
      <w:r w:rsidRPr="006F3D14">
        <w:rPr>
          <w:rFonts w:ascii="Times New Roman" w:hAnsi="Times New Roman" w:cs="Times New Roman"/>
          <w:szCs w:val="20"/>
          <w:lang w:val="cs-CZ"/>
        </w:rPr>
        <w:t>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w:t>
      </w:r>
      <w:r w:rsidR="00004B4E">
        <w:rPr>
          <w:rFonts w:ascii="Times New Roman" w:hAnsi="Times New Roman" w:cs="Times New Roman"/>
          <w:szCs w:val="20"/>
          <w:lang w:val="cs-CZ"/>
        </w:rPr>
        <w:t> </w:t>
      </w:r>
      <w:r w:rsidRPr="006F3D14">
        <w:rPr>
          <w:rFonts w:ascii="Times New Roman" w:hAnsi="Times New Roman" w:cs="Times New Roman"/>
          <w:szCs w:val="20"/>
          <w:lang w:val="cs-CZ"/>
        </w:rPr>
        <w:t>souvislosti s uplatňováním náhrady škody.</w:t>
      </w:r>
    </w:p>
    <w:p w14:paraId="76D27584" w14:textId="449A1C9D" w:rsidR="00354192" w:rsidRPr="00222EEC"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r w:rsidR="00E34DC3">
        <w:rPr>
          <w:rFonts w:ascii="Times New Roman" w:hAnsi="Times New Roman" w:cs="Times New Roman"/>
          <w:szCs w:val="20"/>
        </w:rPr>
        <w:t>1</w:t>
      </w:r>
      <w:r w:rsidR="00A92315">
        <w:rPr>
          <w:rFonts w:ascii="Times New Roman" w:hAnsi="Times New Roman" w:cs="Times New Roman"/>
          <w:szCs w:val="20"/>
        </w:rPr>
        <w:t>50</w:t>
      </w:r>
      <w:r w:rsidR="00956D83" w:rsidRPr="00956D83">
        <w:rPr>
          <w:rFonts w:ascii="Times New Roman" w:hAnsi="Times New Roman" w:cs="Times New Roman"/>
          <w:szCs w:val="20"/>
        </w:rPr>
        <w:t>.000</w:t>
      </w:r>
      <w:r w:rsidR="00956D83">
        <w:rPr>
          <w:rFonts w:ascii="Times New Roman" w:hAnsi="Times New Roman" w:cs="Times New Roman"/>
          <w:szCs w:val="20"/>
        </w:rPr>
        <w:t>,-</w:t>
      </w:r>
      <w:r w:rsidRPr="006F3D14">
        <w:rPr>
          <w:rFonts w:ascii="Times New Roman" w:hAnsi="Times New Roman" w:cs="Times New Roman"/>
          <w:szCs w:val="20"/>
        </w:rPr>
        <w:t xml:space="preserve"> Kč (slovy </w:t>
      </w:r>
      <w:r w:rsidR="00956D83">
        <w:rPr>
          <w:rFonts w:ascii="Times New Roman" w:hAnsi="Times New Roman" w:cs="Times New Roman"/>
          <w:szCs w:val="20"/>
        </w:rPr>
        <w:t>jednostotisíc</w:t>
      </w:r>
      <w:r w:rsidRPr="006F3D14">
        <w:rPr>
          <w:rFonts w:ascii="Times New Roman" w:hAnsi="Times New Roman" w:cs="Times New Roman"/>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67489E68" w14:textId="77777777" w:rsidR="00222EEC" w:rsidRPr="006F3D14" w:rsidRDefault="00222EEC" w:rsidP="00222EEC">
      <w:pPr>
        <w:pStyle w:val="Odstavecseseznamem"/>
        <w:numPr>
          <w:ilvl w:val="0"/>
          <w:numId w:val="0"/>
        </w:numPr>
        <w:ind w:left="709"/>
        <w:rPr>
          <w:rFonts w:ascii="Times New Roman" w:hAnsi="Times New Roman" w:cs="Times New Roman"/>
          <w:szCs w:val="20"/>
          <w:lang w:val="cs-CZ"/>
        </w:rPr>
      </w:pPr>
    </w:p>
    <w:p w14:paraId="02F32F16"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14:paraId="46620249"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38FE733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149663B7" w14:textId="0C2FA76F"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w:t>
      </w:r>
      <w:r w:rsidR="00004B4E">
        <w:rPr>
          <w:rFonts w:ascii="Times New Roman" w:hAnsi="Times New Roman" w:cs="Times New Roman"/>
          <w:szCs w:val="20"/>
          <w:lang w:val="cs-CZ"/>
        </w:rPr>
        <w:t> </w:t>
      </w:r>
      <w:r w:rsidRPr="006F3D14">
        <w:rPr>
          <w:rFonts w:ascii="Times New Roman" w:hAnsi="Times New Roman" w:cs="Times New Roman"/>
          <w:szCs w:val="20"/>
          <w:lang w:val="cs-CZ"/>
        </w:rPr>
        <w:t>smyslu § 5 odst. 5 zákona, je-li zvolen.</w:t>
      </w:r>
    </w:p>
    <w:p w14:paraId="687C2471"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14:paraId="7D8EEF65" w14:textId="1B36FA82"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podle § 2 písm. e) zákona č. 320/2001 Sb., o finanční kontrole ve veřejné správě a</w:t>
      </w:r>
      <w:r w:rsidR="00004B4E">
        <w:rPr>
          <w:rFonts w:ascii="Times New Roman" w:hAnsi="Times New Roman" w:cs="Times New Roman"/>
          <w:szCs w:val="20"/>
          <w:lang w:val="cs-CZ"/>
        </w:rPr>
        <w:t> </w:t>
      </w:r>
      <w:r w:rsidRPr="006F3D14">
        <w:rPr>
          <w:rFonts w:ascii="Times New Roman" w:hAnsi="Times New Roman" w:cs="Times New Roman"/>
          <w:szCs w:val="20"/>
          <w:lang w:val="cs-CZ"/>
        </w:rPr>
        <w:t xml:space="preserve">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14:paraId="6F82E88E"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14:paraId="0C207AF6"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14:paraId="5519EE15"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5ECF76BD"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580B2C11"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14:paraId="3FA6683C"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6DF99A63" w14:textId="27351502"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w:t>
      </w:r>
      <w:r w:rsidR="00004B4E">
        <w:rPr>
          <w:rFonts w:ascii="Times New Roman" w:hAnsi="Times New Roman" w:cs="Times New Roman"/>
          <w:szCs w:val="20"/>
          <w:lang w:val="cs-CZ"/>
        </w:rPr>
        <w:t> </w:t>
      </w:r>
      <w:r w:rsidRPr="006F3D14">
        <w:rPr>
          <w:rFonts w:ascii="Times New Roman" w:hAnsi="Times New Roman" w:cs="Times New Roman"/>
          <w:szCs w:val="20"/>
          <w:lang w:val="cs-CZ"/>
        </w:rPr>
        <w:t>souvislosti s výkonem jeho činnosti, ve výši nejméně 90 % celkové ceny díla (bez DPH)</w:t>
      </w:r>
      <w:r w:rsidRPr="006F3D14">
        <w:rPr>
          <w:rFonts w:ascii="Times New Roman" w:hAnsi="Times New Roman" w:cs="Times New Roman"/>
          <w:szCs w:val="20"/>
        </w:rPr>
        <w:t xml:space="preserve">, </w:t>
      </w:r>
      <w:proofErr w:type="gramStart"/>
      <w:r w:rsidRPr="006F3D14">
        <w:rPr>
          <w:rFonts w:ascii="Times New Roman" w:hAnsi="Times New Roman" w:cs="Times New Roman"/>
          <w:szCs w:val="20"/>
        </w:rPr>
        <w:t>t.j.</w:t>
      </w:r>
      <w:proofErr w:type="gramEnd"/>
      <w:r w:rsidRPr="006F3D14">
        <w:rPr>
          <w:rFonts w:ascii="Times New Roman" w:hAnsi="Times New Roman" w:cs="Times New Roman"/>
          <w:szCs w:val="20"/>
        </w:rPr>
        <w:t xml:space="preserve"> </w:t>
      </w:r>
      <w:r w:rsidRPr="001906FD">
        <w:rPr>
          <w:rFonts w:ascii="Times New Roman" w:hAnsi="Times New Roman" w:cs="Times New Roman"/>
          <w:szCs w:val="20"/>
          <w:highlight w:val="yellow"/>
        </w:rPr>
        <w:t>......</w:t>
      </w:r>
      <w:r w:rsidRPr="006F3D14">
        <w:rPr>
          <w:rFonts w:ascii="Times New Roman" w:hAnsi="Times New Roman" w:cs="Times New Roman"/>
          <w:szCs w:val="20"/>
        </w:rPr>
        <w:t xml:space="preserve"> Kč</w:t>
      </w:r>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1BA4CAF1" w14:textId="3A73C804" w:rsidR="00354192" w:rsidRPr="009400A9"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w:t>
      </w:r>
      <w:r w:rsidRPr="009400A9">
        <w:rPr>
          <w:rFonts w:ascii="Times New Roman" w:hAnsi="Times New Roman" w:cs="Times New Roman"/>
          <w:szCs w:val="20"/>
          <w:lang w:val="cs-CZ"/>
        </w:rPr>
        <w:t xml:space="preserve">objednatele </w:t>
      </w:r>
      <w:r w:rsidR="00C77C22" w:rsidRPr="009400A9">
        <w:rPr>
          <w:rFonts w:ascii="Times New Roman" w:hAnsi="Times New Roman" w:cs="Times New Roman"/>
        </w:rPr>
        <w:t xml:space="preserve">č. 1 </w:t>
      </w:r>
      <w:r w:rsidRPr="009400A9">
        <w:rPr>
          <w:rFonts w:ascii="Times New Roman" w:hAnsi="Times New Roman" w:cs="Times New Roman"/>
          <w:szCs w:val="20"/>
          <w:lang w:val="cs-CZ"/>
        </w:rPr>
        <w:t>je zhotovitel povinen kdykoliv později předložit doklad o úhradě pojistného, čímž bude prokázáno, že pojistné smlouvy uzavřené zhotovitelem jsou a zůstávají v</w:t>
      </w:r>
      <w:r w:rsidR="003944F7" w:rsidRPr="009400A9">
        <w:rPr>
          <w:rFonts w:ascii="Times New Roman" w:hAnsi="Times New Roman" w:cs="Times New Roman"/>
          <w:szCs w:val="20"/>
          <w:lang w:val="cs-CZ"/>
        </w:rPr>
        <w:t> </w:t>
      </w:r>
      <w:r w:rsidRPr="009400A9">
        <w:rPr>
          <w:rFonts w:ascii="Times New Roman" w:hAnsi="Times New Roman" w:cs="Times New Roman"/>
          <w:szCs w:val="20"/>
          <w:lang w:val="cs-CZ"/>
        </w:rPr>
        <w:t xml:space="preserve">platnosti a účinnosti po celou dobu trvání této </w:t>
      </w:r>
      <w:r w:rsidRPr="009400A9">
        <w:rPr>
          <w:rFonts w:ascii="Times New Roman" w:hAnsi="Times New Roman" w:cs="Times New Roman"/>
          <w:szCs w:val="20"/>
        </w:rPr>
        <w:t>smlouvy</w:t>
      </w:r>
      <w:r w:rsidRPr="009400A9">
        <w:rPr>
          <w:rFonts w:ascii="Times New Roman" w:hAnsi="Times New Roman" w:cs="Times New Roman"/>
          <w:szCs w:val="20"/>
          <w:lang w:val="cs-CZ"/>
        </w:rPr>
        <w:t xml:space="preserve"> a záruční doby z ní vyplývající. </w:t>
      </w:r>
    </w:p>
    <w:p w14:paraId="1C0A4683" w14:textId="20F4EAF3" w:rsidR="00354192" w:rsidRPr="006F3D14" w:rsidRDefault="00354192" w:rsidP="00E34CD0">
      <w:pPr>
        <w:pStyle w:val="Odstavecseseznamem"/>
        <w:ind w:left="709" w:hanging="709"/>
        <w:rPr>
          <w:rFonts w:ascii="Times New Roman" w:hAnsi="Times New Roman" w:cs="Times New Roman"/>
          <w:szCs w:val="20"/>
          <w:lang w:val="cs-CZ"/>
        </w:rPr>
      </w:pPr>
      <w:r w:rsidRPr="009400A9">
        <w:rPr>
          <w:rFonts w:ascii="Times New Roman" w:hAnsi="Times New Roman" w:cs="Times New Roman"/>
          <w:szCs w:val="20"/>
          <w:lang w:val="cs-CZ"/>
        </w:rPr>
        <w:t xml:space="preserve">Zhotovitel je povinen řádně a včas platit pojistné tak, aby pojistná </w:t>
      </w:r>
      <w:r w:rsidRPr="009400A9">
        <w:rPr>
          <w:rFonts w:ascii="Times New Roman" w:hAnsi="Times New Roman" w:cs="Times New Roman"/>
          <w:szCs w:val="20"/>
        </w:rPr>
        <w:t xml:space="preserve">smlouva </w:t>
      </w:r>
      <w:r w:rsidRPr="009400A9">
        <w:rPr>
          <w:rFonts w:ascii="Times New Roman" w:hAnsi="Times New Roman" w:cs="Times New Roman"/>
          <w:szCs w:val="20"/>
          <w:lang w:val="cs-CZ"/>
        </w:rPr>
        <w:t>dle této smlouvy či v souvislosti s ní byl</w:t>
      </w:r>
      <w:r w:rsidRPr="009400A9">
        <w:rPr>
          <w:rFonts w:ascii="Times New Roman" w:hAnsi="Times New Roman" w:cs="Times New Roman"/>
          <w:szCs w:val="20"/>
        </w:rPr>
        <w:t>a</w:t>
      </w:r>
      <w:r w:rsidRPr="009400A9">
        <w:rPr>
          <w:rFonts w:ascii="Times New Roman" w:hAnsi="Times New Roman" w:cs="Times New Roman"/>
          <w:szCs w:val="20"/>
          <w:lang w:val="cs-CZ"/>
        </w:rPr>
        <w:t xml:space="preserve"> </w:t>
      </w:r>
      <w:r w:rsidRPr="009400A9">
        <w:rPr>
          <w:rFonts w:ascii="Times New Roman" w:hAnsi="Times New Roman" w:cs="Times New Roman"/>
          <w:szCs w:val="20"/>
        </w:rPr>
        <w:t>p</w:t>
      </w:r>
      <w:r w:rsidRPr="009400A9">
        <w:rPr>
          <w:rFonts w:ascii="Times New Roman" w:hAnsi="Times New Roman" w:cs="Times New Roman"/>
          <w:szCs w:val="20"/>
          <w:lang w:val="cs-CZ"/>
        </w:rPr>
        <w:t>l</w:t>
      </w:r>
      <w:r w:rsidRPr="009400A9">
        <w:rPr>
          <w:rFonts w:ascii="Times New Roman" w:hAnsi="Times New Roman" w:cs="Times New Roman"/>
          <w:szCs w:val="20"/>
        </w:rPr>
        <w:t>atná</w:t>
      </w:r>
      <w:r w:rsidRPr="009400A9">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w:t>
      </w:r>
      <w:r w:rsidR="00C77C22" w:rsidRPr="009400A9">
        <w:rPr>
          <w:rFonts w:ascii="Times New Roman" w:hAnsi="Times New Roman" w:cs="Times New Roman"/>
        </w:rPr>
        <w:t xml:space="preserve">č. 1 </w:t>
      </w:r>
      <w:r w:rsidRPr="009400A9">
        <w:rPr>
          <w:rFonts w:ascii="Times New Roman" w:hAnsi="Times New Roman" w:cs="Times New Roman"/>
          <w:szCs w:val="20"/>
          <w:lang w:val="cs-CZ"/>
        </w:rPr>
        <w:t xml:space="preserve">a ve lhůtě 30 dnů uzavřít pojistnou smlouvu ve výše uvedeném rozsahu. Porušení této povinnosti ze strany zhotovitele považují strany této smlouvy za podstatné porušení smlouvy zakládající právo objednatele </w:t>
      </w:r>
      <w:r w:rsidR="00C77C22" w:rsidRPr="009400A9">
        <w:rPr>
          <w:rFonts w:ascii="Times New Roman" w:hAnsi="Times New Roman" w:cs="Times New Roman"/>
        </w:rPr>
        <w:t xml:space="preserve">č. 1 </w:t>
      </w:r>
      <w:r w:rsidRPr="006F3D14">
        <w:rPr>
          <w:rFonts w:ascii="Times New Roman" w:hAnsi="Times New Roman" w:cs="Times New Roman"/>
          <w:szCs w:val="20"/>
          <w:lang w:val="cs-CZ"/>
        </w:rPr>
        <w:t>od smlouvy odstoupit.</w:t>
      </w:r>
    </w:p>
    <w:p w14:paraId="513FC397" w14:textId="06CD1693"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čl.</w:t>
      </w:r>
      <w:r w:rsidR="00004B4E">
        <w:rPr>
          <w:rFonts w:ascii="Times New Roman" w:hAnsi="Times New Roman" w:cs="Times New Roman"/>
          <w:szCs w:val="20"/>
        </w:rPr>
        <w:t>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14:paraId="163F53F2"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16842775" w14:textId="4AA64AA6"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bude / nebude podílet </w:t>
      </w:r>
      <w:r w:rsidR="00D25AE3">
        <w:rPr>
          <w:rFonts w:ascii="Times New Roman" w:hAnsi="Times New Roman" w:cs="Times New Roman"/>
          <w:szCs w:val="20"/>
        </w:rPr>
        <w:t>poddodavatel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zhotovitele</w:t>
      </w:r>
      <w:r w:rsidR="00D25AE3">
        <w:rPr>
          <w:rFonts w:ascii="Times New Roman" w:hAnsi="Times New Roman" w:cs="Times New Roman"/>
          <w:szCs w:val="20"/>
        </w:rPr>
        <w:t xml:space="preserve"> (dále jen </w:t>
      </w:r>
      <w:r w:rsidR="00D25AE3">
        <w:rPr>
          <w:rFonts w:ascii="Times New Roman" w:hAnsi="Times New Roman" w:cs="Times New Roman"/>
          <w:szCs w:val="20"/>
        </w:rPr>
        <w:br/>
      </w:r>
      <w:r w:rsidR="00D25AE3" w:rsidRPr="00730242">
        <w:rPr>
          <w:rFonts w:ascii="Times New Roman" w:hAnsi="Times New Roman" w:cs="Times New Roman"/>
          <w:snapToGrid w:val="0"/>
          <w:lang w:val="cs-CZ"/>
        </w:rPr>
        <w:t>„</w:t>
      </w:r>
      <w:r w:rsidR="00D25AE3">
        <w:rPr>
          <w:rFonts w:ascii="Times New Roman" w:hAnsi="Times New Roman" w:cs="Times New Roman"/>
          <w:szCs w:val="20"/>
        </w:rPr>
        <w:t> </w:t>
      </w:r>
      <w:r w:rsidR="00D25AE3" w:rsidRPr="00D25AE3">
        <w:rPr>
          <w:rFonts w:ascii="Times New Roman" w:hAnsi="Times New Roman" w:cs="Times New Roman"/>
          <w:b/>
          <w:szCs w:val="20"/>
        </w:rPr>
        <w:t>poddodavatel</w:t>
      </w:r>
      <w:r w:rsidR="00D25AE3" w:rsidRPr="00730242">
        <w:rPr>
          <w:rFonts w:ascii="Times New Roman" w:hAnsi="Times New Roman" w:cs="Times New Roman"/>
          <w:snapToGrid w:val="0"/>
          <w:lang w:val="cs-CZ"/>
        </w:rPr>
        <w:t>“)</w:t>
      </w:r>
      <w:r w:rsidRPr="006F3D14">
        <w:rPr>
          <w:rFonts w:ascii="Times New Roman" w:hAnsi="Times New Roman" w:cs="Times New Roman"/>
          <w:szCs w:val="20"/>
        </w:rPr>
        <w:t xml:space="preserve">. Pokud ano, pak prostřednictvím </w:t>
      </w:r>
      <w:r w:rsidR="00D25AE3">
        <w:rPr>
          <w:rFonts w:ascii="Times New Roman" w:hAnsi="Times New Roman" w:cs="Times New Roman"/>
          <w:szCs w:val="20"/>
        </w:rPr>
        <w:t>poddodavatele</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w:t>
      </w:r>
      <w:r w:rsidR="00004B4E">
        <w:rPr>
          <w:rFonts w:ascii="Times New Roman" w:hAnsi="Times New Roman" w:cs="Times New Roman"/>
          <w:szCs w:val="20"/>
        </w:rPr>
        <w:t> </w:t>
      </w:r>
      <w:r w:rsidRPr="006F3D14">
        <w:rPr>
          <w:rFonts w:ascii="Times New Roman" w:hAnsi="Times New Roman" w:cs="Times New Roman"/>
          <w:szCs w:val="20"/>
        </w:rPr>
        <w:t>o</w:t>
      </w:r>
      <w:r w:rsidR="00004B4E">
        <w:rPr>
          <w:rFonts w:ascii="Times New Roman" w:hAnsi="Times New Roman" w:cs="Times New Roman"/>
          <w:szCs w:val="20"/>
        </w:rPr>
        <w:t> </w:t>
      </w:r>
      <w:r w:rsidRPr="006F3D14">
        <w:rPr>
          <w:rFonts w:ascii="Times New Roman" w:hAnsi="Times New Roman" w:cs="Times New Roman"/>
          <w:szCs w:val="20"/>
        </w:rPr>
        <w:t>výkonu povolání autorizovaných inženýrů a techniků činných ve výstavbě).</w:t>
      </w:r>
    </w:p>
    <w:p w14:paraId="66EA8459"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D25AE3">
        <w:rPr>
          <w:rFonts w:ascii="Times New Roman" w:eastAsia="Calibri" w:hAnsi="Times New Roman" w:cs="Times New Roman"/>
          <w:szCs w:val="20"/>
          <w:lang w:val="cs-CZ" w:eastAsia="en-US"/>
        </w:rPr>
        <w:t>poddodávkou</w:t>
      </w:r>
      <w:r w:rsidRPr="006F3D14">
        <w:rPr>
          <w:rFonts w:ascii="Times New Roman" w:eastAsia="Calibri" w:hAnsi="Times New Roman" w:cs="Times New Roman"/>
          <w:szCs w:val="20"/>
          <w:lang w:val="cs-CZ" w:eastAsia="en-US"/>
        </w:rPr>
        <w:t xml:space="preserve">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Zhotovitel je povinen ve všech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smlouvách zajistit závazek 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poskytnout subjektům provádějícím audit a kontrolu, nezbytné informace týkající se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pod</w:t>
      </w:r>
      <w:r w:rsidR="00D25AE3">
        <w:rPr>
          <w:rFonts w:ascii="Times New Roman" w:eastAsia="Calibri" w:hAnsi="Times New Roman" w:cs="Times New Roman"/>
          <w:szCs w:val="20"/>
          <w:lang w:val="cs-CZ" w:eastAsia="en-US"/>
        </w:rPr>
        <w:t>dodavatelem</w:t>
      </w:r>
      <w:r w:rsidRPr="006F3D14">
        <w:rPr>
          <w:rFonts w:ascii="Times New Roman" w:eastAsia="Calibri" w:hAnsi="Times New Roman" w:cs="Times New Roman"/>
          <w:szCs w:val="20"/>
          <w:lang w:val="x-none" w:eastAsia="en-US"/>
        </w:rPr>
        <w:t>.</w:t>
      </w:r>
    </w:p>
    <w:p w14:paraId="4DE44A29"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Každá změna pod</w:t>
      </w:r>
      <w:r w:rsidR="00D25AE3">
        <w:rPr>
          <w:rFonts w:ascii="Times New Roman" w:eastAsia="Calibri" w:hAnsi="Times New Roman" w:cs="Times New Roman"/>
          <w:szCs w:val="20"/>
          <w:lang w:val="cs-CZ" w:eastAsia="en-US"/>
        </w:rPr>
        <w:t>dodavatele</w:t>
      </w:r>
      <w:r w:rsidRPr="006F3D14">
        <w:rPr>
          <w:rFonts w:ascii="Times New Roman" w:eastAsia="Calibri" w:hAnsi="Times New Roman" w:cs="Times New Roman"/>
          <w:szCs w:val="20"/>
          <w:lang w:val="x-none" w:eastAsia="en-US"/>
        </w:rPr>
        <w:t xml:space="preserve"> musí být předem s objednatelem projednána a odsouhlasena</w:t>
      </w:r>
      <w:r w:rsidR="00D25AE3">
        <w:rPr>
          <w:rFonts w:ascii="Times New Roman" w:eastAsia="Calibri" w:hAnsi="Times New Roman" w:cs="Times New Roman"/>
          <w:szCs w:val="20"/>
          <w:lang w:val="cs-CZ" w:eastAsia="en-US"/>
        </w:rPr>
        <w:t>.</w:t>
      </w:r>
    </w:p>
    <w:p w14:paraId="49FDDC16"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bude splňovat požadovanou část kvalifikace jako 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Nový pod</w:t>
      </w:r>
      <w:r w:rsidR="003C172D">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14:paraId="2AF125FD" w14:textId="43775642" w:rsidR="0082403C"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004B2744"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14:paraId="5E2E12B3"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14:paraId="2890434F" w14:textId="4A9AF5F6" w:rsidR="00354192" w:rsidRPr="005C4DF2" w:rsidRDefault="00354192" w:rsidP="00E34CD0">
      <w:pPr>
        <w:pStyle w:val="Odstavecseseznamem"/>
        <w:ind w:left="709" w:hanging="709"/>
        <w:rPr>
          <w:rFonts w:ascii="Times New Roman" w:hAnsi="Times New Roman" w:cs="Times New Roman"/>
          <w:szCs w:val="20"/>
          <w:lang w:val="cs-CZ"/>
        </w:rPr>
      </w:pPr>
      <w:r w:rsidRPr="005C4DF2">
        <w:rPr>
          <w:rFonts w:ascii="Times New Roman" w:hAnsi="Times New Roman" w:cs="Times New Roman"/>
          <w:szCs w:val="20"/>
          <w:lang w:val="cs-CZ"/>
        </w:rPr>
        <w:t xml:space="preserve">Smlouva je vyhotovena </w:t>
      </w:r>
      <w:r w:rsidRPr="00DD4C56">
        <w:rPr>
          <w:rFonts w:ascii="Times New Roman" w:hAnsi="Times New Roman" w:cs="Times New Roman"/>
          <w:b/>
          <w:szCs w:val="20"/>
          <w:lang w:val="cs-CZ"/>
        </w:rPr>
        <w:t xml:space="preserve">v </w:t>
      </w:r>
      <w:r w:rsidR="00C77C22" w:rsidRPr="00DD4C56">
        <w:rPr>
          <w:rFonts w:ascii="Times New Roman" w:hAnsi="Times New Roman" w:cs="Times New Roman"/>
          <w:b/>
          <w:szCs w:val="20"/>
          <w:lang w:val="cs-CZ"/>
        </w:rPr>
        <w:t xml:space="preserve">šesti </w:t>
      </w:r>
      <w:r w:rsidRPr="00DD4C56">
        <w:rPr>
          <w:rFonts w:ascii="Times New Roman" w:hAnsi="Times New Roman" w:cs="Times New Roman"/>
          <w:b/>
          <w:szCs w:val="20"/>
          <w:lang w:val="cs-CZ"/>
        </w:rPr>
        <w:t>stejnopisech</w:t>
      </w:r>
      <w:r w:rsidRPr="005C4DF2">
        <w:rPr>
          <w:rFonts w:ascii="Times New Roman" w:hAnsi="Times New Roman" w:cs="Times New Roman"/>
          <w:szCs w:val="20"/>
          <w:lang w:val="cs-CZ"/>
        </w:rPr>
        <w:t>, ve dvou vyhotoveních pro objednatele</w:t>
      </w:r>
      <w:r w:rsidR="00C77C22" w:rsidRPr="005C4DF2">
        <w:rPr>
          <w:rFonts w:ascii="Times New Roman" w:hAnsi="Times New Roman" w:cs="Times New Roman"/>
          <w:szCs w:val="20"/>
          <w:lang w:val="cs-CZ"/>
        </w:rPr>
        <w:t xml:space="preserve"> </w:t>
      </w:r>
      <w:r w:rsidR="00C77C22" w:rsidRPr="005C4DF2">
        <w:rPr>
          <w:rFonts w:ascii="Times New Roman" w:hAnsi="Times New Roman" w:cs="Times New Roman"/>
        </w:rPr>
        <w:t>č. 1</w:t>
      </w:r>
      <w:r w:rsidR="00C77C22" w:rsidRPr="005C4DF2">
        <w:rPr>
          <w:rFonts w:ascii="Times New Roman" w:hAnsi="Times New Roman" w:cs="Times New Roman"/>
          <w:szCs w:val="20"/>
          <w:lang w:val="cs-CZ"/>
        </w:rPr>
        <w:t>, ve</w:t>
      </w:r>
      <w:r w:rsidR="00DD4C56">
        <w:rPr>
          <w:rFonts w:ascii="Times New Roman" w:hAnsi="Times New Roman" w:cs="Times New Roman"/>
          <w:szCs w:val="20"/>
          <w:lang w:val="cs-CZ"/>
        </w:rPr>
        <w:t> </w:t>
      </w:r>
      <w:r w:rsidR="00C77C22" w:rsidRPr="005C4DF2">
        <w:rPr>
          <w:rFonts w:ascii="Times New Roman" w:hAnsi="Times New Roman" w:cs="Times New Roman"/>
          <w:szCs w:val="20"/>
          <w:lang w:val="cs-CZ"/>
        </w:rPr>
        <w:t>dvou vyhotoveních pro objednatele č. 2,</w:t>
      </w:r>
      <w:r w:rsidRPr="005C4DF2">
        <w:rPr>
          <w:rFonts w:ascii="Times New Roman" w:hAnsi="Times New Roman" w:cs="Times New Roman"/>
          <w:szCs w:val="20"/>
          <w:lang w:val="cs-CZ"/>
        </w:rPr>
        <w:t xml:space="preserve"> ve dvou vyhotoveních pro zhotovitele a každý z nich má váhu originálu. </w:t>
      </w:r>
    </w:p>
    <w:p w14:paraId="4172ED3D"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14:paraId="03DA2218" w14:textId="77777777" w:rsidR="00E807D0" w:rsidRPr="00E807D0" w:rsidRDefault="00E807D0" w:rsidP="00E807D0">
      <w:pPr>
        <w:pStyle w:val="Odstavecseseznamem"/>
        <w:ind w:left="709" w:hanging="709"/>
        <w:rPr>
          <w:rFonts w:ascii="Times New Roman" w:hAnsi="Times New Roman" w:cs="Times New Roman"/>
          <w:szCs w:val="20"/>
          <w:lang w:val="cs-CZ"/>
        </w:rPr>
      </w:pPr>
      <w:r w:rsidRPr="00E807D0">
        <w:rPr>
          <w:rFonts w:ascii="Times New Roman" w:hAnsi="Times New Roman" w:cs="Times New Roman"/>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schránky objednatele.</w:t>
      </w:r>
    </w:p>
    <w:p w14:paraId="45212A9A" w14:textId="08CB4B02"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14:paraId="4F67B6FB" w14:textId="4CC1AD11" w:rsidR="00E807D0" w:rsidRPr="00E807D0" w:rsidRDefault="00E807D0" w:rsidP="00E807D0">
      <w:pPr>
        <w:pStyle w:val="Odstavecseseznamem"/>
        <w:ind w:left="709" w:hanging="709"/>
        <w:rPr>
          <w:rFonts w:ascii="Times New Roman" w:hAnsi="Times New Roman" w:cs="Times New Roman"/>
          <w:szCs w:val="20"/>
          <w:lang w:val="cs-CZ"/>
        </w:rPr>
      </w:pPr>
      <w:r w:rsidRPr="00E807D0">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Pr="00E807D0">
        <w:rPr>
          <w:rFonts w:ascii="Times New Roman" w:hAnsi="Times New Roman" w:cs="Times New Roman"/>
          <w:szCs w:val="20"/>
          <w:lang w:val="cs-CZ"/>
        </w:rPr>
        <w:t>smlouvu</w:t>
      </w:r>
      <w:r w:rsidRPr="00E807D0">
        <w:rPr>
          <w:rFonts w:ascii="Times New Roman" w:hAnsi="Times New Roman" w:cs="Times New Roman"/>
          <w:szCs w:val="20"/>
          <w:lang w:val="x-none"/>
        </w:rPr>
        <w:t xml:space="preserve"> včetně všech případných dohod, kterými se tato </w:t>
      </w:r>
      <w:r w:rsidRPr="00E807D0">
        <w:rPr>
          <w:rFonts w:ascii="Times New Roman" w:hAnsi="Times New Roman" w:cs="Times New Roman"/>
          <w:szCs w:val="20"/>
          <w:lang w:val="cs-CZ"/>
        </w:rPr>
        <w:t>smlouva</w:t>
      </w:r>
      <w:r w:rsidRPr="00E807D0">
        <w:rPr>
          <w:rFonts w:ascii="Times New Roman" w:hAnsi="Times New Roman" w:cs="Times New Roman"/>
          <w:szCs w:val="20"/>
          <w:lang w:val="x-none"/>
        </w:rPr>
        <w:t xml:space="preserve"> doplňuje, mění, nahrazuje nebo ruší, a to prostřednictvím registru smluv. Smluvní strany se dále dohodly, že tuto </w:t>
      </w:r>
      <w:r w:rsidRPr="00D2302F">
        <w:rPr>
          <w:rFonts w:ascii="Times New Roman" w:hAnsi="Times New Roman" w:cs="Times New Roman"/>
          <w:szCs w:val="20"/>
          <w:lang w:val="cs-CZ"/>
        </w:rPr>
        <w:t>smlouvu</w:t>
      </w:r>
      <w:r w:rsidRPr="00E807D0">
        <w:rPr>
          <w:rFonts w:ascii="Times New Roman" w:hAnsi="Times New Roman" w:cs="Times New Roman"/>
          <w:szCs w:val="20"/>
          <w:lang w:val="x-none"/>
        </w:rPr>
        <w:t xml:space="preserve"> zašle správci registru smluv k</w:t>
      </w:r>
      <w:r w:rsidR="0075110E">
        <w:rPr>
          <w:rFonts w:ascii="Times New Roman" w:hAnsi="Times New Roman" w:cs="Times New Roman"/>
          <w:szCs w:val="20"/>
          <w:lang w:val="cs-CZ"/>
        </w:rPr>
        <w:t> </w:t>
      </w:r>
      <w:r w:rsidRPr="00E807D0">
        <w:rPr>
          <w:rFonts w:ascii="Times New Roman" w:hAnsi="Times New Roman" w:cs="Times New Roman"/>
          <w:szCs w:val="20"/>
          <w:lang w:val="x-none"/>
        </w:rPr>
        <w:t xml:space="preserve">uveřejnění prostřednictvím registru smluv </w:t>
      </w:r>
      <w:r w:rsidRPr="00D2302F">
        <w:rPr>
          <w:rFonts w:ascii="Times New Roman" w:hAnsi="Times New Roman" w:cs="Times New Roman"/>
          <w:szCs w:val="20"/>
          <w:lang w:val="cs-CZ"/>
        </w:rPr>
        <w:t>objednatel</w:t>
      </w:r>
      <w:r w:rsidR="00B52F8F">
        <w:rPr>
          <w:rFonts w:ascii="Times New Roman" w:hAnsi="Times New Roman" w:cs="Times New Roman"/>
          <w:szCs w:val="20"/>
          <w:lang w:val="cs-CZ"/>
        </w:rPr>
        <w:t xml:space="preserve"> č. 1</w:t>
      </w:r>
      <w:r w:rsidRPr="00E807D0">
        <w:rPr>
          <w:rFonts w:ascii="Times New Roman" w:hAnsi="Times New Roman" w:cs="Times New Roman"/>
          <w:szCs w:val="20"/>
          <w:lang w:val="cs-CZ"/>
        </w:rPr>
        <w:t>.</w:t>
      </w:r>
    </w:p>
    <w:p w14:paraId="58E39DB7" w14:textId="3A56ED07" w:rsidR="00E807D0" w:rsidRPr="00E807D0" w:rsidRDefault="00E807D0" w:rsidP="00E807D0">
      <w:pPr>
        <w:pStyle w:val="Odstavecseseznamem"/>
        <w:ind w:left="709" w:hanging="709"/>
        <w:rPr>
          <w:rFonts w:ascii="Times New Roman" w:hAnsi="Times New Roman" w:cs="Times New Roman"/>
          <w:szCs w:val="20"/>
          <w:lang w:val="cs-CZ"/>
        </w:rPr>
      </w:pPr>
      <w:r w:rsidRPr="00E807D0">
        <w:rPr>
          <w:rFonts w:ascii="Times New Roman" w:hAnsi="Times New Roman" w:cs="Times New Roman"/>
          <w:szCs w:val="20"/>
          <w:lang w:val="cs-CZ"/>
        </w:rPr>
        <w:t xml:space="preserve">Smlouva nabývá platnosti dnem podpisu smluvních stran a účinnosti dnem jejího </w:t>
      </w:r>
      <w:r w:rsidRPr="00E807D0">
        <w:rPr>
          <w:rFonts w:ascii="Times New Roman" w:hAnsi="Times New Roman" w:cs="Times New Roman"/>
          <w:szCs w:val="20"/>
          <w:lang w:val="x-none"/>
        </w:rPr>
        <w:t>uveřejněn</w:t>
      </w:r>
      <w:r w:rsidRPr="00E807D0">
        <w:rPr>
          <w:rFonts w:ascii="Times New Roman" w:hAnsi="Times New Roman" w:cs="Times New Roman"/>
          <w:szCs w:val="20"/>
          <w:lang w:val="cs-CZ"/>
        </w:rPr>
        <w:t>í</w:t>
      </w:r>
      <w:r w:rsidRPr="00E807D0">
        <w:rPr>
          <w:rFonts w:ascii="Times New Roman" w:hAnsi="Times New Roman" w:cs="Times New Roman"/>
          <w:szCs w:val="20"/>
          <w:lang w:val="x-none"/>
        </w:rPr>
        <w:t xml:space="preserve"> v</w:t>
      </w:r>
      <w:r w:rsidR="0075110E">
        <w:rPr>
          <w:rFonts w:ascii="Times New Roman" w:hAnsi="Times New Roman" w:cs="Times New Roman"/>
          <w:szCs w:val="20"/>
          <w:lang w:val="cs-CZ"/>
        </w:rPr>
        <w:t> </w:t>
      </w:r>
      <w:r w:rsidRPr="00E807D0">
        <w:rPr>
          <w:rFonts w:ascii="Times New Roman" w:hAnsi="Times New Roman" w:cs="Times New Roman"/>
          <w:szCs w:val="20"/>
          <w:lang w:val="x-none"/>
        </w:rPr>
        <w:t>registru smluv</w:t>
      </w:r>
      <w:r w:rsidRPr="00E807D0">
        <w:rPr>
          <w:rFonts w:ascii="Times New Roman" w:hAnsi="Times New Roman" w:cs="Times New Roman"/>
          <w:szCs w:val="20"/>
          <w:lang w:val="cs-CZ"/>
        </w:rPr>
        <w:t xml:space="preserve"> dle § 6 odst. 1 zákona č. 340/2015 Sb., </w:t>
      </w:r>
      <w:r w:rsidRPr="00E807D0">
        <w:rPr>
          <w:rFonts w:ascii="Times New Roman" w:hAnsi="Times New Roman" w:cs="Times New Roman"/>
          <w:szCs w:val="20"/>
          <w:lang w:val="x-none"/>
        </w:rPr>
        <w:t>o zvláštních podmínkách účinnosti některých smluv, uveřejňování těchto smluv a o registru smluv (zákon o registru smluv)</w:t>
      </w:r>
      <w:r w:rsidRPr="00E807D0">
        <w:rPr>
          <w:rFonts w:ascii="Times New Roman" w:hAnsi="Times New Roman" w:cs="Times New Roman"/>
        </w:rPr>
        <w:t>.   </w:t>
      </w:r>
    </w:p>
    <w:p w14:paraId="2F2649DA" w14:textId="77777777" w:rsidR="00E807D0" w:rsidRPr="00E807D0" w:rsidRDefault="00E807D0" w:rsidP="00E807D0">
      <w:pPr>
        <w:pStyle w:val="Odstavecseseznamem"/>
        <w:ind w:left="709" w:hanging="709"/>
        <w:rPr>
          <w:rFonts w:ascii="Times New Roman" w:hAnsi="Times New Roman" w:cs="Times New Roman"/>
          <w:szCs w:val="20"/>
          <w:lang w:val="cs-CZ"/>
        </w:rPr>
      </w:pPr>
      <w:r w:rsidRPr="00E807D0">
        <w:rPr>
          <w:rFonts w:ascii="Times New Roman" w:hAnsi="Times New Roman" w:cs="Times New Roman"/>
          <w:szCs w:val="20"/>
          <w:lang w:val="cs-CZ"/>
        </w:rPr>
        <w:t xml:space="preserve">Bude-li dán zákonný důvod pro neuveřejnění této Smlouvy ani jejich dodatků, k tomuto článku Smlouvy se nepřihlíží. </w:t>
      </w:r>
    </w:p>
    <w:p w14:paraId="6AEBF7E6" w14:textId="2F19D09B" w:rsidR="00E807D0" w:rsidRDefault="00E807D0" w:rsidP="00E807D0">
      <w:pPr>
        <w:pStyle w:val="Odstavecseseznamem"/>
        <w:ind w:left="709" w:hanging="709"/>
        <w:rPr>
          <w:rFonts w:ascii="Times New Roman" w:hAnsi="Times New Roman" w:cs="Times New Roman"/>
          <w:szCs w:val="20"/>
          <w:lang w:val="cs-CZ"/>
        </w:rPr>
      </w:pPr>
      <w:r w:rsidRPr="00E807D0">
        <w:rPr>
          <w:rFonts w:ascii="Times New Roman" w:hAnsi="Times New Roman" w:cs="Times New Roman"/>
          <w:szCs w:val="20"/>
          <w:lang w:val="cs-CZ"/>
        </w:rPr>
        <w:t>Zhotovitel bere na vědomí, že objednatel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0C64A81F" w14:textId="216B41D3" w:rsidR="00C84769" w:rsidRDefault="00C84769" w:rsidP="00C84769">
      <w:pPr>
        <w:pStyle w:val="Odstavecseseznamem"/>
        <w:numPr>
          <w:ilvl w:val="0"/>
          <w:numId w:val="0"/>
        </w:numPr>
        <w:ind w:left="709"/>
        <w:rPr>
          <w:rFonts w:ascii="Times New Roman" w:hAnsi="Times New Roman" w:cs="Times New Roman"/>
          <w:szCs w:val="20"/>
          <w:lang w:val="cs-CZ"/>
        </w:rPr>
      </w:pPr>
    </w:p>
    <w:p w14:paraId="2AC8FE91" w14:textId="01D53794" w:rsidR="00C84769" w:rsidRDefault="00C84769" w:rsidP="00C84769">
      <w:pPr>
        <w:pStyle w:val="Odstavecseseznamem"/>
        <w:numPr>
          <w:ilvl w:val="0"/>
          <w:numId w:val="0"/>
        </w:numPr>
        <w:ind w:left="709"/>
        <w:rPr>
          <w:rFonts w:ascii="Times New Roman" w:hAnsi="Times New Roman" w:cs="Times New Roman"/>
          <w:szCs w:val="20"/>
          <w:lang w:val="cs-CZ"/>
        </w:rPr>
      </w:pPr>
    </w:p>
    <w:p w14:paraId="6BC1C756" w14:textId="67FCF0AB" w:rsidR="00C84769" w:rsidRDefault="00C84769" w:rsidP="00C84769">
      <w:pPr>
        <w:pStyle w:val="Odstavecseseznamem"/>
        <w:numPr>
          <w:ilvl w:val="0"/>
          <w:numId w:val="0"/>
        </w:numPr>
        <w:ind w:left="709"/>
        <w:rPr>
          <w:rFonts w:ascii="Times New Roman" w:hAnsi="Times New Roman" w:cs="Times New Roman"/>
          <w:szCs w:val="20"/>
          <w:lang w:val="cs-CZ"/>
        </w:rPr>
      </w:pPr>
    </w:p>
    <w:p w14:paraId="6DA9C12F" w14:textId="16F133CB" w:rsidR="00C84769" w:rsidRDefault="00C84769" w:rsidP="00C84769">
      <w:pPr>
        <w:pStyle w:val="Odstavecseseznamem"/>
        <w:numPr>
          <w:ilvl w:val="0"/>
          <w:numId w:val="0"/>
        </w:numPr>
        <w:ind w:left="709"/>
        <w:rPr>
          <w:rFonts w:ascii="Times New Roman" w:hAnsi="Times New Roman" w:cs="Times New Roman"/>
          <w:szCs w:val="20"/>
          <w:lang w:val="cs-CZ"/>
        </w:rPr>
      </w:pPr>
    </w:p>
    <w:p w14:paraId="3E5CBB5A" w14:textId="7986ED8D" w:rsidR="00C933FE" w:rsidRDefault="00C933FE" w:rsidP="00C84769">
      <w:pPr>
        <w:pStyle w:val="Odstavecseseznamem"/>
        <w:numPr>
          <w:ilvl w:val="0"/>
          <w:numId w:val="0"/>
        </w:numPr>
        <w:ind w:left="709"/>
        <w:rPr>
          <w:rFonts w:ascii="Times New Roman" w:hAnsi="Times New Roman" w:cs="Times New Roman"/>
          <w:szCs w:val="20"/>
          <w:lang w:val="cs-CZ"/>
        </w:rPr>
      </w:pPr>
    </w:p>
    <w:p w14:paraId="48542824" w14:textId="6432C533" w:rsidR="00C933FE" w:rsidRDefault="00C933FE" w:rsidP="00C84769">
      <w:pPr>
        <w:pStyle w:val="Odstavecseseznamem"/>
        <w:numPr>
          <w:ilvl w:val="0"/>
          <w:numId w:val="0"/>
        </w:numPr>
        <w:ind w:left="709"/>
        <w:rPr>
          <w:rFonts w:ascii="Times New Roman" w:hAnsi="Times New Roman" w:cs="Times New Roman"/>
          <w:szCs w:val="20"/>
          <w:lang w:val="cs-CZ"/>
        </w:rPr>
      </w:pPr>
    </w:p>
    <w:p w14:paraId="0AC419B6" w14:textId="77777777" w:rsidR="00C933FE" w:rsidRPr="00E807D0" w:rsidRDefault="00C933FE" w:rsidP="00C84769">
      <w:pPr>
        <w:pStyle w:val="Odstavecseseznamem"/>
        <w:numPr>
          <w:ilvl w:val="0"/>
          <w:numId w:val="0"/>
        </w:numPr>
        <w:ind w:left="709"/>
        <w:rPr>
          <w:rFonts w:ascii="Times New Roman" w:hAnsi="Times New Roman" w:cs="Times New Roman"/>
          <w:szCs w:val="20"/>
          <w:lang w:val="cs-CZ"/>
        </w:rPr>
      </w:pPr>
    </w:p>
    <w:p w14:paraId="79922C3C" w14:textId="77777777" w:rsidR="00E807D0" w:rsidRPr="00E807D0" w:rsidRDefault="00E807D0" w:rsidP="00E807D0">
      <w:pPr>
        <w:pStyle w:val="Odstavecseseznamem"/>
        <w:ind w:left="709" w:hanging="709"/>
        <w:rPr>
          <w:rFonts w:ascii="Times New Roman" w:hAnsi="Times New Roman" w:cs="Times New Roman"/>
          <w:szCs w:val="20"/>
          <w:lang w:val="cs-CZ"/>
        </w:rPr>
      </w:pPr>
      <w:r w:rsidRPr="00E807D0">
        <w:rPr>
          <w:rFonts w:ascii="Times New Roman" w:hAnsi="Times New Roman" w:cs="Times New Roman"/>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42664FE" w14:textId="0DCB1CEB"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14:paraId="7CCB5C22" w14:textId="77777777" w:rsidTr="00DA502E">
        <w:trPr>
          <w:trHeight w:val="1020"/>
        </w:trPr>
        <w:tc>
          <w:tcPr>
            <w:tcW w:w="4531" w:type="dxa"/>
          </w:tcPr>
          <w:p w14:paraId="6FFD187F" w14:textId="0C3827C2" w:rsidR="00354192" w:rsidRPr="006F3D14" w:rsidRDefault="00354192" w:rsidP="00DA502E">
            <w:pPr>
              <w:spacing w:before="240"/>
              <w:rPr>
                <w:rFonts w:ascii="Times New Roman" w:hAnsi="Times New Roman" w:cs="Times New Roman"/>
                <w:szCs w:val="20"/>
                <w:lang w:val="cs-CZ"/>
              </w:rPr>
            </w:pPr>
            <w:r w:rsidRPr="0018058C">
              <w:rPr>
                <w:rFonts w:ascii="Times New Roman" w:hAnsi="Times New Roman" w:cs="Times New Roman"/>
                <w:szCs w:val="20"/>
                <w:lang w:val="cs-CZ"/>
              </w:rPr>
              <w:t>V</w:t>
            </w:r>
            <w:r w:rsidR="00DE3A2A">
              <w:rPr>
                <w:rFonts w:ascii="Times New Roman" w:hAnsi="Times New Roman" w:cs="Times New Roman"/>
                <w:szCs w:val="20"/>
                <w:lang w:val="cs-CZ"/>
              </w:rPr>
              <w:t xml:space="preserve"> Hradci Králové </w:t>
            </w:r>
            <w:r w:rsidRPr="0018058C">
              <w:rPr>
                <w:rFonts w:ascii="Times New Roman" w:hAnsi="Times New Roman" w:cs="Times New Roman"/>
                <w:szCs w:val="20"/>
                <w:lang w:val="cs-CZ"/>
              </w:rPr>
              <w:t>dne ………………..</w:t>
            </w:r>
          </w:p>
          <w:p w14:paraId="5BA1B121" w14:textId="6D8237B1" w:rsidR="009728FA" w:rsidRPr="006F3D14" w:rsidRDefault="009728FA" w:rsidP="00DA502E">
            <w:pPr>
              <w:spacing w:before="240"/>
              <w:rPr>
                <w:rFonts w:ascii="Times New Roman" w:hAnsi="Times New Roman" w:cs="Times New Roman"/>
                <w:szCs w:val="20"/>
                <w:lang w:val="cs-CZ"/>
              </w:rPr>
            </w:pPr>
          </w:p>
        </w:tc>
        <w:tc>
          <w:tcPr>
            <w:tcW w:w="4531" w:type="dxa"/>
          </w:tcPr>
          <w:p w14:paraId="65151587" w14:textId="77777777" w:rsidR="00354192" w:rsidRPr="006F3D14" w:rsidRDefault="00354192"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
          <w:p w14:paraId="74E7D460" w14:textId="77777777" w:rsidR="00354192" w:rsidRPr="006F3D14" w:rsidRDefault="00354192" w:rsidP="00DA502E">
            <w:pPr>
              <w:spacing w:before="240"/>
              <w:rPr>
                <w:rFonts w:ascii="Times New Roman" w:hAnsi="Times New Roman" w:cs="Times New Roman"/>
                <w:szCs w:val="20"/>
                <w:lang w:val="cs-CZ"/>
              </w:rPr>
            </w:pPr>
          </w:p>
        </w:tc>
      </w:tr>
      <w:tr w:rsidR="00354192" w:rsidRPr="006F3D14" w14:paraId="20ED6B27" w14:textId="77777777" w:rsidTr="00DA502E">
        <w:tc>
          <w:tcPr>
            <w:tcW w:w="4531" w:type="dxa"/>
          </w:tcPr>
          <w:p w14:paraId="209A8EE5" w14:textId="231A49B3"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 xml:space="preserve">Za </w:t>
            </w:r>
            <w:r w:rsidRPr="005C4DF2">
              <w:rPr>
                <w:rFonts w:ascii="Times New Roman" w:hAnsi="Times New Roman" w:cs="Times New Roman"/>
                <w:szCs w:val="20"/>
                <w:lang w:val="cs-CZ"/>
              </w:rPr>
              <w:t>objednatele</w:t>
            </w:r>
            <w:r w:rsidR="00004B4E" w:rsidRPr="005C4DF2">
              <w:rPr>
                <w:rFonts w:ascii="Times New Roman" w:hAnsi="Times New Roman" w:cs="Times New Roman"/>
                <w:szCs w:val="20"/>
                <w:lang w:val="cs-CZ"/>
              </w:rPr>
              <w:t xml:space="preserve"> č. 1</w:t>
            </w:r>
            <w:r w:rsidRPr="005C4DF2">
              <w:rPr>
                <w:rFonts w:ascii="Times New Roman" w:hAnsi="Times New Roman" w:cs="Times New Roman"/>
                <w:szCs w:val="20"/>
                <w:lang w:val="cs-CZ"/>
              </w:rPr>
              <w:t>:</w:t>
            </w:r>
            <w:r w:rsidRPr="006F3D14">
              <w:rPr>
                <w:rFonts w:ascii="Times New Roman" w:hAnsi="Times New Roman" w:cs="Times New Roman"/>
                <w:szCs w:val="20"/>
                <w:lang w:val="cs-CZ"/>
              </w:rPr>
              <w:tab/>
            </w:r>
          </w:p>
        </w:tc>
        <w:tc>
          <w:tcPr>
            <w:tcW w:w="4531" w:type="dxa"/>
          </w:tcPr>
          <w:p w14:paraId="6468BB7C" w14:textId="41EE1C86" w:rsidR="00354192" w:rsidRPr="001906FD" w:rsidRDefault="00354192" w:rsidP="00004B4E">
            <w:pPr>
              <w:rPr>
                <w:rFonts w:ascii="Times New Roman" w:hAnsi="Times New Roman" w:cs="Times New Roman"/>
                <w:color w:val="FF0000"/>
                <w:szCs w:val="20"/>
                <w:lang w:val="cs-CZ"/>
              </w:rPr>
            </w:pPr>
            <w:r w:rsidRPr="009728FA">
              <w:rPr>
                <w:rFonts w:ascii="Times New Roman" w:hAnsi="Times New Roman" w:cs="Times New Roman"/>
                <w:szCs w:val="20"/>
                <w:lang w:val="cs-CZ"/>
              </w:rPr>
              <w:t xml:space="preserve">Za </w:t>
            </w:r>
            <w:r w:rsidR="00004B4E" w:rsidRPr="009728FA">
              <w:rPr>
                <w:rFonts w:ascii="Times New Roman" w:hAnsi="Times New Roman" w:cs="Times New Roman"/>
                <w:szCs w:val="20"/>
                <w:lang w:val="cs-CZ"/>
              </w:rPr>
              <w:t>objednatele č. 2</w:t>
            </w:r>
            <w:r w:rsidRPr="009728FA">
              <w:rPr>
                <w:rFonts w:ascii="Times New Roman" w:hAnsi="Times New Roman" w:cs="Times New Roman"/>
                <w:szCs w:val="20"/>
                <w:lang w:val="cs-CZ"/>
              </w:rPr>
              <w:t>:</w:t>
            </w:r>
          </w:p>
        </w:tc>
      </w:tr>
      <w:tr w:rsidR="00354192" w:rsidRPr="006F3D14" w14:paraId="2C0CD699" w14:textId="77777777" w:rsidTr="00DA502E">
        <w:trPr>
          <w:trHeight w:val="1299"/>
        </w:trPr>
        <w:tc>
          <w:tcPr>
            <w:tcW w:w="4531" w:type="dxa"/>
          </w:tcPr>
          <w:p w14:paraId="289011C1" w14:textId="77777777" w:rsidR="00354192" w:rsidRPr="006F3D14" w:rsidRDefault="00354192" w:rsidP="00DA502E">
            <w:pPr>
              <w:rPr>
                <w:rFonts w:ascii="Times New Roman" w:hAnsi="Times New Roman" w:cs="Times New Roman"/>
                <w:szCs w:val="20"/>
                <w:lang w:val="cs-CZ"/>
              </w:rPr>
            </w:pPr>
          </w:p>
        </w:tc>
        <w:tc>
          <w:tcPr>
            <w:tcW w:w="4531" w:type="dxa"/>
          </w:tcPr>
          <w:p w14:paraId="3A05DCED" w14:textId="77777777" w:rsidR="00354192" w:rsidRPr="006F3D14" w:rsidRDefault="00354192" w:rsidP="00DA502E">
            <w:pPr>
              <w:rPr>
                <w:rFonts w:ascii="Times New Roman" w:hAnsi="Times New Roman" w:cs="Times New Roman"/>
                <w:szCs w:val="20"/>
                <w:lang w:val="cs-CZ"/>
              </w:rPr>
            </w:pPr>
          </w:p>
          <w:p w14:paraId="0DF93256" w14:textId="77777777" w:rsidR="00354192" w:rsidRPr="006F3D14" w:rsidRDefault="00354192" w:rsidP="00DA502E">
            <w:pPr>
              <w:rPr>
                <w:rFonts w:ascii="Times New Roman" w:hAnsi="Times New Roman" w:cs="Times New Roman"/>
                <w:szCs w:val="20"/>
                <w:lang w:val="cs-CZ"/>
              </w:rPr>
            </w:pPr>
          </w:p>
        </w:tc>
      </w:tr>
      <w:tr w:rsidR="00354192" w:rsidRPr="006F3D14" w14:paraId="7A01497C" w14:textId="77777777" w:rsidTr="00DA502E">
        <w:tc>
          <w:tcPr>
            <w:tcW w:w="4531" w:type="dxa"/>
          </w:tcPr>
          <w:p w14:paraId="03917EC2" w14:textId="6A6A2E35" w:rsidR="00354192" w:rsidRPr="006F3D14" w:rsidRDefault="00354192" w:rsidP="00DA502E">
            <w:pPr>
              <w:pBdr>
                <w:bottom w:val="single" w:sz="6" w:space="1" w:color="auto"/>
              </w:pBdr>
              <w:ind w:right="459"/>
              <w:rPr>
                <w:rFonts w:ascii="Times New Roman" w:hAnsi="Times New Roman" w:cs="Times New Roman"/>
                <w:szCs w:val="20"/>
                <w:lang w:val="cs-CZ"/>
              </w:rPr>
            </w:pPr>
          </w:p>
          <w:p w14:paraId="2DC8BE40" w14:textId="3D194A41" w:rsidR="00B52F8F" w:rsidRDefault="00B52F8F" w:rsidP="009400A9">
            <w:pPr>
              <w:spacing w:after="0" w:line="240" w:lineRule="auto"/>
              <w:rPr>
                <w:rFonts w:ascii="Times New Roman" w:hAnsi="Times New Roman" w:cs="Times New Roman"/>
                <w:szCs w:val="20"/>
              </w:rPr>
            </w:pPr>
            <w:r>
              <w:rPr>
                <w:rFonts w:ascii="Times New Roman" w:hAnsi="Times New Roman" w:cs="Times New Roman"/>
                <w:szCs w:val="20"/>
              </w:rPr>
              <w:t>Ing. Petr Lázňo</w:t>
            </w:r>
            <w:r w:rsidR="0075110E">
              <w:rPr>
                <w:rFonts w:ascii="Times New Roman" w:hAnsi="Times New Roman" w:cs="Times New Roman"/>
                <w:szCs w:val="20"/>
              </w:rPr>
              <w:t>v</w:t>
            </w:r>
            <w:r>
              <w:rPr>
                <w:rFonts w:ascii="Times New Roman" w:hAnsi="Times New Roman" w:cs="Times New Roman"/>
                <w:szCs w:val="20"/>
              </w:rPr>
              <w:t>ský</w:t>
            </w:r>
          </w:p>
          <w:p w14:paraId="4FE99518" w14:textId="52E96B9D" w:rsidR="0075110E" w:rsidRDefault="0075110E" w:rsidP="009400A9">
            <w:pPr>
              <w:spacing w:after="0" w:line="240" w:lineRule="auto"/>
              <w:rPr>
                <w:rFonts w:ascii="Times New Roman" w:hAnsi="Times New Roman" w:cs="Times New Roman"/>
                <w:szCs w:val="20"/>
              </w:rPr>
            </w:pPr>
            <w:r>
              <w:rPr>
                <w:rFonts w:ascii="Times New Roman" w:hAnsi="Times New Roman" w:cs="Times New Roman"/>
                <w:szCs w:val="20"/>
              </w:rPr>
              <w:t>ř</w:t>
            </w:r>
            <w:r w:rsidR="00B52F8F">
              <w:rPr>
                <w:rFonts w:ascii="Times New Roman" w:hAnsi="Times New Roman" w:cs="Times New Roman"/>
                <w:szCs w:val="20"/>
              </w:rPr>
              <w:t>editel K</w:t>
            </w:r>
            <w:r>
              <w:rPr>
                <w:rFonts w:ascii="Times New Roman" w:hAnsi="Times New Roman" w:cs="Times New Roman"/>
                <w:szCs w:val="20"/>
              </w:rPr>
              <w:t>rajského pozemkového úřadu</w:t>
            </w:r>
          </w:p>
          <w:p w14:paraId="075B1695" w14:textId="3CA56FAD" w:rsidR="009400A9" w:rsidRPr="006F3D14" w:rsidRDefault="00B52F8F" w:rsidP="009400A9">
            <w:pPr>
              <w:spacing w:after="0" w:line="240" w:lineRule="auto"/>
              <w:rPr>
                <w:rFonts w:ascii="Times New Roman" w:hAnsi="Times New Roman" w:cs="Times New Roman"/>
                <w:szCs w:val="20"/>
              </w:rPr>
            </w:pPr>
            <w:r>
              <w:rPr>
                <w:rFonts w:ascii="Times New Roman" w:hAnsi="Times New Roman" w:cs="Times New Roman"/>
                <w:szCs w:val="20"/>
              </w:rPr>
              <w:t>pro Královéhradecký kraj</w:t>
            </w:r>
          </w:p>
          <w:p w14:paraId="47BB685C" w14:textId="16D170AE" w:rsidR="00004B4E" w:rsidRDefault="009728FA" w:rsidP="00DA502E">
            <w:pPr>
              <w:rPr>
                <w:rFonts w:ascii="Times New Roman" w:hAnsi="Times New Roman" w:cs="Times New Roman"/>
                <w:szCs w:val="20"/>
                <w:lang w:val="cs-CZ"/>
              </w:rPr>
            </w:pPr>
            <w:r>
              <w:rPr>
                <w:rFonts w:ascii="Times New Roman" w:hAnsi="Times New Roman" w:cs="Times New Roman"/>
                <w:szCs w:val="20"/>
                <w:lang w:val="cs-CZ"/>
              </w:rPr>
              <w:t>Státní pozemkový úřad</w:t>
            </w:r>
          </w:p>
          <w:p w14:paraId="7353D75B" w14:textId="0172D812" w:rsidR="00004B4E" w:rsidRDefault="00004B4E" w:rsidP="00DA502E">
            <w:pPr>
              <w:rPr>
                <w:rFonts w:ascii="Times New Roman" w:hAnsi="Times New Roman" w:cs="Times New Roman"/>
                <w:szCs w:val="20"/>
                <w:lang w:val="cs-CZ"/>
              </w:rPr>
            </w:pPr>
          </w:p>
          <w:p w14:paraId="63D0409A" w14:textId="1002EC0D" w:rsidR="009728FA" w:rsidRDefault="009728FA" w:rsidP="00DA502E">
            <w:pPr>
              <w:rPr>
                <w:rFonts w:ascii="Times New Roman" w:hAnsi="Times New Roman" w:cs="Times New Roman"/>
                <w:szCs w:val="20"/>
                <w:lang w:val="cs-CZ"/>
              </w:rPr>
            </w:pPr>
          </w:p>
          <w:p w14:paraId="5B266665" w14:textId="60C59957" w:rsidR="0065707F" w:rsidRDefault="0065707F" w:rsidP="00DA502E">
            <w:pPr>
              <w:rPr>
                <w:rFonts w:ascii="Times New Roman" w:hAnsi="Times New Roman" w:cs="Times New Roman"/>
                <w:szCs w:val="20"/>
                <w:lang w:val="cs-CZ"/>
              </w:rPr>
            </w:pPr>
          </w:p>
          <w:p w14:paraId="17989871" w14:textId="77777777" w:rsidR="0065707F" w:rsidRDefault="0065707F" w:rsidP="00DA502E">
            <w:pPr>
              <w:rPr>
                <w:rFonts w:ascii="Times New Roman" w:hAnsi="Times New Roman" w:cs="Times New Roman"/>
                <w:szCs w:val="20"/>
                <w:lang w:val="cs-CZ"/>
              </w:rPr>
            </w:pPr>
          </w:p>
          <w:p w14:paraId="5532711B" w14:textId="7839DFA5" w:rsidR="0065707F" w:rsidRDefault="0065707F" w:rsidP="0065707F">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
          <w:p w14:paraId="5F45B593" w14:textId="77777777" w:rsidR="008E15DD" w:rsidRPr="006F3D14" w:rsidRDefault="008E15DD" w:rsidP="0065707F">
            <w:pPr>
              <w:spacing w:before="240"/>
              <w:rPr>
                <w:rFonts w:ascii="Times New Roman" w:hAnsi="Times New Roman" w:cs="Times New Roman"/>
                <w:szCs w:val="20"/>
                <w:lang w:val="cs-CZ"/>
              </w:rPr>
            </w:pPr>
          </w:p>
          <w:p w14:paraId="3B891E2B" w14:textId="7A287ED0" w:rsidR="00004B4E" w:rsidRDefault="009728FA" w:rsidP="00DA502E">
            <w:pPr>
              <w:rPr>
                <w:rFonts w:ascii="Times New Roman" w:hAnsi="Times New Roman" w:cs="Times New Roman"/>
                <w:szCs w:val="20"/>
                <w:lang w:val="cs-CZ"/>
              </w:rPr>
            </w:pPr>
            <w:r>
              <w:rPr>
                <w:rFonts w:ascii="Times New Roman" w:hAnsi="Times New Roman" w:cs="Times New Roman"/>
                <w:szCs w:val="20"/>
                <w:lang w:val="cs-CZ"/>
              </w:rPr>
              <w:t>Za zhotovitele:</w:t>
            </w:r>
          </w:p>
          <w:p w14:paraId="7BFED5CA" w14:textId="77777777" w:rsidR="00004B4E" w:rsidRDefault="00004B4E" w:rsidP="00DA502E">
            <w:pPr>
              <w:rPr>
                <w:rFonts w:ascii="Times New Roman" w:hAnsi="Times New Roman" w:cs="Times New Roman"/>
                <w:szCs w:val="20"/>
                <w:lang w:val="cs-CZ"/>
              </w:rPr>
            </w:pPr>
          </w:p>
          <w:p w14:paraId="4E952624" w14:textId="77777777" w:rsidR="00004B4E" w:rsidRPr="006F3D14" w:rsidRDefault="00004B4E" w:rsidP="00004B4E">
            <w:pPr>
              <w:pBdr>
                <w:bottom w:val="single" w:sz="6" w:space="1" w:color="auto"/>
              </w:pBdr>
              <w:ind w:right="459"/>
              <w:rPr>
                <w:rFonts w:ascii="Times New Roman" w:hAnsi="Times New Roman" w:cs="Times New Roman"/>
                <w:szCs w:val="20"/>
                <w:lang w:val="cs-CZ"/>
              </w:rPr>
            </w:pPr>
          </w:p>
          <w:p w14:paraId="4AE5056D" w14:textId="77777777" w:rsidR="00004B4E" w:rsidRPr="006F3D14" w:rsidRDefault="00004B4E" w:rsidP="00004B4E">
            <w:pPr>
              <w:rPr>
                <w:rFonts w:ascii="Times New Roman" w:hAnsi="Times New Roman" w:cs="Times New Roman"/>
                <w:szCs w:val="20"/>
                <w:lang w:val="cs-CZ"/>
              </w:rPr>
            </w:pPr>
          </w:p>
          <w:p w14:paraId="4F0DF1FA" w14:textId="77777777" w:rsidR="00004B4E" w:rsidRPr="006F3D14" w:rsidRDefault="00004B4E" w:rsidP="00004B4E">
            <w:pPr>
              <w:rPr>
                <w:rFonts w:ascii="Times New Roman" w:hAnsi="Times New Roman" w:cs="Times New Roman"/>
                <w:szCs w:val="20"/>
              </w:rPr>
            </w:pPr>
            <w:r w:rsidRPr="006F3D14">
              <w:rPr>
                <w:rFonts w:ascii="Times New Roman" w:hAnsi="Times New Roman" w:cs="Times New Roman"/>
                <w:szCs w:val="20"/>
              </w:rPr>
              <w:t>Jméno, příjmení</w:t>
            </w:r>
          </w:p>
          <w:p w14:paraId="2749BE41" w14:textId="77777777" w:rsidR="00004B4E" w:rsidRDefault="00004B4E" w:rsidP="00DA502E">
            <w:pPr>
              <w:rPr>
                <w:rFonts w:ascii="Times New Roman" w:hAnsi="Times New Roman" w:cs="Times New Roman"/>
                <w:szCs w:val="20"/>
                <w:lang w:val="cs-CZ"/>
              </w:rPr>
            </w:pPr>
          </w:p>
          <w:p w14:paraId="7ABD54A9" w14:textId="77777777" w:rsidR="00004B4E" w:rsidRPr="0018058C" w:rsidRDefault="00004B4E" w:rsidP="00DA502E">
            <w:pPr>
              <w:rPr>
                <w:rFonts w:ascii="Times New Roman" w:hAnsi="Times New Roman" w:cs="Times New Roman"/>
                <w:szCs w:val="20"/>
                <w:lang w:val="cs-CZ"/>
              </w:rPr>
            </w:pPr>
          </w:p>
        </w:tc>
        <w:tc>
          <w:tcPr>
            <w:tcW w:w="4531" w:type="dxa"/>
          </w:tcPr>
          <w:p w14:paraId="4C65D007" w14:textId="77777777" w:rsidR="00354192" w:rsidRPr="006F3D14" w:rsidRDefault="00354192" w:rsidP="00DA502E">
            <w:pPr>
              <w:pBdr>
                <w:bottom w:val="single" w:sz="6" w:space="1" w:color="auto"/>
              </w:pBdr>
              <w:ind w:right="454"/>
              <w:rPr>
                <w:rFonts w:ascii="Times New Roman" w:hAnsi="Times New Roman" w:cs="Times New Roman"/>
                <w:szCs w:val="20"/>
                <w:lang w:val="cs-CZ"/>
              </w:rPr>
            </w:pPr>
          </w:p>
          <w:p w14:paraId="585BC1C9" w14:textId="67673FAE" w:rsidR="00354192" w:rsidRDefault="009400A9" w:rsidP="009400A9">
            <w:pPr>
              <w:spacing w:after="0"/>
              <w:rPr>
                <w:rFonts w:ascii="Times New Roman" w:hAnsi="Times New Roman" w:cs="Times New Roman"/>
                <w:szCs w:val="20"/>
              </w:rPr>
            </w:pPr>
            <w:r>
              <w:rPr>
                <w:rFonts w:ascii="Times New Roman" w:hAnsi="Times New Roman" w:cs="Times New Roman"/>
                <w:szCs w:val="20"/>
              </w:rPr>
              <w:t>Ing. Tomáš Gross, Ph.D.</w:t>
            </w:r>
          </w:p>
          <w:p w14:paraId="7F02DDD5" w14:textId="49FF6C3E" w:rsidR="009400A9" w:rsidRDefault="009400A9" w:rsidP="009728FA">
            <w:pPr>
              <w:spacing w:after="0"/>
              <w:rPr>
                <w:rFonts w:ascii="Times New Roman" w:hAnsi="Times New Roman" w:cs="Times New Roman"/>
                <w:szCs w:val="20"/>
              </w:rPr>
            </w:pPr>
            <w:r>
              <w:rPr>
                <w:rFonts w:ascii="Times New Roman" w:hAnsi="Times New Roman" w:cs="Times New Roman"/>
                <w:szCs w:val="20"/>
              </w:rPr>
              <w:t>ředitel Závodu Praha</w:t>
            </w:r>
          </w:p>
          <w:p w14:paraId="66E86C46" w14:textId="1BA06F2F" w:rsidR="009400A9" w:rsidRDefault="009728FA" w:rsidP="009728FA">
            <w:pPr>
              <w:spacing w:after="0"/>
              <w:rPr>
                <w:rFonts w:ascii="Times New Roman" w:hAnsi="Times New Roman" w:cs="Times New Roman"/>
                <w:szCs w:val="20"/>
              </w:rPr>
            </w:pPr>
            <w:r>
              <w:rPr>
                <w:rFonts w:ascii="Times New Roman" w:hAnsi="Times New Roman" w:cs="Times New Roman"/>
                <w:szCs w:val="20"/>
              </w:rPr>
              <w:t>Ředitelství silnic a dálnic ČR</w:t>
            </w:r>
          </w:p>
          <w:p w14:paraId="74D6184A" w14:textId="248C6B2E" w:rsidR="009728FA" w:rsidRDefault="009728FA" w:rsidP="009728FA">
            <w:pPr>
              <w:spacing w:after="0"/>
              <w:rPr>
                <w:rFonts w:ascii="Times New Roman" w:hAnsi="Times New Roman" w:cs="Times New Roman"/>
                <w:szCs w:val="20"/>
              </w:rPr>
            </w:pPr>
            <w:r>
              <w:rPr>
                <w:rFonts w:ascii="Times New Roman" w:hAnsi="Times New Roman" w:cs="Times New Roman"/>
                <w:szCs w:val="20"/>
              </w:rPr>
              <w:t>Závod Praha</w:t>
            </w:r>
          </w:p>
          <w:p w14:paraId="0B61F3F7" w14:textId="77777777" w:rsidR="009728FA" w:rsidRDefault="009728FA" w:rsidP="00DA502E">
            <w:pPr>
              <w:rPr>
                <w:rFonts w:ascii="Times New Roman" w:hAnsi="Times New Roman" w:cs="Times New Roman"/>
                <w:szCs w:val="20"/>
              </w:rPr>
            </w:pPr>
          </w:p>
          <w:p w14:paraId="5D593199" w14:textId="77777777" w:rsidR="009400A9" w:rsidRPr="006F3D14" w:rsidRDefault="009400A9" w:rsidP="00DA502E">
            <w:pPr>
              <w:rPr>
                <w:rFonts w:ascii="Times New Roman" w:hAnsi="Times New Roman" w:cs="Times New Roman"/>
                <w:szCs w:val="20"/>
              </w:rPr>
            </w:pPr>
          </w:p>
          <w:p w14:paraId="5326290A" w14:textId="77777777" w:rsidR="00354192" w:rsidRPr="006F3D14" w:rsidRDefault="00354192" w:rsidP="00DA502E">
            <w:pPr>
              <w:rPr>
                <w:rFonts w:ascii="Times New Roman" w:hAnsi="Times New Roman" w:cs="Times New Roman"/>
                <w:szCs w:val="20"/>
                <w:lang w:val="cs-CZ"/>
              </w:rPr>
            </w:pPr>
          </w:p>
        </w:tc>
      </w:tr>
    </w:tbl>
    <w:p w14:paraId="5BBD139D" w14:textId="32655EF6" w:rsidR="00B52699" w:rsidRPr="006F3D14" w:rsidRDefault="0065707F" w:rsidP="00FD1B71">
      <w:pPr>
        <w:pStyle w:val="Odstaveca"/>
        <w:numPr>
          <w:ilvl w:val="0"/>
          <w:numId w:val="0"/>
        </w:numPr>
        <w:rPr>
          <w:rFonts w:ascii="Times New Roman" w:hAnsi="Times New Roman" w:cs="Times New Roman"/>
          <w:sz w:val="24"/>
        </w:rPr>
      </w:pPr>
      <w:r w:rsidRPr="006F3D14">
        <w:rPr>
          <w:rFonts w:ascii="Times New Roman" w:hAnsi="Times New Roman" w:cs="Times New Roman"/>
          <w:szCs w:val="20"/>
          <w:lang w:val="cs-CZ"/>
        </w:rPr>
        <w:t>Příloha:  Položkový výkaz činností</w:t>
      </w:r>
    </w:p>
    <w:sectPr w:rsidR="00B52699" w:rsidRPr="006F3D14"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F52F0F" w14:textId="77777777" w:rsidR="00C309FE" w:rsidRDefault="00C309FE">
      <w:pPr>
        <w:spacing w:after="0" w:line="240" w:lineRule="auto"/>
      </w:pPr>
      <w:r>
        <w:separator/>
      </w:r>
    </w:p>
  </w:endnote>
  <w:endnote w:type="continuationSeparator" w:id="0">
    <w:p w14:paraId="2D4D01B2" w14:textId="77777777" w:rsidR="00C309FE" w:rsidRDefault="00C30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B3C20" w14:textId="77777777" w:rsidR="00C309FE" w:rsidRDefault="00C309FE">
    <w:pPr>
      <w:pStyle w:val="Zpat"/>
      <w:pBdr>
        <w:bottom w:val="single" w:sz="6" w:space="1" w:color="auto"/>
      </w:pBdr>
      <w:jc w:val="right"/>
    </w:pPr>
  </w:p>
  <w:p w14:paraId="7A1E7655" w14:textId="621C2686" w:rsidR="00C309FE" w:rsidRPr="0025120D" w:rsidRDefault="00500EC2">
    <w:pPr>
      <w:pStyle w:val="Zpat"/>
      <w:jc w:val="right"/>
      <w:rPr>
        <w:sz w:val="16"/>
      </w:rPr>
    </w:pPr>
    <w:sdt>
      <w:sdtPr>
        <w:rPr>
          <w:sz w:val="16"/>
        </w:rPr>
        <w:id w:val="1990212039"/>
        <w:docPartObj>
          <w:docPartGallery w:val="Page Numbers (Bottom of Page)"/>
          <w:docPartUnique/>
        </w:docPartObj>
      </w:sdtPr>
      <w:sdtEndPr/>
      <w:sdtContent>
        <w:r w:rsidR="00C309FE">
          <w:rPr>
            <w:sz w:val="16"/>
          </w:rPr>
          <w:t xml:space="preserve">Strana </w:t>
        </w:r>
        <w:r w:rsidR="00C309FE" w:rsidRPr="0025120D">
          <w:rPr>
            <w:sz w:val="16"/>
          </w:rPr>
          <w:fldChar w:fldCharType="begin"/>
        </w:r>
        <w:r w:rsidR="00C309FE" w:rsidRPr="0025120D">
          <w:rPr>
            <w:sz w:val="16"/>
          </w:rPr>
          <w:instrText>PAGE   \* MERGEFORMAT</w:instrText>
        </w:r>
        <w:r w:rsidR="00C309FE" w:rsidRPr="0025120D">
          <w:rPr>
            <w:sz w:val="16"/>
          </w:rPr>
          <w:fldChar w:fldCharType="separate"/>
        </w:r>
        <w:r w:rsidRPr="00500EC2">
          <w:rPr>
            <w:noProof/>
            <w:sz w:val="16"/>
            <w:lang w:val="cs-CZ"/>
          </w:rPr>
          <w:t>20</w:t>
        </w:r>
        <w:r w:rsidR="00C309FE" w:rsidRPr="0025120D">
          <w:rPr>
            <w:sz w:val="16"/>
          </w:rPr>
          <w:fldChar w:fldCharType="end"/>
        </w:r>
      </w:sdtContent>
    </w:sdt>
  </w:p>
  <w:p w14:paraId="7DAE8B7E" w14:textId="77777777" w:rsidR="00C309FE" w:rsidRPr="0072075B" w:rsidRDefault="00C309FE">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2E9B1A" w14:textId="77777777" w:rsidR="00C309FE" w:rsidRDefault="00C309FE">
      <w:pPr>
        <w:spacing w:after="0" w:line="240" w:lineRule="auto"/>
      </w:pPr>
      <w:r>
        <w:separator/>
      </w:r>
    </w:p>
  </w:footnote>
  <w:footnote w:type="continuationSeparator" w:id="0">
    <w:p w14:paraId="14095296" w14:textId="77777777" w:rsidR="00C309FE" w:rsidRDefault="00C309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B75EC" w14:textId="175DAC40" w:rsidR="00C309FE" w:rsidRPr="001906FD" w:rsidRDefault="00C309FE" w:rsidP="00DA502E">
    <w:pPr>
      <w:pStyle w:val="Zhlav"/>
      <w:pBdr>
        <w:bottom w:val="single" w:sz="6" w:space="1" w:color="auto"/>
      </w:pBdr>
      <w:tabs>
        <w:tab w:val="left" w:pos="3374"/>
      </w:tabs>
      <w:spacing w:before="120" w:after="120"/>
      <w:jc w:val="center"/>
      <w:rPr>
        <w:rFonts w:ascii="Times New Roman" w:hAnsi="Times New Roman" w:cs="Times New Roman"/>
        <w:sz w:val="12"/>
        <w:lang w:val="cs-CZ"/>
      </w:rPr>
    </w:pPr>
    <w:r w:rsidRPr="001906FD">
      <w:rPr>
        <w:rFonts w:ascii="Times New Roman" w:hAnsi="Times New Roman" w:cs="Times New Roman"/>
        <w:sz w:val="16"/>
        <w:lang w:val="cs-CZ"/>
      </w:rPr>
      <w:t xml:space="preserve">Smlouva o dílo - Komplexní pozemkové úpravy </w:t>
    </w:r>
    <w:r>
      <w:rPr>
        <w:rFonts w:ascii="Times New Roman" w:hAnsi="Times New Roman" w:cs="Times New Roman"/>
        <w:sz w:val="16"/>
        <w:lang w:val="cs-CZ"/>
      </w:rPr>
      <w:t>v </w:t>
    </w:r>
    <w:proofErr w:type="spellStart"/>
    <w:proofErr w:type="gramStart"/>
    <w:r>
      <w:rPr>
        <w:rFonts w:ascii="Times New Roman" w:hAnsi="Times New Roman" w:cs="Times New Roman"/>
        <w:sz w:val="16"/>
        <w:lang w:val="cs-CZ"/>
      </w:rPr>
      <w:t>k.ú</w:t>
    </w:r>
    <w:proofErr w:type="spellEnd"/>
    <w:r>
      <w:rPr>
        <w:rFonts w:ascii="Times New Roman" w:hAnsi="Times New Roman" w:cs="Times New Roman"/>
        <w:sz w:val="16"/>
        <w:lang w:val="cs-CZ"/>
      </w:rPr>
      <w:t>.</w:t>
    </w:r>
    <w:proofErr w:type="gramEnd"/>
    <w:r>
      <w:rPr>
        <w:rFonts w:ascii="Times New Roman" w:hAnsi="Times New Roman" w:cs="Times New Roman"/>
        <w:sz w:val="16"/>
        <w:lang w:val="cs-CZ"/>
      </w:rPr>
      <w:t xml:space="preserve"> </w:t>
    </w:r>
    <w:r w:rsidR="009757EF">
      <w:rPr>
        <w:rFonts w:ascii="Times New Roman" w:hAnsi="Times New Roman" w:cs="Times New Roman"/>
        <w:sz w:val="16"/>
        <w:lang w:val="cs-CZ"/>
      </w:rPr>
      <w:t>Holohlavy; Komplexní pozemkové úpravy v </w:t>
    </w:r>
    <w:proofErr w:type="spellStart"/>
    <w:proofErr w:type="gramStart"/>
    <w:r w:rsidR="009757EF">
      <w:rPr>
        <w:rFonts w:ascii="Times New Roman" w:hAnsi="Times New Roman" w:cs="Times New Roman"/>
        <w:sz w:val="16"/>
        <w:lang w:val="cs-CZ"/>
      </w:rPr>
      <w:t>k.ú</w:t>
    </w:r>
    <w:proofErr w:type="spellEnd"/>
    <w:r w:rsidR="009757EF">
      <w:rPr>
        <w:rFonts w:ascii="Times New Roman" w:hAnsi="Times New Roman" w:cs="Times New Roman"/>
        <w:sz w:val="16"/>
        <w:lang w:val="cs-CZ"/>
      </w:rPr>
      <w:t>.</w:t>
    </w:r>
    <w:proofErr w:type="gramEnd"/>
    <w:r w:rsidR="009757EF">
      <w:rPr>
        <w:rFonts w:ascii="Times New Roman" w:hAnsi="Times New Roman" w:cs="Times New Roman"/>
        <w:sz w:val="16"/>
        <w:lang w:val="cs-CZ"/>
      </w:rPr>
      <w:t xml:space="preserve"> </w:t>
    </w:r>
    <w:proofErr w:type="spellStart"/>
    <w:r w:rsidR="009757EF">
      <w:rPr>
        <w:rFonts w:ascii="Times New Roman" w:hAnsi="Times New Roman" w:cs="Times New Roman"/>
        <w:sz w:val="16"/>
        <w:lang w:val="cs-CZ"/>
      </w:rPr>
      <w:t>Rodov</w:t>
    </w:r>
    <w:proofErr w:type="spellEnd"/>
    <w:r w:rsidR="009757EF">
      <w:rPr>
        <w:rFonts w:ascii="Times New Roman" w:hAnsi="Times New Roman" w:cs="Times New Roman"/>
        <w:sz w:val="16"/>
        <w:lang w:val="cs-CZ"/>
      </w:rPr>
      <w:t xml:space="preserve">, vč. </w:t>
    </w:r>
    <w:proofErr w:type="spellStart"/>
    <w:r w:rsidR="009757EF">
      <w:rPr>
        <w:rFonts w:ascii="Times New Roman" w:hAnsi="Times New Roman" w:cs="Times New Roman"/>
        <w:sz w:val="16"/>
        <w:lang w:val="cs-CZ"/>
      </w:rPr>
      <w:t>uc.č</w:t>
    </w:r>
    <w:proofErr w:type="spellEnd"/>
    <w:r w:rsidR="009757EF">
      <w:rPr>
        <w:rFonts w:ascii="Times New Roman" w:hAnsi="Times New Roman" w:cs="Times New Roman"/>
        <w:sz w:val="16"/>
        <w:lang w:val="cs-CZ"/>
      </w:rPr>
      <w:t xml:space="preserve">. </w:t>
    </w:r>
    <w:proofErr w:type="spellStart"/>
    <w:proofErr w:type="gramStart"/>
    <w:r w:rsidR="009757EF">
      <w:rPr>
        <w:rFonts w:ascii="Times New Roman" w:hAnsi="Times New Roman" w:cs="Times New Roman"/>
        <w:sz w:val="16"/>
        <w:lang w:val="cs-CZ"/>
      </w:rPr>
      <w:t>k.ú</w:t>
    </w:r>
    <w:proofErr w:type="spellEnd"/>
    <w:r w:rsidR="009757EF">
      <w:rPr>
        <w:rFonts w:ascii="Times New Roman" w:hAnsi="Times New Roman" w:cs="Times New Roman"/>
        <w:sz w:val="16"/>
        <w:lang w:val="cs-CZ"/>
      </w:rPr>
      <w:t>.</w:t>
    </w:r>
    <w:proofErr w:type="gramEnd"/>
    <w:r w:rsidR="009757EF">
      <w:rPr>
        <w:rFonts w:ascii="Times New Roman" w:hAnsi="Times New Roman" w:cs="Times New Roman"/>
        <w:sz w:val="16"/>
        <w:lang w:val="cs-CZ"/>
      </w:rPr>
      <w:t xml:space="preserve"> Holohlavy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0FA3E" w14:textId="77777777" w:rsidR="00C309FE" w:rsidRDefault="00C309FE"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w:t>
    </w:r>
    <w:r>
      <w:rPr>
        <w:rFonts w:ascii="Times New Roman" w:hAnsi="Times New Roman" w:cs="Times New Roman"/>
        <w:sz w:val="16"/>
      </w:rPr>
      <w:t xml:space="preserve"> </w:t>
    </w:r>
    <w:r w:rsidRPr="001906FD">
      <w:rPr>
        <w:rFonts w:ascii="Times New Roman" w:hAnsi="Times New Roman" w:cs="Times New Roman"/>
        <w:color w:val="FF0000"/>
        <w:sz w:val="16"/>
      </w:rPr>
      <w:t>č. 1</w:t>
    </w:r>
    <w:r w:rsidRPr="0001592E">
      <w:rPr>
        <w:rFonts w:ascii="Times New Roman" w:hAnsi="Times New Roman" w:cs="Times New Roman"/>
        <w:sz w:val="16"/>
      </w:rPr>
      <w:t xml:space="preserve">: </w:t>
    </w:r>
    <w:r w:rsidRPr="001906FD">
      <w:rPr>
        <w:rFonts w:ascii="Times New Roman" w:hAnsi="Times New Roman" w:cs="Times New Roman"/>
        <w:sz w:val="16"/>
        <w:highlight w:val="yellow"/>
      </w:rPr>
      <w:t>(generovat z DMS)</w:t>
    </w:r>
  </w:p>
  <w:p w14:paraId="70E2A80C" w14:textId="0E78B5A1" w:rsidR="00C309FE" w:rsidRPr="0001592E" w:rsidRDefault="00C309FE" w:rsidP="00DA502E">
    <w:pPr>
      <w:pStyle w:val="Zhlav"/>
      <w:pBdr>
        <w:bottom w:val="single" w:sz="6" w:space="1" w:color="auto"/>
      </w:pBdr>
      <w:tabs>
        <w:tab w:val="clear" w:pos="9072"/>
        <w:tab w:val="left" w:pos="4536"/>
      </w:tabs>
      <w:rPr>
        <w:rFonts w:ascii="Times New Roman" w:hAnsi="Times New Roman" w:cs="Times New Roman"/>
        <w:sz w:val="16"/>
      </w:rPr>
    </w:pPr>
    <w:r>
      <w:rPr>
        <w:rFonts w:ascii="Times New Roman" w:hAnsi="Times New Roman" w:cs="Times New Roman"/>
        <w:sz w:val="16"/>
      </w:rPr>
      <w:tab/>
    </w:r>
    <w:r w:rsidRPr="001906FD">
      <w:rPr>
        <w:rFonts w:ascii="Times New Roman" w:hAnsi="Times New Roman" w:cs="Times New Roman"/>
        <w:color w:val="FF0000"/>
        <w:sz w:val="16"/>
      </w:rPr>
      <w:t>Číslo smlouvy objednatele č. 2 </w:t>
    </w:r>
    <w:r>
      <w:rPr>
        <w:rFonts w:ascii="Times New Roman" w:hAnsi="Times New Roman" w:cs="Times New Roman"/>
        <w:color w:val="FF0000"/>
        <w:sz w:val="16"/>
      </w:rPr>
      <w:t xml:space="preserve"> </w:t>
    </w:r>
    <w:r w:rsidRPr="001906FD">
      <w:rPr>
        <w:rFonts w:ascii="Times New Roman" w:hAnsi="Times New Roman" w:cs="Times New Roman"/>
        <w:color w:val="FF0000"/>
        <w:sz w:val="16"/>
        <w:highlight w:val="yellow"/>
      </w:rPr>
      <w:t>......</w:t>
    </w:r>
    <w:r w:rsidRPr="001906FD">
      <w:rPr>
        <w:rFonts w:ascii="Times New Roman" w:hAnsi="Times New Roman" w:cs="Times New Roman"/>
        <w:color w:val="FF0000"/>
        <w:sz w:val="16"/>
      </w:rPr>
      <w:tab/>
    </w:r>
  </w:p>
  <w:p w14:paraId="4255CA99" w14:textId="47DCA61F" w:rsidR="00C309FE" w:rsidRPr="0001592E" w:rsidRDefault="00C309F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Pr>
        <w:rFonts w:ascii="Times New Roman" w:hAnsi="Times New Roman" w:cs="Times New Roman"/>
        <w:sz w:val="16"/>
      </w:rPr>
      <w:t xml:space="preserve"> </w:t>
    </w:r>
    <w:r w:rsidRPr="001906FD">
      <w:rPr>
        <w:rFonts w:ascii="Times New Roman" w:hAnsi="Times New Roman" w:cs="Times New Roman"/>
        <w:sz w:val="16"/>
        <w:highlight w:val="yellow"/>
      </w:rPr>
      <w:t>.....</w:t>
    </w:r>
    <w:r w:rsidRPr="0001592E">
      <w:rPr>
        <w:rFonts w:ascii="Times New Roman" w:hAnsi="Times New Roman" w:cs="Times New Roman"/>
        <w:sz w:val="16"/>
      </w:rPr>
      <w:tab/>
    </w:r>
  </w:p>
  <w:p w14:paraId="704A1B55" w14:textId="1409895F" w:rsidR="00C309FE" w:rsidRDefault="00C309F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k.ú. </w:t>
    </w:r>
    <w:r>
      <w:rPr>
        <w:rFonts w:ascii="Times New Roman" w:hAnsi="Times New Roman" w:cs="Times New Roman"/>
        <w:sz w:val="16"/>
      </w:rPr>
      <w:t>Holohlavy</w:t>
    </w:r>
  </w:p>
  <w:p w14:paraId="34202C47" w14:textId="57FA793C" w:rsidR="00C309FE" w:rsidRPr="0001592E" w:rsidRDefault="00C309FE" w:rsidP="00DA502E">
    <w:pPr>
      <w:pStyle w:val="Zhlav"/>
      <w:pBdr>
        <w:bottom w:val="single" w:sz="6" w:space="1" w:color="auto"/>
      </w:pBdr>
      <w:tabs>
        <w:tab w:val="clear" w:pos="9072"/>
        <w:tab w:val="left" w:pos="4536"/>
      </w:tabs>
      <w:rPr>
        <w:rFonts w:ascii="Times New Roman" w:hAnsi="Times New Roman" w:cs="Times New Roman"/>
        <w:sz w:val="16"/>
      </w:rPr>
    </w:pPr>
    <w:r>
      <w:rPr>
        <w:rFonts w:ascii="Times New Roman" w:hAnsi="Times New Roman" w:cs="Times New Roman"/>
        <w:sz w:val="16"/>
      </w:rPr>
      <w:tab/>
      <w:t>Komplexní pozemkové úpravy v k.ú. Rodov, vč. uc.č. k.ú. Holohlavy</w:t>
    </w:r>
  </w:p>
  <w:p w14:paraId="66077E38" w14:textId="77777777" w:rsidR="00C309FE" w:rsidRPr="0025120D" w:rsidRDefault="00C309FE">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594627C4"/>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573" w:hanging="432"/>
      </w:pPr>
      <w:rPr>
        <w:rFonts w:hint="default"/>
      </w:rPr>
    </w:lvl>
    <w:lvl w:ilvl="2">
      <w:start w:val="1"/>
      <w:numFmt w:val="decimal"/>
      <w:pStyle w:val="Odstavec111"/>
      <w:isLgl/>
      <w:lvlText w:val="%1.%2.%3."/>
      <w:lvlJc w:val="left"/>
      <w:pPr>
        <w:ind w:left="930" w:hanging="504"/>
      </w:pPr>
      <w:rPr>
        <w:rFonts w:hint="default"/>
        <w:color w:val="000000" w:themeColor="text1"/>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0865"/>
    <w:rsid w:val="00001A81"/>
    <w:rsid w:val="00003EEC"/>
    <w:rsid w:val="000043C9"/>
    <w:rsid w:val="00004B4E"/>
    <w:rsid w:val="0001270D"/>
    <w:rsid w:val="0001351E"/>
    <w:rsid w:val="0001592E"/>
    <w:rsid w:val="0001770C"/>
    <w:rsid w:val="00021B06"/>
    <w:rsid w:val="0002363A"/>
    <w:rsid w:val="0002419A"/>
    <w:rsid w:val="00026CDB"/>
    <w:rsid w:val="0003084C"/>
    <w:rsid w:val="00036F01"/>
    <w:rsid w:val="00042CA0"/>
    <w:rsid w:val="00050FA0"/>
    <w:rsid w:val="0005310A"/>
    <w:rsid w:val="00054FA7"/>
    <w:rsid w:val="00057C75"/>
    <w:rsid w:val="000604D3"/>
    <w:rsid w:val="00061A57"/>
    <w:rsid w:val="000622D1"/>
    <w:rsid w:val="0006265C"/>
    <w:rsid w:val="00062DF2"/>
    <w:rsid w:val="000669FB"/>
    <w:rsid w:val="0007122E"/>
    <w:rsid w:val="0008412C"/>
    <w:rsid w:val="00091D71"/>
    <w:rsid w:val="000A0DA0"/>
    <w:rsid w:val="000A2995"/>
    <w:rsid w:val="000B1E86"/>
    <w:rsid w:val="000B3597"/>
    <w:rsid w:val="000B6251"/>
    <w:rsid w:val="000B634C"/>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46FCC"/>
    <w:rsid w:val="00147BF7"/>
    <w:rsid w:val="00150A54"/>
    <w:rsid w:val="00156E1D"/>
    <w:rsid w:val="001627B1"/>
    <w:rsid w:val="00165D18"/>
    <w:rsid w:val="0017606A"/>
    <w:rsid w:val="00176C7D"/>
    <w:rsid w:val="001774BC"/>
    <w:rsid w:val="00177D28"/>
    <w:rsid w:val="0018058C"/>
    <w:rsid w:val="00181DCB"/>
    <w:rsid w:val="00184756"/>
    <w:rsid w:val="00184BFE"/>
    <w:rsid w:val="00185D00"/>
    <w:rsid w:val="00186343"/>
    <w:rsid w:val="00187D94"/>
    <w:rsid w:val="0019063D"/>
    <w:rsid w:val="001906FD"/>
    <w:rsid w:val="00190D35"/>
    <w:rsid w:val="00190DD1"/>
    <w:rsid w:val="00191AAC"/>
    <w:rsid w:val="00195DA7"/>
    <w:rsid w:val="00196F99"/>
    <w:rsid w:val="001A08EF"/>
    <w:rsid w:val="001B178C"/>
    <w:rsid w:val="001C6C1D"/>
    <w:rsid w:val="001D09E6"/>
    <w:rsid w:val="001D299F"/>
    <w:rsid w:val="001E7AD4"/>
    <w:rsid w:val="001F0491"/>
    <w:rsid w:val="001F09CB"/>
    <w:rsid w:val="001F09EB"/>
    <w:rsid w:val="001F57EE"/>
    <w:rsid w:val="001F5AF2"/>
    <w:rsid w:val="00205DFC"/>
    <w:rsid w:val="00207846"/>
    <w:rsid w:val="00207B39"/>
    <w:rsid w:val="0021157D"/>
    <w:rsid w:val="00213F86"/>
    <w:rsid w:val="00222EEC"/>
    <w:rsid w:val="00225DBD"/>
    <w:rsid w:val="0023089D"/>
    <w:rsid w:val="00234B50"/>
    <w:rsid w:val="0023503B"/>
    <w:rsid w:val="00236227"/>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8E6"/>
    <w:rsid w:val="002A1264"/>
    <w:rsid w:val="002A16BB"/>
    <w:rsid w:val="002A56C6"/>
    <w:rsid w:val="002A589C"/>
    <w:rsid w:val="002C3B63"/>
    <w:rsid w:val="002D0083"/>
    <w:rsid w:val="002D02B2"/>
    <w:rsid w:val="002D21C5"/>
    <w:rsid w:val="002D3562"/>
    <w:rsid w:val="002D6287"/>
    <w:rsid w:val="002E48F4"/>
    <w:rsid w:val="002E6B1D"/>
    <w:rsid w:val="00300DAC"/>
    <w:rsid w:val="0030283A"/>
    <w:rsid w:val="003073D3"/>
    <w:rsid w:val="0031007B"/>
    <w:rsid w:val="00310F4E"/>
    <w:rsid w:val="003244C5"/>
    <w:rsid w:val="003256CA"/>
    <w:rsid w:val="0033229F"/>
    <w:rsid w:val="0033379C"/>
    <w:rsid w:val="00334361"/>
    <w:rsid w:val="0033718B"/>
    <w:rsid w:val="00337332"/>
    <w:rsid w:val="0034244B"/>
    <w:rsid w:val="0034595D"/>
    <w:rsid w:val="00347D32"/>
    <w:rsid w:val="00351759"/>
    <w:rsid w:val="00352374"/>
    <w:rsid w:val="00354192"/>
    <w:rsid w:val="00354BC6"/>
    <w:rsid w:val="0036315A"/>
    <w:rsid w:val="0036335F"/>
    <w:rsid w:val="00371F2D"/>
    <w:rsid w:val="00373E8E"/>
    <w:rsid w:val="00381DA3"/>
    <w:rsid w:val="00383C87"/>
    <w:rsid w:val="00385D52"/>
    <w:rsid w:val="00386C75"/>
    <w:rsid w:val="00393AB7"/>
    <w:rsid w:val="003944F7"/>
    <w:rsid w:val="003A301E"/>
    <w:rsid w:val="003A3237"/>
    <w:rsid w:val="003A32BC"/>
    <w:rsid w:val="003A47AA"/>
    <w:rsid w:val="003A6BFA"/>
    <w:rsid w:val="003B1372"/>
    <w:rsid w:val="003C093E"/>
    <w:rsid w:val="003C172D"/>
    <w:rsid w:val="003C5050"/>
    <w:rsid w:val="003C56D3"/>
    <w:rsid w:val="003D2FD2"/>
    <w:rsid w:val="003D508E"/>
    <w:rsid w:val="003D54E2"/>
    <w:rsid w:val="003D7646"/>
    <w:rsid w:val="003E3E1E"/>
    <w:rsid w:val="003E7669"/>
    <w:rsid w:val="003F2720"/>
    <w:rsid w:val="003F48E8"/>
    <w:rsid w:val="00400CE8"/>
    <w:rsid w:val="00404486"/>
    <w:rsid w:val="004051C8"/>
    <w:rsid w:val="00411537"/>
    <w:rsid w:val="00411819"/>
    <w:rsid w:val="00412E62"/>
    <w:rsid w:val="0041764F"/>
    <w:rsid w:val="00422489"/>
    <w:rsid w:val="00427ABE"/>
    <w:rsid w:val="00431004"/>
    <w:rsid w:val="004347B9"/>
    <w:rsid w:val="00435696"/>
    <w:rsid w:val="00440826"/>
    <w:rsid w:val="0044572B"/>
    <w:rsid w:val="00453FB0"/>
    <w:rsid w:val="004545C4"/>
    <w:rsid w:val="0045784F"/>
    <w:rsid w:val="00460566"/>
    <w:rsid w:val="00461F25"/>
    <w:rsid w:val="00462A6F"/>
    <w:rsid w:val="00462F02"/>
    <w:rsid w:val="004662C1"/>
    <w:rsid w:val="0047149C"/>
    <w:rsid w:val="0047180D"/>
    <w:rsid w:val="0047461C"/>
    <w:rsid w:val="00475203"/>
    <w:rsid w:val="004758C4"/>
    <w:rsid w:val="004832A1"/>
    <w:rsid w:val="00483450"/>
    <w:rsid w:val="0048372C"/>
    <w:rsid w:val="00490FA9"/>
    <w:rsid w:val="0049654A"/>
    <w:rsid w:val="004A004B"/>
    <w:rsid w:val="004A354F"/>
    <w:rsid w:val="004A6BC1"/>
    <w:rsid w:val="004C1C50"/>
    <w:rsid w:val="004C6B32"/>
    <w:rsid w:val="004D10C9"/>
    <w:rsid w:val="004D1E9A"/>
    <w:rsid w:val="004D27E0"/>
    <w:rsid w:val="004D44B2"/>
    <w:rsid w:val="004D4A44"/>
    <w:rsid w:val="004D734B"/>
    <w:rsid w:val="004E0DEB"/>
    <w:rsid w:val="004F31ED"/>
    <w:rsid w:val="004F5C66"/>
    <w:rsid w:val="00500EC2"/>
    <w:rsid w:val="00503312"/>
    <w:rsid w:val="00506D94"/>
    <w:rsid w:val="005100FB"/>
    <w:rsid w:val="005103EB"/>
    <w:rsid w:val="00510E41"/>
    <w:rsid w:val="00511EB0"/>
    <w:rsid w:val="005121FE"/>
    <w:rsid w:val="0051293F"/>
    <w:rsid w:val="00514C05"/>
    <w:rsid w:val="005158CC"/>
    <w:rsid w:val="0051703F"/>
    <w:rsid w:val="005209B0"/>
    <w:rsid w:val="00521064"/>
    <w:rsid w:val="00521924"/>
    <w:rsid w:val="00525997"/>
    <w:rsid w:val="00531CFF"/>
    <w:rsid w:val="0053356C"/>
    <w:rsid w:val="00534435"/>
    <w:rsid w:val="0053488D"/>
    <w:rsid w:val="00535AF1"/>
    <w:rsid w:val="005426BB"/>
    <w:rsid w:val="00545F54"/>
    <w:rsid w:val="00547748"/>
    <w:rsid w:val="00553DE3"/>
    <w:rsid w:val="005556F4"/>
    <w:rsid w:val="0055670A"/>
    <w:rsid w:val="00561043"/>
    <w:rsid w:val="005620A8"/>
    <w:rsid w:val="005622B6"/>
    <w:rsid w:val="00565450"/>
    <w:rsid w:val="00571B92"/>
    <w:rsid w:val="00573CF9"/>
    <w:rsid w:val="00582E7C"/>
    <w:rsid w:val="0058538D"/>
    <w:rsid w:val="0058565F"/>
    <w:rsid w:val="0058720D"/>
    <w:rsid w:val="00593039"/>
    <w:rsid w:val="00593582"/>
    <w:rsid w:val="00594AF3"/>
    <w:rsid w:val="005A2300"/>
    <w:rsid w:val="005A673D"/>
    <w:rsid w:val="005A6814"/>
    <w:rsid w:val="005A6A7A"/>
    <w:rsid w:val="005C1CA3"/>
    <w:rsid w:val="005C4DF2"/>
    <w:rsid w:val="005D1810"/>
    <w:rsid w:val="005D6D04"/>
    <w:rsid w:val="005E0F00"/>
    <w:rsid w:val="005E220A"/>
    <w:rsid w:val="005E6C74"/>
    <w:rsid w:val="005F52C9"/>
    <w:rsid w:val="00600E64"/>
    <w:rsid w:val="0060532C"/>
    <w:rsid w:val="00610142"/>
    <w:rsid w:val="00612EC1"/>
    <w:rsid w:val="0062200F"/>
    <w:rsid w:val="00627AC3"/>
    <w:rsid w:val="00630E42"/>
    <w:rsid w:val="0063245B"/>
    <w:rsid w:val="00633E5B"/>
    <w:rsid w:val="00633FAA"/>
    <w:rsid w:val="00640BAC"/>
    <w:rsid w:val="00643111"/>
    <w:rsid w:val="0064455C"/>
    <w:rsid w:val="006531F0"/>
    <w:rsid w:val="0065707F"/>
    <w:rsid w:val="00664216"/>
    <w:rsid w:val="00664D6B"/>
    <w:rsid w:val="00670A1F"/>
    <w:rsid w:val="00673536"/>
    <w:rsid w:val="006776A2"/>
    <w:rsid w:val="006917EB"/>
    <w:rsid w:val="006A0C07"/>
    <w:rsid w:val="006A0DB9"/>
    <w:rsid w:val="006A11D8"/>
    <w:rsid w:val="006A2168"/>
    <w:rsid w:val="006A617C"/>
    <w:rsid w:val="006B1943"/>
    <w:rsid w:val="006B1ACE"/>
    <w:rsid w:val="006B2AC7"/>
    <w:rsid w:val="006B32E7"/>
    <w:rsid w:val="006B643A"/>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43F24"/>
    <w:rsid w:val="007447B4"/>
    <w:rsid w:val="00745C7F"/>
    <w:rsid w:val="0075110E"/>
    <w:rsid w:val="00752FE4"/>
    <w:rsid w:val="00755D81"/>
    <w:rsid w:val="0075737B"/>
    <w:rsid w:val="007605EF"/>
    <w:rsid w:val="00761195"/>
    <w:rsid w:val="00761A6E"/>
    <w:rsid w:val="00762871"/>
    <w:rsid w:val="007770A5"/>
    <w:rsid w:val="007846E1"/>
    <w:rsid w:val="0079402A"/>
    <w:rsid w:val="007A3470"/>
    <w:rsid w:val="007A39E4"/>
    <w:rsid w:val="007A6230"/>
    <w:rsid w:val="007A6D13"/>
    <w:rsid w:val="007B38B9"/>
    <w:rsid w:val="007B6BAF"/>
    <w:rsid w:val="007C125D"/>
    <w:rsid w:val="007C205A"/>
    <w:rsid w:val="007C205C"/>
    <w:rsid w:val="007C3FE5"/>
    <w:rsid w:val="007C6AC2"/>
    <w:rsid w:val="007C6AF2"/>
    <w:rsid w:val="007D041D"/>
    <w:rsid w:val="007D4211"/>
    <w:rsid w:val="007E6C99"/>
    <w:rsid w:val="007E72B5"/>
    <w:rsid w:val="007F4DF0"/>
    <w:rsid w:val="0080127D"/>
    <w:rsid w:val="00802079"/>
    <w:rsid w:val="008037D2"/>
    <w:rsid w:val="00807CBA"/>
    <w:rsid w:val="00815095"/>
    <w:rsid w:val="0082040F"/>
    <w:rsid w:val="00820570"/>
    <w:rsid w:val="00823A6C"/>
    <w:rsid w:val="0082403C"/>
    <w:rsid w:val="00831024"/>
    <w:rsid w:val="0083309B"/>
    <w:rsid w:val="00833893"/>
    <w:rsid w:val="008423A2"/>
    <w:rsid w:val="008461A0"/>
    <w:rsid w:val="00850E15"/>
    <w:rsid w:val="00853097"/>
    <w:rsid w:val="00864F8D"/>
    <w:rsid w:val="00867C63"/>
    <w:rsid w:val="00873E55"/>
    <w:rsid w:val="00875190"/>
    <w:rsid w:val="008831F4"/>
    <w:rsid w:val="00892B8D"/>
    <w:rsid w:val="00893F3B"/>
    <w:rsid w:val="00895BF5"/>
    <w:rsid w:val="00895E59"/>
    <w:rsid w:val="00897CD0"/>
    <w:rsid w:val="008A1E2B"/>
    <w:rsid w:val="008B2509"/>
    <w:rsid w:val="008B7F87"/>
    <w:rsid w:val="008C3722"/>
    <w:rsid w:val="008C49D0"/>
    <w:rsid w:val="008C4AB9"/>
    <w:rsid w:val="008D60F8"/>
    <w:rsid w:val="008E15DD"/>
    <w:rsid w:val="008E196A"/>
    <w:rsid w:val="008E5965"/>
    <w:rsid w:val="008F4522"/>
    <w:rsid w:val="0090466C"/>
    <w:rsid w:val="00904EBD"/>
    <w:rsid w:val="00920359"/>
    <w:rsid w:val="0093305D"/>
    <w:rsid w:val="00935518"/>
    <w:rsid w:val="009400A9"/>
    <w:rsid w:val="0094057D"/>
    <w:rsid w:val="00940E69"/>
    <w:rsid w:val="00940EB1"/>
    <w:rsid w:val="0094228D"/>
    <w:rsid w:val="009436AA"/>
    <w:rsid w:val="00944F02"/>
    <w:rsid w:val="00951CB5"/>
    <w:rsid w:val="0095379E"/>
    <w:rsid w:val="00953F16"/>
    <w:rsid w:val="00956D83"/>
    <w:rsid w:val="00957DAA"/>
    <w:rsid w:val="00963F02"/>
    <w:rsid w:val="00965041"/>
    <w:rsid w:val="00967984"/>
    <w:rsid w:val="0097260A"/>
    <w:rsid w:val="009728FA"/>
    <w:rsid w:val="009757EF"/>
    <w:rsid w:val="0097641A"/>
    <w:rsid w:val="00982F36"/>
    <w:rsid w:val="009927D7"/>
    <w:rsid w:val="00993395"/>
    <w:rsid w:val="009958AC"/>
    <w:rsid w:val="00997885"/>
    <w:rsid w:val="009A26F4"/>
    <w:rsid w:val="009A47DA"/>
    <w:rsid w:val="009A7F06"/>
    <w:rsid w:val="009B424F"/>
    <w:rsid w:val="009B7DEE"/>
    <w:rsid w:val="009C1C0B"/>
    <w:rsid w:val="009C3147"/>
    <w:rsid w:val="009D1E26"/>
    <w:rsid w:val="009D32FB"/>
    <w:rsid w:val="009D4227"/>
    <w:rsid w:val="009E113C"/>
    <w:rsid w:val="009E1B34"/>
    <w:rsid w:val="009E271F"/>
    <w:rsid w:val="009E46D6"/>
    <w:rsid w:val="009F2FA2"/>
    <w:rsid w:val="00A11AF8"/>
    <w:rsid w:val="00A127F4"/>
    <w:rsid w:val="00A13E4C"/>
    <w:rsid w:val="00A1565A"/>
    <w:rsid w:val="00A16011"/>
    <w:rsid w:val="00A17AE4"/>
    <w:rsid w:val="00A238BE"/>
    <w:rsid w:val="00A25160"/>
    <w:rsid w:val="00A25D5D"/>
    <w:rsid w:val="00A2647E"/>
    <w:rsid w:val="00A27D45"/>
    <w:rsid w:val="00A3084C"/>
    <w:rsid w:val="00A30A47"/>
    <w:rsid w:val="00A34112"/>
    <w:rsid w:val="00A36D24"/>
    <w:rsid w:val="00A60CAF"/>
    <w:rsid w:val="00A66DE3"/>
    <w:rsid w:val="00A679CA"/>
    <w:rsid w:val="00A70A90"/>
    <w:rsid w:val="00A73ABE"/>
    <w:rsid w:val="00A7611F"/>
    <w:rsid w:val="00A820CD"/>
    <w:rsid w:val="00A92315"/>
    <w:rsid w:val="00A93283"/>
    <w:rsid w:val="00A959C8"/>
    <w:rsid w:val="00A963E6"/>
    <w:rsid w:val="00AA141E"/>
    <w:rsid w:val="00AC13BB"/>
    <w:rsid w:val="00AC3399"/>
    <w:rsid w:val="00AC40B5"/>
    <w:rsid w:val="00AC74BE"/>
    <w:rsid w:val="00AD36F0"/>
    <w:rsid w:val="00AD60CA"/>
    <w:rsid w:val="00AD69FC"/>
    <w:rsid w:val="00AE3832"/>
    <w:rsid w:val="00AE556D"/>
    <w:rsid w:val="00AF49AE"/>
    <w:rsid w:val="00AF4C02"/>
    <w:rsid w:val="00AF5392"/>
    <w:rsid w:val="00B02333"/>
    <w:rsid w:val="00B05271"/>
    <w:rsid w:val="00B1328A"/>
    <w:rsid w:val="00B15BC8"/>
    <w:rsid w:val="00B21A18"/>
    <w:rsid w:val="00B21E8C"/>
    <w:rsid w:val="00B2362A"/>
    <w:rsid w:val="00B24733"/>
    <w:rsid w:val="00B3524E"/>
    <w:rsid w:val="00B4708C"/>
    <w:rsid w:val="00B476CC"/>
    <w:rsid w:val="00B50A0A"/>
    <w:rsid w:val="00B50D7E"/>
    <w:rsid w:val="00B52699"/>
    <w:rsid w:val="00B52F8F"/>
    <w:rsid w:val="00B67F90"/>
    <w:rsid w:val="00B728CC"/>
    <w:rsid w:val="00B73EC4"/>
    <w:rsid w:val="00B747ED"/>
    <w:rsid w:val="00B80771"/>
    <w:rsid w:val="00B80BB4"/>
    <w:rsid w:val="00B8217F"/>
    <w:rsid w:val="00B84419"/>
    <w:rsid w:val="00B85766"/>
    <w:rsid w:val="00B93DC4"/>
    <w:rsid w:val="00B95798"/>
    <w:rsid w:val="00BA30C8"/>
    <w:rsid w:val="00BC2FFE"/>
    <w:rsid w:val="00BC7B0A"/>
    <w:rsid w:val="00BD10B8"/>
    <w:rsid w:val="00BD7BD4"/>
    <w:rsid w:val="00BE0367"/>
    <w:rsid w:val="00BE645E"/>
    <w:rsid w:val="00BF1F63"/>
    <w:rsid w:val="00BF6373"/>
    <w:rsid w:val="00BF7C39"/>
    <w:rsid w:val="00C007B3"/>
    <w:rsid w:val="00C01FCB"/>
    <w:rsid w:val="00C117AD"/>
    <w:rsid w:val="00C173B7"/>
    <w:rsid w:val="00C21655"/>
    <w:rsid w:val="00C21D55"/>
    <w:rsid w:val="00C23E4B"/>
    <w:rsid w:val="00C274B6"/>
    <w:rsid w:val="00C309FE"/>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77C22"/>
    <w:rsid w:val="00C81485"/>
    <w:rsid w:val="00C84769"/>
    <w:rsid w:val="00C92610"/>
    <w:rsid w:val="00C933FE"/>
    <w:rsid w:val="00C93725"/>
    <w:rsid w:val="00CA11E6"/>
    <w:rsid w:val="00CA2386"/>
    <w:rsid w:val="00CA3A35"/>
    <w:rsid w:val="00CC079C"/>
    <w:rsid w:val="00CC11F9"/>
    <w:rsid w:val="00CC20CC"/>
    <w:rsid w:val="00CC4596"/>
    <w:rsid w:val="00CC60BA"/>
    <w:rsid w:val="00CD0DF7"/>
    <w:rsid w:val="00CD0E22"/>
    <w:rsid w:val="00CD0FD2"/>
    <w:rsid w:val="00CD1E8E"/>
    <w:rsid w:val="00CD3DEA"/>
    <w:rsid w:val="00CE62D7"/>
    <w:rsid w:val="00CF0F21"/>
    <w:rsid w:val="00CF13ED"/>
    <w:rsid w:val="00CF5DEF"/>
    <w:rsid w:val="00D01D2D"/>
    <w:rsid w:val="00D07F47"/>
    <w:rsid w:val="00D15E3B"/>
    <w:rsid w:val="00D15F51"/>
    <w:rsid w:val="00D16C8E"/>
    <w:rsid w:val="00D2036C"/>
    <w:rsid w:val="00D22BB2"/>
    <w:rsid w:val="00D2302F"/>
    <w:rsid w:val="00D24698"/>
    <w:rsid w:val="00D25AE3"/>
    <w:rsid w:val="00D3281B"/>
    <w:rsid w:val="00D3334C"/>
    <w:rsid w:val="00D351C0"/>
    <w:rsid w:val="00D35E54"/>
    <w:rsid w:val="00D41DE4"/>
    <w:rsid w:val="00D478F2"/>
    <w:rsid w:val="00D52A3D"/>
    <w:rsid w:val="00D53632"/>
    <w:rsid w:val="00D54AD2"/>
    <w:rsid w:val="00D60114"/>
    <w:rsid w:val="00D73FD3"/>
    <w:rsid w:val="00D82CE7"/>
    <w:rsid w:val="00D8360A"/>
    <w:rsid w:val="00D84453"/>
    <w:rsid w:val="00D90376"/>
    <w:rsid w:val="00D94687"/>
    <w:rsid w:val="00D949E7"/>
    <w:rsid w:val="00D95335"/>
    <w:rsid w:val="00DA502E"/>
    <w:rsid w:val="00DA71D2"/>
    <w:rsid w:val="00DB01CB"/>
    <w:rsid w:val="00DB4D92"/>
    <w:rsid w:val="00DB64BF"/>
    <w:rsid w:val="00DB7F55"/>
    <w:rsid w:val="00DC4DE2"/>
    <w:rsid w:val="00DD1FE9"/>
    <w:rsid w:val="00DD4C56"/>
    <w:rsid w:val="00DE3A2A"/>
    <w:rsid w:val="00DE5D38"/>
    <w:rsid w:val="00DF060F"/>
    <w:rsid w:val="00DF1266"/>
    <w:rsid w:val="00E002B1"/>
    <w:rsid w:val="00E006FC"/>
    <w:rsid w:val="00E0204A"/>
    <w:rsid w:val="00E064C6"/>
    <w:rsid w:val="00E223E2"/>
    <w:rsid w:val="00E34395"/>
    <w:rsid w:val="00E345AC"/>
    <w:rsid w:val="00E34CD0"/>
    <w:rsid w:val="00E34DC3"/>
    <w:rsid w:val="00E34EE7"/>
    <w:rsid w:val="00E40905"/>
    <w:rsid w:val="00E50DCD"/>
    <w:rsid w:val="00E516C8"/>
    <w:rsid w:val="00E52863"/>
    <w:rsid w:val="00E5291F"/>
    <w:rsid w:val="00E56E07"/>
    <w:rsid w:val="00E5752D"/>
    <w:rsid w:val="00E65FC6"/>
    <w:rsid w:val="00E75049"/>
    <w:rsid w:val="00E774CF"/>
    <w:rsid w:val="00E807D0"/>
    <w:rsid w:val="00E85062"/>
    <w:rsid w:val="00E85730"/>
    <w:rsid w:val="00EA046B"/>
    <w:rsid w:val="00EA5770"/>
    <w:rsid w:val="00EB1C00"/>
    <w:rsid w:val="00EB3D49"/>
    <w:rsid w:val="00EC39F1"/>
    <w:rsid w:val="00EC43DD"/>
    <w:rsid w:val="00ED2A14"/>
    <w:rsid w:val="00ED3252"/>
    <w:rsid w:val="00ED5CCB"/>
    <w:rsid w:val="00EE339A"/>
    <w:rsid w:val="00EE5863"/>
    <w:rsid w:val="00EF2837"/>
    <w:rsid w:val="00EF30B9"/>
    <w:rsid w:val="00EF37ED"/>
    <w:rsid w:val="00F00929"/>
    <w:rsid w:val="00F00C62"/>
    <w:rsid w:val="00F00F85"/>
    <w:rsid w:val="00F061C4"/>
    <w:rsid w:val="00F075A1"/>
    <w:rsid w:val="00F119E4"/>
    <w:rsid w:val="00F127AC"/>
    <w:rsid w:val="00F12CC0"/>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3BD0"/>
    <w:rsid w:val="00F54109"/>
    <w:rsid w:val="00F55B4E"/>
    <w:rsid w:val="00F56A6F"/>
    <w:rsid w:val="00F5708A"/>
    <w:rsid w:val="00F656CF"/>
    <w:rsid w:val="00F65FF7"/>
    <w:rsid w:val="00F701FB"/>
    <w:rsid w:val="00F75BD4"/>
    <w:rsid w:val="00F77027"/>
    <w:rsid w:val="00F7780B"/>
    <w:rsid w:val="00F83322"/>
    <w:rsid w:val="00F83EC8"/>
    <w:rsid w:val="00F84EB8"/>
    <w:rsid w:val="00F9002C"/>
    <w:rsid w:val="00F911B6"/>
    <w:rsid w:val="00FA1D0C"/>
    <w:rsid w:val="00FA2204"/>
    <w:rsid w:val="00FA3054"/>
    <w:rsid w:val="00FB2583"/>
    <w:rsid w:val="00FB29BF"/>
    <w:rsid w:val="00FC0351"/>
    <w:rsid w:val="00FC0B8B"/>
    <w:rsid w:val="00FC5674"/>
    <w:rsid w:val="00FC725C"/>
    <w:rsid w:val="00FD1A0A"/>
    <w:rsid w:val="00FD1B71"/>
    <w:rsid w:val="00FD1F1E"/>
    <w:rsid w:val="00FD36A3"/>
    <w:rsid w:val="00FD41D1"/>
    <w:rsid w:val="00FE5DA9"/>
    <w:rsid w:val="00FF23F2"/>
    <w:rsid w:val="00FF3A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7571BFC"/>
  <w15:docId w15:val="{6ACB2BEA-809D-435E-8657-9EAD8CC55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08027-6587-4BFE-B108-EAE1673C1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20</Pages>
  <Words>8895</Words>
  <Characters>52486</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Strolená Irena Ing.</dc:creator>
  <cp:keywords/>
  <dc:description/>
  <cp:lastModifiedBy>Žáková Petra Ing.</cp:lastModifiedBy>
  <cp:revision>59</cp:revision>
  <cp:lastPrinted>2018-03-09T09:28:00Z</cp:lastPrinted>
  <dcterms:created xsi:type="dcterms:W3CDTF">2017-09-13T11:47:00Z</dcterms:created>
  <dcterms:modified xsi:type="dcterms:W3CDTF">2018-03-16T13:29:00Z</dcterms:modified>
</cp:coreProperties>
</file>