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6677"/>
      </w:tblGrid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86DE3" w:rsidRDefault="00F90F81" w:rsidP="008701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86DE3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870179" w:rsidRPr="00886DE3">
              <w:rPr>
                <w:rFonts w:ascii="Arial" w:hAnsi="Arial" w:cs="Arial"/>
                <w:b/>
                <w:sz w:val="22"/>
                <w:szCs w:val="22"/>
              </w:rPr>
              <w:t xml:space="preserve">Středočeský </w:t>
            </w:r>
            <w:r w:rsidRPr="00886DE3">
              <w:rPr>
                <w:rFonts w:ascii="Arial" w:hAnsi="Arial" w:cs="Arial"/>
                <w:b/>
                <w:sz w:val="22"/>
                <w:szCs w:val="22"/>
              </w:rPr>
              <w:t>kraj</w:t>
            </w:r>
            <w:r w:rsidR="00870179" w:rsidRPr="00886DE3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86DE3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86DE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3A680D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6677"/>
      </w:tblGrid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Default="00886DE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86DE3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 ú. Týnec u Dobrovice </w:t>
            </w:r>
            <w:r w:rsidRPr="00886DE3">
              <w:rPr>
                <w:rFonts w:ascii="Arial" w:hAnsi="Arial" w:cs="Arial"/>
                <w:b/>
                <w:sz w:val="22"/>
                <w:szCs w:val="22"/>
              </w:rPr>
              <w:br/>
              <w:t xml:space="preserve">a k. ú. Koprník s částí k. ú. Kněžmost a částí k. ú. </w:t>
            </w:r>
            <w:proofErr w:type="spellStart"/>
            <w:r w:rsidRPr="00886DE3">
              <w:rPr>
                <w:rFonts w:ascii="Arial" w:hAnsi="Arial" w:cs="Arial"/>
                <w:b/>
                <w:sz w:val="22"/>
                <w:szCs w:val="22"/>
              </w:rPr>
              <w:t>Násedlnice</w:t>
            </w:r>
            <w:proofErr w:type="spellEnd"/>
          </w:p>
          <w:p w:rsidR="00886DE3" w:rsidRPr="003A680D" w:rsidRDefault="00886DE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1: KoPÚ v k. ú. Týnec u Dobrovice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70179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70179">
              <w:rPr>
                <w:rFonts w:ascii="Arial" w:hAnsi="Arial" w:cs="Arial"/>
                <w:sz w:val="22"/>
                <w:szCs w:val="22"/>
              </w:rPr>
              <w:t>6VZ9198/2017-537101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dle § 3 písm. a) zákona</w:t>
            </w:r>
            <w:r w:rsidR="0010601F" w:rsidRPr="003A680D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3A680D">
              <w:rPr>
                <w:rFonts w:ascii="Arial" w:hAnsi="Arial" w:cs="Arial"/>
                <w:sz w:val="22"/>
                <w:szCs w:val="22"/>
              </w:rPr>
              <w:t>, zjednodušené podlimitní řízení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3A680D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F90F81" w:rsidRPr="003A680D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50349" w:rsidRPr="00886DE3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 </w:t>
      </w:r>
      <w:r w:rsidR="00B04BDE" w:rsidRPr="00886DE3">
        <w:rPr>
          <w:rFonts w:ascii="Arial" w:hAnsi="Arial" w:cs="Arial"/>
          <w:b/>
          <w:sz w:val="20"/>
          <w:szCs w:val="20"/>
        </w:rPr>
        <w:t xml:space="preserve">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886DE3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886DE3">
        <w:rPr>
          <w:rFonts w:ascii="Arial" w:hAnsi="Arial" w:cs="Arial"/>
          <w:b/>
          <w:sz w:val="20"/>
          <w:szCs w:val="20"/>
        </w:rPr>
        <w:t>u společné nabídky</w:t>
      </w:r>
      <w:r w:rsidR="00E50349" w:rsidRPr="00886DE3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886DE3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  <w:r w:rsidRPr="00886DE3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  <w:r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86DE3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886DE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886DE3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  <w:r w:rsidRPr="00886DE3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886DE3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886DE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886DE3" w:rsidRDefault="00D42CD1" w:rsidP="00D42CD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86DE3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886DE3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</w:t>
      </w:r>
      <w:r w:rsidRPr="00886DE3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886DE3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886DE3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886DE3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886DE3">
        <w:rPr>
          <w:rFonts w:ascii="Arial" w:hAnsi="Arial" w:cs="Arial"/>
          <w:b/>
          <w:sz w:val="20"/>
          <w:szCs w:val="20"/>
        </w:rPr>
        <w:t xml:space="preserve"> nabídku více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dodavatelů </w:t>
      </w:r>
      <w:r w:rsidRPr="00886DE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886DE3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86DE3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</w:t>
            </w:r>
            <w:r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6DE3" w:rsidRPr="00886DE3" w:rsidRDefault="00886DE3" w:rsidP="00886DE3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  <w:sz w:val="20"/>
          <w:szCs w:val="20"/>
        </w:rPr>
      </w:pPr>
    </w:p>
    <w:p w:rsidR="00886DE3" w:rsidRPr="00886DE3" w:rsidRDefault="00886DE3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86DE3">
        <w:rPr>
          <w:rFonts w:ascii="Arial" w:hAnsi="Arial" w:cs="Arial"/>
          <w:b/>
          <w:sz w:val="20"/>
          <w:szCs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886DE3" w:rsidRPr="00886DE3" w:rsidTr="00597A42">
        <w:tc>
          <w:tcPr>
            <w:tcW w:w="3041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886DE3" w:rsidRPr="00886DE3" w:rsidTr="00597A42">
        <w:tc>
          <w:tcPr>
            <w:tcW w:w="3041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6DE3" w:rsidRPr="00886DE3" w:rsidRDefault="00886DE3" w:rsidP="00886DE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86DE3" w:rsidRPr="00886DE3" w:rsidRDefault="00886DE3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Další k</w:t>
      </w:r>
      <w:r w:rsidRPr="00886DE3">
        <w:rPr>
          <w:rFonts w:ascii="Arial" w:hAnsi="Arial" w:cs="Arial"/>
          <w:b/>
          <w:sz w:val="20"/>
          <w:szCs w:val="20"/>
        </w:rPr>
        <w:t>ritérium</w:t>
      </w:r>
      <w:r w:rsidRPr="00886DE3">
        <w:rPr>
          <w:rFonts w:ascii="Arial" w:hAnsi="Arial" w:cs="Arial"/>
          <w:b/>
          <w:sz w:val="20"/>
          <w:szCs w:val="20"/>
        </w:rPr>
        <w:t xml:space="preserve"> hodnocení</w:t>
      </w:r>
      <w:r w:rsidRPr="00886DE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Mkatabulky"/>
        <w:tblW w:w="612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006"/>
        <w:gridCol w:w="3118"/>
      </w:tblGrid>
      <w:tr w:rsidR="00886DE3" w:rsidRPr="00886DE3" w:rsidTr="00886DE3">
        <w:tc>
          <w:tcPr>
            <w:tcW w:w="3006" w:type="dxa"/>
          </w:tcPr>
          <w:p w:rsidR="00886DE3" w:rsidRPr="00886DE3" w:rsidRDefault="00886DE3" w:rsidP="00886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118" w:type="dxa"/>
          </w:tcPr>
          <w:p w:rsidR="00886DE3" w:rsidRPr="00886DE3" w:rsidRDefault="00886DE3" w:rsidP="00886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886DE3">
              <w:rPr>
                <w:rFonts w:ascii="Arial" w:hAnsi="Arial" w:cs="Arial"/>
                <w:sz w:val="20"/>
                <w:szCs w:val="20"/>
              </w:rPr>
              <w:t>….. měsíců</w:t>
            </w:r>
            <w:proofErr w:type="gramEnd"/>
          </w:p>
        </w:tc>
      </w:tr>
    </w:tbl>
    <w:p w:rsidR="00A73340" w:rsidRPr="00886DE3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A73340" w:rsidRPr="00886DE3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886DE3" w:rsidRDefault="00BA7E8C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 </w:t>
      </w:r>
      <w:r w:rsidRPr="00886DE3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886DE3">
        <w:rPr>
          <w:rFonts w:ascii="Arial" w:hAnsi="Arial" w:cs="Arial"/>
          <w:b/>
          <w:sz w:val="20"/>
          <w:szCs w:val="20"/>
        </w:rPr>
        <w:t xml:space="preserve"> </w:t>
      </w:r>
      <w:r w:rsidR="00503EFD" w:rsidRPr="00886DE3">
        <w:rPr>
          <w:rFonts w:ascii="Arial" w:hAnsi="Arial" w:cs="Arial"/>
          <w:b/>
          <w:sz w:val="20"/>
          <w:szCs w:val="20"/>
        </w:rPr>
        <w:t>-</w:t>
      </w:r>
      <w:r w:rsidR="00892308" w:rsidRPr="00886DE3">
        <w:rPr>
          <w:rFonts w:ascii="Arial" w:hAnsi="Arial" w:cs="Arial"/>
          <w:b/>
          <w:sz w:val="20"/>
          <w:szCs w:val="20"/>
        </w:rPr>
        <w:t xml:space="preserve"> </w:t>
      </w:r>
      <w:r w:rsidR="0098532F" w:rsidRPr="00886DE3">
        <w:rPr>
          <w:rFonts w:ascii="Arial" w:hAnsi="Arial" w:cs="Arial"/>
          <w:b/>
          <w:sz w:val="20"/>
          <w:szCs w:val="20"/>
        </w:rPr>
        <w:t>p</w:t>
      </w:r>
      <w:r w:rsidR="00F63EFC" w:rsidRPr="00886DE3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886DE3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DE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DE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886DE3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886DE3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Poznámka: Do sloupce označeného I. </w:t>
      </w:r>
      <w:r w:rsidR="00493893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493893" w:rsidRPr="00886DE3">
        <w:rPr>
          <w:rFonts w:ascii="Arial" w:hAnsi="Arial" w:cs="Arial"/>
          <w:b/>
          <w:sz w:val="20"/>
          <w:szCs w:val="20"/>
        </w:rPr>
        <w:t>poddodavatele</w:t>
      </w:r>
      <w:r w:rsidRPr="00886DE3">
        <w:rPr>
          <w:rFonts w:ascii="Arial" w:hAnsi="Arial" w:cs="Arial"/>
          <w:b/>
          <w:sz w:val="20"/>
          <w:szCs w:val="20"/>
        </w:rPr>
        <w:t xml:space="preserve">. Do sloupce označeného II. </w:t>
      </w:r>
      <w:r w:rsidR="00493893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493893" w:rsidRPr="00886DE3">
        <w:rPr>
          <w:rFonts w:ascii="Arial" w:hAnsi="Arial" w:cs="Arial"/>
          <w:b/>
          <w:sz w:val="20"/>
          <w:szCs w:val="20"/>
        </w:rPr>
        <w:t xml:space="preserve">poddodavatele </w:t>
      </w:r>
      <w:r w:rsidRPr="00886DE3">
        <w:rPr>
          <w:rFonts w:ascii="Arial" w:hAnsi="Arial" w:cs="Arial"/>
          <w:b/>
          <w:sz w:val="20"/>
          <w:szCs w:val="20"/>
        </w:rPr>
        <w:t>a poměrnou finanční částku na celkovém plnění vztaženém k celkové nabídkové ceně.</w:t>
      </w:r>
    </w:p>
    <w:p w:rsidR="009C32E0" w:rsidRPr="00886DE3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886DE3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886DE3">
        <w:rPr>
          <w:rFonts w:ascii="Arial" w:hAnsi="Arial" w:cs="Arial"/>
          <w:color w:val="000000"/>
        </w:rPr>
        <w:t>V </w:t>
      </w:r>
      <w:r w:rsidRPr="00886DE3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886DE3">
        <w:rPr>
          <w:rFonts w:ascii="Arial" w:hAnsi="Arial" w:cs="Arial"/>
          <w:color w:val="FF0000"/>
          <w:highlight w:val="lightGray"/>
        </w:rPr>
        <w:t xml:space="preserve"> </w:t>
      </w:r>
      <w:r w:rsidR="00493893" w:rsidRPr="00886DE3">
        <w:rPr>
          <w:rFonts w:ascii="Arial" w:hAnsi="Arial" w:cs="Arial"/>
          <w:color w:val="FF0000"/>
          <w:highlight w:val="lightGray"/>
        </w:rPr>
        <w:t>dodavatel</w:t>
      </w:r>
      <w:r w:rsidRPr="00886DE3">
        <w:rPr>
          <w:rFonts w:ascii="Arial" w:hAnsi="Arial" w:cs="Arial"/>
          <w:color w:val="000000"/>
          <w:highlight w:val="lightGray"/>
        </w:rPr>
        <w:t>,</w:t>
      </w:r>
      <w:r w:rsidRPr="00886DE3">
        <w:rPr>
          <w:rFonts w:ascii="Arial" w:hAnsi="Arial" w:cs="Arial"/>
          <w:color w:val="000000"/>
        </w:rPr>
        <w:t xml:space="preserve"> dne </w:t>
      </w:r>
      <w:r w:rsidR="00493893" w:rsidRPr="00886DE3">
        <w:rPr>
          <w:rFonts w:ascii="Arial" w:hAnsi="Arial" w:cs="Arial"/>
          <w:color w:val="FF0000"/>
          <w:highlight w:val="lightGray"/>
        </w:rPr>
        <w:t>doplní dodavatel</w:t>
      </w:r>
      <w:r w:rsidRPr="00886DE3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886DE3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886DE3">
        <w:rPr>
          <w:rFonts w:ascii="Arial" w:hAnsi="Arial" w:cs="Arial"/>
        </w:rPr>
        <w:t xml:space="preserve">                             </w:t>
      </w:r>
      <w:r w:rsidR="00921332" w:rsidRPr="00886DE3">
        <w:rPr>
          <w:rFonts w:ascii="Arial" w:hAnsi="Arial" w:cs="Arial"/>
        </w:rPr>
        <w:t xml:space="preserve">                               </w:t>
      </w:r>
    </w:p>
    <w:p w:rsidR="00BF780F" w:rsidRPr="00886DE3" w:rsidRDefault="00BF780F" w:rsidP="009213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886DE3">
        <w:rPr>
          <w:rFonts w:ascii="Arial" w:hAnsi="Arial" w:cs="Arial"/>
        </w:rPr>
        <w:t xml:space="preserve">  </w:t>
      </w:r>
    </w:p>
    <w:p w:rsidR="009C32E0" w:rsidRPr="00886DE3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886DE3">
        <w:rPr>
          <w:rFonts w:ascii="Arial" w:hAnsi="Arial" w:cs="Arial"/>
          <w:sz w:val="20"/>
          <w:szCs w:val="20"/>
        </w:rPr>
        <w:t>……………………………………….</w:t>
      </w:r>
      <w:r w:rsidRPr="00886DE3">
        <w:rPr>
          <w:rFonts w:ascii="Arial" w:hAnsi="Arial" w:cs="Arial"/>
          <w:sz w:val="20"/>
          <w:szCs w:val="20"/>
        </w:rPr>
        <w:br/>
      </w:r>
      <w:bookmarkEnd w:id="1"/>
      <w:r w:rsidRPr="00886DE3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886DE3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886DE3">
        <w:rPr>
          <w:rFonts w:ascii="Arial" w:hAnsi="Arial" w:cs="Arial"/>
          <w:sz w:val="20"/>
          <w:szCs w:val="20"/>
        </w:rPr>
        <w:t>dodavatele</w:t>
      </w:r>
    </w:p>
    <w:sectPr w:rsidR="009C32E0" w:rsidRPr="00886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C1" w:rsidRDefault="00EA21C1" w:rsidP="008E4AD5">
      <w:r>
        <w:separator/>
      </w:r>
    </w:p>
  </w:endnote>
  <w:endnote w:type="continuationSeparator" w:id="0">
    <w:p w:rsidR="00EA21C1" w:rsidRDefault="00EA21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86DE3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C1" w:rsidRDefault="00EA21C1" w:rsidP="008E4AD5">
      <w:r>
        <w:separator/>
      </w:r>
    </w:p>
  </w:footnote>
  <w:footnote w:type="continuationSeparator" w:id="0">
    <w:p w:rsidR="00EA21C1" w:rsidRDefault="00EA21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ascii="Arial" w:hAnsi="Arial" w:cs="Arial"/>
        <w:sz w:val="20"/>
        <w:szCs w:val="20"/>
      </w:rPr>
    </w:pPr>
    <w:r w:rsidRPr="003A680D">
      <w:rPr>
        <w:rFonts w:ascii="Arial" w:hAnsi="Arial" w:cs="Arial"/>
        <w:sz w:val="20"/>
        <w:szCs w:val="20"/>
      </w:rPr>
      <w:t>Příloha č.</w:t>
    </w:r>
    <w:r w:rsidR="00870179">
      <w:rPr>
        <w:rFonts w:ascii="Arial" w:hAnsi="Arial" w:cs="Arial"/>
        <w:sz w:val="20"/>
        <w:szCs w:val="20"/>
      </w:rPr>
      <w:t xml:space="preserve"> 1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611"/>
    <w:multiLevelType w:val="hybridMultilevel"/>
    <w:tmpl w:val="26F28D0A"/>
    <w:lvl w:ilvl="0" w:tplc="2670DB86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396C8E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2"/>
  </w:num>
  <w:num w:numId="7">
    <w:abstractNumId w:val="32"/>
  </w:num>
  <w:num w:numId="8">
    <w:abstractNumId w:val="20"/>
  </w:num>
  <w:num w:numId="9">
    <w:abstractNumId w:val="15"/>
  </w:num>
  <w:num w:numId="10">
    <w:abstractNumId w:val="36"/>
  </w:num>
  <w:num w:numId="11">
    <w:abstractNumId w:val="35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8"/>
  </w:num>
  <w:num w:numId="16">
    <w:abstractNumId w:val="24"/>
  </w:num>
  <w:num w:numId="17">
    <w:abstractNumId w:val="38"/>
  </w:num>
  <w:num w:numId="18">
    <w:abstractNumId w:val="34"/>
  </w:num>
  <w:num w:numId="19">
    <w:abstractNumId w:val="14"/>
  </w:num>
  <w:num w:numId="20">
    <w:abstractNumId w:val="9"/>
  </w:num>
  <w:num w:numId="21">
    <w:abstractNumId w:val="8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1"/>
  </w:num>
  <w:num w:numId="26">
    <w:abstractNumId w:val="17"/>
  </w:num>
  <w:num w:numId="27">
    <w:abstractNumId w:val="10"/>
  </w:num>
  <w:num w:numId="28">
    <w:abstractNumId w:val="7"/>
  </w:num>
  <w:num w:numId="29">
    <w:abstractNumId w:val="3"/>
  </w:num>
  <w:num w:numId="30">
    <w:abstractNumId w:val="33"/>
  </w:num>
  <w:num w:numId="31">
    <w:abstractNumId w:val="30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39"/>
  </w:num>
  <w:num w:numId="41">
    <w:abstractNumId w:val="40"/>
  </w:num>
  <w:num w:numId="42">
    <w:abstractNumId w:val="1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01B6"/>
    <w:rsid w:val="008470B5"/>
    <w:rsid w:val="00850EF5"/>
    <w:rsid w:val="00851F46"/>
    <w:rsid w:val="00856BB7"/>
    <w:rsid w:val="00870179"/>
    <w:rsid w:val="008724A7"/>
    <w:rsid w:val="00877675"/>
    <w:rsid w:val="00885E03"/>
    <w:rsid w:val="00886DE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2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2A430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080ED-2BFA-4A6F-B771-5995A024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2017-07-27T05:36:00Z</dcterms:created>
  <dcterms:modified xsi:type="dcterms:W3CDTF">2017-07-27T05:41:00Z</dcterms:modified>
</cp:coreProperties>
</file>