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7054B" w:rsidRDefault="0092150E">
      <w:r>
        <w:rPr>
          <w:noProof/>
          <w:lang w:eastAsia="cs-CZ"/>
        </w:rPr>
        <w:drawing>
          <wp:inline distT="0" distB="0" distL="0" distR="0" wp14:anchorId="0F454DEE" wp14:editId="51A2BDBC">
            <wp:extent cx="9777730" cy="5499735"/>
            <wp:effectExtent l="0" t="0" r="0" b="5715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lastRenderedPageBreak/>
        <w:drawing>
          <wp:inline distT="0" distB="0" distL="0" distR="0" wp14:anchorId="5EC66F19" wp14:editId="244A0848">
            <wp:extent cx="9777730" cy="5499735"/>
            <wp:effectExtent l="0" t="0" r="0" b="5715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777730" cy="5499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47054B" w:rsidSect="0092150E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2150E"/>
    <w:rsid w:val="0047054B"/>
    <w:rsid w:val="00921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17F3A9D-FF95-4A4A-8C6E-C6120F2906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Textbubliny">
    <w:name w:val="Balloon Text"/>
    <w:basedOn w:val="Normln"/>
    <w:link w:val="TextbublinyChar"/>
    <w:uiPriority w:val="99"/>
    <w:semiHidden/>
    <w:unhideWhenUsed/>
    <w:rsid w:val="0092150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92150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Státní pozemkový úřad</Company>
  <LinksUpToDate>false</LinksUpToDate>
  <CharactersWithSpaces>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Václavík Milan Bc.DiS.</dc:creator>
  <cp:keywords/>
  <dc:description/>
  <cp:lastModifiedBy>Václavík Milan Bc.DiS.</cp:lastModifiedBy>
  <cp:revision>1</cp:revision>
  <cp:lastPrinted>2016-08-09T05:03:00Z</cp:lastPrinted>
  <dcterms:created xsi:type="dcterms:W3CDTF">2016-08-09T05:00:00Z</dcterms:created>
  <dcterms:modified xsi:type="dcterms:W3CDTF">2016-08-09T05:04:00Z</dcterms:modified>
</cp:coreProperties>
</file>