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43D" w:rsidRPr="0080733C" w:rsidRDefault="0080733C">
      <w:pPr>
        <w:rPr>
          <w:b/>
          <w:sz w:val="28"/>
          <w:szCs w:val="28"/>
        </w:rPr>
      </w:pPr>
      <w:r w:rsidRPr="0080733C">
        <w:rPr>
          <w:b/>
          <w:sz w:val="28"/>
          <w:szCs w:val="28"/>
        </w:rPr>
        <w:t xml:space="preserve">DPC50 v k. </w:t>
      </w:r>
      <w:proofErr w:type="spellStart"/>
      <w:r w:rsidRPr="0080733C">
        <w:rPr>
          <w:b/>
          <w:sz w:val="28"/>
          <w:szCs w:val="28"/>
        </w:rPr>
        <w:t>ú.</w:t>
      </w:r>
      <w:proofErr w:type="spellEnd"/>
      <w:r w:rsidRPr="0080733C">
        <w:rPr>
          <w:b/>
          <w:sz w:val="28"/>
          <w:szCs w:val="28"/>
        </w:rPr>
        <w:t xml:space="preserve"> Lomnice nad Popelkou</w:t>
      </w:r>
    </w:p>
    <w:p w:rsidR="0080733C" w:rsidRPr="0080733C" w:rsidRDefault="0080733C" w:rsidP="0080733C">
      <w:pPr>
        <w:pStyle w:val="Odstavecseseznamem"/>
        <w:numPr>
          <w:ilvl w:val="0"/>
          <w:numId w:val="1"/>
        </w:numPr>
        <w:jc w:val="both"/>
        <w:rPr>
          <w:sz w:val="28"/>
          <w:szCs w:val="28"/>
        </w:rPr>
      </w:pPr>
      <w:r w:rsidRPr="0080733C">
        <w:rPr>
          <w:sz w:val="28"/>
          <w:szCs w:val="28"/>
        </w:rPr>
        <w:t xml:space="preserve">P. p. č. 5692 v k. </w:t>
      </w:r>
      <w:proofErr w:type="spellStart"/>
      <w:r w:rsidRPr="0080733C">
        <w:rPr>
          <w:sz w:val="28"/>
          <w:szCs w:val="28"/>
        </w:rPr>
        <w:t>ú.</w:t>
      </w:r>
      <w:proofErr w:type="spellEnd"/>
      <w:r w:rsidRPr="0080733C">
        <w:rPr>
          <w:sz w:val="28"/>
          <w:szCs w:val="28"/>
        </w:rPr>
        <w:t xml:space="preserve"> Lomnice nad Popelkou</w:t>
      </w:r>
    </w:p>
    <w:p w:rsidR="0080733C" w:rsidRPr="0080733C" w:rsidRDefault="0080733C" w:rsidP="0080733C">
      <w:pPr>
        <w:pStyle w:val="Odstavecseseznamem"/>
        <w:numPr>
          <w:ilvl w:val="0"/>
          <w:numId w:val="1"/>
        </w:numPr>
        <w:jc w:val="both"/>
        <w:rPr>
          <w:sz w:val="28"/>
          <w:szCs w:val="28"/>
        </w:rPr>
      </w:pPr>
      <w:r w:rsidRPr="0080733C">
        <w:rPr>
          <w:sz w:val="28"/>
          <w:szCs w:val="28"/>
        </w:rPr>
        <w:t>Navržena v kategorii P3,0/30</w:t>
      </w:r>
    </w:p>
    <w:p w:rsidR="0080733C" w:rsidRPr="0080733C" w:rsidRDefault="0080733C" w:rsidP="0080733C">
      <w:pPr>
        <w:pStyle w:val="Odstavecseseznamem"/>
        <w:numPr>
          <w:ilvl w:val="0"/>
          <w:numId w:val="1"/>
        </w:numPr>
        <w:jc w:val="both"/>
        <w:rPr>
          <w:sz w:val="28"/>
          <w:szCs w:val="28"/>
        </w:rPr>
      </w:pPr>
      <w:r w:rsidRPr="0080733C">
        <w:rPr>
          <w:sz w:val="28"/>
          <w:szCs w:val="28"/>
        </w:rPr>
        <w:t>Řešit včetně přemostění – propustku v její trase přes koryto toku Popelka (zde na pozemcích p. č. 5987 a 5988)</w:t>
      </w:r>
    </w:p>
    <w:p w:rsidR="0080733C" w:rsidRPr="0080733C" w:rsidRDefault="0080733C" w:rsidP="0080733C">
      <w:pPr>
        <w:pStyle w:val="Odstavecseseznamem"/>
        <w:numPr>
          <w:ilvl w:val="0"/>
          <w:numId w:val="1"/>
        </w:numPr>
        <w:jc w:val="both"/>
        <w:rPr>
          <w:sz w:val="28"/>
          <w:szCs w:val="28"/>
        </w:rPr>
      </w:pPr>
      <w:r w:rsidRPr="0080733C">
        <w:rPr>
          <w:sz w:val="28"/>
          <w:szCs w:val="28"/>
        </w:rPr>
        <w:t>Cesta v těsném sousedství Poldru Nová Ves</w:t>
      </w:r>
      <w:bookmarkStart w:id="0" w:name="_GoBack"/>
      <w:bookmarkEnd w:id="0"/>
    </w:p>
    <w:p w:rsidR="0080733C" w:rsidRPr="0080733C" w:rsidRDefault="0080733C" w:rsidP="0080733C">
      <w:pPr>
        <w:pStyle w:val="Odstavecseseznamem"/>
        <w:numPr>
          <w:ilvl w:val="0"/>
          <w:numId w:val="1"/>
        </w:numPr>
        <w:jc w:val="both"/>
        <w:rPr>
          <w:sz w:val="28"/>
          <w:szCs w:val="28"/>
        </w:rPr>
      </w:pPr>
      <w:r w:rsidRPr="0080733C">
        <w:rPr>
          <w:sz w:val="28"/>
          <w:szCs w:val="28"/>
        </w:rPr>
        <w:t>Řešit včetně jejího odvodnění (příčný sklon a drenáž)</w:t>
      </w:r>
    </w:p>
    <w:p w:rsidR="0080733C" w:rsidRPr="0080733C" w:rsidRDefault="0080733C" w:rsidP="0080733C">
      <w:pPr>
        <w:pStyle w:val="Odstavecseseznamem"/>
        <w:numPr>
          <w:ilvl w:val="0"/>
          <w:numId w:val="1"/>
        </w:numPr>
        <w:jc w:val="both"/>
        <w:rPr>
          <w:sz w:val="28"/>
          <w:szCs w:val="28"/>
        </w:rPr>
      </w:pPr>
      <w:r w:rsidRPr="0080733C">
        <w:rPr>
          <w:sz w:val="28"/>
          <w:szCs w:val="28"/>
        </w:rPr>
        <w:t>Bez návrhu ozelenění</w:t>
      </w:r>
    </w:p>
    <w:p w:rsidR="0080733C" w:rsidRPr="0080733C" w:rsidRDefault="0080733C" w:rsidP="0080733C">
      <w:pPr>
        <w:pStyle w:val="Odstavecseseznamem"/>
        <w:numPr>
          <w:ilvl w:val="0"/>
          <w:numId w:val="1"/>
        </w:numPr>
        <w:jc w:val="both"/>
        <w:rPr>
          <w:sz w:val="28"/>
          <w:szCs w:val="28"/>
        </w:rPr>
      </w:pPr>
      <w:r w:rsidRPr="0080733C">
        <w:rPr>
          <w:sz w:val="28"/>
          <w:szCs w:val="28"/>
        </w:rPr>
        <w:t>Doplňková polní cesta o celkové délce 0,317 km a šířce jízdního pruhu 3 metry</w:t>
      </w:r>
    </w:p>
    <w:p w:rsidR="0080733C" w:rsidRPr="0080733C" w:rsidRDefault="0080733C" w:rsidP="0080733C">
      <w:pPr>
        <w:pStyle w:val="Odstavecseseznamem"/>
        <w:numPr>
          <w:ilvl w:val="0"/>
          <w:numId w:val="1"/>
        </w:numPr>
        <w:jc w:val="both"/>
        <w:rPr>
          <w:sz w:val="28"/>
          <w:szCs w:val="28"/>
        </w:rPr>
      </w:pPr>
      <w:r w:rsidRPr="0080733C">
        <w:rPr>
          <w:sz w:val="28"/>
          <w:szCs w:val="28"/>
        </w:rPr>
        <w:t xml:space="preserve">Netuhá vozovka se zatravněným krytem (zatravňovací vrstva min 50 mm, vibrovaný štěrk 150 mm, </w:t>
      </w:r>
      <w:proofErr w:type="spellStart"/>
      <w:r w:rsidRPr="0080733C">
        <w:rPr>
          <w:sz w:val="28"/>
          <w:szCs w:val="28"/>
        </w:rPr>
        <w:t>štěrkodrť</w:t>
      </w:r>
      <w:proofErr w:type="spellEnd"/>
      <w:r w:rsidRPr="0080733C">
        <w:rPr>
          <w:sz w:val="28"/>
          <w:szCs w:val="28"/>
        </w:rPr>
        <w:t xml:space="preserve">, příp. mechanicky zpevněná zemina min. 150 mm – </w:t>
      </w:r>
      <w:proofErr w:type="gramStart"/>
      <w:r w:rsidRPr="0080733C">
        <w:rPr>
          <w:sz w:val="28"/>
          <w:szCs w:val="28"/>
        </w:rPr>
        <w:t>viz.</w:t>
      </w:r>
      <w:proofErr w:type="gramEnd"/>
      <w:r w:rsidRPr="0080733C">
        <w:rPr>
          <w:sz w:val="28"/>
          <w:szCs w:val="28"/>
        </w:rPr>
        <w:t xml:space="preserve"> Katalog polních cest - katalogový list PN 6 – 6 pro netuhé vozovky)</w:t>
      </w:r>
    </w:p>
    <w:p w:rsidR="0080733C" w:rsidRDefault="0080733C">
      <w:r>
        <w:rPr>
          <w:noProof/>
          <w:lang w:eastAsia="cs-CZ"/>
        </w:rPr>
        <w:drawing>
          <wp:inline distT="0" distB="0" distL="0" distR="0" wp14:anchorId="1AB8EBD8" wp14:editId="2237C475">
            <wp:extent cx="5546030" cy="3174521"/>
            <wp:effectExtent l="0" t="0" r="0" b="698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397" t="6941" r="1300" b="1820"/>
                    <a:stretch/>
                  </pic:blipFill>
                  <pic:spPr bwMode="auto">
                    <a:xfrm>
                      <a:off x="0" y="0"/>
                      <a:ext cx="5547796" cy="31755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8073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744452"/>
    <w:multiLevelType w:val="hybridMultilevel"/>
    <w:tmpl w:val="84D2D0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33C"/>
    <w:rsid w:val="0080733C"/>
    <w:rsid w:val="00B74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F18FB"/>
  <w15:chartTrackingRefBased/>
  <w15:docId w15:val="{4C4163E3-A135-440C-BBB9-D74967CAA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073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92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Kmínek Radek</dc:creator>
  <cp:keywords/>
  <dc:description/>
  <cp:lastModifiedBy>Kmínek Radek</cp:lastModifiedBy>
  <cp:revision>1</cp:revision>
  <dcterms:created xsi:type="dcterms:W3CDTF">2018-02-14T14:50:00Z</dcterms:created>
  <dcterms:modified xsi:type="dcterms:W3CDTF">2018-02-14T14:57:00Z</dcterms:modified>
</cp:coreProperties>
</file>