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p w:rsidR="00532181" w:rsidRPr="00532181" w:rsidRDefault="00532181" w:rsidP="00532181">
      <w:pPr>
        <w:outlineLvl w:val="0"/>
        <w:rPr>
          <w:rFonts w:ascii="Arial" w:hAnsi="Arial" w:cs="Arial"/>
          <w:i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E2317A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2317A" w:rsidRPr="00532181" w:rsidRDefault="00E2317A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317A" w:rsidRPr="00893052" w:rsidRDefault="00E2317A" w:rsidP="00BD1A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2317A" w:rsidRDefault="00E2317A" w:rsidP="00BD1A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</w:t>
            </w:r>
          </w:p>
          <w:p w:rsidR="00E2317A" w:rsidRPr="00893052" w:rsidRDefault="00E2317A" w:rsidP="00BD1A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E2317A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2317A" w:rsidRPr="00532181" w:rsidRDefault="00E2317A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317A" w:rsidRPr="00893052" w:rsidRDefault="00E2317A" w:rsidP="00BD1A2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</w:t>
            </w:r>
          </w:p>
        </w:tc>
      </w:tr>
      <w:tr w:rsidR="00E2317A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2317A" w:rsidRPr="00532181" w:rsidRDefault="00E2317A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317A" w:rsidRPr="008A20E3" w:rsidRDefault="00E2317A" w:rsidP="00BD1A2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Miroslavem Kučerou, ředitelem KPÚ pro Pardubický kraj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32181" w:rsidRPr="00532181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532181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32181" w:rsidRDefault="00E2317A" w:rsidP="00532181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1E67D0">
              <w:rPr>
                <w:rFonts w:ascii="Arial" w:hAnsi="Arial" w:cs="Arial"/>
                <w:b/>
                <w:sz w:val="20"/>
              </w:rPr>
              <w:t>Komplexní pozemkové úpravy Lukavice, Výsonín a Vížky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532181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532181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532181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532181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32181" w:rsidRDefault="00026221" w:rsidP="00532181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B47201">
              <w:t>SPU 405331/2016   /    2VZ7980/2016-544101</w:t>
            </w:r>
            <w:bookmarkStart w:id="0" w:name="_GoBack"/>
            <w:bookmarkEnd w:id="0"/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532181" w:rsidRDefault="00532181" w:rsidP="00532181">
            <w:pPr>
              <w:rPr>
                <w:b/>
                <w:i/>
              </w:rPr>
            </w:pPr>
            <w:r w:rsidRPr="00532181">
              <w:rPr>
                <w:b/>
                <w:i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E2317A" w:rsidP="00E2317A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B44B6E">
              <w:rPr>
                <w:rFonts w:ascii="Arial" w:hAnsi="Arial" w:cs="Arial"/>
                <w:b/>
                <w:sz w:val="20"/>
                <w:szCs w:val="20"/>
              </w:rPr>
              <w:t>zjednodušené podlimitní řízení</w:t>
            </w:r>
            <w:r w:rsidRPr="00B44B6E">
              <w:rPr>
                <w:rFonts w:ascii="Arial" w:hAnsi="Arial" w:cs="Arial"/>
                <w:sz w:val="20"/>
                <w:szCs w:val="20"/>
              </w:rPr>
              <w:t xml:space="preserve"> dle § 21 odst. 1 písm. f), § 25 a § 38 </w:t>
            </w:r>
            <w:r w:rsidR="00532181" w:rsidRPr="00532181">
              <w:rPr>
                <w:rFonts w:ascii="Arial" w:hAnsi="Arial" w:cs="Arial"/>
                <w:sz w:val="20"/>
                <w:szCs w:val="20"/>
              </w:rPr>
              <w:t>zákona č. 137/2006 Sb., o veřejných zakázkách, ve znění pozdějších předpisů (dále jen "zákon")</w:t>
            </w:r>
          </w:p>
        </w:tc>
      </w:tr>
    </w:tbl>
    <w:p w:rsidR="00E50349" w:rsidRDefault="00E50349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D0022F" w:rsidRDefault="00D0022F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E50349" w:rsidRPr="002437C4" w:rsidRDefault="00D0022F" w:rsidP="00E5034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26476F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1.</w:t>
      </w:r>
      <w:proofErr w:type="gramEnd"/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E50349">
        <w:rPr>
          <w:rFonts w:ascii="Arial" w:hAnsi="Arial" w:cs="Arial"/>
          <w:b/>
          <w:sz w:val="20"/>
          <w:szCs w:val="20"/>
        </w:rPr>
        <w:t>Uchazeč - (případně reprezentant sdružení)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E44BC2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3E5C38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Statutární orgán – osoba oprávněná jednat za uchazeče </w:t>
            </w:r>
          </w:p>
          <w:p w:rsidR="00E50349" w:rsidRPr="00E44BC2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Default="003E5C38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jméno,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příjmení,</w:t>
            </w:r>
            <w:r w:rsidR="001C4D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745F7">
              <w:rPr>
                <w:rFonts w:ascii="Arial" w:hAnsi="Arial" w:cs="Arial"/>
                <w:sz w:val="20"/>
                <w:szCs w:val="20"/>
              </w:rPr>
              <w:t>/ +420</w:t>
            </w:r>
            <w:r w:rsidR="009745F7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Pr="003742A9" w:rsidRDefault="00D42CD1" w:rsidP="00D42CD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</w:t>
      </w:r>
      <w:r>
        <w:rPr>
          <w:rFonts w:ascii="Arial" w:hAnsi="Arial" w:cs="Arial"/>
          <w:b/>
          <w:sz w:val="16"/>
          <w:szCs w:val="16"/>
        </w:rPr>
        <w:t xml:space="preserve"> uvede </w:t>
      </w:r>
      <w:r w:rsidRPr="003742A9">
        <w:rPr>
          <w:rFonts w:ascii="Arial" w:hAnsi="Arial" w:cs="Arial"/>
          <w:b/>
          <w:sz w:val="16"/>
          <w:szCs w:val="16"/>
        </w:rPr>
        <w:t>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0022F" w:rsidRDefault="00D0022F" w:rsidP="00D42CD1">
      <w:pPr>
        <w:spacing w:line="276" w:lineRule="auto"/>
        <w:rPr>
          <w:rFonts w:ascii="Arial" w:hAnsi="Arial" w:cs="Arial"/>
          <w:sz w:val="20"/>
          <w:szCs w:val="20"/>
        </w:rPr>
      </w:pPr>
    </w:p>
    <w:p w:rsidR="00D42CD1" w:rsidRDefault="00D0022F" w:rsidP="00D42CD1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D42C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</w:t>
      </w:r>
      <w:r w:rsidR="00D42CD1">
        <w:rPr>
          <w:rFonts w:ascii="Arial" w:hAnsi="Arial" w:cs="Arial"/>
          <w:b/>
          <w:sz w:val="20"/>
          <w:szCs w:val="20"/>
        </w:rPr>
        <w:t>.</w:t>
      </w:r>
      <w:proofErr w:type="gramEnd"/>
      <w:r w:rsidR="00D42CD1">
        <w:rPr>
          <w:rFonts w:ascii="Arial" w:hAnsi="Arial" w:cs="Arial"/>
          <w:b/>
          <w:sz w:val="20"/>
          <w:szCs w:val="20"/>
        </w:rPr>
        <w:t xml:space="preserve"> </w:t>
      </w:r>
      <w:r w:rsidR="00D42CD1">
        <w:rPr>
          <w:rFonts w:ascii="Arial" w:hAnsi="Arial" w:cs="Arial"/>
          <w:b/>
          <w:sz w:val="20"/>
          <w:szCs w:val="20"/>
        </w:rPr>
        <w:tab/>
      </w:r>
      <w:r w:rsidR="00D42CD1" w:rsidRPr="00EA74E3">
        <w:rPr>
          <w:rFonts w:ascii="Arial" w:hAnsi="Arial" w:cs="Arial"/>
          <w:b/>
          <w:sz w:val="20"/>
          <w:szCs w:val="20"/>
        </w:rPr>
        <w:t>Další uchazeč, podává – li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E44BC2" w:rsidTr="000033B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6F49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 w:rsidR="00532181">
              <w:rPr>
                <w:rFonts w:ascii="Arial" w:hAnsi="Arial" w:cs="Arial"/>
                <w:sz w:val="20"/>
                <w:szCs w:val="20"/>
              </w:rPr>
              <w:t>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– osoba oprávněná jednat za uchazeče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3E5C3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D42CD1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F0984" w:rsidRDefault="0026476F" w:rsidP="00CE1232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  <w:r>
        <w:rPr>
          <w:rFonts w:cs="Arial"/>
          <w:b/>
          <w:sz w:val="20"/>
        </w:rPr>
        <w:lastRenderedPageBreak/>
        <w:t>II.</w:t>
      </w:r>
      <w:r w:rsidR="00B04BDE">
        <w:rPr>
          <w:rFonts w:cs="Arial"/>
          <w:b/>
          <w:sz w:val="20"/>
        </w:rPr>
        <w:t xml:space="preserve"> </w:t>
      </w:r>
      <w:r w:rsidR="00CE1232">
        <w:rPr>
          <w:rFonts w:cs="Arial"/>
          <w:b/>
          <w:sz w:val="20"/>
        </w:rPr>
        <w:t>N</w:t>
      </w:r>
      <w:r w:rsidR="009745F7" w:rsidRPr="009745F7">
        <w:rPr>
          <w:rFonts w:cs="Arial"/>
          <w:b/>
          <w:sz w:val="20"/>
        </w:rPr>
        <w:t>abídková cena</w:t>
      </w:r>
      <w:r w:rsidR="00892308">
        <w:rPr>
          <w:rFonts w:cs="Arial"/>
          <w:b/>
          <w:sz w:val="20"/>
        </w:rPr>
        <w:t xml:space="preserve"> (v Kč)</w:t>
      </w:r>
      <w:r w:rsidR="00CE1232">
        <w:rPr>
          <w:rFonts w:cs="Arial"/>
          <w:b/>
          <w:sz w:val="20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835"/>
        <w:gridCol w:w="2268"/>
        <w:gridCol w:w="1985"/>
        <w:gridCol w:w="2069"/>
      </w:tblGrid>
      <w:tr w:rsidR="009F0984" w:rsidRPr="00E44BC2" w:rsidTr="00CE1232">
        <w:trPr>
          <w:trHeight w:val="433"/>
        </w:trPr>
        <w:tc>
          <w:tcPr>
            <w:tcW w:w="2835" w:type="dxa"/>
            <w:vAlign w:val="center"/>
          </w:tcPr>
          <w:p w:rsidR="009F0984" w:rsidRPr="00E44BC2" w:rsidRDefault="009F0984" w:rsidP="009F098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:rsidR="009F0984" w:rsidRPr="00E44BC2" w:rsidRDefault="009F0984" w:rsidP="009F098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1985" w:type="dxa"/>
            <w:tcMar>
              <w:left w:w="85" w:type="dxa"/>
              <w:right w:w="85" w:type="dxa"/>
            </w:tcMar>
            <w:vAlign w:val="center"/>
          </w:tcPr>
          <w:p w:rsidR="009F0984" w:rsidRPr="00E44BC2" w:rsidRDefault="009F0984" w:rsidP="009F098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2069" w:type="dxa"/>
            <w:tcMar>
              <w:left w:w="85" w:type="dxa"/>
              <w:right w:w="85" w:type="dxa"/>
            </w:tcMar>
            <w:vAlign w:val="center"/>
          </w:tcPr>
          <w:p w:rsidR="009F0984" w:rsidRPr="00E44BC2" w:rsidRDefault="009F0984" w:rsidP="009F098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9F0984" w:rsidRPr="00E44BC2" w:rsidTr="00CE1232">
        <w:trPr>
          <w:trHeight w:val="452"/>
        </w:trPr>
        <w:tc>
          <w:tcPr>
            <w:tcW w:w="2835" w:type="dxa"/>
            <w:vAlign w:val="center"/>
          </w:tcPr>
          <w:p w:rsidR="009F0984" w:rsidRPr="00E44BC2" w:rsidRDefault="00CE1232" w:rsidP="009F098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k.ú.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0984">
              <w:rPr>
                <w:rFonts w:ascii="Arial" w:hAnsi="Arial" w:cs="Arial"/>
                <w:sz w:val="20"/>
                <w:szCs w:val="20"/>
              </w:rPr>
              <w:t xml:space="preserve"> Lukavice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:rsidR="009F0984" w:rsidRPr="00E44BC2" w:rsidRDefault="009F0984" w:rsidP="009F098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Mar>
              <w:left w:w="85" w:type="dxa"/>
              <w:right w:w="85" w:type="dxa"/>
            </w:tcMar>
            <w:vAlign w:val="center"/>
          </w:tcPr>
          <w:p w:rsidR="009F0984" w:rsidRPr="00E44BC2" w:rsidRDefault="009F0984" w:rsidP="009F098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9" w:type="dxa"/>
            <w:tcMar>
              <w:left w:w="85" w:type="dxa"/>
              <w:right w:w="85" w:type="dxa"/>
            </w:tcMar>
            <w:vAlign w:val="center"/>
          </w:tcPr>
          <w:p w:rsidR="009F0984" w:rsidRPr="00E44BC2" w:rsidRDefault="009F0984" w:rsidP="009F098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0984" w:rsidRPr="00E44BC2" w:rsidTr="00CE1232">
        <w:trPr>
          <w:trHeight w:val="452"/>
        </w:trPr>
        <w:tc>
          <w:tcPr>
            <w:tcW w:w="2835" w:type="dxa"/>
            <w:vAlign w:val="center"/>
          </w:tcPr>
          <w:p w:rsidR="009F0984" w:rsidRPr="00E44BC2" w:rsidRDefault="00CE1232" w:rsidP="00CE12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k.ú.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0984">
              <w:rPr>
                <w:rFonts w:ascii="Arial" w:hAnsi="Arial" w:cs="Arial"/>
                <w:sz w:val="20"/>
                <w:szCs w:val="20"/>
              </w:rPr>
              <w:t xml:space="preserve"> Výsonín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:rsidR="009F0984" w:rsidRPr="00E44BC2" w:rsidRDefault="009F0984" w:rsidP="009F098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Mar>
              <w:left w:w="85" w:type="dxa"/>
              <w:right w:w="85" w:type="dxa"/>
            </w:tcMar>
            <w:vAlign w:val="center"/>
          </w:tcPr>
          <w:p w:rsidR="009F0984" w:rsidRPr="00E44BC2" w:rsidRDefault="009F0984" w:rsidP="009F098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9" w:type="dxa"/>
            <w:tcMar>
              <w:left w:w="85" w:type="dxa"/>
              <w:right w:w="85" w:type="dxa"/>
            </w:tcMar>
            <w:vAlign w:val="center"/>
          </w:tcPr>
          <w:p w:rsidR="009F0984" w:rsidRPr="00E44BC2" w:rsidRDefault="009F0984" w:rsidP="009F098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0984" w:rsidRPr="00E44BC2" w:rsidTr="00CE1232">
        <w:trPr>
          <w:trHeight w:val="452"/>
        </w:trPr>
        <w:tc>
          <w:tcPr>
            <w:tcW w:w="2835" w:type="dxa"/>
            <w:vAlign w:val="center"/>
          </w:tcPr>
          <w:p w:rsidR="009F0984" w:rsidRPr="00E44BC2" w:rsidRDefault="00CE1232" w:rsidP="00CE12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k.ú.</w:t>
            </w:r>
            <w:proofErr w:type="gramEnd"/>
            <w:r w:rsidR="009F0984">
              <w:rPr>
                <w:rFonts w:ascii="Arial" w:hAnsi="Arial" w:cs="Arial"/>
                <w:sz w:val="20"/>
                <w:szCs w:val="20"/>
              </w:rPr>
              <w:t xml:space="preserve"> Vížky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:rsidR="009F0984" w:rsidRPr="00E44BC2" w:rsidRDefault="009F0984" w:rsidP="009F098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Mar>
              <w:left w:w="85" w:type="dxa"/>
              <w:right w:w="85" w:type="dxa"/>
            </w:tcMar>
            <w:vAlign w:val="center"/>
          </w:tcPr>
          <w:p w:rsidR="009F0984" w:rsidRPr="00E44BC2" w:rsidRDefault="009F0984" w:rsidP="009F098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9" w:type="dxa"/>
            <w:tcMar>
              <w:left w:w="85" w:type="dxa"/>
              <w:right w:w="85" w:type="dxa"/>
            </w:tcMar>
            <w:vAlign w:val="center"/>
          </w:tcPr>
          <w:p w:rsidR="009F0984" w:rsidRPr="00E44BC2" w:rsidRDefault="009F0984" w:rsidP="009F098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1232" w:rsidRPr="00E44BC2" w:rsidTr="00CE1232">
        <w:trPr>
          <w:trHeight w:val="452"/>
        </w:trPr>
        <w:tc>
          <w:tcPr>
            <w:tcW w:w="2835" w:type="dxa"/>
            <w:vAlign w:val="center"/>
          </w:tcPr>
          <w:p w:rsidR="00CE1232" w:rsidRPr="00CE1232" w:rsidRDefault="00CE1232" w:rsidP="009F098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E1232">
              <w:rPr>
                <w:rFonts w:ascii="Arial" w:hAnsi="Arial" w:cs="Arial"/>
                <w:b/>
                <w:sz w:val="20"/>
                <w:szCs w:val="20"/>
              </w:rPr>
              <w:t>Cena celkem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:rsidR="00CE1232" w:rsidRPr="00CE1232" w:rsidRDefault="00CE1232" w:rsidP="009F098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tcMar>
              <w:left w:w="85" w:type="dxa"/>
              <w:right w:w="85" w:type="dxa"/>
            </w:tcMar>
            <w:vAlign w:val="center"/>
          </w:tcPr>
          <w:p w:rsidR="00CE1232" w:rsidRPr="00CE1232" w:rsidRDefault="00CE1232" w:rsidP="009F098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69" w:type="dxa"/>
            <w:tcMar>
              <w:left w:w="85" w:type="dxa"/>
              <w:right w:w="85" w:type="dxa"/>
            </w:tcMar>
            <w:vAlign w:val="center"/>
          </w:tcPr>
          <w:p w:rsidR="00CE1232" w:rsidRPr="00CE1232" w:rsidRDefault="00CE1232" w:rsidP="009F098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9F0984" w:rsidRPr="00CE1232" w:rsidRDefault="00CE1232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sz w:val="20"/>
          <w:szCs w:val="24"/>
        </w:rPr>
      </w:pPr>
      <w:r w:rsidRPr="00CE1232">
        <w:rPr>
          <w:rFonts w:cs="Arial"/>
          <w:sz w:val="20"/>
          <w:szCs w:val="24"/>
        </w:rPr>
        <w:t>Nabídková cena</w:t>
      </w:r>
      <w:r>
        <w:rPr>
          <w:rFonts w:cs="Arial"/>
          <w:sz w:val="20"/>
          <w:szCs w:val="24"/>
        </w:rPr>
        <w:t xml:space="preserve"> pro hodnocení nabídek je součtem nabídkových cen za všechna 3 </w:t>
      </w:r>
      <w:proofErr w:type="gramStart"/>
      <w:r>
        <w:rPr>
          <w:rFonts w:cs="Arial"/>
          <w:sz w:val="20"/>
          <w:szCs w:val="24"/>
        </w:rPr>
        <w:t>k.ú.</w:t>
      </w:r>
      <w:proofErr w:type="gramEnd"/>
    </w:p>
    <w:p w:rsidR="00E2317A" w:rsidRDefault="00E2317A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BA7E8C" w:rsidRPr="00D40D0E" w:rsidRDefault="0026476F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</w:t>
      </w:r>
      <w:r w:rsidR="00E2317A">
        <w:rPr>
          <w:rFonts w:ascii="Arial" w:hAnsi="Arial" w:cs="Arial"/>
          <w:b/>
          <w:sz w:val="20"/>
          <w:szCs w:val="20"/>
        </w:rPr>
        <w:t>II</w:t>
      </w:r>
      <w:r>
        <w:rPr>
          <w:rFonts w:ascii="Arial" w:hAnsi="Arial" w:cs="Arial"/>
          <w:b/>
          <w:sz w:val="20"/>
          <w:szCs w:val="20"/>
        </w:rPr>
        <w:t>.</w:t>
      </w:r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BA7E8C" w:rsidRPr="00D40D0E">
        <w:rPr>
          <w:rFonts w:ascii="Arial" w:hAnsi="Arial" w:cs="Arial"/>
          <w:b/>
          <w:sz w:val="20"/>
          <w:szCs w:val="20"/>
        </w:rPr>
        <w:t>Seznam osob, s jejichž pomocí uchazeč předpokládá realizaci zakázky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-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subdodavatelé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Statutární orgán - o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D40D0E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BA7E8C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9C32E0" w:rsidRPr="003F6F86" w:rsidRDefault="009C32E0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892308">
      <w:pPr>
        <w:pStyle w:val="Zkladntext21"/>
        <w:jc w:val="left"/>
        <w:rPr>
          <w:rFonts w:ascii="Arial" w:hAnsi="Arial" w:cs="Arial"/>
        </w:rPr>
      </w:pPr>
      <w:proofErr w:type="gramStart"/>
      <w:r w:rsidRPr="00D40D0E">
        <w:rPr>
          <w:rFonts w:ascii="Arial" w:hAnsi="Arial" w:cs="Arial"/>
          <w:color w:val="000000"/>
        </w:rPr>
        <w:t>V </w:t>
      </w:r>
      <w:r w:rsidRPr="00D40D0E">
        <w:rPr>
          <w:rFonts w:ascii="Arial" w:hAnsi="Arial" w:cs="Arial"/>
          <w:color w:val="FF0000"/>
          <w:highlight w:val="lightGray"/>
        </w:rPr>
        <w:t>doplní</w:t>
      </w:r>
      <w:proofErr w:type="gramEnd"/>
      <w:r w:rsidRPr="00D40D0E">
        <w:rPr>
          <w:rFonts w:ascii="Arial" w:hAnsi="Arial" w:cs="Arial"/>
          <w:color w:val="FF0000"/>
          <w:highlight w:val="lightGray"/>
        </w:rPr>
        <w:t xml:space="preserve"> uchazeč</w:t>
      </w:r>
      <w:r w:rsidRPr="00D40D0E">
        <w:rPr>
          <w:rFonts w:ascii="Arial" w:hAnsi="Arial" w:cs="Arial"/>
          <w:color w:val="000000"/>
        </w:rPr>
        <w:t xml:space="preserve">, dne </w:t>
      </w:r>
      <w:r w:rsidRPr="00D40D0E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</w:rPr>
        <w:t xml:space="preserve">                                                                        </w:t>
      </w:r>
    </w:p>
    <w:p w:rsidR="00D0022F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</w:t>
      </w: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Pr="00D40D0E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</w:t>
      </w:r>
    </w:p>
    <w:p w:rsidR="00BF780F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9C32E0" w:rsidRDefault="009C32E0" w:rsidP="009C32E0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br/>
      </w:r>
      <w:bookmarkEnd w:id="1"/>
      <w:r>
        <w:rPr>
          <w:rFonts w:ascii="Arial" w:hAnsi="Arial" w:cs="Arial"/>
          <w:sz w:val="20"/>
          <w:szCs w:val="20"/>
        </w:rPr>
        <w:t>Titul, jméno, příjmení, funkce</w:t>
      </w:r>
    </w:p>
    <w:p w:rsidR="009C32E0" w:rsidRPr="00D40D0E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oprávněné </w:t>
      </w:r>
      <w:r w:rsidRPr="002F09EA">
        <w:rPr>
          <w:rFonts w:ascii="Arial" w:hAnsi="Arial" w:cs="Arial"/>
          <w:sz w:val="20"/>
          <w:szCs w:val="20"/>
        </w:rPr>
        <w:t>jednat</w:t>
      </w:r>
      <w:r>
        <w:rPr>
          <w:rFonts w:ascii="Arial" w:hAnsi="Arial" w:cs="Arial"/>
          <w:sz w:val="20"/>
          <w:szCs w:val="20"/>
        </w:rPr>
        <w:t xml:space="preserve"> jménem či za uchazeče</w:t>
      </w:r>
    </w:p>
    <w:sectPr w:rsidR="009C32E0" w:rsidRPr="00D40D0E" w:rsidSect="005E4A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A31" w:rsidRDefault="009B6A31" w:rsidP="008E4AD5">
      <w:r>
        <w:separator/>
      </w:r>
    </w:p>
  </w:endnote>
  <w:endnote w:type="continuationSeparator" w:id="0">
    <w:p w:rsidR="009B6A31" w:rsidRDefault="009B6A3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EE9" w:rsidRDefault="00783EE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1C2515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026221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EE9" w:rsidRDefault="00783EE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A31" w:rsidRDefault="009B6A31" w:rsidP="008E4AD5">
      <w:r>
        <w:separator/>
      </w:r>
    </w:p>
  </w:footnote>
  <w:footnote w:type="continuationSeparator" w:id="0">
    <w:p w:rsidR="009B6A31" w:rsidRDefault="009B6A3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EE9" w:rsidRDefault="00783EE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2CD1">
    <w:pPr>
      <w:pStyle w:val="Zhlav"/>
    </w:pPr>
    <w:r>
      <w:t>Příloha č.</w:t>
    </w:r>
    <w:r w:rsidR="00783EE9">
      <w:t xml:space="preserve"> 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EE9" w:rsidRDefault="00783EE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26221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2515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42B0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4796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3EE9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6A31"/>
    <w:rsid w:val="009B7822"/>
    <w:rsid w:val="009C32E0"/>
    <w:rsid w:val="009C4B2D"/>
    <w:rsid w:val="009C7E54"/>
    <w:rsid w:val="009D5468"/>
    <w:rsid w:val="009E5FBD"/>
    <w:rsid w:val="009E684C"/>
    <w:rsid w:val="009F0984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32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317A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3B68CE-9BCF-4B2E-B3E0-4C8A5190F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407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>Microsoft</Company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Špalková Lenka</dc:creator>
  <cp:lastModifiedBy>Špalková Lenka</cp:lastModifiedBy>
  <cp:revision>12</cp:revision>
  <cp:lastPrinted>2016-08-22T11:13:00Z</cp:lastPrinted>
  <dcterms:created xsi:type="dcterms:W3CDTF">2013-03-12T13:38:00Z</dcterms:created>
  <dcterms:modified xsi:type="dcterms:W3CDTF">2016-08-23T09:04:00Z</dcterms:modified>
</cp:coreProperties>
</file>