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B379EE" w14:textId="77777777" w:rsidR="007E030A" w:rsidRPr="001D6702" w:rsidRDefault="0060643D" w:rsidP="007E030A">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7E030A" w:rsidRPr="001D6702">
        <w:rPr>
          <w:rFonts w:ascii="Arial" w:hAnsi="Arial" w:cs="Arial"/>
          <w:bCs/>
          <w:sz w:val="20"/>
          <w:szCs w:val="20"/>
        </w:rPr>
        <w:t xml:space="preserve">       </w:t>
      </w:r>
      <w:r w:rsidR="007E030A">
        <w:rPr>
          <w:rFonts w:ascii="Arial" w:hAnsi="Arial" w:cs="Arial"/>
          <w:bCs/>
          <w:sz w:val="20"/>
          <w:szCs w:val="20"/>
        </w:rPr>
        <w:t xml:space="preserve">  </w:t>
      </w:r>
      <w:r w:rsidR="007E030A" w:rsidRPr="001D6702">
        <w:rPr>
          <w:rFonts w:ascii="Arial" w:hAnsi="Arial" w:cs="Arial"/>
          <w:bCs/>
          <w:sz w:val="20"/>
          <w:szCs w:val="20"/>
        </w:rPr>
        <w:t xml:space="preserve">   Krajský pozemkový úřad pro Zlínský kraj</w:t>
      </w:r>
    </w:p>
    <w:p w14:paraId="01599E2B" w14:textId="77777777" w:rsidR="007E030A" w:rsidRPr="001D6702" w:rsidRDefault="007E030A" w:rsidP="007E030A">
      <w:pPr>
        <w:rPr>
          <w:rFonts w:ascii="Arial" w:hAnsi="Arial" w:cs="Arial"/>
          <w:bCs/>
          <w:sz w:val="20"/>
          <w:szCs w:val="20"/>
        </w:rPr>
      </w:pPr>
      <w:r w:rsidRPr="001D6702">
        <w:rPr>
          <w:rFonts w:ascii="Arial" w:hAnsi="Arial" w:cs="Arial"/>
          <w:bCs/>
          <w:sz w:val="20"/>
          <w:szCs w:val="20"/>
        </w:rPr>
        <w:t xml:space="preserve">                                                                                            </w:t>
      </w:r>
      <w:r>
        <w:rPr>
          <w:rFonts w:ascii="Arial" w:hAnsi="Arial" w:cs="Arial"/>
          <w:bCs/>
          <w:sz w:val="20"/>
          <w:szCs w:val="20"/>
        </w:rPr>
        <w:t xml:space="preserve">    </w:t>
      </w:r>
      <w:r w:rsidRPr="001D6702">
        <w:rPr>
          <w:rFonts w:ascii="Arial" w:hAnsi="Arial" w:cs="Arial"/>
          <w:bCs/>
          <w:sz w:val="20"/>
          <w:szCs w:val="20"/>
        </w:rPr>
        <w:t xml:space="preserve">adresa: </w:t>
      </w:r>
      <w:proofErr w:type="spellStart"/>
      <w:r w:rsidRPr="001D6702">
        <w:rPr>
          <w:rFonts w:ascii="Arial" w:hAnsi="Arial" w:cs="Arial"/>
          <w:bCs/>
          <w:sz w:val="20"/>
          <w:szCs w:val="20"/>
        </w:rPr>
        <w:t>Zarámí</w:t>
      </w:r>
      <w:proofErr w:type="spellEnd"/>
      <w:r w:rsidRPr="001D6702">
        <w:rPr>
          <w:rFonts w:ascii="Arial" w:hAnsi="Arial" w:cs="Arial"/>
          <w:bCs/>
          <w:sz w:val="20"/>
          <w:szCs w:val="20"/>
        </w:rPr>
        <w:t xml:space="preserve"> 88,760 01 Zlín</w:t>
      </w:r>
    </w:p>
    <w:p w14:paraId="1764B9F8" w14:textId="66159117" w:rsidR="0060643D" w:rsidRPr="00374E94" w:rsidRDefault="0060643D" w:rsidP="007E030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AD4BBB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7E030A">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51F32C26" w14:textId="11D3928B"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A2DD0">
        <w:rPr>
          <w:rFonts w:ascii="Arial" w:hAnsi="Arial" w:cs="Arial"/>
          <w:b/>
          <w:sz w:val="22"/>
          <w:szCs w:val="22"/>
          <w:u w:val="single"/>
        </w:rPr>
        <w:t> </w:t>
      </w:r>
      <w:r w:rsidRPr="006059BA">
        <w:rPr>
          <w:rFonts w:ascii="Arial" w:hAnsi="Arial" w:cs="Arial"/>
          <w:b/>
          <w:sz w:val="22"/>
          <w:szCs w:val="22"/>
          <w:u w:val="single"/>
        </w:rPr>
        <w:t>názvem</w:t>
      </w:r>
      <w:bookmarkStart w:id="0" w:name="_Hlk205560112"/>
      <w:r w:rsidR="003A2DD0">
        <w:rPr>
          <w:rFonts w:ascii="Arial" w:hAnsi="Arial" w:cs="Arial"/>
          <w:b/>
          <w:sz w:val="22"/>
          <w:szCs w:val="22"/>
          <w:u w:val="single"/>
        </w:rPr>
        <w:t xml:space="preserve"> </w:t>
      </w:r>
      <w:r w:rsidR="003A2DD0" w:rsidRPr="003A2DD0">
        <w:rPr>
          <w:rFonts w:ascii="Arial" w:hAnsi="Arial" w:cs="Arial"/>
          <w:b/>
          <w:sz w:val="22"/>
          <w:szCs w:val="22"/>
          <w:u w:val="single"/>
        </w:rPr>
        <w:t xml:space="preserve">ZLK/19_UH_Kunovice u UH, Uherský Brod, Újezdec u </w:t>
      </w:r>
      <w:proofErr w:type="spellStart"/>
      <w:r w:rsidR="003A2DD0" w:rsidRPr="003A2DD0">
        <w:rPr>
          <w:rFonts w:ascii="Arial" w:hAnsi="Arial" w:cs="Arial"/>
          <w:b/>
          <w:sz w:val="22"/>
          <w:szCs w:val="22"/>
          <w:u w:val="single"/>
        </w:rPr>
        <w:t>Luhačovic_pozemky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D22FD3E" w14:textId="77777777" w:rsidR="00C37F75" w:rsidRPr="00692EB6" w:rsidRDefault="00476D2D" w:rsidP="00C37F75">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C37F75">
        <w:rPr>
          <w:rFonts w:ascii="Arial" w:hAnsi="Arial" w:cs="Arial"/>
          <w:b/>
          <w:sz w:val="22"/>
          <w:szCs w:val="22"/>
        </w:rPr>
        <w:t>za účelem směny nemovitostí</w:t>
      </w:r>
      <w:r w:rsidR="00C37F75" w:rsidRPr="00B844F6">
        <w:rPr>
          <w:rFonts w:ascii="Arial" w:hAnsi="Arial" w:cs="Arial"/>
          <w:b/>
          <w:sz w:val="22"/>
          <w:szCs w:val="22"/>
        </w:rPr>
        <w:t xml:space="preserve"> </w:t>
      </w:r>
      <w:r w:rsidR="00C37F75">
        <w:rPr>
          <w:rFonts w:ascii="Arial" w:hAnsi="Arial" w:cs="Arial"/>
          <w:b/>
          <w:sz w:val="22"/>
          <w:szCs w:val="22"/>
        </w:rPr>
        <w:t>podle § 3 odst. 1 písm. a) zákona č. 503/2012 Sb.</w:t>
      </w:r>
    </w:p>
    <w:p w14:paraId="25E63D69" w14:textId="65E5F5D9" w:rsidR="0060643D" w:rsidRDefault="00C37F75" w:rsidP="00C37F75">
      <w:pPr>
        <w:jc w:val="both"/>
        <w:rPr>
          <w:rFonts w:ascii="Arial" w:hAnsi="Arial" w:cs="Arial"/>
          <w:b/>
          <w:sz w:val="22"/>
          <w:szCs w:val="22"/>
        </w:rPr>
      </w:pPr>
      <w:r>
        <w:rPr>
          <w:rFonts w:ascii="Arial" w:hAnsi="Arial" w:cs="Arial"/>
          <w:b/>
          <w:sz w:val="22"/>
          <w:szCs w:val="22"/>
        </w:rPr>
        <w:t xml:space="preserve"> </w:t>
      </w: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F2C944D" w14:textId="77777777" w:rsidR="007E030A" w:rsidRPr="00EC7505" w:rsidRDefault="007E030A" w:rsidP="007E030A">
      <w:pPr>
        <w:rPr>
          <w:rFonts w:ascii="Arial" w:hAnsi="Arial" w:cs="Arial"/>
          <w:sz w:val="22"/>
          <w:szCs w:val="22"/>
        </w:rPr>
      </w:pPr>
      <w:r w:rsidRPr="00EC7505">
        <w:rPr>
          <w:rFonts w:ascii="Arial" w:hAnsi="Arial" w:cs="Arial"/>
          <w:sz w:val="22"/>
          <w:szCs w:val="22"/>
        </w:rPr>
        <w:t xml:space="preserve">Krajský pozemkový úřad pro </w:t>
      </w:r>
      <w:bookmarkStart w:id="1" w:name="_Hlk205787036"/>
      <w:r w:rsidRPr="00EC7505">
        <w:rPr>
          <w:rFonts w:ascii="Arial" w:hAnsi="Arial" w:cs="Arial"/>
          <w:sz w:val="22"/>
          <w:szCs w:val="22"/>
        </w:rPr>
        <w:t>Zlínský kraj</w:t>
      </w:r>
    </w:p>
    <w:bookmarkEnd w:id="1"/>
    <w:p w14:paraId="1C424496" w14:textId="77777777" w:rsidR="007E030A" w:rsidRPr="00EC7505" w:rsidRDefault="007E030A" w:rsidP="007E030A">
      <w:pPr>
        <w:rPr>
          <w:rFonts w:ascii="Arial" w:hAnsi="Arial" w:cs="Arial"/>
          <w:sz w:val="22"/>
          <w:szCs w:val="22"/>
        </w:rPr>
      </w:pPr>
      <w:r w:rsidRPr="00EC7505">
        <w:rPr>
          <w:rFonts w:ascii="Arial" w:hAnsi="Arial" w:cs="Arial"/>
          <w:sz w:val="22"/>
          <w:szCs w:val="22"/>
        </w:rPr>
        <w:t xml:space="preserve">Adresa pro doručování: </w:t>
      </w:r>
      <w:proofErr w:type="spellStart"/>
      <w:r w:rsidRPr="00EC7505">
        <w:rPr>
          <w:rFonts w:ascii="Arial" w:hAnsi="Arial" w:cs="Arial"/>
          <w:sz w:val="22"/>
          <w:szCs w:val="22"/>
        </w:rPr>
        <w:t>Zarámí</w:t>
      </w:r>
      <w:proofErr w:type="spellEnd"/>
      <w:r w:rsidRPr="00EC7505">
        <w:rPr>
          <w:rFonts w:ascii="Arial" w:hAnsi="Arial" w:cs="Arial"/>
          <w:sz w:val="22"/>
          <w:szCs w:val="22"/>
        </w:rPr>
        <w:t xml:space="preserve"> 88, 760 01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BC228C0" w14:textId="77777777" w:rsidR="007E030A" w:rsidRPr="00EC7505" w:rsidRDefault="007E030A" w:rsidP="007E030A">
      <w:pPr>
        <w:spacing w:after="120"/>
        <w:jc w:val="both"/>
        <w:rPr>
          <w:rFonts w:ascii="Arial" w:hAnsi="Arial" w:cs="Arial"/>
          <w:sz w:val="22"/>
          <w:szCs w:val="22"/>
        </w:rPr>
      </w:pPr>
      <w:r w:rsidRPr="00EC7505">
        <w:rPr>
          <w:rFonts w:ascii="Arial" w:hAnsi="Arial" w:cs="Arial"/>
          <w:sz w:val="22"/>
          <w:szCs w:val="22"/>
        </w:rPr>
        <w:t>Jméno: Ing. Jaroslava Mudráková</w:t>
      </w:r>
    </w:p>
    <w:p w14:paraId="62A249E8" w14:textId="193D86A9" w:rsidR="007E030A" w:rsidRPr="00EC7505" w:rsidRDefault="007E030A" w:rsidP="007E030A">
      <w:pPr>
        <w:spacing w:after="120"/>
        <w:jc w:val="both"/>
        <w:rPr>
          <w:rFonts w:ascii="Arial" w:hAnsi="Arial" w:cs="Arial"/>
          <w:sz w:val="22"/>
          <w:szCs w:val="22"/>
        </w:rPr>
      </w:pPr>
      <w:r w:rsidRPr="00EC7505">
        <w:rPr>
          <w:rFonts w:ascii="Arial" w:hAnsi="Arial" w:cs="Arial"/>
          <w:sz w:val="22"/>
          <w:szCs w:val="22"/>
        </w:rPr>
        <w:t>Telefon: 727</w:t>
      </w:r>
      <w:r w:rsidR="008E73E6">
        <w:rPr>
          <w:rFonts w:ascii="Arial" w:hAnsi="Arial" w:cs="Arial"/>
          <w:sz w:val="22"/>
          <w:szCs w:val="22"/>
        </w:rPr>
        <w:t> </w:t>
      </w:r>
      <w:r w:rsidRPr="00EC7505">
        <w:rPr>
          <w:rFonts w:ascii="Arial" w:hAnsi="Arial" w:cs="Arial"/>
          <w:sz w:val="22"/>
          <w:szCs w:val="22"/>
        </w:rPr>
        <w:t>956</w:t>
      </w:r>
      <w:r w:rsidR="008E73E6">
        <w:rPr>
          <w:rFonts w:ascii="Arial" w:hAnsi="Arial" w:cs="Arial"/>
          <w:sz w:val="22"/>
          <w:szCs w:val="22"/>
        </w:rPr>
        <w:t xml:space="preserve"> </w:t>
      </w:r>
      <w:r w:rsidRPr="00EC7505">
        <w:rPr>
          <w:rFonts w:ascii="Arial" w:hAnsi="Arial" w:cs="Arial"/>
          <w:sz w:val="22"/>
          <w:szCs w:val="22"/>
        </w:rPr>
        <w:t xml:space="preserve">807, E-mail: </w:t>
      </w:r>
      <w:r>
        <w:rPr>
          <w:rFonts w:ascii="Arial" w:hAnsi="Arial" w:cs="Arial"/>
          <w:sz w:val="22"/>
          <w:szCs w:val="22"/>
        </w:rPr>
        <w:t>j</w:t>
      </w:r>
      <w:r w:rsidRPr="00EC7505">
        <w:rPr>
          <w:rFonts w:ascii="Arial" w:hAnsi="Arial" w:cs="Arial"/>
          <w:sz w:val="22"/>
          <w:szCs w:val="22"/>
        </w:rPr>
        <w:t>aroslav</w:t>
      </w:r>
      <w:r w:rsidR="008E73E6">
        <w:rPr>
          <w:rFonts w:ascii="Arial" w:hAnsi="Arial" w:cs="Arial"/>
          <w:sz w:val="22"/>
          <w:szCs w:val="22"/>
        </w:rPr>
        <w:t>a</w:t>
      </w:r>
      <w:r w:rsidRPr="00EC7505">
        <w:rPr>
          <w:rFonts w:ascii="Arial" w:hAnsi="Arial" w:cs="Arial"/>
          <w:sz w:val="22"/>
          <w:szCs w:val="22"/>
        </w:rPr>
        <w:t>.mudrakova@spu.gov.cz</w:t>
      </w:r>
      <w:r w:rsidRPr="00EC7505">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127D48" w14:textId="77777777" w:rsidR="00C37F75" w:rsidRPr="00D66831" w:rsidRDefault="00C37F75" w:rsidP="00C37F75">
      <w:pPr>
        <w:keepNext/>
        <w:tabs>
          <w:tab w:val="num" w:pos="1474"/>
        </w:tabs>
        <w:spacing w:after="120"/>
        <w:jc w:val="both"/>
        <w:rPr>
          <w:rFonts w:ascii="Arial" w:hAnsi="Arial" w:cs="Arial"/>
          <w:bCs/>
          <w:sz w:val="22"/>
          <w:szCs w:val="22"/>
        </w:rPr>
      </w:pPr>
      <w:r w:rsidRPr="00D66831">
        <w:rPr>
          <w:rFonts w:ascii="Arial" w:hAnsi="Arial" w:cs="Arial"/>
          <w:bCs/>
          <w:sz w:val="22"/>
          <w:szCs w:val="22"/>
        </w:rPr>
        <w:t>Vypracování znaleckého posudku pro ocenění nemovitých věcí za účelem směny</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50D27AC" w:rsidR="00C84209" w:rsidRPr="00731B55" w:rsidRDefault="00995C1D" w:rsidP="00C84209">
      <w:pPr>
        <w:jc w:val="both"/>
        <w:rPr>
          <w:rFonts w:ascii="Arial" w:hAnsi="Arial" w:cs="Arial"/>
          <w:b/>
          <w:sz w:val="22"/>
          <w:szCs w:val="22"/>
        </w:rPr>
      </w:pPr>
      <w:bookmarkStart w:id="2" w:name="_Hlk227238256"/>
      <w:r>
        <w:rPr>
          <w:rFonts w:ascii="Arial" w:hAnsi="Arial" w:cs="Arial"/>
          <w:sz w:val="22"/>
          <w:szCs w:val="22"/>
        </w:rPr>
        <w:t>Převod pozemku formou s</w:t>
      </w:r>
      <w:r w:rsidR="00666683" w:rsidRPr="00666683">
        <w:rPr>
          <w:rFonts w:ascii="Arial" w:hAnsi="Arial" w:cs="Arial"/>
          <w:sz w:val="22"/>
          <w:szCs w:val="22"/>
        </w:rPr>
        <w:t>měn</w:t>
      </w:r>
      <w:r>
        <w:rPr>
          <w:rFonts w:ascii="Arial" w:hAnsi="Arial" w:cs="Arial"/>
          <w:sz w:val="22"/>
          <w:szCs w:val="22"/>
        </w:rPr>
        <w:t>y</w:t>
      </w:r>
      <w:r w:rsidR="00666683" w:rsidRPr="00666683">
        <w:rPr>
          <w:rFonts w:ascii="Arial" w:hAnsi="Arial" w:cs="Arial"/>
          <w:sz w:val="22"/>
          <w:szCs w:val="22"/>
        </w:rPr>
        <w:t xml:space="preserve"> majetku.</w:t>
      </w:r>
    </w:p>
    <w:bookmarkEnd w:id="2"/>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6AD22CFA" w:rsidR="0014332B" w:rsidRPr="002800C4" w:rsidRDefault="002800C4" w:rsidP="002800C4">
      <w:pPr>
        <w:jc w:val="both"/>
        <w:rPr>
          <w:rFonts w:ascii="Arial" w:hAnsi="Arial" w:cs="Arial"/>
          <w:b/>
          <w:bCs/>
          <w:sz w:val="22"/>
          <w:szCs w:val="22"/>
        </w:rPr>
      </w:pPr>
      <w:r>
        <w:rPr>
          <w:rFonts w:ascii="Arial" w:hAnsi="Arial" w:cs="Arial"/>
          <w:b/>
          <w:bCs/>
          <w:sz w:val="22"/>
          <w:szCs w:val="22"/>
        </w:rPr>
        <w:t xml:space="preserve">I.  </w:t>
      </w:r>
      <w:r w:rsidR="0014332B" w:rsidRPr="002800C4">
        <w:rPr>
          <w:rFonts w:ascii="Arial" w:hAnsi="Arial" w:cs="Arial"/>
          <w:b/>
          <w:b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4201BE9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37F75">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5B68365" w14:textId="6567E14F" w:rsidR="00C37F75" w:rsidRDefault="00C37F75" w:rsidP="00C37F75">
      <w:pPr>
        <w:jc w:val="both"/>
        <w:rPr>
          <w:rFonts w:ascii="Arial" w:hAnsi="Arial" w:cs="Arial"/>
          <w:sz w:val="22"/>
          <w:szCs w:val="22"/>
        </w:rPr>
      </w:pPr>
      <w:r>
        <w:rPr>
          <w:rFonts w:ascii="Arial" w:hAnsi="Arial" w:cs="Arial"/>
          <w:sz w:val="22"/>
          <w:szCs w:val="22"/>
        </w:rPr>
        <w:t xml:space="preserve">Uherský Brod </w:t>
      </w:r>
      <w:r>
        <w:rPr>
          <w:rFonts w:ascii="Arial" w:hAnsi="Arial" w:cs="Arial"/>
          <w:sz w:val="22"/>
          <w:szCs w:val="22"/>
        </w:rPr>
        <w:tab/>
        <w:t xml:space="preserve">        Uherský Brod</w:t>
      </w:r>
      <w:r>
        <w:rPr>
          <w:rFonts w:ascii="Arial" w:hAnsi="Arial" w:cs="Arial"/>
          <w:sz w:val="22"/>
          <w:szCs w:val="22"/>
        </w:rPr>
        <w:tab/>
        <w:t xml:space="preserve">     3545/18</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121</w:t>
      </w:r>
    </w:p>
    <w:p w14:paraId="2F19ED96" w14:textId="37C00AF0" w:rsidR="0014332B" w:rsidRPr="0014332B" w:rsidRDefault="00C37F75" w:rsidP="0014332B">
      <w:pPr>
        <w:jc w:val="both"/>
        <w:rPr>
          <w:rFonts w:ascii="Arial" w:hAnsi="Arial" w:cs="Arial"/>
          <w:sz w:val="22"/>
          <w:szCs w:val="22"/>
        </w:rPr>
      </w:pPr>
      <w:r>
        <w:rPr>
          <w:rFonts w:ascii="Arial" w:hAnsi="Arial" w:cs="Arial"/>
          <w:sz w:val="22"/>
          <w:szCs w:val="22"/>
        </w:rPr>
        <w:t>--------------------------------------------------------------------------------------------------------------------------</w:t>
      </w:r>
    </w:p>
    <w:p w14:paraId="67DD0805" w14:textId="77777777" w:rsidR="00C37F75" w:rsidRDefault="00C37F75" w:rsidP="0014332B">
      <w:pPr>
        <w:jc w:val="both"/>
        <w:rPr>
          <w:rFonts w:ascii="Arial" w:hAnsi="Arial" w:cs="Arial"/>
          <w:sz w:val="22"/>
          <w:szCs w:val="22"/>
        </w:rPr>
      </w:pPr>
    </w:p>
    <w:p w14:paraId="379EF206" w14:textId="2335F3F7" w:rsidR="0014332B" w:rsidRPr="00C37F75" w:rsidRDefault="0014332B" w:rsidP="0014332B">
      <w:pPr>
        <w:jc w:val="both"/>
        <w:rPr>
          <w:rFonts w:ascii="Arial" w:hAnsi="Arial" w:cs="Arial"/>
          <w:b/>
          <w:bCs/>
          <w:sz w:val="22"/>
          <w:szCs w:val="22"/>
        </w:rPr>
      </w:pPr>
      <w:r w:rsidRPr="00C37F75">
        <w:rPr>
          <w:rFonts w:ascii="Arial" w:hAnsi="Arial" w:cs="Arial"/>
          <w:b/>
          <w:bCs/>
          <w:sz w:val="22"/>
          <w:szCs w:val="22"/>
        </w:rPr>
        <w:t>Nabyvatel věci nemovité:</w:t>
      </w:r>
    </w:p>
    <w:p w14:paraId="67B78F7E" w14:textId="1434BA25" w:rsidR="0014332B" w:rsidRPr="0014332B" w:rsidRDefault="00C37F75" w:rsidP="0014332B">
      <w:pPr>
        <w:jc w:val="both"/>
        <w:rPr>
          <w:rFonts w:ascii="Arial" w:hAnsi="Arial" w:cs="Arial"/>
          <w:sz w:val="22"/>
          <w:szCs w:val="22"/>
        </w:rPr>
      </w:pPr>
      <w:r>
        <w:rPr>
          <w:rFonts w:ascii="Arial" w:hAnsi="Arial" w:cs="Arial"/>
          <w:sz w:val="22"/>
          <w:szCs w:val="22"/>
        </w:rPr>
        <w:t>KVARK AG, s.r.o.</w:t>
      </w:r>
    </w:p>
    <w:p w14:paraId="0808C146" w14:textId="4FA9CFAF" w:rsidR="0014332B" w:rsidRPr="002800C4" w:rsidRDefault="0014332B" w:rsidP="001F2A32">
      <w:pPr>
        <w:spacing w:before="200" w:after="60"/>
        <w:jc w:val="both"/>
        <w:rPr>
          <w:rFonts w:ascii="Arial" w:hAnsi="Arial" w:cs="Arial"/>
          <w:b/>
          <w:bCs/>
          <w:sz w:val="22"/>
          <w:szCs w:val="22"/>
        </w:rPr>
      </w:pPr>
      <w:r w:rsidRPr="002800C4">
        <w:rPr>
          <w:rFonts w:ascii="Arial" w:hAnsi="Arial" w:cs="Arial"/>
          <w:b/>
          <w:bCs/>
          <w:sz w:val="22"/>
          <w:szCs w:val="22"/>
        </w:rPr>
        <w:t>II.  Ocenění pozemku navrhovatele směny</w:t>
      </w:r>
    </w:p>
    <w:p w14:paraId="282F8DE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7A3D82C0" w14:textId="1134EA20" w:rsidR="0014332B" w:rsidRPr="0014332B" w:rsidRDefault="0014332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87B9409"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37F75">
        <w:rPr>
          <w:rFonts w:ascii="Arial" w:hAnsi="Arial" w:cs="Arial"/>
          <w:sz w:val="22"/>
          <w:szCs w:val="22"/>
        </w:rPr>
        <w:t xml:space="preserve"> 500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CC9C012" w14:textId="298CF0F0" w:rsidR="00C37F75" w:rsidRDefault="00C37F75" w:rsidP="00C37F75">
      <w:pPr>
        <w:jc w:val="both"/>
        <w:rPr>
          <w:rFonts w:ascii="Arial" w:hAnsi="Arial" w:cs="Arial"/>
          <w:sz w:val="22"/>
          <w:szCs w:val="22"/>
        </w:rPr>
      </w:pPr>
      <w:r>
        <w:rPr>
          <w:rFonts w:ascii="Arial" w:hAnsi="Arial" w:cs="Arial"/>
          <w:sz w:val="22"/>
          <w:szCs w:val="22"/>
        </w:rPr>
        <w:t xml:space="preserve">Uherský Brod </w:t>
      </w:r>
      <w:r>
        <w:rPr>
          <w:rFonts w:ascii="Arial" w:hAnsi="Arial" w:cs="Arial"/>
          <w:sz w:val="22"/>
          <w:szCs w:val="22"/>
        </w:rPr>
        <w:tab/>
        <w:t xml:space="preserve">   Újezdec</w:t>
      </w:r>
      <w:r>
        <w:rPr>
          <w:rFonts w:ascii="Arial" w:hAnsi="Arial" w:cs="Arial"/>
          <w:sz w:val="22"/>
          <w:szCs w:val="22"/>
        </w:rPr>
        <w:tab/>
      </w:r>
      <w:proofErr w:type="gramStart"/>
      <w:r>
        <w:rPr>
          <w:rFonts w:ascii="Arial" w:hAnsi="Arial" w:cs="Arial"/>
          <w:sz w:val="22"/>
          <w:szCs w:val="22"/>
        </w:rPr>
        <w:tab/>
        <w:t xml:space="preserve">  1096</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337</w:t>
      </w:r>
    </w:p>
    <w:p w14:paraId="315B1E73" w14:textId="6602157D" w:rsidR="006C2E4A" w:rsidRDefault="006C2E4A" w:rsidP="00C37F75">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U Luhačovic</w:t>
      </w:r>
    </w:p>
    <w:p w14:paraId="55DA81F3" w14:textId="5CCF0899" w:rsidR="0014332B" w:rsidRPr="0014332B" w:rsidRDefault="00C37F75" w:rsidP="0014332B">
      <w:pPr>
        <w:jc w:val="both"/>
        <w:rPr>
          <w:rFonts w:ascii="Arial" w:hAnsi="Arial" w:cs="Arial"/>
          <w:sz w:val="22"/>
          <w:szCs w:val="22"/>
        </w:rPr>
      </w:pPr>
      <w:r>
        <w:rPr>
          <w:rFonts w:ascii="Arial" w:hAnsi="Arial" w:cs="Arial"/>
          <w:sz w:val="22"/>
          <w:szCs w:val="22"/>
        </w:rPr>
        <w:t>---------------------------------------------------------------------------------------------------------------------------</w:t>
      </w:r>
    </w:p>
    <w:p w14:paraId="7D7757B7" w14:textId="77777777" w:rsidR="00C37F75" w:rsidRDefault="00C37F75" w:rsidP="0014332B">
      <w:pPr>
        <w:jc w:val="both"/>
        <w:rPr>
          <w:rFonts w:ascii="Arial" w:hAnsi="Arial" w:cs="Arial"/>
          <w:sz w:val="22"/>
          <w:szCs w:val="22"/>
        </w:rPr>
      </w:pPr>
    </w:p>
    <w:p w14:paraId="17FC3A7B" w14:textId="590A5BF9" w:rsidR="0014332B" w:rsidRPr="00C37F75" w:rsidRDefault="0014332B" w:rsidP="0014332B">
      <w:pPr>
        <w:jc w:val="both"/>
        <w:rPr>
          <w:rFonts w:ascii="Arial" w:hAnsi="Arial" w:cs="Arial"/>
          <w:b/>
          <w:bCs/>
          <w:sz w:val="22"/>
          <w:szCs w:val="22"/>
        </w:rPr>
      </w:pPr>
      <w:r w:rsidRPr="00C37F75">
        <w:rPr>
          <w:rFonts w:ascii="Arial" w:hAnsi="Arial" w:cs="Arial"/>
          <w:b/>
          <w:bCs/>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D1D9527" w14:textId="77777777" w:rsidR="00C37F75" w:rsidRDefault="00C37F75" w:rsidP="0014332B">
      <w:pPr>
        <w:jc w:val="both"/>
        <w:rPr>
          <w:rFonts w:ascii="Arial" w:hAnsi="Arial" w:cs="Arial"/>
          <w:b/>
          <w:bCs/>
          <w:sz w:val="22"/>
          <w:szCs w:val="22"/>
        </w:rPr>
      </w:pPr>
    </w:p>
    <w:p w14:paraId="65CB6041" w14:textId="666CF5C6" w:rsidR="0014332B" w:rsidRPr="00C37F75" w:rsidRDefault="0014332B" w:rsidP="0014332B">
      <w:pPr>
        <w:jc w:val="both"/>
        <w:rPr>
          <w:rFonts w:ascii="Arial" w:hAnsi="Arial" w:cs="Arial"/>
          <w:b/>
          <w:bCs/>
          <w:sz w:val="22"/>
          <w:szCs w:val="22"/>
        </w:rPr>
      </w:pPr>
      <w:r w:rsidRPr="00C37F75">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D01B892" w14:textId="77777777" w:rsidR="00B12851" w:rsidRPr="00BB771A" w:rsidRDefault="00B12851" w:rsidP="00B12851">
      <w:pPr>
        <w:jc w:val="both"/>
        <w:rPr>
          <w:rFonts w:ascii="Arial" w:hAnsi="Arial" w:cs="Arial"/>
          <w:sz w:val="22"/>
          <w:szCs w:val="22"/>
        </w:rPr>
      </w:pPr>
    </w:p>
    <w:p w14:paraId="56128DEF" w14:textId="77777777" w:rsidR="00B12851" w:rsidRPr="00BB771A" w:rsidRDefault="00B12851" w:rsidP="00B12851">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20DBDBF3" w14:textId="77777777" w:rsidR="00B12851" w:rsidRPr="00BB771A" w:rsidRDefault="00B12851" w:rsidP="00B12851">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2D91AFC0" w14:textId="77777777" w:rsidR="00B12851" w:rsidRPr="00BB771A" w:rsidRDefault="00B12851" w:rsidP="00B1285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78FF5C62"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8B49BC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Zhotovitel se zavazuje předat dílo Objednateli do</w:t>
      </w:r>
      <w:r w:rsidR="00FE39F9">
        <w:rPr>
          <w:rFonts w:ascii="Arial" w:hAnsi="Arial" w:cs="Arial"/>
          <w:sz w:val="22"/>
          <w:szCs w:val="22"/>
        </w:rPr>
        <w:t xml:space="preserve"> </w:t>
      </w:r>
      <w:r w:rsidR="000323AA" w:rsidRPr="00051C32">
        <w:rPr>
          <w:rFonts w:ascii="Arial" w:hAnsi="Arial" w:cs="Arial"/>
          <w:b/>
          <w:sz w:val="22"/>
          <w:szCs w:val="22"/>
          <w:highlight w:val="cyan"/>
        </w:rPr>
        <w:t>[doplní zadavatel</w:t>
      </w:r>
      <w:r w:rsidR="000323AA" w:rsidRPr="00051C32">
        <w:rPr>
          <w:rFonts w:ascii="Arial" w:hAnsi="Arial" w:cs="Arial"/>
          <w:b/>
          <w:sz w:val="22"/>
          <w:szCs w:val="22"/>
        </w:rPr>
        <w:t>]</w:t>
      </w:r>
      <w:r w:rsidR="000323AA">
        <w:rPr>
          <w:rFonts w:ascii="Arial" w:hAnsi="Arial" w:cs="Arial"/>
          <w:b/>
          <w:sz w:val="22"/>
          <w:szCs w:val="22"/>
        </w:rPr>
        <w:t xml:space="preserve"> </w:t>
      </w:r>
      <w:r w:rsidR="504D70DA" w:rsidRPr="000323AA">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F6D6001" w:rsidR="00FA7091" w:rsidRPr="0005070B" w:rsidRDefault="00AF4182" w:rsidP="0005070B">
      <w:pPr>
        <w:pStyle w:val="Odstavecseseznamem"/>
        <w:numPr>
          <w:ilvl w:val="0"/>
          <w:numId w:val="12"/>
        </w:numPr>
        <w:rPr>
          <w:rFonts w:ascii="Arial" w:hAnsi="Arial" w:cs="Arial"/>
          <w:sz w:val="22"/>
          <w:szCs w:val="22"/>
        </w:rPr>
      </w:pPr>
      <w:r w:rsidRPr="0005070B">
        <w:rPr>
          <w:rFonts w:ascii="Arial" w:hAnsi="Arial" w:cs="Arial"/>
          <w:sz w:val="22"/>
          <w:szCs w:val="22"/>
        </w:rPr>
        <w:t xml:space="preserve">Znalecký posudek </w:t>
      </w:r>
      <w:r w:rsidR="00BF0750" w:rsidRPr="0005070B">
        <w:rPr>
          <w:rFonts w:ascii="Arial" w:hAnsi="Arial" w:cs="Arial"/>
          <w:sz w:val="22"/>
          <w:szCs w:val="22"/>
        </w:rPr>
        <w:t>v listinné podobě</w:t>
      </w:r>
      <w:r w:rsidR="008B1BFF" w:rsidRPr="0005070B">
        <w:rPr>
          <w:rFonts w:ascii="Arial" w:hAnsi="Arial" w:cs="Arial"/>
          <w:sz w:val="22"/>
          <w:szCs w:val="22"/>
        </w:rPr>
        <w:t xml:space="preserve"> bude předán na adrese</w:t>
      </w:r>
      <w:r w:rsidR="00BF0750" w:rsidRPr="0005070B">
        <w:rPr>
          <w:rFonts w:ascii="Arial" w:hAnsi="Arial" w:cs="Arial"/>
          <w:sz w:val="22"/>
          <w:szCs w:val="22"/>
        </w:rPr>
        <w:t>:</w:t>
      </w:r>
      <w:r w:rsidR="0005070B" w:rsidRPr="0005070B">
        <w:rPr>
          <w:rFonts w:ascii="Arial" w:hAnsi="Arial" w:cs="Arial"/>
          <w:sz w:val="22"/>
          <w:szCs w:val="22"/>
        </w:rPr>
        <w:t xml:space="preserve"> Krajský pozemkový úřad pro Zlínský kraj, </w:t>
      </w:r>
      <w:proofErr w:type="spellStart"/>
      <w:r w:rsidR="0005070B" w:rsidRPr="0005070B">
        <w:rPr>
          <w:rFonts w:ascii="Arial" w:hAnsi="Arial" w:cs="Arial"/>
          <w:sz w:val="22"/>
          <w:szCs w:val="22"/>
        </w:rPr>
        <w:t>Zarámí</w:t>
      </w:r>
      <w:proofErr w:type="spellEnd"/>
      <w:r w:rsidR="0005070B" w:rsidRPr="0005070B">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6CB2F9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5070B" w:rsidRPr="0011178C">
        <w:rPr>
          <w:rFonts w:ascii="Arial" w:hAnsi="Arial" w:cs="Arial"/>
          <w:sz w:val="22"/>
          <w:szCs w:val="22"/>
        </w:rPr>
        <w:t xml:space="preserve">KPÚ pro </w:t>
      </w:r>
      <w:r w:rsidR="0005070B" w:rsidRPr="00CF58E9">
        <w:rPr>
          <w:rFonts w:ascii="Arial" w:hAnsi="Arial" w:cs="Arial"/>
          <w:bCs/>
          <w:sz w:val="22"/>
          <w:szCs w:val="22"/>
        </w:rPr>
        <w:t>Zlínský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r w:rsidR="0005070B">
        <w:rPr>
          <w:rFonts w:ascii="Arial" w:hAnsi="Arial" w:cs="Arial"/>
          <w:sz w:val="22"/>
          <w:szCs w:val="22"/>
        </w:rPr>
        <w:t xml:space="preserve"> </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25D6F71" w14:textId="77777777" w:rsidR="00DB4226" w:rsidRDefault="00DB4226" w:rsidP="00DB4226">
      <w:pPr>
        <w:pStyle w:val="adresa1"/>
        <w:widowControl/>
        <w:rPr>
          <w:rFonts w:ascii="Arial" w:hAnsi="Arial" w:cs="Arial"/>
          <w:b/>
          <w:sz w:val="21"/>
          <w:szCs w:val="21"/>
        </w:rPr>
      </w:pPr>
      <w:r>
        <w:rPr>
          <w:rFonts w:ascii="Arial" w:hAnsi="Arial" w:cs="Arial"/>
          <w:b/>
          <w:sz w:val="21"/>
          <w:szCs w:val="21"/>
        </w:rPr>
        <w:t>Ing. Mlada Augustinová</w:t>
      </w:r>
    </w:p>
    <w:p w14:paraId="0589257C" w14:textId="77777777" w:rsidR="00DB4226" w:rsidRDefault="00DB4226" w:rsidP="00DB4226">
      <w:pPr>
        <w:pStyle w:val="adresa1"/>
        <w:widowControl/>
        <w:jc w:val="left"/>
        <w:rPr>
          <w:rFonts w:ascii="Arial" w:hAnsi="Arial" w:cs="Arial"/>
          <w:color w:val="000000"/>
          <w:sz w:val="21"/>
          <w:szCs w:val="21"/>
        </w:rPr>
      </w:pPr>
      <w:r>
        <w:rPr>
          <w:rFonts w:ascii="Arial" w:hAnsi="Arial" w:cs="Arial"/>
          <w:sz w:val="21"/>
          <w:szCs w:val="21"/>
        </w:rPr>
        <w:t>ředitelka Krajského pozemkového úřadu</w:t>
      </w:r>
    </w:p>
    <w:p w14:paraId="796FBB05" w14:textId="77777777" w:rsidR="00DB4226" w:rsidRDefault="00DB4226" w:rsidP="00DB4226">
      <w:pPr>
        <w:pStyle w:val="adresa1"/>
        <w:widowControl/>
        <w:jc w:val="left"/>
        <w:rPr>
          <w:rFonts w:ascii="Arial" w:hAnsi="Arial" w:cs="Arial"/>
          <w:sz w:val="21"/>
          <w:szCs w:val="21"/>
        </w:rPr>
      </w:pPr>
      <w:r>
        <w:rPr>
          <w:rFonts w:ascii="Arial" w:hAnsi="Arial" w:cs="Arial"/>
          <w:sz w:val="21"/>
          <w:szCs w:val="21"/>
        </w:rPr>
        <w:t>pro Zlínský kraj</w:t>
      </w:r>
    </w:p>
    <w:p w14:paraId="4E6698C4" w14:textId="77777777" w:rsidR="00DB4226" w:rsidRDefault="00DB4226" w:rsidP="00DB4226">
      <w:pPr>
        <w:pStyle w:val="adresa1"/>
        <w:widowControl/>
        <w:jc w:val="left"/>
        <w:rPr>
          <w:rFonts w:ascii="Arial" w:hAnsi="Arial" w:cs="Arial"/>
          <w:sz w:val="21"/>
          <w:szCs w:val="21"/>
        </w:rPr>
      </w:pPr>
      <w:r>
        <w:rPr>
          <w:rFonts w:ascii="Arial" w:hAnsi="Arial" w:cs="Arial"/>
          <w:sz w:val="21"/>
          <w:szCs w:val="21"/>
        </w:rPr>
        <w:t>Státního pozemkového úřadu</w:t>
      </w:r>
    </w:p>
    <w:sectPr w:rsidR="00DB422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B437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6C2E4A">
    <w:pPr>
      <w:pStyle w:val="Zhlav"/>
    </w:pPr>
  </w:p>
  <w:p w14:paraId="4F133E86" w14:textId="77777777" w:rsidR="006C2E4A" w:rsidRPr="006C2E4A" w:rsidRDefault="006C2E4A" w:rsidP="006C2E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3C71413"/>
    <w:multiLevelType w:val="hybridMultilevel"/>
    <w:tmpl w:val="B0BE0050"/>
    <w:lvl w:ilvl="0" w:tplc="FF12F36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793600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3AA"/>
    <w:rsid w:val="000357BF"/>
    <w:rsid w:val="0005070B"/>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00C4"/>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2DD0"/>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2E4A"/>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437A"/>
    <w:rsid w:val="007B5020"/>
    <w:rsid w:val="007B680D"/>
    <w:rsid w:val="007C2D01"/>
    <w:rsid w:val="007D4C25"/>
    <w:rsid w:val="007D53B4"/>
    <w:rsid w:val="007E030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4AE"/>
    <w:rsid w:val="0089799E"/>
    <w:rsid w:val="008A0820"/>
    <w:rsid w:val="008A2F89"/>
    <w:rsid w:val="008B1BFF"/>
    <w:rsid w:val="008B64CB"/>
    <w:rsid w:val="008C2F86"/>
    <w:rsid w:val="008C69E9"/>
    <w:rsid w:val="008C7863"/>
    <w:rsid w:val="008E3B1D"/>
    <w:rsid w:val="008E703A"/>
    <w:rsid w:val="008E73E6"/>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7FE5"/>
    <w:rsid w:val="009825B4"/>
    <w:rsid w:val="009868F3"/>
    <w:rsid w:val="00986C9E"/>
    <w:rsid w:val="009874C6"/>
    <w:rsid w:val="0099240C"/>
    <w:rsid w:val="00995C1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1EC3"/>
    <w:rsid w:val="00AF307C"/>
    <w:rsid w:val="00AF36D9"/>
    <w:rsid w:val="00AF4182"/>
    <w:rsid w:val="00B04064"/>
    <w:rsid w:val="00B12851"/>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F75"/>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4226"/>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1D8"/>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39F9"/>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B422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7ec0cda-0665-4431-8602-2e39fcf80151"/>
    <ds:schemaRef ds:uri="85f4b5cc-4033-44c7-b405-f5eed34c8154"/>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3644</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12</cp:revision>
  <cp:lastPrinted>2023-01-02T13:44:00Z</cp:lastPrinted>
  <dcterms:created xsi:type="dcterms:W3CDTF">2026-03-05T05:55:00Z</dcterms:created>
  <dcterms:modified xsi:type="dcterms:W3CDTF">2026-04-21T10:57:00Z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