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2D95" w14:textId="77777777" w:rsidR="00134419" w:rsidRDefault="00134419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281A97ED" w14:textId="123DE0C4" w:rsidR="00643372" w:rsidRPr="00B52FDB" w:rsidRDefault="00B52FDB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AB7E57">
        <w:rPr>
          <w:rFonts w:ascii="Arial" w:hAnsi="Arial"/>
          <w:b/>
          <w:bCs/>
        </w:rPr>
        <w:t>DODATEK č.</w:t>
      </w:r>
      <w:r w:rsidR="00E54E61" w:rsidRPr="00B52FDB">
        <w:rPr>
          <w:rFonts w:ascii="Arial" w:hAnsi="Arial"/>
        </w:rPr>
        <w:t xml:space="preserve"> </w:t>
      </w:r>
      <w:r w:rsidRPr="00B52FDB">
        <w:rPr>
          <w:rFonts w:ascii="Arial" w:eastAsia="Times New Roman" w:hAnsi="Arial" w:cs="Arial"/>
          <w:b/>
          <w:lang w:eastAsia="cs-CZ"/>
        </w:rPr>
        <w:t>7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5ABF7B7C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</w:t>
      </w:r>
      <w:r w:rsidR="00A7627A">
        <w:rPr>
          <w:rFonts w:cs="Arial"/>
          <w:b/>
          <w:bCs/>
          <w:sz w:val="24"/>
        </w:rPr>
        <w:t>“</w:t>
      </w:r>
      <w:r w:rsidR="00A7627A" w:rsidRPr="00CE1FA9">
        <w:rPr>
          <w:rFonts w:cs="Arial"/>
          <w:sz w:val="24"/>
        </w:rPr>
        <w:t xml:space="preserve">) </w:t>
      </w:r>
      <w:r w:rsidR="00A7627A" w:rsidRPr="00360115">
        <w:rPr>
          <w:rFonts w:cs="Arial"/>
          <w:b/>
          <w:bCs/>
          <w:sz w:val="24"/>
        </w:rPr>
        <w:t>Komplexní</w:t>
      </w:r>
      <w:r w:rsidR="0083391A" w:rsidRPr="00360115">
        <w:rPr>
          <w:rFonts w:cs="Arial"/>
          <w:b/>
          <w:bCs/>
          <w:sz w:val="24"/>
        </w:rPr>
        <w:t xml:space="preserve"> pozemkové úpravy v k.ú. Spytihněv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0F0C1F" w:rsidRPr="000F0C1F">
        <w:rPr>
          <w:rFonts w:cs="Arial"/>
          <w:sz w:val="22"/>
        </w:rPr>
        <w:t xml:space="preserve">862-2022-525201 </w:t>
      </w:r>
      <w:r w:rsidR="00E54E61">
        <w:rPr>
          <w:rFonts w:cs="Arial"/>
          <w:sz w:val="22"/>
        </w:rPr>
        <w:t xml:space="preserve">ze dne </w:t>
      </w:r>
      <w:r w:rsidR="00A7627A">
        <w:rPr>
          <w:rFonts w:cs="Arial"/>
          <w:sz w:val="22"/>
        </w:rPr>
        <w:t>15.9.2022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AA88DDC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E66958">
        <w:rPr>
          <w:rFonts w:ascii="Arial" w:hAnsi="Arial" w:cs="Arial"/>
        </w:rPr>
        <w:t xml:space="preserve"> 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2DF82241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01312774</w:t>
      </w:r>
    </w:p>
    <w:p w14:paraId="72B0C9B8" w14:textId="5A78E046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="00B52FDB">
        <w:rPr>
          <w:rFonts w:ascii="Arial" w:hAnsi="Arial" w:cs="Arial"/>
        </w:rPr>
        <w:t xml:space="preserve"> </w:t>
      </w:r>
      <w:r w:rsidR="00EC0644" w:rsidRPr="00EC0644">
        <w:rPr>
          <w:rFonts w:ascii="Arial" w:hAnsi="Arial" w:cs="Arial"/>
          <w:b/>
          <w:bCs/>
        </w:rPr>
        <w:t>pro Zlínský kraj</w:t>
      </w:r>
      <w:r w:rsidR="00403809" w:rsidRPr="00EC0644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0" w:name="_Hlk215040681"/>
      <w:r w:rsidR="008C4017" w:rsidRPr="00EC0644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0"/>
      <w:proofErr w:type="spellStart"/>
      <w:r w:rsidR="00EC0644" w:rsidRPr="00EC0644">
        <w:rPr>
          <w:rFonts w:ascii="Arial" w:eastAsia="Times New Roman" w:hAnsi="Arial" w:cs="Arial"/>
          <w:snapToGrid w:val="0"/>
          <w:lang w:eastAsia="cs-CZ"/>
        </w:rPr>
        <w:t>Zarámí</w:t>
      </w:r>
      <w:proofErr w:type="spellEnd"/>
      <w:r w:rsidR="00EC0644" w:rsidRPr="00EC0644">
        <w:rPr>
          <w:rFonts w:ascii="Arial" w:eastAsia="Times New Roman" w:hAnsi="Arial" w:cs="Arial"/>
          <w:snapToGrid w:val="0"/>
          <w:lang w:eastAsia="cs-CZ"/>
        </w:rPr>
        <w:t xml:space="preserve"> 88, 760 41 Zlín</w:t>
      </w:r>
    </w:p>
    <w:p w14:paraId="2BB55C1B" w14:textId="0C458AF5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EC0644">
        <w:rPr>
          <w:rFonts w:ascii="Arial" w:hAnsi="Arial" w:cs="Arial"/>
        </w:rPr>
        <w:t>Ing. Mladou Augustinovou</w:t>
      </w:r>
      <w:r w:rsidR="00170E41">
        <w:rPr>
          <w:rFonts w:ascii="Arial" w:hAnsi="Arial" w:cs="Arial"/>
        </w:rPr>
        <w:t>, ředitelkou KPÚ pro Zlínský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735D1C0D" w:rsidR="00E0086F" w:rsidRPr="00170E41" w:rsidRDefault="00E0086F" w:rsidP="00625FBC">
      <w:pPr>
        <w:spacing w:after="120"/>
        <w:ind w:left="4820" w:hanging="4253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170E41" w:rsidRPr="00170E41">
        <w:rPr>
          <w:rFonts w:ascii="Arial" w:hAnsi="Arial" w:cs="Arial"/>
          <w:snapToGrid w:val="0"/>
        </w:rPr>
        <w:t>Ing. Mladou Augustinovou, ředitelkou KPÚ</w:t>
      </w:r>
    </w:p>
    <w:p w14:paraId="4939C5C6" w14:textId="6B1904C6" w:rsidR="00E0086F" w:rsidRPr="00170E41" w:rsidRDefault="00E0086F" w:rsidP="00107C52">
      <w:pPr>
        <w:spacing w:after="0"/>
        <w:ind w:left="4820" w:hanging="4253"/>
        <w:jc w:val="both"/>
        <w:rPr>
          <w:rFonts w:ascii="Arial" w:hAnsi="Arial" w:cs="Arial"/>
          <w:snapToGrid w:val="0"/>
        </w:rPr>
      </w:pPr>
      <w:r w:rsidRPr="00170E41">
        <w:rPr>
          <w:rFonts w:ascii="Arial" w:hAnsi="Arial" w:cs="Arial"/>
        </w:rPr>
        <w:t xml:space="preserve">V technických záležitostech </w:t>
      </w:r>
      <w:r w:rsidR="00170E41" w:rsidRPr="00170E41">
        <w:rPr>
          <w:rFonts w:ascii="Arial" w:hAnsi="Arial" w:cs="Arial"/>
        </w:rPr>
        <w:t>zastoupený:</w:t>
      </w:r>
      <w:r w:rsidR="00625FBC">
        <w:rPr>
          <w:rFonts w:ascii="Arial" w:hAnsi="Arial" w:cs="Arial"/>
        </w:rPr>
        <w:tab/>
      </w:r>
      <w:r w:rsidR="00170E41" w:rsidRPr="00170E41">
        <w:rPr>
          <w:rFonts w:ascii="Arial" w:hAnsi="Arial" w:cs="Arial"/>
          <w:snapToGrid w:val="0"/>
        </w:rPr>
        <w:t>Ing. Roman Hák, vedoucí Pobočky Zlín</w:t>
      </w:r>
      <w:r w:rsidR="0083666F" w:rsidRPr="00170E41" w:rsidDel="0083666F">
        <w:rPr>
          <w:rFonts w:ascii="Arial" w:hAnsi="Arial" w:cs="Arial"/>
          <w:snapToGrid w:val="0"/>
        </w:rPr>
        <w:t xml:space="preserve"> </w:t>
      </w:r>
      <w:bookmarkEnd w:id="1"/>
    </w:p>
    <w:p w14:paraId="058B6E06" w14:textId="03F32173" w:rsidR="00C83A8C" w:rsidRPr="000129FF" w:rsidRDefault="00170E41" w:rsidP="00D02C78">
      <w:pPr>
        <w:spacing w:after="120"/>
        <w:ind w:left="4820" w:hanging="425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ab/>
        <w:t>Ing.</w:t>
      </w:r>
      <w:r>
        <w:rPr>
          <w:rFonts w:ascii="Arial" w:hAnsi="Arial" w:cs="Arial"/>
          <w:snapToGrid w:val="0"/>
        </w:rPr>
        <w:t xml:space="preserve"> Jiří Gášek, odborný rada Pobočky Zlín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156F147" w:rsidR="00E0086F" w:rsidRPr="00ED6435" w:rsidRDefault="00E0086F" w:rsidP="00625FBC">
      <w:pPr>
        <w:spacing w:after="120"/>
        <w:ind w:left="4820" w:hanging="4253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1D5184">
        <w:rPr>
          <w:rFonts w:ascii="Arial" w:hAnsi="Arial" w:cs="Arial"/>
        </w:rPr>
        <w:t xml:space="preserve"> </w:t>
      </w:r>
      <w:r w:rsidR="00852FE9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1D5184">
        <w:rPr>
          <w:rFonts w:ascii="Arial" w:hAnsi="Arial" w:cs="Arial"/>
        </w:rPr>
        <w:t> 727 956 </w:t>
      </w:r>
      <w:r w:rsidR="00F43750">
        <w:rPr>
          <w:rFonts w:ascii="Arial" w:hAnsi="Arial" w:cs="Arial"/>
        </w:rPr>
        <w:t>372 /</w:t>
      </w:r>
      <w:r w:rsidR="001D5184">
        <w:rPr>
          <w:rFonts w:ascii="Arial" w:hAnsi="Arial" w:cs="Arial"/>
        </w:rPr>
        <w:t xml:space="preserve"> +420 727 956 462</w:t>
      </w:r>
    </w:p>
    <w:p w14:paraId="073F5E87" w14:textId="07FE9E75" w:rsidR="00E0086F" w:rsidRPr="00403809" w:rsidRDefault="00E0086F" w:rsidP="00625FBC">
      <w:pPr>
        <w:spacing w:after="120"/>
        <w:ind w:left="4820" w:hanging="4253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625FBC">
        <w:rPr>
          <w:rFonts w:ascii="Arial" w:hAnsi="Arial" w:cs="Arial"/>
          <w:snapToGrid w:val="0"/>
        </w:rPr>
        <w:tab/>
      </w:r>
      <w:r w:rsidR="00F43750">
        <w:rPr>
          <w:rFonts w:ascii="Arial" w:hAnsi="Arial" w:cs="Arial"/>
          <w:snapToGrid w:val="0"/>
        </w:rPr>
        <w:t>roman.</w:t>
      </w:r>
      <w:r w:rsidR="00F43750" w:rsidRPr="001D5184">
        <w:rPr>
          <w:rFonts w:ascii="Arial" w:hAnsi="Arial" w:cs="Arial"/>
          <w:snapToGrid w:val="0"/>
        </w:rPr>
        <w:t>hak@spu.gov.cz</w:t>
      </w:r>
      <w:r w:rsidR="00F43750">
        <w:rPr>
          <w:rFonts w:ascii="Arial" w:hAnsi="Arial" w:cs="Arial"/>
          <w:snapToGrid w:val="0"/>
        </w:rPr>
        <w:t>, /</w:t>
      </w:r>
      <w:r w:rsidR="001D5184">
        <w:rPr>
          <w:rFonts w:ascii="Arial" w:hAnsi="Arial" w:cs="Arial"/>
          <w:snapToGrid w:val="0"/>
        </w:rPr>
        <w:t xml:space="preserve"> </w:t>
      </w:r>
      <w:r w:rsidR="00852FE9">
        <w:rPr>
          <w:rFonts w:ascii="Arial" w:hAnsi="Arial" w:cs="Arial"/>
          <w:snapToGrid w:val="0"/>
        </w:rPr>
        <w:t>jiri</w:t>
      </w:r>
      <w:r w:rsidR="00C15D98">
        <w:rPr>
          <w:rFonts w:ascii="Arial" w:hAnsi="Arial" w:cs="Arial"/>
          <w:snapToGrid w:val="0"/>
        </w:rPr>
        <w:t>.</w:t>
      </w:r>
      <w:r w:rsidR="00852FE9">
        <w:rPr>
          <w:rFonts w:ascii="Arial" w:hAnsi="Arial" w:cs="Arial"/>
          <w:snapToGrid w:val="0"/>
        </w:rPr>
        <w:t>gasek@spu.gov.cz</w:t>
      </w:r>
    </w:p>
    <w:p w14:paraId="251A0BC1" w14:textId="4E11B47D" w:rsidR="00E0086F" w:rsidRPr="00ED6435" w:rsidRDefault="00E0086F" w:rsidP="00625FBC">
      <w:pPr>
        <w:spacing w:after="120"/>
        <w:ind w:left="4820" w:right="1418" w:hanging="4253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1845EBEA" w:rsidR="00E0086F" w:rsidRPr="00ED6435" w:rsidRDefault="00E0086F" w:rsidP="00625FBC">
      <w:pPr>
        <w:spacing w:after="120"/>
        <w:ind w:left="4820" w:hanging="4253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1793DF97" w:rsidR="00E0086F" w:rsidRPr="00ED6435" w:rsidRDefault="00E0086F" w:rsidP="00625FBC">
      <w:pPr>
        <w:spacing w:after="120"/>
        <w:ind w:left="4820" w:right="1417" w:hanging="4253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925385" w:rsidRPr="00ED6435">
        <w:rPr>
          <w:rFonts w:ascii="Arial" w:hAnsi="Arial" w:cs="Arial"/>
        </w:rPr>
        <w:t>3723001/0710</w:t>
      </w:r>
    </w:p>
    <w:p w14:paraId="1375E27A" w14:textId="44E7CC44" w:rsidR="00E0086F" w:rsidRPr="00ED6435" w:rsidRDefault="00E0086F" w:rsidP="00625FBC">
      <w:pPr>
        <w:spacing w:after="120"/>
        <w:ind w:left="4820" w:right="1418" w:hanging="4253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925385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 xml:space="preserve">CZ01312774 </w:t>
      </w:r>
      <w:r w:rsidR="00DD19CE" w:rsidRPr="00D02C78">
        <w:rPr>
          <w:rFonts w:ascii="Arial" w:hAnsi="Arial" w:cs="Arial"/>
          <w:i/>
          <w:iCs/>
        </w:rPr>
        <w:t>(není plátce DPH)</w:t>
      </w:r>
    </w:p>
    <w:p w14:paraId="2C7E241C" w14:textId="08A7AC9F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="00925385"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15360CEA" w14:textId="1EB22359" w:rsidR="00B109EE" w:rsidRPr="00ED6435" w:rsidRDefault="00E0086F" w:rsidP="00D02C78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0FCFA1" w14:textId="285D95B4" w:rsidR="000A4EA8" w:rsidRDefault="003B1883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Ředitelství silnic a dálnic </w:t>
      </w:r>
      <w:proofErr w:type="spellStart"/>
      <w:r>
        <w:rPr>
          <w:rFonts w:ascii="Arial" w:hAnsi="Arial" w:cs="Arial"/>
          <w:bCs/>
        </w:rPr>
        <w:t>s.p</w:t>
      </w:r>
      <w:proofErr w:type="spellEnd"/>
      <w:r>
        <w:rPr>
          <w:rFonts w:ascii="Arial" w:hAnsi="Arial" w:cs="Arial"/>
          <w:bCs/>
        </w:rPr>
        <w:t>.</w:t>
      </w:r>
    </w:p>
    <w:p w14:paraId="764DE39B" w14:textId="3D548B7A" w:rsidR="00AE74B1" w:rsidRPr="00C851BC" w:rsidRDefault="00AE74B1" w:rsidP="003B1883">
      <w:pPr>
        <w:spacing w:before="120" w:after="0" w:line="240" w:lineRule="auto"/>
        <w:ind w:firstLine="567"/>
        <w:jc w:val="both"/>
        <w:rPr>
          <w:rFonts w:ascii="Arial" w:hAnsi="Arial" w:cs="Arial"/>
          <w:bCs/>
        </w:rPr>
      </w:pPr>
      <w:r w:rsidRPr="00C851BC">
        <w:rPr>
          <w:rFonts w:ascii="Arial" w:hAnsi="Arial" w:cs="Arial"/>
          <w:bCs/>
        </w:rPr>
        <w:t>se sídlem</w:t>
      </w:r>
      <w:r w:rsidR="003B1883" w:rsidRPr="00C851BC">
        <w:rPr>
          <w:rFonts w:ascii="Arial" w:hAnsi="Arial" w:cs="Arial"/>
          <w:bCs/>
        </w:rPr>
        <w:t>: Čerčanská 2023/12, 140 00 Praha 4</w:t>
      </w:r>
    </w:p>
    <w:p w14:paraId="5C62C893" w14:textId="04D1E822" w:rsidR="003B1883" w:rsidRPr="00C851BC" w:rsidRDefault="00247AC0" w:rsidP="003B1883">
      <w:pPr>
        <w:spacing w:before="120"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C851BC">
        <w:rPr>
          <w:rFonts w:ascii="Arial" w:hAnsi="Arial" w:cs="Arial"/>
        </w:rPr>
        <w:t>zapsaný v obchodním rejstříku vedeném Městským soudem v Praze, oddíl A, vložka 80478</w:t>
      </w:r>
    </w:p>
    <w:p w14:paraId="2A0D9D43" w14:textId="6F2DFB19" w:rsidR="00AE74B1" w:rsidRPr="00C851BC" w:rsidRDefault="00C851BC" w:rsidP="000711F9">
      <w:pPr>
        <w:spacing w:before="120" w:after="0" w:line="240" w:lineRule="auto"/>
        <w:ind w:left="4820" w:hanging="4253"/>
        <w:jc w:val="both"/>
        <w:rPr>
          <w:rFonts w:ascii="Arial" w:hAnsi="Arial" w:cs="Arial"/>
          <w:bCs/>
        </w:rPr>
      </w:pPr>
      <w:bookmarkStart w:id="3" w:name="_Hlk215041448"/>
      <w:r w:rsidRPr="00C851BC">
        <w:rPr>
          <w:rFonts w:ascii="Arial" w:hAnsi="Arial" w:cs="Arial"/>
          <w:bCs/>
        </w:rPr>
        <w:t>Zastoupený:</w:t>
      </w:r>
      <w:bookmarkEnd w:id="3"/>
      <w:r w:rsidR="000927CC">
        <w:rPr>
          <w:rFonts w:ascii="Arial" w:hAnsi="Arial" w:cs="Arial"/>
          <w:bCs/>
        </w:rPr>
        <w:tab/>
      </w:r>
      <w:r w:rsidR="00617D67" w:rsidRPr="00C851BC">
        <w:rPr>
          <w:rFonts w:ascii="Arial" w:hAnsi="Arial" w:cs="Arial"/>
        </w:rPr>
        <w:t>Ing. Karlem Chudárkem, ředitelem Správy Zlín</w:t>
      </w:r>
    </w:p>
    <w:p w14:paraId="6756D340" w14:textId="5206D5C8" w:rsidR="00AE74B1" w:rsidRPr="00C851BC" w:rsidRDefault="00AE74B1" w:rsidP="000711F9">
      <w:pPr>
        <w:spacing w:before="120"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C851BC">
        <w:rPr>
          <w:rFonts w:ascii="Arial" w:hAnsi="Arial" w:cs="Arial"/>
          <w:bCs/>
        </w:rPr>
        <w:t xml:space="preserve">Ve smluvních záležitostech zastoupený: </w:t>
      </w:r>
      <w:r w:rsidR="000927CC">
        <w:rPr>
          <w:rFonts w:ascii="Arial" w:hAnsi="Arial" w:cs="Arial"/>
          <w:bCs/>
        </w:rPr>
        <w:tab/>
      </w:r>
      <w:r w:rsidR="00617D67" w:rsidRPr="00C851BC">
        <w:rPr>
          <w:rFonts w:ascii="Arial" w:hAnsi="Arial" w:cs="Arial"/>
        </w:rPr>
        <w:t>Ing. Karlem Chudárkem, ředitelem Správy Zlín</w:t>
      </w:r>
    </w:p>
    <w:p w14:paraId="1A489D8F" w14:textId="70484010" w:rsidR="00AE74B1" w:rsidRPr="00C851BC" w:rsidRDefault="00AE74B1" w:rsidP="000711F9">
      <w:pPr>
        <w:spacing w:before="120" w:after="0" w:line="240" w:lineRule="auto"/>
        <w:ind w:left="4820" w:hanging="4253"/>
        <w:jc w:val="both"/>
        <w:rPr>
          <w:rFonts w:ascii="Arial" w:hAnsi="Arial" w:cs="Arial"/>
          <w:b/>
          <w:bCs/>
        </w:rPr>
      </w:pPr>
      <w:r w:rsidRPr="00C851BC">
        <w:rPr>
          <w:rFonts w:ascii="Arial" w:hAnsi="Arial" w:cs="Arial"/>
          <w:bCs/>
        </w:rPr>
        <w:t xml:space="preserve">V technických záležitostech </w:t>
      </w:r>
      <w:r w:rsidR="00C851BC" w:rsidRPr="00C851BC">
        <w:rPr>
          <w:rFonts w:ascii="Arial" w:hAnsi="Arial" w:cs="Arial"/>
          <w:bCs/>
        </w:rPr>
        <w:t>zastoupený:</w:t>
      </w:r>
      <w:r w:rsidR="000711F9">
        <w:rPr>
          <w:rFonts w:ascii="Arial" w:hAnsi="Arial" w:cs="Arial"/>
          <w:bCs/>
        </w:rPr>
        <w:tab/>
      </w:r>
      <w:r w:rsidR="00D02AB0">
        <w:rPr>
          <w:rFonts w:ascii="Arial" w:hAnsi="Arial" w:cs="Arial"/>
        </w:rPr>
        <w:t>XXXXXXXXXXXX</w:t>
      </w:r>
    </w:p>
    <w:p w14:paraId="378967E7" w14:textId="70605F56" w:rsidR="00C851BC" w:rsidRPr="00C851BC" w:rsidRDefault="00C851BC" w:rsidP="00107C52">
      <w:pPr>
        <w:spacing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C851BC">
        <w:rPr>
          <w:rFonts w:ascii="Arial" w:hAnsi="Arial" w:cs="Arial"/>
          <w:bCs/>
        </w:rPr>
        <w:tab/>
      </w:r>
      <w:r w:rsidR="00D02AB0">
        <w:rPr>
          <w:rFonts w:ascii="Arial" w:hAnsi="Arial" w:cs="Arial"/>
          <w:bCs/>
        </w:rPr>
        <w:t>XXXXXXXXXXXX</w:t>
      </w:r>
    </w:p>
    <w:p w14:paraId="6512F425" w14:textId="77777777" w:rsidR="000A4EA8" w:rsidRPr="00B217F8" w:rsidRDefault="000A4EA8" w:rsidP="00D02C78">
      <w:pPr>
        <w:keepNext/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217F8">
        <w:rPr>
          <w:rFonts w:ascii="Arial" w:hAnsi="Arial" w:cs="Arial"/>
          <w:b/>
          <w:bCs/>
        </w:rPr>
        <w:lastRenderedPageBreak/>
        <w:t>Kontaktní údaje:</w:t>
      </w:r>
    </w:p>
    <w:p w14:paraId="232D2B86" w14:textId="6328297C" w:rsidR="000A4EA8" w:rsidRPr="00B217F8" w:rsidRDefault="000A4EA8" w:rsidP="000711F9">
      <w:pPr>
        <w:spacing w:before="120"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B217F8">
        <w:rPr>
          <w:rFonts w:ascii="Arial" w:hAnsi="Arial" w:cs="Arial"/>
          <w:bCs/>
        </w:rPr>
        <w:t>Tel</w:t>
      </w:r>
      <w:r w:rsidR="000711F9" w:rsidRPr="00B217F8">
        <w:rPr>
          <w:rFonts w:ascii="Arial" w:hAnsi="Arial" w:cs="Arial"/>
          <w:bCs/>
        </w:rPr>
        <w:t>.:</w:t>
      </w:r>
      <w:r w:rsidR="000711F9">
        <w:rPr>
          <w:rFonts w:ascii="Arial" w:hAnsi="Arial" w:cs="Arial"/>
          <w:bCs/>
        </w:rPr>
        <w:tab/>
      </w:r>
      <w:r w:rsidR="00D02AB0">
        <w:rPr>
          <w:rFonts w:ascii="Arial" w:hAnsi="Arial" w:cs="Arial"/>
          <w:bCs/>
        </w:rPr>
        <w:t>XXXXXXXXXXXX</w:t>
      </w:r>
    </w:p>
    <w:p w14:paraId="16EB85BB" w14:textId="480C2C80" w:rsidR="000A4EA8" w:rsidRPr="00B217F8" w:rsidRDefault="000A4EA8" w:rsidP="000B1927">
      <w:pPr>
        <w:spacing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B217F8">
        <w:rPr>
          <w:rFonts w:ascii="Arial" w:hAnsi="Arial" w:cs="Arial"/>
          <w:bCs/>
        </w:rPr>
        <w:t>E-mail:</w:t>
      </w:r>
      <w:r w:rsidR="000711F9">
        <w:rPr>
          <w:rFonts w:ascii="Arial" w:hAnsi="Arial" w:cs="Arial"/>
          <w:bCs/>
        </w:rPr>
        <w:tab/>
      </w:r>
      <w:r w:rsidR="00D02AB0">
        <w:rPr>
          <w:rFonts w:ascii="Arial" w:hAnsi="Arial" w:cs="Arial"/>
          <w:bCs/>
        </w:rPr>
        <w:t>XXXXXXXXXXXX</w:t>
      </w:r>
    </w:p>
    <w:p w14:paraId="64760670" w14:textId="438805E8" w:rsidR="000A4EA8" w:rsidRPr="00B217F8" w:rsidRDefault="000A4EA8" w:rsidP="000B1927">
      <w:pPr>
        <w:spacing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B217F8">
        <w:rPr>
          <w:rFonts w:ascii="Arial" w:hAnsi="Arial" w:cs="Arial"/>
          <w:bCs/>
        </w:rPr>
        <w:t>ID datové schránky:</w:t>
      </w:r>
      <w:r w:rsidR="000711F9">
        <w:rPr>
          <w:rFonts w:ascii="Arial" w:hAnsi="Arial" w:cs="Arial"/>
          <w:bCs/>
        </w:rPr>
        <w:tab/>
      </w:r>
      <w:r w:rsidR="00B217F8" w:rsidRPr="00B217F8">
        <w:rPr>
          <w:rFonts w:ascii="Arial" w:hAnsi="Arial" w:cs="Arial"/>
          <w:bCs/>
        </w:rPr>
        <w:t>zjq4rhz</w:t>
      </w:r>
    </w:p>
    <w:p w14:paraId="1EE1D6AC" w14:textId="77777777" w:rsidR="000A4EA8" w:rsidRPr="00BA501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A5015">
        <w:rPr>
          <w:rFonts w:ascii="Arial" w:hAnsi="Arial" w:cs="Arial"/>
          <w:b/>
          <w:bCs/>
        </w:rPr>
        <w:t>Bankovní spojení:</w:t>
      </w:r>
    </w:p>
    <w:p w14:paraId="58F5521C" w14:textId="202F3BF6" w:rsidR="000A4EA8" w:rsidRPr="00BA5015" w:rsidRDefault="00BD624C" w:rsidP="000711F9">
      <w:pPr>
        <w:spacing w:before="120"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BA5015">
        <w:rPr>
          <w:rFonts w:ascii="Arial" w:hAnsi="Arial" w:cs="Arial"/>
          <w:bCs/>
        </w:rPr>
        <w:t>IČO:</w:t>
      </w:r>
      <w:r w:rsidRPr="00BA5015">
        <w:rPr>
          <w:rFonts w:ascii="Arial" w:hAnsi="Arial" w:cs="Arial"/>
          <w:bCs/>
        </w:rPr>
        <w:tab/>
      </w:r>
      <w:r w:rsidRPr="00BA5015">
        <w:rPr>
          <w:rFonts w:ascii="Arial" w:hAnsi="Arial" w:cs="Arial"/>
        </w:rPr>
        <w:t>65993390</w:t>
      </w:r>
    </w:p>
    <w:p w14:paraId="565BDCE7" w14:textId="4F1BFE0B" w:rsidR="000A4EA8" w:rsidRDefault="000A4EA8" w:rsidP="000B1927">
      <w:pPr>
        <w:spacing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BA5015">
        <w:rPr>
          <w:rFonts w:ascii="Arial" w:hAnsi="Arial" w:cs="Arial"/>
          <w:bCs/>
        </w:rPr>
        <w:t>DIČ:</w:t>
      </w:r>
      <w:r w:rsidR="000711F9">
        <w:rPr>
          <w:rFonts w:ascii="Arial" w:hAnsi="Arial" w:cs="Arial"/>
          <w:bCs/>
        </w:rPr>
        <w:tab/>
      </w:r>
      <w:r w:rsidR="00BA5015" w:rsidRPr="00BA5015">
        <w:rPr>
          <w:rFonts w:ascii="Arial" w:hAnsi="Arial" w:cs="Arial"/>
          <w:bCs/>
        </w:rPr>
        <w:t>CZ65993390</w:t>
      </w:r>
    </w:p>
    <w:p w14:paraId="6A7C9231" w14:textId="6ED6D4E1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A5015">
        <w:rPr>
          <w:rFonts w:ascii="Arial" w:hAnsi="Arial" w:cs="Arial"/>
          <w:bCs/>
        </w:rPr>
        <w:t>(</w:t>
      </w:r>
      <w:r w:rsidR="00BA5015" w:rsidRPr="00BA5015">
        <w:rPr>
          <w:rFonts w:ascii="Arial" w:hAnsi="Arial" w:cs="Arial"/>
          <w:bCs/>
        </w:rPr>
        <w:t>„</w:t>
      </w:r>
      <w:r w:rsidR="00BA5015" w:rsidRPr="00BA5015">
        <w:rPr>
          <w:rFonts w:ascii="Arial" w:hAnsi="Arial" w:cs="Arial"/>
          <w:b/>
        </w:rPr>
        <w:t>Objednatel č. 2</w:t>
      </w:r>
      <w:r w:rsidRPr="00BA5015">
        <w:rPr>
          <w:rFonts w:ascii="Arial" w:hAnsi="Arial" w:cs="Arial"/>
          <w:b/>
          <w:bCs/>
        </w:rPr>
        <w:t>“</w:t>
      </w:r>
      <w:r w:rsidRPr="00BA5015">
        <w:rPr>
          <w:rFonts w:ascii="Arial" w:hAnsi="Arial" w:cs="Arial"/>
          <w:bCs/>
        </w:rPr>
        <w:t>)</w:t>
      </w:r>
    </w:p>
    <w:p w14:paraId="0C8D8EAA" w14:textId="77777777" w:rsidR="00AE74B1" w:rsidRDefault="00AE74B1" w:rsidP="0069110A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1DD0AA76" w14:textId="33EB65F5" w:rsidR="007C27CA" w:rsidRDefault="0056651B" w:rsidP="0069110A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56651B">
        <w:rPr>
          <w:rFonts w:ascii="Arial" w:hAnsi="Arial" w:cs="Arial"/>
          <w:b/>
        </w:rPr>
        <w:t>Pokud v dalších ustanoveních dodatku smlouvy není výslovně specifikován konkrétně</w:t>
      </w:r>
      <w:r w:rsidR="000B1927">
        <w:rPr>
          <w:rFonts w:ascii="Arial" w:hAnsi="Arial" w:cs="Arial"/>
          <w:b/>
        </w:rPr>
        <w:t xml:space="preserve"> </w:t>
      </w:r>
      <w:r w:rsidRPr="0056651B">
        <w:rPr>
          <w:rFonts w:ascii="Arial" w:hAnsi="Arial" w:cs="Arial"/>
          <w:b/>
        </w:rPr>
        <w:t>objednatel č. 1 nebo objednatel č. 2, má se zato, že pojem „objednatel“ zahrnuje</w:t>
      </w:r>
      <w:r w:rsidR="000B1927">
        <w:rPr>
          <w:rFonts w:ascii="Arial" w:hAnsi="Arial" w:cs="Arial"/>
          <w:b/>
        </w:rPr>
        <w:t xml:space="preserve"> </w:t>
      </w:r>
      <w:r w:rsidRPr="0056651B">
        <w:rPr>
          <w:rFonts w:ascii="Arial" w:hAnsi="Arial" w:cs="Arial"/>
          <w:b/>
        </w:rPr>
        <w:t>souhrnně oba objednatele.</w:t>
      </w:r>
    </w:p>
    <w:p w14:paraId="01A4F591" w14:textId="485AE98B" w:rsidR="0056651B" w:rsidRPr="0069110A" w:rsidRDefault="0056651B" w:rsidP="0069110A">
      <w:pPr>
        <w:spacing w:before="240" w:after="240"/>
        <w:ind w:left="567"/>
        <w:jc w:val="both"/>
        <w:rPr>
          <w:rFonts w:ascii="Arial" w:hAnsi="Arial" w:cs="Arial"/>
        </w:rPr>
      </w:pPr>
      <w:r w:rsidRPr="0069110A">
        <w:rPr>
          <w:rFonts w:ascii="Arial" w:hAnsi="Arial" w:cs="Arial"/>
        </w:rPr>
        <w:t>a</w:t>
      </w:r>
    </w:p>
    <w:p w14:paraId="727AB8F9" w14:textId="77777777" w:rsidR="007A0898" w:rsidRPr="007A0898" w:rsidRDefault="0056651B" w:rsidP="007A0898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56651B">
        <w:rPr>
          <w:rFonts w:ascii="Arial" w:hAnsi="Arial" w:cs="Arial"/>
          <w:bCs/>
        </w:rPr>
        <w:t xml:space="preserve">3) </w:t>
      </w:r>
      <w:r w:rsidR="007A0898" w:rsidRPr="007A0898">
        <w:rPr>
          <w:rFonts w:ascii="Arial" w:hAnsi="Arial" w:cs="Arial"/>
          <w:bCs/>
        </w:rPr>
        <w:t xml:space="preserve">společnost dle § 2716 a násl. Občanského zákoníku </w:t>
      </w:r>
      <w:r w:rsidR="007A0898" w:rsidRPr="007A0898">
        <w:rPr>
          <w:rFonts w:ascii="Arial" w:hAnsi="Arial" w:cs="Arial"/>
          <w:b/>
          <w:bCs/>
        </w:rPr>
        <w:t>„</w:t>
      </w:r>
      <w:proofErr w:type="spellStart"/>
      <w:r w:rsidR="007A0898" w:rsidRPr="007A0898">
        <w:rPr>
          <w:rFonts w:ascii="Arial" w:hAnsi="Arial" w:cs="Arial"/>
          <w:b/>
          <w:bCs/>
        </w:rPr>
        <w:t>Geocentrum</w:t>
      </w:r>
      <w:proofErr w:type="spellEnd"/>
      <w:r w:rsidR="007A0898" w:rsidRPr="007A0898">
        <w:rPr>
          <w:rFonts w:ascii="Arial" w:hAnsi="Arial" w:cs="Arial"/>
          <w:b/>
          <w:bCs/>
        </w:rPr>
        <w:t xml:space="preserve"> – </w:t>
      </w:r>
      <w:proofErr w:type="spellStart"/>
      <w:r w:rsidR="007A0898" w:rsidRPr="007A0898">
        <w:rPr>
          <w:rFonts w:ascii="Arial" w:hAnsi="Arial" w:cs="Arial"/>
          <w:b/>
          <w:bCs/>
        </w:rPr>
        <w:t>geo</w:t>
      </w:r>
      <w:proofErr w:type="spellEnd"/>
      <w:r w:rsidR="007A0898" w:rsidRPr="007A0898">
        <w:rPr>
          <w:rFonts w:ascii="Arial" w:hAnsi="Arial" w:cs="Arial"/>
          <w:b/>
          <w:bCs/>
        </w:rPr>
        <w:t xml:space="preserve"> c+ s.r.o.“</w:t>
      </w:r>
    </w:p>
    <w:p w14:paraId="3A959BA8" w14:textId="69171CE5" w:rsidR="0056651B" w:rsidRDefault="007A0898" w:rsidP="007A089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A0898">
        <w:rPr>
          <w:rFonts w:ascii="Arial" w:hAnsi="Arial" w:cs="Arial"/>
          <w:bCs/>
        </w:rPr>
        <w:t>vedoucí společník:</w:t>
      </w:r>
    </w:p>
    <w:p w14:paraId="3EB964CA" w14:textId="3C001EA3" w:rsidR="007A0898" w:rsidRPr="00E50ED6" w:rsidRDefault="007A0898" w:rsidP="007A0898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proofErr w:type="spellStart"/>
      <w:r w:rsidRPr="00E50ED6">
        <w:rPr>
          <w:rFonts w:ascii="Arial" w:hAnsi="Arial" w:cs="Arial"/>
          <w:b/>
        </w:rPr>
        <w:t>Geocentrum</w:t>
      </w:r>
      <w:proofErr w:type="spellEnd"/>
      <w:r w:rsidRPr="00E50ED6">
        <w:rPr>
          <w:rFonts w:ascii="Arial" w:hAnsi="Arial" w:cs="Arial"/>
          <w:b/>
        </w:rPr>
        <w:t xml:space="preserve"> spol. s r.o. </w:t>
      </w:r>
    </w:p>
    <w:p w14:paraId="15D9D2D2" w14:textId="68EFA290" w:rsidR="007A0898" w:rsidRDefault="007A0898" w:rsidP="007A089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A0898">
        <w:rPr>
          <w:rFonts w:ascii="Arial" w:hAnsi="Arial" w:cs="Arial"/>
          <w:bCs/>
        </w:rPr>
        <w:t>společnost založená a existující podle právního řádu České republiky, se sídlem tř.</w:t>
      </w:r>
      <w:r w:rsidR="00806F2B">
        <w:rPr>
          <w:rFonts w:ascii="Arial" w:hAnsi="Arial" w:cs="Arial"/>
          <w:bCs/>
        </w:rPr>
        <w:t xml:space="preserve"> </w:t>
      </w:r>
      <w:r w:rsidRPr="007A0898">
        <w:rPr>
          <w:rFonts w:ascii="Arial" w:hAnsi="Arial" w:cs="Arial"/>
          <w:bCs/>
        </w:rPr>
        <w:t>Kosmonautů 1143/</w:t>
      </w:r>
      <w:proofErr w:type="gramStart"/>
      <w:r w:rsidRPr="007A0898">
        <w:rPr>
          <w:rFonts w:ascii="Arial" w:hAnsi="Arial" w:cs="Arial"/>
          <w:bCs/>
        </w:rPr>
        <w:t>8B</w:t>
      </w:r>
      <w:proofErr w:type="gramEnd"/>
      <w:r w:rsidRPr="007A0898">
        <w:rPr>
          <w:rFonts w:ascii="Arial" w:hAnsi="Arial" w:cs="Arial"/>
          <w:bCs/>
        </w:rPr>
        <w:t>, 779 00 Olomouc, IČO: 47974460, zapsaná v obchodním rejstříku</w:t>
      </w:r>
      <w:r w:rsidR="00806F2B">
        <w:rPr>
          <w:rFonts w:ascii="Arial" w:hAnsi="Arial" w:cs="Arial"/>
          <w:bCs/>
        </w:rPr>
        <w:t xml:space="preserve"> </w:t>
      </w:r>
      <w:r w:rsidRPr="007A0898">
        <w:rPr>
          <w:rFonts w:ascii="Arial" w:hAnsi="Arial" w:cs="Arial"/>
          <w:bCs/>
        </w:rPr>
        <w:t>vedeném u</w:t>
      </w:r>
      <w:r w:rsidR="00806F2B">
        <w:rPr>
          <w:rFonts w:ascii="Arial" w:hAnsi="Arial" w:cs="Arial"/>
          <w:bCs/>
        </w:rPr>
        <w:t> </w:t>
      </w:r>
      <w:r w:rsidRPr="007A0898">
        <w:rPr>
          <w:rFonts w:ascii="Arial" w:hAnsi="Arial" w:cs="Arial"/>
          <w:bCs/>
        </w:rPr>
        <w:t>Krajského soudu v Ostravě, oddíl C, vložka 5555</w:t>
      </w:r>
    </w:p>
    <w:p w14:paraId="01E900BB" w14:textId="2F2CC95F" w:rsidR="007A0898" w:rsidRDefault="007A0898" w:rsidP="007A089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společník:</w:t>
      </w:r>
    </w:p>
    <w:p w14:paraId="4B5B34A4" w14:textId="77777777" w:rsidR="00E44856" w:rsidRPr="006B7D63" w:rsidRDefault="00E44856" w:rsidP="00E44856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proofErr w:type="spellStart"/>
      <w:r w:rsidRPr="006B7D63">
        <w:rPr>
          <w:rFonts w:ascii="Arial" w:hAnsi="Arial" w:cs="Arial"/>
          <w:bCs/>
        </w:rPr>
        <w:t>geo</w:t>
      </w:r>
      <w:proofErr w:type="spellEnd"/>
      <w:r w:rsidRPr="006B7D63">
        <w:rPr>
          <w:rFonts w:ascii="Arial" w:hAnsi="Arial" w:cs="Arial"/>
          <w:bCs/>
        </w:rPr>
        <w:t xml:space="preserve"> c+ s.r.o.</w:t>
      </w:r>
    </w:p>
    <w:p w14:paraId="3ABB9A1C" w14:textId="3F42D951" w:rsidR="00E44856" w:rsidRPr="0056651B" w:rsidRDefault="00E44856" w:rsidP="000928D8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E44856">
        <w:rPr>
          <w:rFonts w:ascii="Arial" w:hAnsi="Arial" w:cs="Arial"/>
          <w:bCs/>
        </w:rPr>
        <w:t>společnost založená a existující podle právního řádu České republiky, se sídlem Dlouhá 110,</w:t>
      </w:r>
      <w:r w:rsidR="006003E1">
        <w:rPr>
          <w:rFonts w:ascii="Arial" w:hAnsi="Arial" w:cs="Arial"/>
          <w:bCs/>
        </w:rPr>
        <w:t xml:space="preserve"> </w:t>
      </w:r>
      <w:r w:rsidRPr="00E44856">
        <w:rPr>
          <w:rFonts w:ascii="Arial" w:hAnsi="Arial" w:cs="Arial"/>
          <w:bCs/>
        </w:rPr>
        <w:t>760 01 Zlín, IČO: 05039606, zapsaná v obchodním rejstříku vedeném u Krajského soudu v</w:t>
      </w:r>
      <w:r w:rsidR="006003E1">
        <w:rPr>
          <w:rFonts w:ascii="Arial" w:hAnsi="Arial" w:cs="Arial"/>
          <w:bCs/>
        </w:rPr>
        <w:t> </w:t>
      </w:r>
      <w:r w:rsidRPr="00E44856">
        <w:rPr>
          <w:rFonts w:ascii="Arial" w:hAnsi="Arial" w:cs="Arial"/>
          <w:bCs/>
        </w:rPr>
        <w:t>Brně, oddíl C, vložka 93241</w:t>
      </w:r>
    </w:p>
    <w:p w14:paraId="792A7839" w14:textId="1716991C" w:rsidR="008A4C99" w:rsidRPr="00E44856" w:rsidRDefault="00DD19CE" w:rsidP="00790536">
      <w:pPr>
        <w:spacing w:after="0" w:line="276" w:lineRule="auto"/>
        <w:ind w:left="4820" w:hanging="4253"/>
        <w:jc w:val="both"/>
        <w:rPr>
          <w:rFonts w:ascii="Arial" w:hAnsi="Arial" w:cs="Arial"/>
          <w:snapToGrid w:val="0"/>
        </w:rPr>
      </w:pPr>
      <w:r w:rsidRPr="00E44856">
        <w:rPr>
          <w:rFonts w:ascii="Arial" w:hAnsi="Arial" w:cs="Arial"/>
          <w:bCs/>
        </w:rPr>
        <w:t>Zastoupen</w:t>
      </w:r>
      <w:r w:rsidR="00E44856" w:rsidRPr="00E44856">
        <w:rPr>
          <w:rFonts w:ascii="Arial" w:hAnsi="Arial" w:cs="Arial"/>
          <w:bCs/>
        </w:rPr>
        <w:t>á:</w:t>
      </w:r>
      <w:r w:rsidR="00790536">
        <w:rPr>
          <w:rFonts w:ascii="Arial" w:hAnsi="Arial" w:cs="Arial"/>
          <w:bCs/>
        </w:rPr>
        <w:tab/>
      </w:r>
      <w:r w:rsidR="00E44856" w:rsidRPr="00E44856">
        <w:rPr>
          <w:rFonts w:ascii="Arial" w:hAnsi="Arial" w:cs="Arial"/>
        </w:rPr>
        <w:t>Petrem Liškou, jednatelem společnosti</w:t>
      </w:r>
    </w:p>
    <w:p w14:paraId="64F59B73" w14:textId="7D70267D" w:rsidR="00E50ED6" w:rsidRDefault="00F077BD" w:rsidP="00790536">
      <w:pPr>
        <w:spacing w:after="120" w:line="276" w:lineRule="auto"/>
        <w:ind w:left="4820" w:hanging="4253"/>
        <w:contextualSpacing/>
        <w:jc w:val="both"/>
        <w:rPr>
          <w:rFonts w:ascii="Arial" w:hAnsi="Arial" w:cs="Arial"/>
        </w:rPr>
      </w:pPr>
      <w:bookmarkStart w:id="4" w:name="_Hlk214960403"/>
      <w:r w:rsidRPr="00E44856">
        <w:rPr>
          <w:rFonts w:ascii="Arial" w:hAnsi="Arial" w:cs="Arial"/>
        </w:rPr>
        <w:t>Ve smluvních záležitostech zastoupen</w:t>
      </w:r>
      <w:r w:rsidR="00E44856" w:rsidRPr="00E44856">
        <w:rPr>
          <w:rFonts w:ascii="Arial" w:hAnsi="Arial" w:cs="Arial"/>
        </w:rPr>
        <w:t>á</w:t>
      </w:r>
      <w:r w:rsidRPr="00E44856">
        <w:rPr>
          <w:rFonts w:ascii="Arial" w:hAnsi="Arial" w:cs="Arial"/>
        </w:rPr>
        <w:t>:</w:t>
      </w:r>
      <w:r w:rsidR="00790536">
        <w:rPr>
          <w:rFonts w:ascii="Arial" w:hAnsi="Arial" w:cs="Arial"/>
        </w:rPr>
        <w:tab/>
      </w:r>
      <w:r w:rsidR="00E44856" w:rsidRPr="00E44856">
        <w:rPr>
          <w:rFonts w:ascii="Arial" w:hAnsi="Arial" w:cs="Arial"/>
        </w:rPr>
        <w:t>Petrem Liškou</w:t>
      </w:r>
      <w:r w:rsidR="00E0086F" w:rsidRPr="00E44856">
        <w:rPr>
          <w:rFonts w:ascii="Arial" w:hAnsi="Arial" w:cs="Arial"/>
          <w:bCs/>
        </w:rPr>
        <w:t xml:space="preserve"> </w:t>
      </w:r>
    </w:p>
    <w:p w14:paraId="2D5046AC" w14:textId="6253F925" w:rsidR="00E0086F" w:rsidRPr="00E50ED6" w:rsidRDefault="00E0086F" w:rsidP="00790536">
      <w:pPr>
        <w:spacing w:after="120" w:line="276" w:lineRule="auto"/>
        <w:ind w:left="4820" w:hanging="4253"/>
        <w:contextualSpacing/>
        <w:jc w:val="both"/>
        <w:rPr>
          <w:rFonts w:ascii="Arial" w:hAnsi="Arial" w:cs="Arial"/>
        </w:rPr>
      </w:pPr>
      <w:r w:rsidRPr="00E44856">
        <w:rPr>
          <w:rFonts w:ascii="Arial" w:hAnsi="Arial" w:cs="Arial"/>
        </w:rPr>
        <w:t xml:space="preserve">V technických záležitostech </w:t>
      </w:r>
      <w:r w:rsidR="00EC1291" w:rsidRPr="00E44856">
        <w:rPr>
          <w:rFonts w:ascii="Arial" w:hAnsi="Arial" w:cs="Arial"/>
        </w:rPr>
        <w:t>zastoupená</w:t>
      </w:r>
      <w:r w:rsidRPr="00E44856">
        <w:rPr>
          <w:rFonts w:ascii="Arial" w:hAnsi="Arial" w:cs="Arial"/>
        </w:rPr>
        <w:t>:</w:t>
      </w:r>
      <w:r w:rsidR="00790536">
        <w:rPr>
          <w:rFonts w:ascii="Arial" w:hAnsi="Arial" w:cs="Arial"/>
          <w:b/>
          <w:bCs/>
          <w:snapToGrid w:val="0"/>
        </w:rPr>
        <w:tab/>
      </w:r>
      <w:r w:rsidR="00D02AB0">
        <w:rPr>
          <w:rFonts w:ascii="Arial" w:hAnsi="Arial" w:cs="Arial"/>
          <w:snapToGrid w:val="0"/>
        </w:rPr>
        <w:t>XXXXXXXXXXXXX</w:t>
      </w:r>
      <w:r w:rsidR="0083666F" w:rsidRPr="00E44856" w:rsidDel="0083666F">
        <w:rPr>
          <w:rFonts w:ascii="Arial" w:hAnsi="Arial" w:cs="Arial"/>
        </w:rPr>
        <w:t xml:space="preserve"> </w:t>
      </w:r>
    </w:p>
    <w:p w14:paraId="2E26DF0B" w14:textId="77777777" w:rsidR="00E44856" w:rsidRDefault="00E44856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highlight w:val="lightGray"/>
        </w:rPr>
      </w:pPr>
      <w:bookmarkStart w:id="5" w:name="_Hlk214960830"/>
      <w:bookmarkEnd w:id="4"/>
    </w:p>
    <w:p w14:paraId="7BB3EF73" w14:textId="4D46BF54" w:rsidR="00E0086F" w:rsidRPr="0039405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9405A">
        <w:rPr>
          <w:rFonts w:ascii="Arial" w:hAnsi="Arial" w:cs="Arial"/>
          <w:b/>
          <w:bCs/>
        </w:rPr>
        <w:t>Kontaktní údaje:</w:t>
      </w:r>
    </w:p>
    <w:p w14:paraId="40F60D1B" w14:textId="7067EB93" w:rsidR="00E0086F" w:rsidRPr="0039405A" w:rsidRDefault="00E0086F" w:rsidP="00790536">
      <w:pPr>
        <w:spacing w:after="120"/>
        <w:ind w:left="4820" w:hanging="4253"/>
        <w:contextualSpacing/>
        <w:jc w:val="both"/>
        <w:rPr>
          <w:rFonts w:ascii="Arial" w:hAnsi="Arial" w:cs="Arial"/>
        </w:rPr>
      </w:pPr>
      <w:r w:rsidRPr="0039405A">
        <w:rPr>
          <w:rFonts w:ascii="Arial" w:hAnsi="Arial" w:cs="Arial"/>
        </w:rPr>
        <w:t>Tel</w:t>
      </w:r>
      <w:r w:rsidR="00F84140" w:rsidRPr="0039405A">
        <w:rPr>
          <w:rFonts w:ascii="Arial" w:hAnsi="Arial" w:cs="Arial"/>
        </w:rPr>
        <w:t>.:</w:t>
      </w:r>
      <w:r w:rsidR="00F84140" w:rsidRPr="0039405A">
        <w:rPr>
          <w:rFonts w:ascii="Arial" w:hAnsi="Arial" w:cs="Arial"/>
        </w:rPr>
        <w:tab/>
      </w:r>
      <w:r w:rsidR="004A0E71">
        <w:rPr>
          <w:rFonts w:ascii="Arial" w:hAnsi="Arial" w:cs="Arial"/>
        </w:rPr>
        <w:t>XXXXXXXXXXXXX</w:t>
      </w:r>
    </w:p>
    <w:p w14:paraId="3A61A83D" w14:textId="7037E184" w:rsidR="00E0086F" w:rsidRPr="0039405A" w:rsidRDefault="00E0086F" w:rsidP="00790536">
      <w:pPr>
        <w:spacing w:after="120"/>
        <w:ind w:left="4820" w:hanging="4253"/>
        <w:contextualSpacing/>
        <w:jc w:val="both"/>
        <w:rPr>
          <w:rFonts w:ascii="Arial" w:hAnsi="Arial" w:cs="Arial"/>
        </w:rPr>
      </w:pPr>
      <w:r w:rsidRPr="0039405A">
        <w:rPr>
          <w:rFonts w:ascii="Arial" w:hAnsi="Arial" w:cs="Arial"/>
        </w:rPr>
        <w:t>E-mail</w:t>
      </w:r>
      <w:r w:rsidR="00F84140" w:rsidRPr="0039405A">
        <w:rPr>
          <w:rFonts w:ascii="ArialMT2" w:eastAsia="Calibri" w:hAnsi="ArialMT2" w:cs="ArialMT2"/>
          <w:kern w:val="0"/>
          <w:lang w:eastAsia="cs-CZ"/>
          <w14:ligatures w14:val="none"/>
        </w:rPr>
        <w:t>:</w:t>
      </w:r>
      <w:r w:rsidR="00F84140" w:rsidRPr="0039405A">
        <w:rPr>
          <w:rFonts w:ascii="ArialMT2" w:eastAsia="Calibri" w:hAnsi="ArialMT2" w:cs="ArialMT2"/>
          <w:kern w:val="0"/>
          <w:lang w:eastAsia="cs-CZ"/>
          <w14:ligatures w14:val="none"/>
        </w:rPr>
        <w:tab/>
      </w:r>
      <w:r w:rsidR="004A0E71">
        <w:rPr>
          <w:rFonts w:ascii="Arial" w:hAnsi="Arial" w:cs="Arial"/>
        </w:rPr>
        <w:t>XXXXXXXXXXXXX</w:t>
      </w:r>
    </w:p>
    <w:p w14:paraId="4F80076C" w14:textId="604FDDB2" w:rsidR="00E0086F" w:rsidRPr="0039405A" w:rsidRDefault="00E0086F" w:rsidP="00790536">
      <w:pPr>
        <w:spacing w:after="120"/>
        <w:ind w:left="4820" w:hanging="4253"/>
        <w:jc w:val="both"/>
        <w:rPr>
          <w:rFonts w:ascii="Arial" w:hAnsi="Arial" w:cs="Arial"/>
        </w:rPr>
      </w:pPr>
      <w:r w:rsidRPr="0039405A">
        <w:rPr>
          <w:rFonts w:ascii="Arial" w:hAnsi="Arial" w:cs="Arial"/>
        </w:rPr>
        <w:t>ID datové schránky:</w:t>
      </w:r>
      <w:r w:rsidR="00BE6F9B">
        <w:rPr>
          <w:rFonts w:ascii="Arial" w:hAnsi="Arial" w:cs="Arial"/>
          <w:snapToGrid w:val="0"/>
        </w:rPr>
        <w:tab/>
      </w:r>
      <w:r w:rsidR="00197ABE" w:rsidRPr="00197ABE">
        <w:rPr>
          <w:rFonts w:ascii="Arial" w:hAnsi="Arial" w:cs="Arial"/>
          <w:snapToGrid w:val="0"/>
        </w:rPr>
        <w:t>6ejp63k</w:t>
      </w:r>
      <w:r w:rsidR="00197ABE" w:rsidRPr="00197ABE" w:rsidDel="00197ABE">
        <w:rPr>
          <w:rFonts w:ascii="Arial" w:hAnsi="Arial" w:cs="Arial"/>
          <w:snapToGrid w:val="0"/>
        </w:rPr>
        <w:t xml:space="preserve"> </w:t>
      </w:r>
    </w:p>
    <w:p w14:paraId="7DA99D36" w14:textId="72F8D139" w:rsidR="00E0086F" w:rsidRPr="00E6410A" w:rsidRDefault="00E0086F" w:rsidP="00790536">
      <w:pPr>
        <w:spacing w:after="120"/>
        <w:ind w:left="4820" w:hanging="4253"/>
        <w:contextualSpacing/>
        <w:jc w:val="both"/>
        <w:rPr>
          <w:rFonts w:ascii="Arial" w:hAnsi="Arial" w:cs="Arial"/>
          <w:bCs/>
        </w:rPr>
      </w:pPr>
      <w:r w:rsidRPr="00E6410A">
        <w:rPr>
          <w:rFonts w:ascii="Arial" w:hAnsi="Arial" w:cs="Arial"/>
          <w:b/>
        </w:rPr>
        <w:t>Bankovní spojení:</w:t>
      </w:r>
      <w:r w:rsidR="0039405A" w:rsidRPr="00E6410A">
        <w:rPr>
          <w:rFonts w:ascii="Arial" w:hAnsi="Arial" w:cs="Arial"/>
          <w:b/>
        </w:rPr>
        <w:tab/>
      </w:r>
      <w:r w:rsidR="0039405A" w:rsidRPr="00E6410A">
        <w:rPr>
          <w:rFonts w:ascii="Arial" w:hAnsi="Arial" w:cs="Arial"/>
          <w:bCs/>
        </w:rPr>
        <w:t>Komerční banka a.s.</w:t>
      </w:r>
    </w:p>
    <w:p w14:paraId="6F011ECB" w14:textId="0AF439B9" w:rsidR="00E0086F" w:rsidRPr="00E6410A" w:rsidRDefault="00E0086F" w:rsidP="00790536">
      <w:pPr>
        <w:spacing w:after="120"/>
        <w:ind w:left="4820" w:hanging="4253"/>
        <w:contextualSpacing/>
        <w:jc w:val="both"/>
        <w:rPr>
          <w:rFonts w:ascii="Arial" w:hAnsi="Arial" w:cs="Arial"/>
          <w:bCs/>
        </w:rPr>
      </w:pPr>
      <w:r w:rsidRPr="00E6410A">
        <w:rPr>
          <w:rFonts w:ascii="Arial" w:hAnsi="Arial" w:cs="Arial"/>
          <w:bCs/>
        </w:rPr>
        <w:t>Číslo účtu:</w:t>
      </w:r>
      <w:r w:rsidR="00790536">
        <w:rPr>
          <w:rFonts w:ascii="Arial" w:hAnsi="Arial" w:cs="Arial"/>
          <w:bCs/>
        </w:rPr>
        <w:tab/>
      </w:r>
      <w:r w:rsidR="00E6410A" w:rsidRPr="00E6410A">
        <w:rPr>
          <w:rFonts w:ascii="Arial" w:hAnsi="Arial" w:cs="Arial"/>
          <w:bCs/>
          <w:snapToGrid w:val="0"/>
        </w:rPr>
        <w:t>59309811/0100</w:t>
      </w:r>
    </w:p>
    <w:p w14:paraId="19074D75" w14:textId="684C6164" w:rsidR="00E0086F" w:rsidRPr="00E6410A" w:rsidRDefault="00E0086F" w:rsidP="00790536">
      <w:pPr>
        <w:spacing w:after="120"/>
        <w:ind w:left="4820" w:hanging="4253"/>
        <w:jc w:val="both"/>
        <w:rPr>
          <w:rFonts w:ascii="Arial" w:hAnsi="Arial" w:cs="Arial"/>
          <w:bCs/>
          <w:snapToGrid w:val="0"/>
        </w:rPr>
      </w:pPr>
      <w:r w:rsidRPr="00E6410A">
        <w:rPr>
          <w:rFonts w:ascii="Arial" w:hAnsi="Arial" w:cs="Arial"/>
          <w:bCs/>
        </w:rPr>
        <w:t>DIČ:</w:t>
      </w:r>
      <w:r w:rsidR="00790536">
        <w:rPr>
          <w:rFonts w:ascii="Arial" w:hAnsi="Arial" w:cs="Arial"/>
          <w:bCs/>
        </w:rPr>
        <w:tab/>
      </w:r>
      <w:r w:rsidR="00E6410A" w:rsidRPr="00E6410A">
        <w:rPr>
          <w:rFonts w:ascii="Arial" w:hAnsi="Arial" w:cs="Arial"/>
          <w:bCs/>
          <w:snapToGrid w:val="0"/>
        </w:rPr>
        <w:t>CZ47974460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6410A">
        <w:rPr>
          <w:rFonts w:ascii="Arial" w:hAnsi="Arial" w:cs="Arial"/>
        </w:rPr>
        <w:t>(</w:t>
      </w:r>
      <w:r w:rsidR="00F449C4" w:rsidRPr="00E6410A">
        <w:rPr>
          <w:rFonts w:ascii="Arial" w:hAnsi="Arial" w:cs="Arial"/>
        </w:rPr>
        <w:t xml:space="preserve">dále jen </w:t>
      </w:r>
      <w:r w:rsidRPr="00E6410A">
        <w:rPr>
          <w:rFonts w:ascii="Arial" w:hAnsi="Arial" w:cs="Arial"/>
          <w:b/>
        </w:rPr>
        <w:t>„Zhotovitel“</w:t>
      </w:r>
      <w:r w:rsidRPr="00E6410A">
        <w:rPr>
          <w:rFonts w:ascii="Arial" w:hAnsi="Arial" w:cs="Arial"/>
        </w:rPr>
        <w:t>)</w:t>
      </w:r>
      <w:bookmarkEnd w:id="5"/>
    </w:p>
    <w:p w14:paraId="6EE35A18" w14:textId="2347F20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70CDB90" w14:textId="69721C9D" w:rsidR="00EA034D" w:rsidRDefault="00056ACC" w:rsidP="0067515B">
      <w:pPr>
        <w:spacing w:before="240" w:after="120"/>
        <w:jc w:val="both"/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810516">
        <w:rPr>
          <w:rFonts w:ascii="Arial" w:hAnsi="Arial" w:cs="Arial"/>
          <w:b/>
          <w:bCs/>
          <w:snapToGrid w:val="0"/>
        </w:rPr>
        <w:t>7.</w:t>
      </w:r>
    </w:p>
    <w:p w14:paraId="62588C3D" w14:textId="77777777" w:rsidR="000928D8" w:rsidRDefault="000928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76BF5EF" w14:textId="1077E352" w:rsidR="00056ACC" w:rsidRPr="00682C9A" w:rsidRDefault="00056ACC" w:rsidP="000928D8">
      <w:pPr>
        <w:pStyle w:val="Odstavecseseznamem"/>
        <w:keepNext/>
        <w:spacing w:before="360" w:after="120" w:line="276" w:lineRule="auto"/>
        <w:ind w:left="0"/>
        <w:contextualSpacing w:val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562C731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a změně termínů předání dílčích část</w:t>
      </w:r>
      <w:r w:rsidR="001F3D7E" w:rsidRPr="000928D8">
        <w:rPr>
          <w:rFonts w:ascii="Arial" w:hAnsi="Arial" w:cs="Arial"/>
          <w:szCs w:val="22"/>
        </w:rPr>
        <w:t>í.</w:t>
      </w:r>
    </w:p>
    <w:p w14:paraId="60E623B8" w14:textId="1F389D55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278B432E" w14:textId="77777777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88"/>
        <w:gridCol w:w="2835"/>
        <w:gridCol w:w="850"/>
        <w:gridCol w:w="1239"/>
        <w:gridCol w:w="1183"/>
        <w:gridCol w:w="1267"/>
        <w:gridCol w:w="1381"/>
      </w:tblGrid>
      <w:tr w:rsidR="005576E2" w14:paraId="72C3FB32" w14:textId="77777777" w:rsidTr="00BE1945">
        <w:trPr>
          <w:trHeight w:val="1277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CEEF" w14:textId="77777777" w:rsidR="005576E2" w:rsidRPr="004D5928" w:rsidRDefault="005576E2" w:rsidP="00CA4B92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77777777" w:rsidR="005576E2" w:rsidRPr="004B7295" w:rsidRDefault="005576E2" w:rsidP="00F8143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B7295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B7295" w:rsidRDefault="005576E2" w:rsidP="00F8143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B7295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1D72A882" w14:textId="50030DD2" w:rsidR="005576E2" w:rsidRPr="004B7295" w:rsidRDefault="005576E2" w:rsidP="00F8143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B7295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68EA2" w14:textId="64FA1428" w:rsidR="005576E2" w:rsidRPr="004B7295" w:rsidRDefault="00FA7996" w:rsidP="00F8143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B7295">
              <w:rPr>
                <w:rFonts w:ascii="Arial" w:eastAsia="Arial" w:hAnsi="Arial" w:cs="Arial"/>
                <w:b/>
                <w:bCs/>
              </w:rPr>
              <w:t>Navýšení MJ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738FE614" w:rsidR="005576E2" w:rsidRPr="004B7295" w:rsidRDefault="005576E2" w:rsidP="00F8143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B7295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B7295" w:rsidRDefault="005576E2" w:rsidP="00F8143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B7295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5576E2" w:rsidRPr="00CB6F0F" w14:paraId="73EB2CBF" w14:textId="77777777" w:rsidTr="00BE1945">
        <w:tc>
          <w:tcPr>
            <w:tcW w:w="988" w:type="dxa"/>
            <w:shd w:val="clear" w:color="auto" w:fill="D9D9D9" w:themeFill="background1" w:themeFillShade="D9"/>
          </w:tcPr>
          <w:p w14:paraId="7730221C" w14:textId="387BC71D" w:rsidR="005576E2" w:rsidRPr="00B278FA" w:rsidRDefault="005576E2" w:rsidP="00661A1D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472211">
              <w:rPr>
                <w:rFonts w:ascii="Arial" w:eastAsia="Arial" w:hAnsi="Arial" w:cs="Arial"/>
                <w:b/>
                <w:bCs/>
              </w:rPr>
              <w:t>6.</w:t>
            </w:r>
            <w:r w:rsidR="006A5854" w:rsidRPr="00472211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C997FCA" w14:textId="238CF285" w:rsidR="005576E2" w:rsidRPr="006A669D" w:rsidRDefault="00472211" w:rsidP="00661A1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661A1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661A1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661A1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661A1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661A1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BE1945">
        <w:tc>
          <w:tcPr>
            <w:tcW w:w="988" w:type="dxa"/>
          </w:tcPr>
          <w:p w14:paraId="20209DFD" w14:textId="1F9B37F0" w:rsidR="005576E2" w:rsidRPr="00E66958" w:rsidRDefault="00472211" w:rsidP="00F8143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E66958">
              <w:rPr>
                <w:rFonts w:ascii="Arial" w:hAnsi="Arial" w:cs="Arial"/>
              </w:rPr>
              <w:t>6.2.</w:t>
            </w:r>
            <w:r w:rsidR="00247D4A" w:rsidRPr="00E66958">
              <w:rPr>
                <w:rFonts w:ascii="Arial" w:hAnsi="Arial" w:cs="Arial"/>
              </w:rPr>
              <w:t>4</w:t>
            </w:r>
            <w:r w:rsidR="00BE1945">
              <w:rPr>
                <w:rFonts w:ascii="Arial" w:hAnsi="Arial" w:cs="Arial"/>
              </w:rPr>
              <w:t xml:space="preserve"> </w:t>
            </w:r>
            <w:r w:rsidR="00C25C54" w:rsidRPr="00E66958">
              <w:rPr>
                <w:rFonts w:ascii="Arial" w:hAnsi="Arial" w:cs="Arial"/>
              </w:rPr>
              <w:t>a)</w:t>
            </w:r>
          </w:p>
        </w:tc>
        <w:tc>
          <w:tcPr>
            <w:tcW w:w="2835" w:type="dxa"/>
          </w:tcPr>
          <w:p w14:paraId="1E59BD77" w14:textId="0A658192" w:rsidR="005576E2" w:rsidRPr="00E66958" w:rsidRDefault="00247D4A" w:rsidP="00F8143C">
            <w:pPr>
              <w:spacing w:after="0"/>
              <w:rPr>
                <w:rFonts w:ascii="Arial" w:eastAsia="Arial" w:hAnsi="Arial" w:cs="Arial"/>
              </w:rPr>
            </w:pPr>
            <w:r w:rsidRPr="00E66958">
              <w:rPr>
                <w:rFonts w:ascii="Arial" w:hAnsi="Arial" w:cs="Arial"/>
              </w:rPr>
              <w:t>Zjišťování hranic obvodu KoPÚ, geometrické plány pro stanovení obvodu KoPÚ, předepsaná stabilizace dle vyhlášky č.</w:t>
            </w:r>
            <w:r w:rsidR="00BE1945">
              <w:rPr>
                <w:rFonts w:ascii="Arial" w:hAnsi="Arial" w:cs="Arial"/>
              </w:rPr>
              <w:t> </w:t>
            </w:r>
            <w:r w:rsidRPr="00E66958">
              <w:rPr>
                <w:rFonts w:ascii="Arial" w:hAnsi="Arial" w:cs="Arial"/>
              </w:rPr>
              <w:t>357/2013 Sb.</w:t>
            </w:r>
          </w:p>
        </w:tc>
        <w:tc>
          <w:tcPr>
            <w:tcW w:w="850" w:type="dxa"/>
            <w:vAlign w:val="center"/>
          </w:tcPr>
          <w:p w14:paraId="73C64DCD" w14:textId="23526C98" w:rsidR="005576E2" w:rsidRPr="006A669D" w:rsidRDefault="00472211" w:rsidP="00F8143C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239" w:type="dxa"/>
            <w:vAlign w:val="center"/>
          </w:tcPr>
          <w:p w14:paraId="1E8F5C2E" w14:textId="2C30A981" w:rsidR="005576E2" w:rsidRPr="00FA7996" w:rsidRDefault="00B37DE0" w:rsidP="00F8143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A799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83" w:type="dxa"/>
            <w:vAlign w:val="center"/>
          </w:tcPr>
          <w:p w14:paraId="19A3ADEE" w14:textId="18631531" w:rsidR="005576E2" w:rsidRPr="00FA7996" w:rsidRDefault="00B37DE0" w:rsidP="00F8143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A7996">
              <w:rPr>
                <w:rFonts w:ascii="Arial" w:eastAsia="Arial" w:hAnsi="Arial" w:cs="Arial"/>
              </w:rPr>
              <w:t>1</w:t>
            </w:r>
          </w:p>
        </w:tc>
        <w:tc>
          <w:tcPr>
            <w:tcW w:w="1267" w:type="dxa"/>
            <w:vAlign w:val="center"/>
          </w:tcPr>
          <w:p w14:paraId="37545210" w14:textId="73287628" w:rsidR="005576E2" w:rsidRPr="006A669D" w:rsidRDefault="00B37DE0" w:rsidP="00F8143C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9 800</w:t>
            </w:r>
          </w:p>
        </w:tc>
        <w:tc>
          <w:tcPr>
            <w:tcW w:w="1381" w:type="dxa"/>
            <w:vAlign w:val="center"/>
          </w:tcPr>
          <w:p w14:paraId="38DCF80B" w14:textId="7249DE9B" w:rsidR="005576E2" w:rsidRPr="00FA7996" w:rsidRDefault="00B37DE0" w:rsidP="00F8143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FA7996">
              <w:rPr>
                <w:rFonts w:ascii="Arial" w:eastAsia="Arial" w:hAnsi="Arial" w:cs="Arial"/>
                <w:b/>
                <w:bCs/>
              </w:rPr>
              <w:t>9 800</w:t>
            </w:r>
          </w:p>
        </w:tc>
      </w:tr>
      <w:tr w:rsidR="00247D4A" w14:paraId="56AE28E7" w14:textId="77777777" w:rsidTr="00BE1945">
        <w:tc>
          <w:tcPr>
            <w:tcW w:w="988" w:type="dxa"/>
          </w:tcPr>
          <w:p w14:paraId="74A185EA" w14:textId="79895EE9" w:rsidR="00247D4A" w:rsidRPr="00B278FA" w:rsidRDefault="00247D4A" w:rsidP="00F8143C">
            <w:pPr>
              <w:spacing w:after="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6.2.6</w:t>
            </w:r>
            <w:r w:rsidR="00BE1945" w:rsidRPr="00E66958">
              <w:rPr>
                <w:rFonts w:ascii="Arial" w:hAnsi="Arial" w:cs="Arial"/>
              </w:rPr>
              <w:t xml:space="preserve"> a)</w:t>
            </w:r>
          </w:p>
        </w:tc>
        <w:tc>
          <w:tcPr>
            <w:tcW w:w="2835" w:type="dxa"/>
          </w:tcPr>
          <w:p w14:paraId="739B6820" w14:textId="16EDC6BD" w:rsidR="00247D4A" w:rsidRPr="00E66958" w:rsidRDefault="00247D4A" w:rsidP="00F8143C">
            <w:pPr>
              <w:spacing w:after="0"/>
              <w:rPr>
                <w:rFonts w:ascii="Arial" w:hAnsi="Arial" w:cs="Arial"/>
                <w:highlight w:val="yellow"/>
              </w:rPr>
            </w:pPr>
            <w:r w:rsidRPr="00E66958">
              <w:rPr>
                <w:rFonts w:ascii="Arial" w:hAnsi="Arial" w:cs="Arial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50" w:type="dxa"/>
            <w:vAlign w:val="center"/>
          </w:tcPr>
          <w:p w14:paraId="2BF69939" w14:textId="2D674127" w:rsidR="00247D4A" w:rsidRDefault="00247D4A" w:rsidP="00F8143C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239" w:type="dxa"/>
            <w:vAlign w:val="center"/>
          </w:tcPr>
          <w:p w14:paraId="2E60F474" w14:textId="152E013D" w:rsidR="00247D4A" w:rsidRPr="00FA7996" w:rsidRDefault="00B37DE0" w:rsidP="00F8143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A799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83" w:type="dxa"/>
            <w:vAlign w:val="center"/>
          </w:tcPr>
          <w:p w14:paraId="588ECA53" w14:textId="089A8EB7" w:rsidR="00247D4A" w:rsidRPr="00FA7996" w:rsidRDefault="00B37DE0" w:rsidP="00F8143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A7996">
              <w:rPr>
                <w:rFonts w:ascii="Arial" w:eastAsia="Arial" w:hAnsi="Arial" w:cs="Arial"/>
              </w:rPr>
              <w:t>14</w:t>
            </w:r>
          </w:p>
        </w:tc>
        <w:tc>
          <w:tcPr>
            <w:tcW w:w="1267" w:type="dxa"/>
            <w:vAlign w:val="center"/>
          </w:tcPr>
          <w:p w14:paraId="78F4B73A" w14:textId="6B92B442" w:rsidR="00247D4A" w:rsidRDefault="00B37DE0" w:rsidP="00F8143C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1 600</w:t>
            </w:r>
          </w:p>
        </w:tc>
        <w:tc>
          <w:tcPr>
            <w:tcW w:w="1381" w:type="dxa"/>
            <w:vAlign w:val="center"/>
          </w:tcPr>
          <w:p w14:paraId="5F262D8B" w14:textId="11E39212" w:rsidR="00247D4A" w:rsidRPr="00FA7996" w:rsidRDefault="00B37DE0" w:rsidP="00F8143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FA7996">
              <w:rPr>
                <w:rFonts w:ascii="Arial" w:eastAsia="Arial" w:hAnsi="Arial" w:cs="Arial"/>
                <w:b/>
                <w:bCs/>
              </w:rPr>
              <w:t>22 400</w:t>
            </w:r>
          </w:p>
        </w:tc>
      </w:tr>
      <w:tr w:rsidR="00247D4A" w14:paraId="28FE01F0" w14:textId="77777777" w:rsidTr="00BE1945">
        <w:tc>
          <w:tcPr>
            <w:tcW w:w="988" w:type="dxa"/>
          </w:tcPr>
          <w:p w14:paraId="55267F73" w14:textId="77777777" w:rsidR="00247D4A" w:rsidRPr="00B278FA" w:rsidRDefault="00247D4A" w:rsidP="00F8143C">
            <w:pPr>
              <w:spacing w:after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</w:tcPr>
          <w:p w14:paraId="40F43E9C" w14:textId="4F75644A" w:rsidR="00247D4A" w:rsidRPr="00E66958" w:rsidRDefault="00247D4A" w:rsidP="00F8143C">
            <w:pPr>
              <w:spacing w:after="0"/>
              <w:rPr>
                <w:rFonts w:ascii="Arial" w:hAnsi="Arial" w:cs="Arial"/>
                <w:b/>
                <w:bCs/>
                <w:highlight w:val="yellow"/>
              </w:rPr>
            </w:pPr>
            <w:r w:rsidRPr="00E66958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850" w:type="dxa"/>
            <w:vAlign w:val="center"/>
          </w:tcPr>
          <w:p w14:paraId="7512CCB9" w14:textId="77777777" w:rsidR="00247D4A" w:rsidRDefault="00247D4A" w:rsidP="00F8143C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39" w:type="dxa"/>
          </w:tcPr>
          <w:p w14:paraId="6D44BE2E" w14:textId="77777777" w:rsidR="00247D4A" w:rsidRPr="00F8143C" w:rsidRDefault="00247D4A" w:rsidP="00F8143C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247D4A" w:rsidRPr="00F8143C" w:rsidRDefault="00247D4A" w:rsidP="00F8143C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vAlign w:val="center"/>
          </w:tcPr>
          <w:p w14:paraId="00AA998F" w14:textId="77777777" w:rsidR="00247D4A" w:rsidRDefault="00247D4A" w:rsidP="00F8143C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81" w:type="dxa"/>
            <w:vAlign w:val="center"/>
          </w:tcPr>
          <w:p w14:paraId="2BD1C1A1" w14:textId="5C569842" w:rsidR="00247D4A" w:rsidRPr="00FA7996" w:rsidRDefault="000E0989" w:rsidP="00F8143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FA7996">
              <w:rPr>
                <w:rFonts w:ascii="Arial" w:eastAsia="Arial" w:hAnsi="Arial" w:cs="Arial"/>
                <w:b/>
                <w:bCs/>
              </w:rPr>
              <w:t>32 200</w:t>
            </w:r>
          </w:p>
        </w:tc>
      </w:tr>
    </w:tbl>
    <w:p w14:paraId="7162E127" w14:textId="4FEC9A4C" w:rsidR="004F2AA6" w:rsidRPr="00004D75" w:rsidRDefault="00DF6A64" w:rsidP="00C8744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r w:rsidR="000E0989" w:rsidRPr="008B1614">
        <w:rPr>
          <w:rFonts w:ascii="Arial" w:hAnsi="Arial" w:cs="Arial"/>
        </w:rPr>
        <w:t xml:space="preserve">činí </w:t>
      </w:r>
      <w:r w:rsidR="000E0989">
        <w:rPr>
          <w:rFonts w:ascii="Arial" w:hAnsi="Arial" w:cs="Arial"/>
          <w:b/>
          <w:bCs/>
        </w:rPr>
        <w:t>32 200,00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6113E7">
        <w:rPr>
          <w:rFonts w:ascii="Arial" w:hAnsi="Arial" w:cs="Arial"/>
        </w:rPr>
        <w:t>0,</w:t>
      </w:r>
      <w:r w:rsidR="006242B7">
        <w:rPr>
          <w:rFonts w:ascii="Arial" w:hAnsi="Arial" w:cs="Arial"/>
        </w:rPr>
        <w:t>53</w:t>
      </w:r>
      <w:r w:rsidR="006113E7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</w:t>
      </w:r>
      <w:r w:rsidR="008B7E62" w:rsidRPr="00BD1111">
        <w:rPr>
          <w:rFonts w:ascii="Arial" w:hAnsi="Arial" w:cs="Arial"/>
        </w:rPr>
        <w:t>smlouvy o dílo upravené v</w:t>
      </w:r>
      <w:r w:rsidR="00F8143C">
        <w:rPr>
          <w:rFonts w:ascii="Arial" w:hAnsi="Arial" w:cs="Arial"/>
        </w:rPr>
        <w:t> </w:t>
      </w:r>
      <w:r w:rsidR="008B7E62" w:rsidRPr="00BD1111">
        <w:rPr>
          <w:rFonts w:ascii="Arial" w:hAnsi="Arial" w:cs="Arial"/>
        </w:rPr>
        <w:t>souladu s ustanoveními o změně</w:t>
      </w:r>
      <w:r w:rsidR="008B7E62">
        <w:rPr>
          <w:rFonts w:ascii="Arial" w:hAnsi="Arial" w:cs="Arial"/>
        </w:rPr>
        <w:t xml:space="preserve"> </w:t>
      </w:r>
      <w:r w:rsidR="008B7E62" w:rsidRPr="00BD1111">
        <w:rPr>
          <w:rFonts w:ascii="Arial" w:hAnsi="Arial" w:cs="Arial"/>
        </w:rPr>
        <w:t xml:space="preserve">ceny na základě dodatku č. </w:t>
      </w:r>
      <w:r w:rsidR="008B7E62">
        <w:rPr>
          <w:rFonts w:ascii="Arial" w:hAnsi="Arial" w:cs="Arial"/>
        </w:rPr>
        <w:t>3)</w:t>
      </w:r>
      <w:r w:rsidR="00F036F3">
        <w:rPr>
          <w:rFonts w:ascii="Arial" w:hAnsi="Arial" w:cs="Arial"/>
        </w:rPr>
        <w:t>.</w:t>
      </w:r>
      <w:r w:rsidR="008B7E62">
        <w:rPr>
          <w:rFonts w:ascii="Arial" w:hAnsi="Arial" w:cs="Arial"/>
        </w:rPr>
        <w:t xml:space="preserve"> </w:t>
      </w:r>
      <w:r w:rsidR="00F036F3">
        <w:rPr>
          <w:rFonts w:ascii="Arial" w:hAnsi="Arial" w:cs="Arial"/>
        </w:rPr>
        <w:t>O</w:t>
      </w:r>
      <w:r w:rsidRPr="008B1614">
        <w:rPr>
          <w:rFonts w:ascii="Arial" w:hAnsi="Arial" w:cs="Arial"/>
        </w:rPr>
        <w:t xml:space="preserve">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122AD59D" w14:textId="2A093337" w:rsidR="00FA799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63F9B27A" w14:textId="77777777" w:rsidR="004F1B32" w:rsidRDefault="004F1B32" w:rsidP="00586755">
      <w:pPr>
        <w:spacing w:after="120" w:line="276" w:lineRule="auto"/>
        <w:jc w:val="both"/>
        <w:rPr>
          <w:rFonts w:ascii="Arial" w:hAnsi="Arial" w:cs="Arial"/>
        </w:rPr>
      </w:pPr>
      <w:r w:rsidRPr="00BD1111">
        <w:rPr>
          <w:rFonts w:ascii="Arial" w:hAnsi="Arial" w:cs="Arial"/>
        </w:rPr>
        <w:t>V průběhu zpracování díla vyvstal požadavek na provedení dodatečných víceprací v rámci již</w:t>
      </w:r>
      <w:r>
        <w:rPr>
          <w:rFonts w:ascii="Arial" w:hAnsi="Arial" w:cs="Arial"/>
        </w:rPr>
        <w:t xml:space="preserve"> </w:t>
      </w:r>
      <w:r w:rsidRPr="00BD1111">
        <w:rPr>
          <w:rFonts w:ascii="Arial" w:hAnsi="Arial" w:cs="Arial"/>
        </w:rPr>
        <w:t>dokončené dílčí části 6.2.4 – Zjišťování hranic obvodu KoPÚ, geometrické plány pro stanovení</w:t>
      </w:r>
      <w:r>
        <w:rPr>
          <w:rFonts w:ascii="Arial" w:hAnsi="Arial" w:cs="Arial"/>
        </w:rPr>
        <w:t xml:space="preserve"> </w:t>
      </w:r>
      <w:r w:rsidRPr="00BD1111">
        <w:rPr>
          <w:rFonts w:ascii="Arial" w:hAnsi="Arial" w:cs="Arial"/>
        </w:rPr>
        <w:t xml:space="preserve">obvodu KoPÚ, předepsaná stabilizace dle vyhlášky č. 357/2013 Sb. </w:t>
      </w:r>
      <w:r>
        <w:rPr>
          <w:rFonts w:ascii="Arial" w:hAnsi="Arial" w:cs="Arial"/>
        </w:rPr>
        <w:t xml:space="preserve">a </w:t>
      </w:r>
      <w:r w:rsidRPr="00BD1111">
        <w:rPr>
          <w:rFonts w:ascii="Arial" w:hAnsi="Arial" w:cs="Arial"/>
        </w:rPr>
        <w:t>6.2.6</w:t>
      </w:r>
      <w:r>
        <w:rPr>
          <w:rFonts w:ascii="Arial" w:hAnsi="Arial" w:cs="Arial"/>
        </w:rPr>
        <w:t xml:space="preserve"> - </w:t>
      </w:r>
      <w:r w:rsidRPr="00BD1111">
        <w:rPr>
          <w:rFonts w:ascii="Arial" w:hAnsi="Arial" w:cs="Arial"/>
        </w:rPr>
        <w:t>Šetření průběhu vlastnických hranic řešených pozemků s porosty pro účely návrhu KoPÚ, včetně označení lomových bodů</w:t>
      </w:r>
      <w:r>
        <w:rPr>
          <w:rFonts w:ascii="Arial" w:hAnsi="Arial" w:cs="Arial"/>
        </w:rPr>
        <w:t xml:space="preserve">. </w:t>
      </w:r>
      <w:r w:rsidRPr="00BD1111">
        <w:rPr>
          <w:rFonts w:ascii="Arial" w:hAnsi="Arial" w:cs="Arial"/>
        </w:rPr>
        <w:t>Důvodem pro změnu</w:t>
      </w:r>
      <w:r>
        <w:rPr>
          <w:rFonts w:ascii="Arial" w:hAnsi="Arial" w:cs="Arial"/>
        </w:rPr>
        <w:t xml:space="preserve"> </w:t>
      </w:r>
      <w:r w:rsidRPr="00BD1111">
        <w:rPr>
          <w:rFonts w:ascii="Arial" w:hAnsi="Arial" w:cs="Arial"/>
        </w:rPr>
        <w:t>počtu MJ je dodatečná změna obvodu KoPÚ v důsledku nesouhlasů vlastníků s</w:t>
      </w:r>
      <w:r>
        <w:rPr>
          <w:rFonts w:ascii="Arial" w:hAnsi="Arial" w:cs="Arial"/>
        </w:rPr>
        <w:t> </w:t>
      </w:r>
      <w:r w:rsidRPr="00BD1111">
        <w:rPr>
          <w:rFonts w:ascii="Arial" w:hAnsi="Arial" w:cs="Arial"/>
        </w:rPr>
        <w:t>řešením</w:t>
      </w:r>
      <w:r>
        <w:rPr>
          <w:rFonts w:ascii="Arial" w:hAnsi="Arial" w:cs="Arial"/>
        </w:rPr>
        <w:t xml:space="preserve"> </w:t>
      </w:r>
      <w:r w:rsidRPr="00BD1111">
        <w:rPr>
          <w:rFonts w:ascii="Arial" w:hAnsi="Arial" w:cs="Arial"/>
        </w:rPr>
        <w:t>pozemků v pozemkových úpravách z etapy nároků (§ 3 odst. 3 zák. č. 139/2002 Sb.).</w:t>
      </w:r>
      <w:r>
        <w:rPr>
          <w:rFonts w:ascii="Arial" w:hAnsi="Arial" w:cs="Arial"/>
        </w:rPr>
        <w:t xml:space="preserve"> </w:t>
      </w:r>
      <w:r w:rsidRPr="00BD1111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BD1111">
        <w:rPr>
          <w:rFonts w:ascii="Arial" w:hAnsi="Arial" w:cs="Arial"/>
        </w:rPr>
        <w:t>odkazem na odst. 17.2 smlouvy o dílo se jedná o vyhrazenou změnu závazku v</w:t>
      </w:r>
      <w:r>
        <w:rPr>
          <w:rFonts w:ascii="Arial" w:hAnsi="Arial" w:cs="Arial"/>
        </w:rPr>
        <w:t> </w:t>
      </w:r>
      <w:r w:rsidRPr="00BD1111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</w:t>
      </w:r>
      <w:r w:rsidRPr="00BD1111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BD1111">
        <w:rPr>
          <w:rFonts w:ascii="Arial" w:hAnsi="Arial" w:cs="Arial"/>
        </w:rPr>
        <w:t>ust. § 100 odst. 1 zákona č. 134/2016 Sb., o zadávání veřejných zakázek, ve znění</w:t>
      </w:r>
      <w:r>
        <w:rPr>
          <w:rFonts w:ascii="Arial" w:hAnsi="Arial" w:cs="Arial"/>
        </w:rPr>
        <w:t xml:space="preserve"> </w:t>
      </w:r>
      <w:r w:rsidRPr="00BD1111">
        <w:rPr>
          <w:rFonts w:ascii="Arial" w:hAnsi="Arial" w:cs="Arial"/>
        </w:rPr>
        <w:t>pozdějších předpisů (dále jen „zákon“). Cena za měrnou jednotku byla oproti ceně uvedené</w:t>
      </w:r>
      <w:r>
        <w:rPr>
          <w:rFonts w:ascii="Arial" w:hAnsi="Arial" w:cs="Arial"/>
        </w:rPr>
        <w:t xml:space="preserve"> </w:t>
      </w:r>
      <w:r w:rsidRPr="00BD1111">
        <w:rPr>
          <w:rFonts w:ascii="Arial" w:hAnsi="Arial" w:cs="Arial"/>
        </w:rPr>
        <w:t xml:space="preserve">ve smlouvě </w:t>
      </w:r>
      <w:r>
        <w:rPr>
          <w:rFonts w:ascii="Arial" w:hAnsi="Arial" w:cs="Arial"/>
        </w:rPr>
        <w:t>stanovena na základě provedeného průzkumu trhu</w:t>
      </w:r>
      <w:r w:rsidRPr="00BD1111">
        <w:rPr>
          <w:rFonts w:ascii="Arial" w:hAnsi="Arial" w:cs="Arial"/>
        </w:rPr>
        <w:t>.</w:t>
      </w:r>
    </w:p>
    <w:p w14:paraId="384CE49E" w14:textId="42E837EA" w:rsidR="00B44570" w:rsidRPr="00B44570" w:rsidRDefault="007E113B" w:rsidP="00B4457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6" w:name="_Hlk215054031"/>
      <w:r w:rsidRPr="00975C25">
        <w:rPr>
          <w:rFonts w:ascii="Arial" w:hAnsi="Arial" w:cs="Arial"/>
          <w:bCs/>
        </w:rPr>
        <w:t>Dodatek je uzavřen v souladu s ust</w:t>
      </w:r>
      <w:r w:rsidR="00404E33" w:rsidRPr="00975C25">
        <w:rPr>
          <w:rFonts w:ascii="Arial" w:hAnsi="Arial" w:cs="Arial"/>
          <w:bCs/>
        </w:rPr>
        <w:t>anovením</w:t>
      </w:r>
      <w:r w:rsidRPr="00975C25">
        <w:rPr>
          <w:rFonts w:ascii="Arial" w:hAnsi="Arial" w:cs="Arial"/>
          <w:bCs/>
        </w:rPr>
        <w:t xml:space="preserve"> § 222 odst. </w:t>
      </w:r>
      <w:r w:rsidR="00E07C3F" w:rsidRPr="00975C25">
        <w:rPr>
          <w:rFonts w:ascii="Arial" w:hAnsi="Arial" w:cs="Arial"/>
          <w:bCs/>
        </w:rPr>
        <w:t>6</w:t>
      </w:r>
      <w:r w:rsidR="001F1617" w:rsidRPr="00975C25">
        <w:rPr>
          <w:rFonts w:ascii="Arial" w:hAnsi="Arial" w:cs="Arial"/>
          <w:bCs/>
        </w:rPr>
        <w:t xml:space="preserve"> </w:t>
      </w:r>
      <w:r w:rsidR="0069516E" w:rsidRPr="00975C25">
        <w:rPr>
          <w:rFonts w:ascii="Arial" w:hAnsi="Arial" w:cs="Arial"/>
          <w:bCs/>
        </w:rPr>
        <w:t>ZZVZ</w:t>
      </w:r>
      <w:r w:rsidRPr="00975C25">
        <w:rPr>
          <w:rFonts w:ascii="Arial" w:hAnsi="Arial" w:cs="Arial"/>
          <w:bCs/>
        </w:rPr>
        <w:t xml:space="preserve">. </w:t>
      </w:r>
      <w:r w:rsidR="009268FD" w:rsidRPr="00975C25">
        <w:rPr>
          <w:rFonts w:ascii="Arial" w:hAnsi="Arial" w:cs="Arial"/>
          <w:bCs/>
        </w:rPr>
        <w:t>S</w:t>
      </w:r>
      <w:r w:rsidR="00FF52C9" w:rsidRPr="00975C25">
        <w:rPr>
          <w:rFonts w:ascii="Arial" w:hAnsi="Arial" w:cs="Arial"/>
          <w:bCs/>
        </w:rPr>
        <w:t>oučet hodnot všech změn</w:t>
      </w:r>
      <w:r w:rsidR="00356454" w:rsidRPr="00975C25">
        <w:rPr>
          <w:rFonts w:ascii="Arial" w:hAnsi="Arial" w:cs="Arial"/>
          <w:bCs/>
        </w:rPr>
        <w:t xml:space="preserve">, </w:t>
      </w:r>
      <w:r w:rsidR="00404E33" w:rsidRPr="00975C25">
        <w:rPr>
          <w:rFonts w:ascii="Arial" w:hAnsi="Arial" w:cs="Arial"/>
          <w:bCs/>
        </w:rPr>
        <w:br/>
      </w:r>
      <w:r w:rsidR="00356454" w:rsidRPr="00975C25">
        <w:rPr>
          <w:rFonts w:ascii="Arial" w:hAnsi="Arial" w:cs="Arial"/>
          <w:bCs/>
        </w:rPr>
        <w:t>i dříve provedených</w:t>
      </w:r>
      <w:r w:rsidR="00591610" w:rsidRPr="00975C25">
        <w:rPr>
          <w:rFonts w:ascii="Arial" w:hAnsi="Arial" w:cs="Arial"/>
          <w:bCs/>
        </w:rPr>
        <w:t xml:space="preserve"> (dodatky č. </w:t>
      </w:r>
      <w:r w:rsidR="00DA0C2A" w:rsidRPr="00975C25">
        <w:rPr>
          <w:rFonts w:ascii="Arial" w:hAnsi="Arial" w:cs="Arial"/>
          <w:bCs/>
        </w:rPr>
        <w:t>1</w:t>
      </w:r>
      <w:r w:rsidR="00DA0C2A">
        <w:rPr>
          <w:rFonts w:ascii="Arial" w:hAnsi="Arial" w:cs="Arial"/>
          <w:bCs/>
        </w:rPr>
        <w:t>–6</w:t>
      </w:r>
      <w:r w:rsidR="00591610" w:rsidRPr="00975C25">
        <w:rPr>
          <w:rFonts w:ascii="Arial" w:hAnsi="Arial" w:cs="Arial"/>
          <w:bCs/>
        </w:rPr>
        <w:t>)</w:t>
      </w:r>
      <w:r w:rsidR="00356454" w:rsidRPr="00975C25">
        <w:rPr>
          <w:rFonts w:ascii="Arial" w:hAnsi="Arial" w:cs="Arial"/>
          <w:bCs/>
        </w:rPr>
        <w:t>,</w:t>
      </w:r>
      <w:r w:rsidR="00F31904" w:rsidRPr="00975C25">
        <w:rPr>
          <w:rFonts w:ascii="Arial" w:hAnsi="Arial" w:cs="Arial"/>
          <w:bCs/>
        </w:rPr>
        <w:t xml:space="preserve"> nepřesáhne</w:t>
      </w:r>
      <w:r w:rsidR="00F31904" w:rsidRPr="005F3A6D">
        <w:rPr>
          <w:rFonts w:ascii="Arial" w:hAnsi="Arial" w:cs="Arial"/>
          <w:bCs/>
        </w:rPr>
        <w:t xml:space="preserve"> </w:t>
      </w:r>
      <w:r w:rsidR="00975C25">
        <w:rPr>
          <w:rFonts w:ascii="Arial" w:hAnsi="Arial" w:cs="Arial"/>
          <w:bCs/>
        </w:rPr>
        <w:t>30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6"/>
      <w:r w:rsidR="00F31904" w:rsidRPr="005F3A6D">
        <w:rPr>
          <w:rFonts w:ascii="Arial" w:hAnsi="Arial" w:cs="Arial"/>
          <w:bCs/>
        </w:rPr>
        <w:t xml:space="preserve"> </w:t>
      </w:r>
    </w:p>
    <w:p w14:paraId="12D35ADB" w14:textId="4D669C38" w:rsidR="00263FA7" w:rsidRPr="00263FA7" w:rsidRDefault="00591610" w:rsidP="00C731A1">
      <w:pPr>
        <w:pStyle w:val="Level2"/>
        <w:keepNext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lastRenderedPageBreak/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A788D63" w14:textId="440BE326" w:rsidR="004F2AA6" w:rsidRDefault="00F76A5A" w:rsidP="00A734F3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5399"/>
        <w:gridCol w:w="1623"/>
        <w:gridCol w:w="1562"/>
      </w:tblGrid>
      <w:tr w:rsidR="00381959" w:rsidRPr="000D0486" w14:paraId="4488C00E" w14:textId="77777777" w:rsidTr="00131D14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1F62" w14:textId="77777777" w:rsidR="00381959" w:rsidRPr="005742D9" w:rsidRDefault="00381959" w:rsidP="00131D14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A268" w14:textId="2F666144" w:rsidR="00381959" w:rsidRPr="000D0486" w:rsidRDefault="00381959" w:rsidP="00131D14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4547" w14:textId="77777777" w:rsidR="00381959" w:rsidRPr="000D0486" w:rsidRDefault="00381959" w:rsidP="00131D14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71F0" w14:textId="77777777" w:rsidR="00381959" w:rsidRPr="000D0486" w:rsidRDefault="00381959" w:rsidP="00131D14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A734F3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381959" w:rsidRPr="00CA4445" w14:paraId="5BB409EE" w14:textId="77777777" w:rsidTr="00131D14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B7F2" w14:textId="6B763D3A" w:rsidR="00381959" w:rsidRPr="00A734F3" w:rsidRDefault="00381959" w:rsidP="00131D14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6.2.4</w:t>
            </w:r>
            <w:r w:rsidR="005A0CB4" w:rsidRPr="00226339">
              <w:rPr>
                <w:rFonts w:ascii="Arial" w:hAnsi="Arial" w:cs="Arial"/>
              </w:rPr>
              <w:t xml:space="preserve">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A292" w14:textId="171612FB" w:rsidR="00381959" w:rsidRPr="00226339" w:rsidRDefault="006F3740" w:rsidP="00131D14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26339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84D8" w14:textId="7AD1C463" w:rsidR="00381959" w:rsidRPr="00133809" w:rsidRDefault="00EE4223" w:rsidP="00131D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2917" w14:textId="35CA3084" w:rsidR="00381959" w:rsidRPr="00CA4445" w:rsidRDefault="006F3740" w:rsidP="00131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15.11.2026</w:t>
            </w:r>
          </w:p>
        </w:tc>
      </w:tr>
      <w:tr w:rsidR="00381959" w14:paraId="07F94553" w14:textId="77777777" w:rsidTr="00131D14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E09B" w14:textId="61D39D2F" w:rsidR="00381959" w:rsidRPr="00A734F3" w:rsidRDefault="006F3740" w:rsidP="00131D14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6.2.6</w:t>
            </w:r>
            <w:r w:rsidR="005A0CB4" w:rsidRPr="00226339">
              <w:rPr>
                <w:rFonts w:ascii="Arial" w:hAnsi="Arial" w:cs="Arial"/>
              </w:rPr>
              <w:t xml:space="preserve">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586C" w14:textId="44E2E96C" w:rsidR="00381959" w:rsidRPr="00226339" w:rsidRDefault="00691973" w:rsidP="00131D14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26339">
              <w:rPr>
                <w:rFonts w:ascii="Arial" w:hAnsi="Arial" w:cs="Arial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1755" w14:textId="77777777" w:rsidR="00381959" w:rsidRDefault="00381959" w:rsidP="00131D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C12A" w14:textId="77777777" w:rsidR="00381959" w:rsidRDefault="00381959" w:rsidP="00131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BB533B2" w14:textId="77777777" w:rsidR="00381959" w:rsidRDefault="00381959" w:rsidP="00A734F3">
      <w:pPr>
        <w:ind w:left="705" w:hanging="705"/>
        <w:jc w:val="both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5399"/>
        <w:gridCol w:w="1623"/>
        <w:gridCol w:w="1562"/>
      </w:tblGrid>
      <w:tr w:rsidR="00B64EF4" w14:paraId="043CE381" w14:textId="77777777" w:rsidTr="00131D14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Pr="005742D9" w:rsidRDefault="00B64EF4" w:rsidP="00131D14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bookmarkStart w:id="7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45F83DAB" w:rsidR="00B64EF4" w:rsidRPr="000D0486" w:rsidRDefault="008F49A8" w:rsidP="00131D14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131D14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131D14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A734F3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B64EF4" w14:paraId="162A1C5B" w14:textId="77777777" w:rsidTr="00131D14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A734F3" w:rsidRDefault="00B64EF4" w:rsidP="00131D14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734F3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226339" w:rsidRDefault="00B64EF4" w:rsidP="00131D14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26339">
              <w:rPr>
                <w:rFonts w:ascii="Arial" w:hAnsi="Arial" w:cs="Arial"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423DCA4F" w:rsidR="00B64EF4" w:rsidRPr="00133809" w:rsidRDefault="00CA2FD3" w:rsidP="00131D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15.4.2026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16577F25" w:rsidR="00B64EF4" w:rsidRPr="00CA4445" w:rsidRDefault="00CA2FD3" w:rsidP="00131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A4445">
              <w:rPr>
                <w:rFonts w:ascii="Arial" w:hAnsi="Arial" w:cs="Arial"/>
                <w:b/>
                <w:bCs/>
              </w:rPr>
              <w:t>15.12.2027</w:t>
            </w:r>
          </w:p>
        </w:tc>
      </w:tr>
      <w:tr w:rsidR="00B64EF4" w14:paraId="68BB00C7" w14:textId="77777777" w:rsidTr="00131D14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A734F3" w:rsidRDefault="00B64EF4" w:rsidP="00131D14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734F3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57743244" w:rsidR="00B64EF4" w:rsidRPr="00226339" w:rsidRDefault="00B64EF4" w:rsidP="00131D14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26339">
              <w:rPr>
                <w:rFonts w:ascii="Arial" w:hAnsi="Arial" w:cs="Arial"/>
              </w:rPr>
              <w:t>Výškopisné zaměření zájmového území dle čl. 6.3.1 i) a) Smlouvy</w:t>
            </w:r>
            <w:r w:rsidR="00202B10" w:rsidRPr="00226339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Default="00B64EF4" w:rsidP="00131D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Default="00B64EF4" w:rsidP="00131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C4D0379" w14:textId="77777777" w:rsidTr="00131D14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A734F3" w:rsidRDefault="00B64EF4" w:rsidP="00131D14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734F3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B64EF4" w:rsidRPr="00226339" w:rsidRDefault="00B64EF4" w:rsidP="00131D14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26339">
              <w:rPr>
                <w:rFonts w:ascii="Arial" w:eastAsia="Arial" w:hAnsi="Arial" w:cs="Arial"/>
              </w:rPr>
              <w:t>DTR liniových dopravních staveb PSZ pro stanovení plochy záboru půdy stavbami dle čl. 6.3.1 i) b) Smlouvy</w:t>
            </w:r>
            <w:r w:rsidR="00202B10" w:rsidRPr="0022633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Default="00B64EF4" w:rsidP="00131D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Default="00B64EF4" w:rsidP="00131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1DB06CD8" w14:textId="77777777" w:rsidTr="00131D14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A734F3" w:rsidRDefault="00B64EF4" w:rsidP="00131D14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734F3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27C1447B" w:rsidR="00B64EF4" w:rsidRPr="00226339" w:rsidRDefault="00202B10" w:rsidP="00131D14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26339">
              <w:rPr>
                <w:rFonts w:ascii="Arial" w:eastAsia="Arial" w:hAnsi="Arial" w:cs="Arial"/>
              </w:rPr>
              <w:t xml:space="preserve"> </w:t>
            </w:r>
            <w:r w:rsidR="00B64EF4" w:rsidRPr="00226339">
              <w:rPr>
                <w:rFonts w:ascii="Arial" w:eastAsia="Arial" w:hAnsi="Arial" w:cs="Arial"/>
              </w:rPr>
              <w:t>DTR liniových vodohospodářských a protierozních staveb PSZ pro stanovení plochy záboru půdy stavbami dle čl. 6.3.1 i) b) Smlouvy</w:t>
            </w:r>
            <w:r w:rsidRPr="0022633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Default="00B64EF4" w:rsidP="00131D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Default="00B64EF4" w:rsidP="00131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131D14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A734F3" w:rsidRDefault="00B64EF4" w:rsidP="00131D14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734F3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226339" w:rsidRDefault="00B64EF4" w:rsidP="00131D14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26339">
              <w:rPr>
                <w:rFonts w:ascii="Arial" w:eastAsia="Arial" w:hAnsi="Arial" w:cs="Arial"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Default="00B64EF4" w:rsidP="00131D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Default="00B64EF4" w:rsidP="00131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39915FB1" w14:textId="77777777" w:rsidTr="00131D14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131D14">
            <w:pPr>
              <w:pStyle w:val="Normlnweb"/>
              <w:spacing w:before="0" w:beforeAutospacing="0" w:after="0" w:afterAutospacing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78280696" w:rsidR="00B64EF4" w:rsidRPr="00226339" w:rsidRDefault="00B64EF4" w:rsidP="00131D14">
            <w:pPr>
              <w:pStyle w:val="Normlnweb"/>
              <w:spacing w:before="0" w:beforeAutospacing="0" w:after="0" w:afterAutospacing="0"/>
              <w:jc w:val="both"/>
              <w:rPr>
                <w:rFonts w:ascii="Arial" w:eastAsia="Arial" w:hAnsi="Arial" w:cs="Arial"/>
              </w:rPr>
            </w:pPr>
            <w:r w:rsidRPr="00226339">
              <w:rPr>
                <w:rFonts w:ascii="Arial" w:eastAsia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577CEA3A" w:rsidR="00B64EF4" w:rsidRDefault="00A734F3" w:rsidP="00131D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15.8.2027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381158B0" w:rsidR="00B64EF4" w:rsidRDefault="00A734F3" w:rsidP="00131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734F3">
              <w:rPr>
                <w:rFonts w:ascii="Arial" w:hAnsi="Arial" w:cs="Arial"/>
                <w:b/>
                <w:bCs/>
              </w:rPr>
              <w:t>15.4.2029</w:t>
            </w:r>
          </w:p>
        </w:tc>
      </w:tr>
    </w:tbl>
    <w:bookmarkEnd w:id="7"/>
    <w:p w14:paraId="60EA6195" w14:textId="4F87E28E" w:rsidR="00EC644A" w:rsidRPr="00303341" w:rsidRDefault="00824BDC" w:rsidP="00131D14">
      <w:pPr>
        <w:pStyle w:val="Level2"/>
        <w:numPr>
          <w:ilvl w:val="0"/>
          <w:numId w:val="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471FFD31" w14:textId="1574019C" w:rsidR="00F91AFB" w:rsidRPr="00A01E23" w:rsidRDefault="00A4078B" w:rsidP="00FF2AD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Změna </w:t>
      </w:r>
      <w:r w:rsidR="00F91AFB" w:rsidRPr="00A01E23">
        <w:rPr>
          <w:rFonts w:ascii="Arial" w:hAnsi="Arial" w:cs="Arial"/>
        </w:rPr>
        <w:t xml:space="preserve">termínů předání dílčích částí </w:t>
      </w:r>
      <w:r w:rsidR="0031637B">
        <w:rPr>
          <w:rFonts w:ascii="Arial" w:hAnsi="Arial" w:cs="Arial"/>
        </w:rPr>
        <w:t xml:space="preserve">díla </w:t>
      </w:r>
      <w:r w:rsidR="00F91AFB" w:rsidRPr="00A01E23">
        <w:rPr>
          <w:rFonts w:ascii="Arial" w:hAnsi="Arial" w:cs="Arial"/>
        </w:rPr>
        <w:t xml:space="preserve">6.3.1, 6.3.1 i) a), 6.3.1 i) b) a 6.3.1 i) c), </w:t>
      </w:r>
      <w:r w:rsidR="0031637B">
        <w:rPr>
          <w:rFonts w:ascii="Arial" w:hAnsi="Arial" w:cs="Arial"/>
        </w:rPr>
        <w:t xml:space="preserve">se provádí </w:t>
      </w:r>
      <w:r w:rsidR="00F91AFB" w:rsidRPr="00A01E23">
        <w:rPr>
          <w:rFonts w:ascii="Arial" w:hAnsi="Arial" w:cs="Arial"/>
        </w:rPr>
        <w:t>z důvodu zpracování nového územního plánu obce Spytihněv v</w:t>
      </w:r>
      <w:r w:rsidR="00FF2AD5">
        <w:rPr>
          <w:rFonts w:ascii="Arial" w:hAnsi="Arial" w:cs="Arial"/>
        </w:rPr>
        <w:t> </w:t>
      </w:r>
      <w:r w:rsidR="00F91AFB" w:rsidRPr="00A01E23">
        <w:rPr>
          <w:rFonts w:ascii="Arial" w:hAnsi="Arial" w:cs="Arial"/>
        </w:rPr>
        <w:t>digitální podobě s předpokládaným vydáním v</w:t>
      </w:r>
      <w:r w:rsidR="00ED6C62">
        <w:rPr>
          <w:rFonts w:ascii="Arial" w:hAnsi="Arial" w:cs="Arial"/>
        </w:rPr>
        <w:t> </w:t>
      </w:r>
      <w:r w:rsidR="00F91AFB" w:rsidRPr="00A01E23">
        <w:rPr>
          <w:rFonts w:ascii="Arial" w:hAnsi="Arial" w:cs="Arial"/>
        </w:rPr>
        <w:t>září 2026. V návaznosti na výše uvedené dochází také ke změně termínu předání dílčí části 6.3.2 Vypracování návrhu nového uspořádání pozemků k jeho vystavení dle § 11 odst. 1 Zákona.</w:t>
      </w:r>
    </w:p>
    <w:p w14:paraId="3E9469AE" w14:textId="31DF84FD" w:rsidR="00B77C33" w:rsidRDefault="0069516E" w:rsidP="00FF2AD5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="00497074">
        <w:rPr>
          <w:rFonts w:ascii="Arial" w:hAnsi="Arial" w:cs="Arial"/>
          <w:bCs/>
        </w:rPr>
        <w:t xml:space="preserve"> </w:t>
      </w:r>
      <w:r w:rsidR="00497074">
        <w:rPr>
          <w:rFonts w:ascii="Arial" w:hAnsi="Arial" w:cs="Arial"/>
        </w:rPr>
        <w:t xml:space="preserve">6.2.4, 6.2.6, 6.3.1, 6.3.1 </w:t>
      </w:r>
      <w:r w:rsidR="004208F2">
        <w:rPr>
          <w:rFonts w:ascii="Arial" w:hAnsi="Arial" w:cs="Arial"/>
        </w:rPr>
        <w:t>i) b), 6.3.1 i) c), 6.3.2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FF2AD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291EF10" w:rsidR="00B64313" w:rsidRDefault="00B64313">
      <w:pPr>
        <w:spacing w:after="0" w:line="240" w:lineRule="auto"/>
        <w:rPr>
          <w:rFonts w:ascii="Arial" w:hAnsi="Arial" w:cs="Arial"/>
          <w:b/>
          <w:bCs/>
          <w:snapToGrid w:val="0"/>
          <w:kern w:val="20"/>
          <w:szCs w:val="28"/>
        </w:rPr>
      </w:pPr>
      <w:r>
        <w:rPr>
          <w:rFonts w:ascii="Arial" w:hAnsi="Arial" w:cs="Arial"/>
          <w:b/>
          <w:bCs/>
        </w:rPr>
        <w:br w:type="page"/>
      </w:r>
    </w:p>
    <w:p w14:paraId="794C15D4" w14:textId="77777777" w:rsidR="00AB2493" w:rsidRPr="00AB2493" w:rsidRDefault="00AB2493" w:rsidP="008A41CC">
      <w:pPr>
        <w:pStyle w:val="Odstavecseseznamem"/>
        <w:spacing w:before="360" w:after="120" w:line="360" w:lineRule="auto"/>
        <w:ind w:left="0"/>
        <w:contextualSpacing w:val="0"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40C6BF5D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>uvedená v</w:t>
      </w:r>
      <w:r w:rsidR="006E185A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snapToGrid w:val="0"/>
        </w:rPr>
        <w:t>čl.</w:t>
      </w:r>
      <w:r w:rsidRPr="00AB2493">
        <w:rPr>
          <w:rFonts w:ascii="Arial" w:hAnsi="Arial" w:cs="Arial"/>
          <w:i/>
          <w:iCs/>
        </w:rPr>
        <w:t xml:space="preserve"> </w:t>
      </w:r>
      <w:r w:rsidR="00CE7DCC">
        <w:rPr>
          <w:rFonts w:ascii="Arial" w:hAnsi="Arial" w:cs="Arial"/>
          <w:b/>
          <w:bCs/>
          <w:snapToGrid w:val="0"/>
        </w:rPr>
        <w:t>3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376"/>
        <w:gridCol w:w="2117"/>
        <w:gridCol w:w="2250"/>
      </w:tblGrid>
      <w:tr w:rsidR="0084399A" w:rsidRPr="00763C03" w14:paraId="05BD1359" w14:textId="77777777" w:rsidTr="009C6CFC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A91CC7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91C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A91CC7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91C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9C6CFC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23A81F9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10F11FFA" w:rsidR="0084399A" w:rsidRPr="00763C03" w:rsidRDefault="007D47CA" w:rsidP="009C6C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D47C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2 136 250,00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3485BBB5" w:rsidR="0084399A" w:rsidRPr="00763C03" w:rsidRDefault="00A25182" w:rsidP="009C6C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2 584</w:t>
            </w:r>
            <w:r w:rsidR="004736B0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862,50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9C6CFC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03D09E4E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celek 2 „Návrhové práce“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0A4F25AF" w:rsidR="0084399A" w:rsidRPr="00763C03" w:rsidRDefault="00EE0578" w:rsidP="009C6C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E057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2 973 410,00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48ABCC1D" w:rsidR="0084399A" w:rsidRPr="00763C03" w:rsidRDefault="004736B0" w:rsidP="009C6C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3 597 826,10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9C6CFC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555BD85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celek 3 „Mapové dílo“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5549771" w:rsidR="0084399A" w:rsidRPr="00763C03" w:rsidRDefault="00EE0578" w:rsidP="009C6C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E057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371 184,00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4942BB44" w:rsidR="0084399A" w:rsidRPr="00763C03" w:rsidRDefault="00286A34" w:rsidP="009C6C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449 132,64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9C6CFC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20170B3A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3CBE2228" w:rsidR="0084399A" w:rsidRPr="00763C03" w:rsidRDefault="00533B5F" w:rsidP="009C6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3B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5 480 844,00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71CB4F05" w:rsidR="0084399A" w:rsidRPr="00763C03" w:rsidRDefault="002C2FE5" w:rsidP="009C6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2F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6 631 821,24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7316E15" w14:textId="77777777" w:rsidR="00AB2493" w:rsidRPr="00AB2493" w:rsidRDefault="00AB2493" w:rsidP="008A41CC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8A41CC">
      <w:pPr>
        <w:pStyle w:val="Odstavecseseznamem"/>
        <w:spacing w:before="360" w:after="120" w:line="360" w:lineRule="auto"/>
        <w:ind w:left="0"/>
        <w:contextualSpacing w:val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05F12DFE" w14:textId="77777777" w:rsidR="00CA250D" w:rsidRPr="00ED6435" w:rsidRDefault="00CA250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7A2BC9C" w:rsidR="002B735B" w:rsidRPr="00ED6435" w:rsidRDefault="002B735B" w:rsidP="009A23B3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CA250D" w:rsidRPr="00CA250D">
        <w:rPr>
          <w:rFonts w:ascii="Arial" w:hAnsi="Arial" w:cs="Arial"/>
          <w:b/>
          <w:bCs/>
          <w:szCs w:val="20"/>
        </w:rPr>
        <w:t xml:space="preserve">Ředitelství silnic a dálnic </w:t>
      </w:r>
      <w:proofErr w:type="spellStart"/>
      <w:r w:rsidR="00CA250D" w:rsidRPr="00CA250D">
        <w:rPr>
          <w:rFonts w:ascii="Arial" w:hAnsi="Arial" w:cs="Arial"/>
          <w:b/>
          <w:bCs/>
          <w:szCs w:val="20"/>
        </w:rPr>
        <w:t>s.p</w:t>
      </w:r>
      <w:proofErr w:type="spellEnd"/>
      <w:r w:rsidR="00CA250D" w:rsidRPr="00CA250D">
        <w:rPr>
          <w:rFonts w:ascii="Arial" w:hAnsi="Arial" w:cs="Arial"/>
          <w:b/>
          <w:bCs/>
          <w:szCs w:val="20"/>
        </w:rPr>
        <w:t>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489644D4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2B2A4D">
        <w:rPr>
          <w:rFonts w:ascii="Arial" w:hAnsi="Arial" w:cs="Arial"/>
          <w:b/>
          <w:bCs/>
          <w:snapToGrid w:val="0"/>
        </w:rPr>
        <w:t>pro Zlínský kraj</w:t>
      </w:r>
    </w:p>
    <w:p w14:paraId="52DB552F" w14:textId="1402296A" w:rsidR="002B735B" w:rsidRPr="00ED6435" w:rsidRDefault="002B735B" w:rsidP="009A23B3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2B2A4D">
        <w:rPr>
          <w:rFonts w:ascii="Arial" w:hAnsi="Arial" w:cs="Arial"/>
          <w:b/>
          <w:bCs/>
          <w:snapToGrid w:val="0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B2A4D">
        <w:rPr>
          <w:rFonts w:ascii="Arial" w:hAnsi="Arial" w:cs="Arial"/>
          <w:b/>
          <w:bCs/>
          <w:snapToGrid w:val="0"/>
        </w:rPr>
        <w:t>Zlín</w:t>
      </w:r>
    </w:p>
    <w:p w14:paraId="2500063D" w14:textId="558390E0" w:rsidR="002B735B" w:rsidRPr="00ED6435" w:rsidRDefault="00C201A8" w:rsidP="009A23B3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Dne:</w:t>
      </w:r>
      <w:r>
        <w:rPr>
          <w:rFonts w:ascii="Arial" w:eastAsia="Times New Roman" w:hAnsi="Arial" w:cs="Arial"/>
          <w:bCs/>
          <w:lang w:eastAsia="cs-CZ"/>
        </w:rPr>
        <w:tab/>
        <w:t>13.4.2026</w:t>
      </w:r>
      <w:r w:rsidR="0025731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Dne: </w:t>
      </w:r>
      <w:r w:rsidR="007C0145">
        <w:rPr>
          <w:rFonts w:ascii="Arial" w:eastAsia="Times New Roman" w:hAnsi="Arial" w:cs="Arial"/>
          <w:bCs/>
          <w:lang w:eastAsia="cs-CZ"/>
        </w:rPr>
        <w:t>14.4.2026</w:t>
      </w:r>
    </w:p>
    <w:p w14:paraId="0CFC2928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BAB727" w14:textId="77777777" w:rsidR="009A23B3" w:rsidRDefault="009A23B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A2D7E1" w14:textId="77777777" w:rsidR="009A23B3" w:rsidRDefault="009A23B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DCF77B" w14:textId="77777777" w:rsidR="009A23B3" w:rsidRPr="00ED6435" w:rsidRDefault="009A23B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0ABCF7" w14:textId="46BBC817" w:rsidR="00B94B2F" w:rsidRDefault="00B523F0" w:rsidP="00B94B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B94B2F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</w:t>
      </w:r>
      <w:r w:rsidR="001A29F6">
        <w:rPr>
          <w:rFonts w:ascii="Arial" w:eastAsia="Times New Roman" w:hAnsi="Arial" w:cs="Arial"/>
          <w:bCs/>
          <w:i/>
          <w:iCs/>
          <w:lang w:eastAsia="cs-CZ"/>
        </w:rPr>
        <w:t xml:space="preserve">     </w:t>
      </w:r>
      <w:r w:rsidR="00B94B2F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proofErr w:type="gramStart"/>
      <w:r w:rsidR="00B94B2F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B94B2F" w:rsidRPr="00B523F0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B94B2F" w:rsidRPr="00B523F0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40C39296" w14:textId="12001C89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C1A3D02" w14:textId="77777777" w:rsidR="005703F4" w:rsidRDefault="005703F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0B4050B1" w:rsidR="002B735B" w:rsidRPr="00ED6435" w:rsidRDefault="002B735B" w:rsidP="009A23B3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0D00365" w:rsidR="002B735B" w:rsidRPr="00ED6435" w:rsidRDefault="002B2A4D" w:rsidP="009A23B3">
      <w:pPr>
        <w:tabs>
          <w:tab w:val="left" w:pos="567"/>
          <w:tab w:val="left" w:pos="4962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Karel Chudárek</w:t>
      </w:r>
    </w:p>
    <w:p w14:paraId="74508059" w14:textId="3768C420" w:rsidR="00692FDC" w:rsidRDefault="0002149C" w:rsidP="009A23B3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3D75A8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2A4D">
        <w:rPr>
          <w:rFonts w:ascii="Arial" w:eastAsia="Times New Roman" w:hAnsi="Arial" w:cs="Arial"/>
          <w:bCs/>
          <w:lang w:eastAsia="cs-CZ"/>
        </w:rPr>
        <w:t>ředitel Správy Zlín</w:t>
      </w:r>
    </w:p>
    <w:p w14:paraId="5A63E47D" w14:textId="77777777" w:rsidR="008E0D4F" w:rsidRDefault="008E0D4F" w:rsidP="008E0D4F">
      <w:pPr>
        <w:rPr>
          <w:rFonts w:ascii="Arial" w:hAnsi="Arial" w:cs="Arial"/>
        </w:rPr>
      </w:pPr>
    </w:p>
    <w:p w14:paraId="3EBE0DC1" w14:textId="77777777" w:rsidR="001A29F6" w:rsidRDefault="001A29F6" w:rsidP="008E0D4F">
      <w:pPr>
        <w:rPr>
          <w:rFonts w:ascii="Arial" w:hAnsi="Arial" w:cs="Arial"/>
        </w:rPr>
      </w:pPr>
    </w:p>
    <w:p w14:paraId="7967B75C" w14:textId="0E17C247" w:rsidR="002B2A4D" w:rsidRPr="00D54766" w:rsidRDefault="00014D8F" w:rsidP="00014D8F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proofErr w:type="spellStart"/>
      <w:r w:rsidRPr="00D54766">
        <w:rPr>
          <w:rFonts w:ascii="Arial" w:hAnsi="Arial" w:cs="Arial"/>
          <w:b/>
          <w:bCs/>
        </w:rPr>
        <w:lastRenderedPageBreak/>
        <w:t>Geocentrum</w:t>
      </w:r>
      <w:proofErr w:type="spellEnd"/>
      <w:r w:rsidRPr="00D54766">
        <w:rPr>
          <w:rFonts w:ascii="Arial" w:hAnsi="Arial" w:cs="Arial"/>
          <w:b/>
          <w:bCs/>
        </w:rPr>
        <w:t xml:space="preserve"> – </w:t>
      </w:r>
      <w:proofErr w:type="spellStart"/>
      <w:r w:rsidRPr="00D54766">
        <w:rPr>
          <w:rFonts w:ascii="Arial" w:hAnsi="Arial" w:cs="Arial"/>
          <w:b/>
          <w:bCs/>
        </w:rPr>
        <w:t>geo</w:t>
      </w:r>
      <w:proofErr w:type="spellEnd"/>
      <w:r w:rsidRPr="00D54766">
        <w:rPr>
          <w:rFonts w:ascii="Arial" w:hAnsi="Arial" w:cs="Arial"/>
          <w:b/>
          <w:bCs/>
        </w:rPr>
        <w:t xml:space="preserve"> c+ s.r.o.</w:t>
      </w:r>
    </w:p>
    <w:p w14:paraId="40D90733" w14:textId="07466A53" w:rsidR="00014D8F" w:rsidRDefault="00014D8F" w:rsidP="00014D8F">
      <w:p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Místo: </w:t>
      </w:r>
      <w:r w:rsidRPr="00D54766">
        <w:rPr>
          <w:rFonts w:ascii="Arial" w:hAnsi="Arial" w:cs="Arial"/>
          <w:b/>
          <w:bCs/>
        </w:rPr>
        <w:t>Olomouc</w:t>
      </w:r>
    </w:p>
    <w:p w14:paraId="782ED5B5" w14:textId="07979846" w:rsidR="00014D8F" w:rsidRDefault="00014D8F" w:rsidP="00014D8F">
      <w:p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201A8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: </w:t>
      </w:r>
      <w:r w:rsidR="00C201A8">
        <w:rPr>
          <w:rFonts w:ascii="Arial" w:hAnsi="Arial" w:cs="Arial"/>
        </w:rPr>
        <w:t>10</w:t>
      </w:r>
      <w:r w:rsidR="004E474A">
        <w:rPr>
          <w:rFonts w:ascii="Arial" w:hAnsi="Arial" w:cs="Arial"/>
        </w:rPr>
        <w:t>.4.2026</w:t>
      </w:r>
      <w:r>
        <w:rPr>
          <w:rFonts w:ascii="Arial" w:hAnsi="Arial" w:cs="Arial"/>
        </w:rPr>
        <w:t xml:space="preserve"> </w:t>
      </w:r>
    </w:p>
    <w:p w14:paraId="0A72634E" w14:textId="77777777" w:rsidR="005703F4" w:rsidRDefault="005703F4" w:rsidP="00014D8F">
      <w:pPr>
        <w:spacing w:line="276" w:lineRule="auto"/>
        <w:contextualSpacing/>
        <w:jc w:val="both"/>
        <w:rPr>
          <w:rFonts w:ascii="Arial" w:hAnsi="Arial" w:cs="Arial"/>
        </w:rPr>
      </w:pPr>
    </w:p>
    <w:p w14:paraId="0D2D648C" w14:textId="77777777" w:rsidR="009A23B3" w:rsidRDefault="009A23B3" w:rsidP="00014D8F">
      <w:pPr>
        <w:spacing w:line="276" w:lineRule="auto"/>
        <w:contextualSpacing/>
        <w:jc w:val="both"/>
        <w:rPr>
          <w:rFonts w:ascii="Arial" w:hAnsi="Arial" w:cs="Arial"/>
        </w:rPr>
      </w:pPr>
    </w:p>
    <w:p w14:paraId="18529033" w14:textId="77777777" w:rsidR="005703F4" w:rsidRDefault="005703F4" w:rsidP="00014D8F">
      <w:pPr>
        <w:spacing w:line="276" w:lineRule="auto"/>
        <w:contextualSpacing/>
        <w:jc w:val="both"/>
        <w:rPr>
          <w:rFonts w:ascii="Arial" w:hAnsi="Arial" w:cs="Arial"/>
        </w:rPr>
      </w:pPr>
    </w:p>
    <w:p w14:paraId="690B2792" w14:textId="77777777" w:rsidR="00B94B2F" w:rsidRDefault="00B94B2F" w:rsidP="00B94B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4D4B253" w14:textId="77777777" w:rsidR="005703F4" w:rsidRDefault="005703F4" w:rsidP="00014D8F">
      <w:pPr>
        <w:spacing w:line="276" w:lineRule="auto"/>
        <w:contextualSpacing/>
        <w:jc w:val="both"/>
        <w:rPr>
          <w:rFonts w:ascii="Arial" w:hAnsi="Arial" w:cs="Arial"/>
        </w:rPr>
      </w:pPr>
    </w:p>
    <w:p w14:paraId="2FFA7B12" w14:textId="77777777" w:rsidR="00F45D31" w:rsidRDefault="00F45D31" w:rsidP="00014D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0E3E7C" w14:textId="3D643F23" w:rsidR="00014D8F" w:rsidRPr="00014D8F" w:rsidRDefault="00014D8F" w:rsidP="00014D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78ADB77A" w14:textId="752A6A2D" w:rsidR="00014D8F" w:rsidRDefault="00014D8F" w:rsidP="009A23B3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Petr Liška</w:t>
      </w:r>
    </w:p>
    <w:p w14:paraId="44A3CC73" w14:textId="36FA4FC3" w:rsidR="00014D8F" w:rsidRPr="008E0D4F" w:rsidRDefault="00D212B9" w:rsidP="00014D8F">
      <w:p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14D8F">
        <w:rPr>
          <w:rFonts w:ascii="Arial" w:hAnsi="Arial" w:cs="Arial"/>
        </w:rPr>
        <w:t xml:space="preserve">ednatel společnosti </w:t>
      </w:r>
      <w:proofErr w:type="spellStart"/>
      <w:r w:rsidR="00014D8F">
        <w:rPr>
          <w:rFonts w:ascii="Arial" w:hAnsi="Arial" w:cs="Arial"/>
        </w:rPr>
        <w:t>Geocentrum</w:t>
      </w:r>
      <w:proofErr w:type="spellEnd"/>
      <w:r w:rsidR="00014D8F">
        <w:rPr>
          <w:rFonts w:ascii="Arial" w:hAnsi="Arial" w:cs="Arial"/>
        </w:rPr>
        <w:t xml:space="preserve"> spol. s r.o.</w:t>
      </w:r>
    </w:p>
    <w:p w14:paraId="7D82FEF9" w14:textId="77777777" w:rsidR="008E0D4F" w:rsidRDefault="008E0D4F" w:rsidP="008E0D4F">
      <w:pPr>
        <w:rPr>
          <w:rFonts w:ascii="Arial" w:hAnsi="Arial" w:cs="Arial"/>
        </w:rPr>
      </w:pPr>
    </w:p>
    <w:p w14:paraId="20423E0E" w14:textId="77777777" w:rsidR="00910822" w:rsidRDefault="00910822" w:rsidP="008E0D4F">
      <w:pPr>
        <w:rPr>
          <w:rFonts w:ascii="Arial" w:hAnsi="Arial" w:cs="Arial"/>
        </w:rPr>
      </w:pPr>
    </w:p>
    <w:p w14:paraId="241C7BBD" w14:textId="77777777" w:rsidR="00910822" w:rsidRDefault="00910822" w:rsidP="008E0D4F">
      <w:pPr>
        <w:rPr>
          <w:rFonts w:ascii="Arial" w:hAnsi="Arial" w:cs="Arial"/>
        </w:rPr>
      </w:pPr>
    </w:p>
    <w:p w14:paraId="396CEA55" w14:textId="77777777" w:rsidR="00910822" w:rsidRPr="008E0D4F" w:rsidRDefault="00910822" w:rsidP="008E0D4F">
      <w:pPr>
        <w:rPr>
          <w:rFonts w:ascii="Arial" w:hAnsi="Arial" w:cs="Arial"/>
        </w:rPr>
      </w:pPr>
    </w:p>
    <w:p w14:paraId="37A40375" w14:textId="77777777" w:rsidR="008E0D4F" w:rsidRPr="00F45D31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76B6444A" w14:textId="3176A7B2" w:rsidR="008E0D4F" w:rsidRPr="00F45D31" w:rsidRDefault="008E0D4F" w:rsidP="009A23B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F45D31">
        <w:rPr>
          <w:rFonts w:ascii="Arial" w:hAnsi="Arial" w:cs="Arial"/>
          <w:bCs/>
        </w:rPr>
        <w:t xml:space="preserve">Za správnost: </w:t>
      </w:r>
      <w:r w:rsidR="00014D8F" w:rsidRPr="00F45D31">
        <w:rPr>
          <w:rFonts w:ascii="Arial" w:hAnsi="Arial" w:cs="Arial"/>
          <w:bCs/>
          <w:snapToGrid w:val="0"/>
        </w:rPr>
        <w:t>Ing. Petra Dubcová</w:t>
      </w:r>
    </w:p>
    <w:sectPr w:rsidR="008E0D4F" w:rsidRPr="00F45D31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4101" w14:textId="77777777" w:rsidR="00AA1EB2" w:rsidRDefault="00AA1EB2" w:rsidP="007936E4">
      <w:pPr>
        <w:spacing w:after="0"/>
      </w:pPr>
      <w:r>
        <w:separator/>
      </w:r>
    </w:p>
  </w:endnote>
  <w:endnote w:type="continuationSeparator" w:id="0">
    <w:p w14:paraId="00E2BD88" w14:textId="77777777" w:rsidR="00AA1EB2" w:rsidRDefault="00AA1EB2" w:rsidP="007936E4">
      <w:pPr>
        <w:spacing w:after="0"/>
      </w:pPr>
      <w:r>
        <w:continuationSeparator/>
      </w:r>
    </w:p>
  </w:endnote>
  <w:endnote w:type="continuationNotice" w:id="1">
    <w:p w14:paraId="7A9D6E8E" w14:textId="77777777" w:rsidR="00AA1EB2" w:rsidRDefault="00AA1EB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82FC" w14:textId="77777777" w:rsidR="00AA1EB2" w:rsidRDefault="00AA1EB2" w:rsidP="007936E4">
      <w:pPr>
        <w:spacing w:after="0"/>
      </w:pPr>
      <w:r>
        <w:separator/>
      </w:r>
    </w:p>
  </w:footnote>
  <w:footnote w:type="continuationSeparator" w:id="0">
    <w:p w14:paraId="4139DD98" w14:textId="77777777" w:rsidR="00AA1EB2" w:rsidRDefault="00AA1EB2" w:rsidP="007936E4">
      <w:pPr>
        <w:spacing w:after="0"/>
      </w:pPr>
      <w:r>
        <w:continuationSeparator/>
      </w:r>
    </w:p>
  </w:footnote>
  <w:footnote w:type="continuationNotice" w:id="1">
    <w:p w14:paraId="11560072" w14:textId="77777777" w:rsidR="00AA1EB2" w:rsidRDefault="00AA1EB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E48FB9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E66958">
      <w:rPr>
        <w:szCs w:val="16"/>
      </w:rPr>
      <w:t xml:space="preserve"> Spytihněv</w:t>
    </w:r>
    <w:r w:rsidR="000711F9">
      <w:rPr>
        <w:szCs w:val="16"/>
      </w:rPr>
      <w:t xml:space="preserve"> – Dodatek č. 7 smlouvy o dílo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640E" w14:textId="497056BF" w:rsidR="000A1C03" w:rsidRDefault="0083666F" w:rsidP="00625FBC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cs="Arial"/>
        <w:szCs w:val="16"/>
        <w:lang w:val="fr-FR" w:eastAsia="cs-CZ"/>
      </w:rPr>
    </w:pPr>
    <w:r w:rsidRPr="000A1C03">
      <w:rPr>
        <w:rFonts w:cs="Arial"/>
        <w:szCs w:val="16"/>
        <w:lang w:val="fr-FR" w:eastAsia="cs-CZ"/>
      </w:rPr>
      <w:t>Č</w:t>
    </w:r>
    <w:r w:rsidR="000A1C03" w:rsidRPr="000A1C03">
      <w:rPr>
        <w:rFonts w:cs="Arial"/>
        <w:szCs w:val="16"/>
        <w:lang w:val="fr-FR" w:eastAsia="cs-CZ"/>
      </w:rPr>
      <w:t>íslo</w:t>
    </w:r>
    <w:r w:rsidR="000A1C03">
      <w:rPr>
        <w:rFonts w:cs="Arial"/>
        <w:szCs w:val="16"/>
        <w:lang w:val="fr-FR" w:eastAsia="cs-CZ"/>
      </w:rPr>
      <w:t xml:space="preserve"> Smlouvy Objednatele č. 1</w:t>
    </w:r>
    <w:r w:rsidRPr="000A1C03">
      <w:rPr>
        <w:rFonts w:cs="Arial"/>
        <w:szCs w:val="16"/>
        <w:lang w:val="fr-FR" w:eastAsia="cs-CZ"/>
      </w:rPr>
      <w:t>:</w:t>
    </w:r>
    <w:r w:rsidR="00360115" w:rsidRPr="000A1C03">
      <w:rPr>
        <w:rFonts w:cs="Arial"/>
        <w:szCs w:val="16"/>
      </w:rPr>
      <w:t>862-2022-525201/7</w:t>
    </w:r>
  </w:p>
  <w:p w14:paraId="44B36398" w14:textId="1FC6176A" w:rsidR="0083666F" w:rsidRDefault="0083666F" w:rsidP="00625FBC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cs="Arial"/>
        <w:szCs w:val="16"/>
        <w:lang w:val="fr-FR" w:eastAsia="cs-CZ"/>
      </w:rPr>
    </w:pPr>
    <w:r w:rsidRPr="007E182C">
      <w:rPr>
        <w:rFonts w:cs="Arial"/>
        <w:szCs w:val="16"/>
        <w:lang w:val="fr-FR" w:eastAsia="cs-CZ"/>
      </w:rPr>
      <w:t xml:space="preserve">UID : </w:t>
    </w:r>
    <w:r w:rsidR="00213038" w:rsidRPr="00213038">
      <w:rPr>
        <w:rFonts w:cs="Arial"/>
        <w:szCs w:val="16"/>
        <w:lang w:val="fr-FR" w:eastAsia="cs-CZ"/>
      </w:rPr>
      <w:t>spudms00000016541130</w:t>
    </w:r>
  </w:p>
  <w:p w14:paraId="7DD87E4C" w14:textId="0D94A0F4" w:rsidR="00866647" w:rsidRDefault="000A1C03" w:rsidP="00625FBC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cs="Arial"/>
        <w:szCs w:val="16"/>
        <w:lang w:eastAsia="cs-CZ"/>
      </w:rPr>
    </w:pPr>
    <w:r>
      <w:rPr>
        <w:rFonts w:cs="Arial"/>
        <w:szCs w:val="16"/>
        <w:lang w:val="fr-FR" w:eastAsia="cs-CZ"/>
      </w:rPr>
      <w:t xml:space="preserve">Číslo </w:t>
    </w:r>
    <w:r w:rsidR="00395F1B">
      <w:rPr>
        <w:rFonts w:cs="Arial"/>
        <w:szCs w:val="16"/>
        <w:lang w:val="fr-FR" w:eastAsia="cs-CZ"/>
      </w:rPr>
      <w:t>S</w:t>
    </w:r>
    <w:r>
      <w:rPr>
        <w:rFonts w:cs="Arial"/>
        <w:szCs w:val="16"/>
        <w:lang w:val="fr-FR" w:eastAsia="cs-CZ"/>
      </w:rPr>
      <w:t>mlouvy objednatele č 2 :</w:t>
    </w:r>
    <w:r w:rsidR="00866647" w:rsidRPr="00866647">
      <w:rPr>
        <w:rFonts w:cs="Arial"/>
        <w:szCs w:val="16"/>
        <w:lang w:eastAsia="cs-CZ"/>
      </w:rPr>
      <w:t>15PT-001432</w:t>
    </w:r>
  </w:p>
  <w:p w14:paraId="197C3184" w14:textId="19EF7521" w:rsidR="00395F1B" w:rsidRPr="00866647" w:rsidRDefault="00395F1B" w:rsidP="00625FBC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cs="Arial"/>
        <w:szCs w:val="16"/>
        <w:lang w:eastAsia="cs-CZ"/>
      </w:rPr>
    </w:pPr>
    <w:r>
      <w:rPr>
        <w:rFonts w:cs="Arial"/>
        <w:szCs w:val="16"/>
        <w:lang w:eastAsia="cs-CZ"/>
      </w:rPr>
      <w:t>Číslo Smlouvy Zhotovitele:</w:t>
    </w:r>
    <w:r w:rsidRPr="00395F1B">
      <w:rPr>
        <w:rFonts w:cs="Arial"/>
        <w:szCs w:val="16"/>
        <w:lang w:eastAsia="cs-CZ"/>
      </w:rPr>
      <w:t>221008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D75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4D8F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88A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1F9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27CC"/>
    <w:rsid w:val="000928D8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1C03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927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0989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C1F"/>
    <w:rsid w:val="000F0F57"/>
    <w:rsid w:val="000F0F84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2B62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C52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D14"/>
    <w:rsid w:val="0013226B"/>
    <w:rsid w:val="00132DD9"/>
    <w:rsid w:val="001330FB"/>
    <w:rsid w:val="00133D07"/>
    <w:rsid w:val="00134419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ABE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576CE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0E41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5A0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ABE"/>
    <w:rsid w:val="00197D91"/>
    <w:rsid w:val="001A0084"/>
    <w:rsid w:val="001A08E3"/>
    <w:rsid w:val="001A08EF"/>
    <w:rsid w:val="001A0C23"/>
    <w:rsid w:val="001A11A4"/>
    <w:rsid w:val="001A1786"/>
    <w:rsid w:val="001A1BFD"/>
    <w:rsid w:val="001A29F6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5184"/>
    <w:rsid w:val="001D603B"/>
    <w:rsid w:val="001D6E7C"/>
    <w:rsid w:val="001D73F6"/>
    <w:rsid w:val="001E055A"/>
    <w:rsid w:val="001E078A"/>
    <w:rsid w:val="001E0D0C"/>
    <w:rsid w:val="001E18E0"/>
    <w:rsid w:val="001E2356"/>
    <w:rsid w:val="001E252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294"/>
    <w:rsid w:val="001F3749"/>
    <w:rsid w:val="001F3D7E"/>
    <w:rsid w:val="001F47F5"/>
    <w:rsid w:val="001F4E64"/>
    <w:rsid w:val="001F4F49"/>
    <w:rsid w:val="001F55AF"/>
    <w:rsid w:val="001F5968"/>
    <w:rsid w:val="001F5AF2"/>
    <w:rsid w:val="001F5F50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038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805"/>
    <w:rsid w:val="00222ABD"/>
    <w:rsid w:val="00222B9F"/>
    <w:rsid w:val="00222BCD"/>
    <w:rsid w:val="00223395"/>
    <w:rsid w:val="002233FC"/>
    <w:rsid w:val="00225DBD"/>
    <w:rsid w:val="00225DD2"/>
    <w:rsid w:val="00226339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47AC0"/>
    <w:rsid w:val="00247D4A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3FA7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3E1F"/>
    <w:rsid w:val="0027408D"/>
    <w:rsid w:val="0027431A"/>
    <w:rsid w:val="00274B37"/>
    <w:rsid w:val="002756C5"/>
    <w:rsid w:val="00276499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A34"/>
    <w:rsid w:val="00286B6F"/>
    <w:rsid w:val="00287058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A784A"/>
    <w:rsid w:val="002B0F69"/>
    <w:rsid w:val="002B13CE"/>
    <w:rsid w:val="002B1C8D"/>
    <w:rsid w:val="002B1D63"/>
    <w:rsid w:val="002B205C"/>
    <w:rsid w:val="002B2A4D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2FE5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6F6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3341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4AD9"/>
    <w:rsid w:val="0031588C"/>
    <w:rsid w:val="003158CD"/>
    <w:rsid w:val="00315B30"/>
    <w:rsid w:val="0031637B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81C"/>
    <w:rsid w:val="00356A1D"/>
    <w:rsid w:val="00360010"/>
    <w:rsid w:val="00360115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959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05A"/>
    <w:rsid w:val="00394855"/>
    <w:rsid w:val="00395F1B"/>
    <w:rsid w:val="003976B3"/>
    <w:rsid w:val="00397924"/>
    <w:rsid w:val="00397A36"/>
    <w:rsid w:val="003A0891"/>
    <w:rsid w:val="003A0C5F"/>
    <w:rsid w:val="003A0CC6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883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5A8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8F2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11"/>
    <w:rsid w:val="004722EC"/>
    <w:rsid w:val="004736B0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074"/>
    <w:rsid w:val="00497BE2"/>
    <w:rsid w:val="004A004B"/>
    <w:rsid w:val="004A0E71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1C30"/>
    <w:rsid w:val="004B2171"/>
    <w:rsid w:val="004B546A"/>
    <w:rsid w:val="004B6103"/>
    <w:rsid w:val="004B6869"/>
    <w:rsid w:val="004B6A55"/>
    <w:rsid w:val="004B729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74A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1B32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A2A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B5F"/>
    <w:rsid w:val="00534435"/>
    <w:rsid w:val="0053488D"/>
    <w:rsid w:val="005355BF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06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51B"/>
    <w:rsid w:val="00566B8B"/>
    <w:rsid w:val="00566CAF"/>
    <w:rsid w:val="00567122"/>
    <w:rsid w:val="00567813"/>
    <w:rsid w:val="00567D8D"/>
    <w:rsid w:val="005703F4"/>
    <w:rsid w:val="005704F1"/>
    <w:rsid w:val="005705C7"/>
    <w:rsid w:val="00571B92"/>
    <w:rsid w:val="005725B1"/>
    <w:rsid w:val="005742D9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755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0CB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62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3E1"/>
    <w:rsid w:val="00600E64"/>
    <w:rsid w:val="00601832"/>
    <w:rsid w:val="0060260E"/>
    <w:rsid w:val="00602774"/>
    <w:rsid w:val="0060300C"/>
    <w:rsid w:val="00603C1C"/>
    <w:rsid w:val="006043D8"/>
    <w:rsid w:val="006046B7"/>
    <w:rsid w:val="00604BDD"/>
    <w:rsid w:val="00605292"/>
    <w:rsid w:val="0060664B"/>
    <w:rsid w:val="0060734A"/>
    <w:rsid w:val="0061109F"/>
    <w:rsid w:val="006113E7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633A"/>
    <w:rsid w:val="006171D3"/>
    <w:rsid w:val="00617631"/>
    <w:rsid w:val="006179B0"/>
    <w:rsid w:val="00617C68"/>
    <w:rsid w:val="00617D67"/>
    <w:rsid w:val="00620B2E"/>
    <w:rsid w:val="006224C0"/>
    <w:rsid w:val="00622F03"/>
    <w:rsid w:val="00623AB5"/>
    <w:rsid w:val="00623C16"/>
    <w:rsid w:val="0062419E"/>
    <w:rsid w:val="006242B7"/>
    <w:rsid w:val="006246B0"/>
    <w:rsid w:val="00625710"/>
    <w:rsid w:val="00625F29"/>
    <w:rsid w:val="00625FBC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9CD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1A1D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533"/>
    <w:rsid w:val="0067189D"/>
    <w:rsid w:val="00671D49"/>
    <w:rsid w:val="00671D97"/>
    <w:rsid w:val="00672EC3"/>
    <w:rsid w:val="00673783"/>
    <w:rsid w:val="00673C2D"/>
    <w:rsid w:val="006744AF"/>
    <w:rsid w:val="00674D1B"/>
    <w:rsid w:val="0067515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0A"/>
    <w:rsid w:val="006911C1"/>
    <w:rsid w:val="006917EB"/>
    <w:rsid w:val="0069188B"/>
    <w:rsid w:val="00691973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97FAC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85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D63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185A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740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256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7A7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4AAA"/>
    <w:rsid w:val="007351BB"/>
    <w:rsid w:val="00736073"/>
    <w:rsid w:val="00736568"/>
    <w:rsid w:val="00737124"/>
    <w:rsid w:val="0073729D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36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0898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145"/>
    <w:rsid w:val="007C067F"/>
    <w:rsid w:val="007C14AE"/>
    <w:rsid w:val="007C205A"/>
    <w:rsid w:val="007C205C"/>
    <w:rsid w:val="007C27CA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7CA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2E77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06F2B"/>
    <w:rsid w:val="00810470"/>
    <w:rsid w:val="008104F8"/>
    <w:rsid w:val="00810516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1994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391A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2FE9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647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1CC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B7E62"/>
    <w:rsid w:val="008C0188"/>
    <w:rsid w:val="008C02B2"/>
    <w:rsid w:val="008C0591"/>
    <w:rsid w:val="008C199B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1CB0"/>
    <w:rsid w:val="008F2D4B"/>
    <w:rsid w:val="008F3EE5"/>
    <w:rsid w:val="008F4254"/>
    <w:rsid w:val="008F4522"/>
    <w:rsid w:val="008F49A8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0822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2E9"/>
    <w:rsid w:val="009178CD"/>
    <w:rsid w:val="00920359"/>
    <w:rsid w:val="0092138E"/>
    <w:rsid w:val="00921C8C"/>
    <w:rsid w:val="00921D5E"/>
    <w:rsid w:val="009222DF"/>
    <w:rsid w:val="00922384"/>
    <w:rsid w:val="00922688"/>
    <w:rsid w:val="00923F7D"/>
    <w:rsid w:val="00925260"/>
    <w:rsid w:val="009252CC"/>
    <w:rsid w:val="00925385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488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5C25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63C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6A4"/>
    <w:rsid w:val="00996E5D"/>
    <w:rsid w:val="0099736B"/>
    <w:rsid w:val="009977D6"/>
    <w:rsid w:val="00997885"/>
    <w:rsid w:val="00997C11"/>
    <w:rsid w:val="009A1A0A"/>
    <w:rsid w:val="009A23B3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6CFC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182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5FA3"/>
    <w:rsid w:val="00A366D6"/>
    <w:rsid w:val="00A367F7"/>
    <w:rsid w:val="00A36D24"/>
    <w:rsid w:val="00A378D6"/>
    <w:rsid w:val="00A4078B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2A6"/>
    <w:rsid w:val="00A734F3"/>
    <w:rsid w:val="00A73ABE"/>
    <w:rsid w:val="00A74D88"/>
    <w:rsid w:val="00A7533B"/>
    <w:rsid w:val="00A75BB0"/>
    <w:rsid w:val="00A760A3"/>
    <w:rsid w:val="00A7611F"/>
    <w:rsid w:val="00A7627A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1CC7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1EB2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7E57"/>
    <w:rsid w:val="00AC09E6"/>
    <w:rsid w:val="00AC1BD2"/>
    <w:rsid w:val="00AC40B5"/>
    <w:rsid w:val="00AC4980"/>
    <w:rsid w:val="00AC4D83"/>
    <w:rsid w:val="00AC54FA"/>
    <w:rsid w:val="00AC5D2F"/>
    <w:rsid w:val="00AC6D6E"/>
    <w:rsid w:val="00AC6F47"/>
    <w:rsid w:val="00AC7165"/>
    <w:rsid w:val="00AC74BE"/>
    <w:rsid w:val="00AC76F9"/>
    <w:rsid w:val="00AC7E2E"/>
    <w:rsid w:val="00AD0FFC"/>
    <w:rsid w:val="00AD11AB"/>
    <w:rsid w:val="00AD1B73"/>
    <w:rsid w:val="00AD1C95"/>
    <w:rsid w:val="00AD2BC8"/>
    <w:rsid w:val="00AD36F0"/>
    <w:rsid w:val="00AD3A63"/>
    <w:rsid w:val="00AD4629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A99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7F8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27C8B"/>
    <w:rsid w:val="00B304FC"/>
    <w:rsid w:val="00B305E3"/>
    <w:rsid w:val="00B310BF"/>
    <w:rsid w:val="00B3138E"/>
    <w:rsid w:val="00B31808"/>
    <w:rsid w:val="00B320FA"/>
    <w:rsid w:val="00B321EF"/>
    <w:rsid w:val="00B32233"/>
    <w:rsid w:val="00B3284D"/>
    <w:rsid w:val="00B3524E"/>
    <w:rsid w:val="00B35A10"/>
    <w:rsid w:val="00B3745E"/>
    <w:rsid w:val="00B37DE0"/>
    <w:rsid w:val="00B40314"/>
    <w:rsid w:val="00B41347"/>
    <w:rsid w:val="00B415EE"/>
    <w:rsid w:val="00B42DED"/>
    <w:rsid w:val="00B43737"/>
    <w:rsid w:val="00B43890"/>
    <w:rsid w:val="00B43B3F"/>
    <w:rsid w:val="00B43FF1"/>
    <w:rsid w:val="00B44570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2FDB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313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4B2F"/>
    <w:rsid w:val="00B954A9"/>
    <w:rsid w:val="00B95798"/>
    <w:rsid w:val="00B973B9"/>
    <w:rsid w:val="00BA0FF7"/>
    <w:rsid w:val="00BA2A91"/>
    <w:rsid w:val="00BA2F6B"/>
    <w:rsid w:val="00BA30C8"/>
    <w:rsid w:val="00BA3FD7"/>
    <w:rsid w:val="00BA4305"/>
    <w:rsid w:val="00BA46DA"/>
    <w:rsid w:val="00BA4856"/>
    <w:rsid w:val="00BA5015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24C"/>
    <w:rsid w:val="00BD6838"/>
    <w:rsid w:val="00BD7BD4"/>
    <w:rsid w:val="00BD7DD8"/>
    <w:rsid w:val="00BE0367"/>
    <w:rsid w:val="00BE04E4"/>
    <w:rsid w:val="00BE16A9"/>
    <w:rsid w:val="00BE1895"/>
    <w:rsid w:val="00BE1945"/>
    <w:rsid w:val="00BE199D"/>
    <w:rsid w:val="00BE1F8C"/>
    <w:rsid w:val="00BE267F"/>
    <w:rsid w:val="00BE270C"/>
    <w:rsid w:val="00BE2A36"/>
    <w:rsid w:val="00BE2D66"/>
    <w:rsid w:val="00BE2F54"/>
    <w:rsid w:val="00BE3B98"/>
    <w:rsid w:val="00BE3BFE"/>
    <w:rsid w:val="00BE4687"/>
    <w:rsid w:val="00BE4B16"/>
    <w:rsid w:val="00BE5BD9"/>
    <w:rsid w:val="00BE6134"/>
    <w:rsid w:val="00BE645E"/>
    <w:rsid w:val="00BE6F9B"/>
    <w:rsid w:val="00BF0334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5D98"/>
    <w:rsid w:val="00C170DD"/>
    <w:rsid w:val="00C173B7"/>
    <w:rsid w:val="00C201A8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5C54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49C"/>
    <w:rsid w:val="00C41649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281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6DED"/>
    <w:rsid w:val="00C676A0"/>
    <w:rsid w:val="00C7041B"/>
    <w:rsid w:val="00C7076A"/>
    <w:rsid w:val="00C708CB"/>
    <w:rsid w:val="00C72084"/>
    <w:rsid w:val="00C72373"/>
    <w:rsid w:val="00C731A1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51BC"/>
    <w:rsid w:val="00C851F2"/>
    <w:rsid w:val="00C8722D"/>
    <w:rsid w:val="00C87449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855"/>
    <w:rsid w:val="00CA0951"/>
    <w:rsid w:val="00CA0C30"/>
    <w:rsid w:val="00CA21E1"/>
    <w:rsid w:val="00CA2386"/>
    <w:rsid w:val="00CA250D"/>
    <w:rsid w:val="00CA2FD3"/>
    <w:rsid w:val="00CA3A35"/>
    <w:rsid w:val="00CA4445"/>
    <w:rsid w:val="00CA4458"/>
    <w:rsid w:val="00CA4B92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155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439B"/>
    <w:rsid w:val="00CE52EE"/>
    <w:rsid w:val="00CE62D7"/>
    <w:rsid w:val="00CE7A84"/>
    <w:rsid w:val="00CE7A91"/>
    <w:rsid w:val="00CE7B15"/>
    <w:rsid w:val="00CE7D2E"/>
    <w:rsid w:val="00CE7DCC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4D8"/>
    <w:rsid w:val="00D01D2D"/>
    <w:rsid w:val="00D02AB0"/>
    <w:rsid w:val="00D02C78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2B9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11B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766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2DC1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0A25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0C2A"/>
    <w:rsid w:val="00DA21FD"/>
    <w:rsid w:val="00DA2215"/>
    <w:rsid w:val="00DA2599"/>
    <w:rsid w:val="00DA2968"/>
    <w:rsid w:val="00DA301D"/>
    <w:rsid w:val="00DA386C"/>
    <w:rsid w:val="00DA3ACD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7D41"/>
    <w:rsid w:val="00DF0D53"/>
    <w:rsid w:val="00DF0EC5"/>
    <w:rsid w:val="00DF1266"/>
    <w:rsid w:val="00DF1CB7"/>
    <w:rsid w:val="00DF1D55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07C3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0D13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856"/>
    <w:rsid w:val="00E44BB7"/>
    <w:rsid w:val="00E44ED7"/>
    <w:rsid w:val="00E45AB1"/>
    <w:rsid w:val="00E478D3"/>
    <w:rsid w:val="00E5036E"/>
    <w:rsid w:val="00E5087A"/>
    <w:rsid w:val="00E50DCD"/>
    <w:rsid w:val="00E50E16"/>
    <w:rsid w:val="00E50ED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410A"/>
    <w:rsid w:val="00E64FD7"/>
    <w:rsid w:val="00E65963"/>
    <w:rsid w:val="00E65FC6"/>
    <w:rsid w:val="00E6601B"/>
    <w:rsid w:val="00E66958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8AD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644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44A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D6C62"/>
    <w:rsid w:val="00EE0578"/>
    <w:rsid w:val="00EE1BF1"/>
    <w:rsid w:val="00EE1EA2"/>
    <w:rsid w:val="00EE3339"/>
    <w:rsid w:val="00EE339A"/>
    <w:rsid w:val="00EE3D88"/>
    <w:rsid w:val="00EE4223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6F3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250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930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3750"/>
    <w:rsid w:val="00F440D3"/>
    <w:rsid w:val="00F44472"/>
    <w:rsid w:val="00F4472B"/>
    <w:rsid w:val="00F449C4"/>
    <w:rsid w:val="00F45AC5"/>
    <w:rsid w:val="00F45D31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197"/>
    <w:rsid w:val="00F72E75"/>
    <w:rsid w:val="00F72FCD"/>
    <w:rsid w:val="00F73B4A"/>
    <w:rsid w:val="00F73EF7"/>
    <w:rsid w:val="00F73FB9"/>
    <w:rsid w:val="00F759A5"/>
    <w:rsid w:val="00F75BD4"/>
    <w:rsid w:val="00F75CD3"/>
    <w:rsid w:val="00F75E08"/>
    <w:rsid w:val="00F768B7"/>
    <w:rsid w:val="00F76A5A"/>
    <w:rsid w:val="00F77027"/>
    <w:rsid w:val="00F80062"/>
    <w:rsid w:val="00F80B59"/>
    <w:rsid w:val="00F8143C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068"/>
    <w:rsid w:val="00F84140"/>
    <w:rsid w:val="00F8493A"/>
    <w:rsid w:val="00F84ADA"/>
    <w:rsid w:val="00F84EB8"/>
    <w:rsid w:val="00F84F5D"/>
    <w:rsid w:val="00F854AE"/>
    <w:rsid w:val="00F8586E"/>
    <w:rsid w:val="00F85F9D"/>
    <w:rsid w:val="00F863C4"/>
    <w:rsid w:val="00F86A7E"/>
    <w:rsid w:val="00F87291"/>
    <w:rsid w:val="00F87D91"/>
    <w:rsid w:val="00F903F4"/>
    <w:rsid w:val="00F910DF"/>
    <w:rsid w:val="00F911B6"/>
    <w:rsid w:val="00F91AFB"/>
    <w:rsid w:val="00F92492"/>
    <w:rsid w:val="00F93C92"/>
    <w:rsid w:val="00F93EF3"/>
    <w:rsid w:val="00F9437E"/>
    <w:rsid w:val="00F94FCF"/>
    <w:rsid w:val="00F956C8"/>
    <w:rsid w:val="00F9668C"/>
    <w:rsid w:val="00F96F47"/>
    <w:rsid w:val="00F970E1"/>
    <w:rsid w:val="00F977E1"/>
    <w:rsid w:val="00F97C1F"/>
    <w:rsid w:val="00FA00C4"/>
    <w:rsid w:val="00FA06CF"/>
    <w:rsid w:val="00FA0AD9"/>
    <w:rsid w:val="00FA0DD6"/>
    <w:rsid w:val="00FA1D0C"/>
    <w:rsid w:val="00FA3054"/>
    <w:rsid w:val="00FA3379"/>
    <w:rsid w:val="00FA5F68"/>
    <w:rsid w:val="00FA6677"/>
    <w:rsid w:val="00FA70B8"/>
    <w:rsid w:val="00FA7996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CD1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2AD5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9F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A29F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A29F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1348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Dubcová Petra Ing.</cp:lastModifiedBy>
  <cp:revision>10</cp:revision>
  <cp:lastPrinted>2026-04-10T07:13:00Z</cp:lastPrinted>
  <dcterms:created xsi:type="dcterms:W3CDTF">2026-04-13T05:10:00Z</dcterms:created>
  <dcterms:modified xsi:type="dcterms:W3CDTF">2026-04-14T08:02:00Z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