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F786" w14:textId="77777777" w:rsidR="005C525B" w:rsidRDefault="00FD6BC8" w:rsidP="00B101AD">
      <w:pPr>
        <w:pStyle w:val="Nzev"/>
        <w:rPr>
          <w:rFonts w:ascii="Arial" w:hAnsi="Arial" w:cs="Arial"/>
          <w:sz w:val="48"/>
          <w:lang w:val="cs-CZ"/>
        </w:rPr>
      </w:pPr>
      <w:r>
        <w:rPr>
          <w:rFonts w:ascii="Arial" w:hAnsi="Arial" w:cs="Arial"/>
          <w:sz w:val="48"/>
          <w:lang w:val="cs-CZ"/>
        </w:rPr>
        <w:t>Dohoda</w:t>
      </w:r>
      <w:r w:rsidR="005C525B">
        <w:rPr>
          <w:rFonts w:ascii="Arial" w:hAnsi="Arial" w:cs="Arial"/>
          <w:sz w:val="48"/>
          <w:lang w:val="cs-CZ"/>
        </w:rPr>
        <w:t xml:space="preserve"> </w:t>
      </w:r>
    </w:p>
    <w:p w14:paraId="65370C4C" w14:textId="54CD24DF" w:rsidR="00B101AD" w:rsidRPr="00406F8B" w:rsidRDefault="005C525B" w:rsidP="005C525B">
      <w:pPr>
        <w:pStyle w:val="Nzev"/>
        <w:jc w:val="both"/>
        <w:rPr>
          <w:rFonts w:ascii="Arial" w:hAnsi="Arial" w:cs="Arial"/>
          <w:strike/>
          <w:spacing w:val="2"/>
          <w:sz w:val="20"/>
          <w:szCs w:val="20"/>
          <w:lang w:val="cs-CZ"/>
        </w:rPr>
      </w:pPr>
      <w:r w:rsidRPr="00B73556">
        <w:rPr>
          <w:rFonts w:ascii="Arial" w:hAnsi="Arial" w:cs="Arial"/>
          <w:sz w:val="20"/>
          <w:szCs w:val="20"/>
          <w:lang w:val="cs-CZ"/>
        </w:rPr>
        <w:t>o zruše</w:t>
      </w:r>
      <w:r w:rsidR="00C60E8F" w:rsidRPr="00B73556">
        <w:rPr>
          <w:rFonts w:ascii="Arial" w:hAnsi="Arial" w:cs="Arial"/>
          <w:sz w:val="20"/>
          <w:szCs w:val="20"/>
          <w:lang w:val="cs-CZ"/>
        </w:rPr>
        <w:t>ní smlouvy o dílo</w:t>
      </w:r>
      <w:r w:rsidR="00B47B1E" w:rsidRPr="00B73556">
        <w:rPr>
          <w:rFonts w:ascii="Arial" w:hAnsi="Arial" w:cs="Arial"/>
          <w:sz w:val="20"/>
          <w:szCs w:val="20"/>
          <w:lang w:val="cs-CZ"/>
        </w:rPr>
        <w:t xml:space="preserve"> </w:t>
      </w:r>
      <w:r w:rsidR="00B101AD" w:rsidRPr="00B73556">
        <w:rPr>
          <w:rFonts w:ascii="Arial" w:hAnsi="Arial" w:cs="Arial"/>
          <w:spacing w:val="2"/>
          <w:sz w:val="20"/>
          <w:szCs w:val="20"/>
          <w:lang w:val="cs-CZ"/>
        </w:rPr>
        <w:t>uzavřen</w:t>
      </w:r>
      <w:r w:rsidR="00B47B1E" w:rsidRPr="00B73556">
        <w:rPr>
          <w:rFonts w:ascii="Arial" w:hAnsi="Arial" w:cs="Arial"/>
          <w:spacing w:val="2"/>
          <w:sz w:val="20"/>
          <w:szCs w:val="20"/>
          <w:lang w:val="cs-CZ"/>
        </w:rPr>
        <w:t>é</w:t>
      </w:r>
      <w:r w:rsidR="00B101AD" w:rsidRPr="00B73556">
        <w:rPr>
          <w:rFonts w:ascii="Arial" w:hAnsi="Arial" w:cs="Arial"/>
          <w:spacing w:val="2"/>
          <w:sz w:val="20"/>
          <w:szCs w:val="20"/>
          <w:lang w:val="cs-CZ"/>
        </w:rPr>
        <w:t xml:space="preserve"> podle § 2586 a násl. zákona č. 89/2012 Sb., občanský zákoník</w:t>
      </w:r>
      <w:r w:rsidR="009D6F33" w:rsidRPr="00DA1C53">
        <w:rPr>
          <w:rFonts w:ascii="Arial" w:hAnsi="Arial" w:cs="Arial"/>
          <w:spacing w:val="2"/>
          <w:sz w:val="20"/>
          <w:szCs w:val="20"/>
          <w:lang w:val="cs-CZ"/>
        </w:rPr>
        <w:t>, ve znění pozdějších předpisů</w:t>
      </w:r>
      <w:r w:rsidR="00095A43" w:rsidRPr="00DA1C53">
        <w:rPr>
          <w:rFonts w:ascii="Arial" w:hAnsi="Arial" w:cs="Arial"/>
          <w:spacing w:val="2"/>
          <w:sz w:val="20"/>
          <w:szCs w:val="20"/>
          <w:lang w:val="cs-CZ"/>
        </w:rPr>
        <w:t xml:space="preserve"> (dále jen „Dohoda“)</w:t>
      </w:r>
      <w:r w:rsidR="00B101AD" w:rsidRPr="00B73556">
        <w:rPr>
          <w:rFonts w:ascii="Arial" w:hAnsi="Arial" w:cs="Arial"/>
          <w:spacing w:val="2"/>
          <w:sz w:val="20"/>
          <w:szCs w:val="20"/>
          <w:lang w:val="cs-CZ"/>
        </w:rPr>
        <w:t xml:space="preserve"> </w:t>
      </w:r>
    </w:p>
    <w:p w14:paraId="0BDFBDDE" w14:textId="77777777" w:rsidR="00B101AD" w:rsidRPr="00F73D46" w:rsidRDefault="00B101AD" w:rsidP="00B101AD">
      <w:pPr>
        <w:pStyle w:val="Podnadpis"/>
        <w:rPr>
          <w:rFonts w:ascii="Arial" w:hAnsi="Arial" w:cs="Arial"/>
          <w:lang w:val="cs-CZ"/>
        </w:rPr>
      </w:pPr>
      <w:r w:rsidRPr="00F73D46">
        <w:rPr>
          <w:rFonts w:ascii="Arial" w:hAnsi="Arial" w:cs="Arial"/>
          <w:lang w:val="cs-CZ"/>
        </w:rPr>
        <w:t>mezi smluvními stranami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B101AD" w:rsidRPr="00F73D46" w14:paraId="62165564" w14:textId="77777777" w:rsidTr="00FE510B">
        <w:tc>
          <w:tcPr>
            <w:tcW w:w="4531" w:type="dxa"/>
          </w:tcPr>
          <w:p w14:paraId="2183A399" w14:textId="77777777" w:rsidR="00B101AD" w:rsidRPr="00F73D46" w:rsidRDefault="00B101AD" w:rsidP="00FE510B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F73D46">
              <w:rPr>
                <w:rStyle w:val="Siln"/>
                <w:rFonts w:ascii="Arial" w:hAnsi="Arial" w:cs="Arial"/>
              </w:rPr>
              <w:t>Objednatel:</w:t>
            </w:r>
          </w:p>
        </w:tc>
        <w:tc>
          <w:tcPr>
            <w:tcW w:w="4531" w:type="dxa"/>
          </w:tcPr>
          <w:p w14:paraId="5227F607" w14:textId="2C1EA676" w:rsidR="00B101AD" w:rsidRPr="00457056" w:rsidRDefault="00B101AD" w:rsidP="00FE510B">
            <w:pPr>
              <w:pStyle w:val="Tabulka-buky11"/>
              <w:rPr>
                <w:rFonts w:ascii="Arial" w:hAnsi="Arial" w:cs="Arial"/>
                <w:b/>
                <w:bCs/>
                <w:lang w:val="cs-CZ"/>
              </w:rPr>
            </w:pPr>
            <w:r w:rsidRPr="00457056">
              <w:rPr>
                <w:rFonts w:ascii="Arial" w:hAnsi="Arial" w:cs="Arial"/>
                <w:b/>
                <w:bCs/>
              </w:rPr>
              <w:t>Česká republika - Státní pozemkový úřad, Krajský pozemkový úřad pro Jihočeský kraj</w:t>
            </w:r>
          </w:p>
        </w:tc>
      </w:tr>
      <w:tr w:rsidR="00B101AD" w:rsidRPr="00F73D46" w14:paraId="077A3F8C" w14:textId="77777777" w:rsidTr="00FE510B">
        <w:tc>
          <w:tcPr>
            <w:tcW w:w="4531" w:type="dxa"/>
          </w:tcPr>
          <w:p w14:paraId="0DD6B7EB" w14:textId="77777777" w:rsidR="00B101AD" w:rsidRPr="00F73D46" w:rsidRDefault="00B101AD" w:rsidP="00FE510B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F73D46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14:paraId="015A7D01" w14:textId="77777777" w:rsidR="00B101AD" w:rsidRPr="00F73D46" w:rsidRDefault="00B101AD" w:rsidP="00FE510B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F73D46">
              <w:rPr>
                <w:rFonts w:ascii="Arial" w:hAnsi="Arial" w:cs="Arial"/>
                <w:lang w:val="cs-CZ"/>
              </w:rPr>
              <w:t>Husinecká 1024/</w:t>
            </w:r>
            <w:proofErr w:type="gramStart"/>
            <w:r w:rsidRPr="00F73D46">
              <w:rPr>
                <w:rFonts w:ascii="Arial" w:hAnsi="Arial" w:cs="Arial"/>
                <w:lang w:val="cs-CZ"/>
              </w:rPr>
              <w:t>11a</w:t>
            </w:r>
            <w:proofErr w:type="gramEnd"/>
            <w:r w:rsidRPr="00F73D46">
              <w:rPr>
                <w:rFonts w:ascii="Arial" w:hAnsi="Arial" w:cs="Arial"/>
                <w:lang w:val="cs-CZ"/>
              </w:rPr>
              <w:t>, 130 00 Praha 3 – Žižkov</w:t>
            </w:r>
          </w:p>
        </w:tc>
      </w:tr>
      <w:tr w:rsidR="00B101AD" w:rsidRPr="00F73D46" w14:paraId="1B98F524" w14:textId="77777777" w:rsidTr="00FE510B">
        <w:tc>
          <w:tcPr>
            <w:tcW w:w="4531" w:type="dxa"/>
          </w:tcPr>
          <w:p w14:paraId="77E48977" w14:textId="138CFCAB" w:rsidR="00B101AD" w:rsidRPr="00F73D46" w:rsidRDefault="00B101AD" w:rsidP="00FE510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73D46">
              <w:rPr>
                <w:rStyle w:val="Siln"/>
                <w:rFonts w:ascii="Arial" w:hAnsi="Arial" w:cs="Arial"/>
              </w:rPr>
              <w:t>Zastoupen</w:t>
            </w:r>
            <w:r w:rsidR="009D6F33" w:rsidRPr="00DA1C53">
              <w:rPr>
                <w:rStyle w:val="Siln"/>
                <w:rFonts w:ascii="Arial" w:hAnsi="Arial" w:cs="Arial"/>
              </w:rPr>
              <w:t>á</w:t>
            </w:r>
            <w:r w:rsidRPr="00F73D46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1C24AE65" w14:textId="77777777" w:rsidR="00905481" w:rsidRDefault="00B101AD" w:rsidP="00FE510B">
            <w:pPr>
              <w:pStyle w:val="Tabulka-buky11"/>
              <w:rPr>
                <w:rFonts w:ascii="Arial" w:hAnsi="Arial" w:cs="Arial"/>
              </w:rPr>
            </w:pPr>
            <w:r w:rsidRPr="00F73D46">
              <w:rPr>
                <w:rFonts w:ascii="Arial" w:hAnsi="Arial" w:cs="Arial"/>
              </w:rPr>
              <w:t>Ing. Evou Schmidtmajerovou, CSc.,</w:t>
            </w:r>
          </w:p>
          <w:p w14:paraId="157A9AFF" w14:textId="03E32DF5" w:rsidR="00B101AD" w:rsidRPr="00F73D46" w:rsidRDefault="00B101AD" w:rsidP="00FE510B">
            <w:pPr>
              <w:pStyle w:val="Tabulka-buky11"/>
              <w:rPr>
                <w:rFonts w:ascii="Arial" w:hAnsi="Arial" w:cs="Arial"/>
              </w:rPr>
            </w:pPr>
            <w:r w:rsidRPr="00F73D46">
              <w:rPr>
                <w:rFonts w:ascii="Arial" w:hAnsi="Arial" w:cs="Arial"/>
              </w:rPr>
              <w:t xml:space="preserve">ředitelkou </w:t>
            </w:r>
            <w:r w:rsidR="007C6AAC">
              <w:rPr>
                <w:rFonts w:ascii="Arial" w:hAnsi="Arial" w:cs="Arial"/>
              </w:rPr>
              <w:t>Krajského pozemkového úřadu</w:t>
            </w:r>
            <w:r w:rsidRPr="00F73D46">
              <w:rPr>
                <w:rFonts w:ascii="Arial" w:hAnsi="Arial" w:cs="Arial"/>
              </w:rPr>
              <w:t xml:space="preserve"> pro Jihočeský kraj</w:t>
            </w:r>
          </w:p>
        </w:tc>
      </w:tr>
      <w:tr w:rsidR="00B101AD" w:rsidRPr="00F73D46" w14:paraId="6197D3E4" w14:textId="77777777" w:rsidTr="00FE510B">
        <w:tc>
          <w:tcPr>
            <w:tcW w:w="4531" w:type="dxa"/>
          </w:tcPr>
          <w:p w14:paraId="56012B03" w14:textId="27B8CB2A" w:rsidR="00B101AD" w:rsidRPr="00F73D46" w:rsidRDefault="00B101AD" w:rsidP="00FE510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73D46">
              <w:rPr>
                <w:rStyle w:val="Siln"/>
                <w:rFonts w:ascii="Arial" w:hAnsi="Arial" w:cs="Arial"/>
              </w:rPr>
              <w:t xml:space="preserve">Ve smluvních záležitostech </w:t>
            </w:r>
            <w:r w:rsidR="009D6F33" w:rsidRPr="00DA1C53">
              <w:rPr>
                <w:rStyle w:val="Siln"/>
                <w:rFonts w:ascii="Arial" w:hAnsi="Arial" w:cs="Arial"/>
              </w:rPr>
              <w:t>zastoupená</w:t>
            </w:r>
            <w:r w:rsidRPr="00F73D46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7C1BBDD2" w14:textId="57160555" w:rsidR="00905481" w:rsidRDefault="00B101AD" w:rsidP="00FE510B">
            <w:pPr>
              <w:pStyle w:val="Tabulka-buky11"/>
              <w:rPr>
                <w:rFonts w:ascii="Arial" w:hAnsi="Arial" w:cs="Arial"/>
              </w:rPr>
            </w:pPr>
            <w:r w:rsidRPr="00F73D46">
              <w:rPr>
                <w:rFonts w:ascii="Arial" w:hAnsi="Arial" w:cs="Arial"/>
              </w:rPr>
              <w:t>Ing. Ev</w:t>
            </w:r>
            <w:r w:rsidR="009D6F33">
              <w:rPr>
                <w:rFonts w:ascii="Arial" w:hAnsi="Arial" w:cs="Arial"/>
              </w:rPr>
              <w:t>ou</w:t>
            </w:r>
            <w:r w:rsidRPr="00F73D46">
              <w:rPr>
                <w:rFonts w:ascii="Arial" w:hAnsi="Arial" w:cs="Arial"/>
              </w:rPr>
              <w:t xml:space="preserve"> Schmidtmajero</w:t>
            </w:r>
            <w:r w:rsidR="009D6F33">
              <w:rPr>
                <w:rFonts w:ascii="Arial" w:hAnsi="Arial" w:cs="Arial"/>
              </w:rPr>
              <w:t>vou</w:t>
            </w:r>
            <w:r w:rsidRPr="00F73D46">
              <w:rPr>
                <w:rFonts w:ascii="Arial" w:hAnsi="Arial" w:cs="Arial"/>
              </w:rPr>
              <w:t>, CSc.,</w:t>
            </w:r>
          </w:p>
          <w:p w14:paraId="05DBF021" w14:textId="6EA1F97B" w:rsidR="00B101AD" w:rsidRPr="00F73D46" w:rsidRDefault="00B101AD" w:rsidP="00FE510B">
            <w:pPr>
              <w:pStyle w:val="Tabulka-buky11"/>
              <w:rPr>
                <w:rFonts w:ascii="Arial" w:hAnsi="Arial" w:cs="Arial"/>
              </w:rPr>
            </w:pPr>
            <w:r w:rsidRPr="00F73D46">
              <w:rPr>
                <w:rFonts w:ascii="Arial" w:hAnsi="Arial" w:cs="Arial"/>
              </w:rPr>
              <w:t>ředitelk</w:t>
            </w:r>
            <w:r w:rsidR="009D6F33">
              <w:rPr>
                <w:rFonts w:ascii="Arial" w:hAnsi="Arial" w:cs="Arial"/>
              </w:rPr>
              <w:t>ou</w:t>
            </w:r>
            <w:r w:rsidRPr="00F73D46">
              <w:rPr>
                <w:rFonts w:ascii="Arial" w:hAnsi="Arial" w:cs="Arial"/>
              </w:rPr>
              <w:t xml:space="preserve"> </w:t>
            </w:r>
            <w:r w:rsidR="00F22EC4">
              <w:rPr>
                <w:rFonts w:ascii="Arial" w:hAnsi="Arial" w:cs="Arial"/>
              </w:rPr>
              <w:t>Krajského pozemkového úřadu</w:t>
            </w:r>
            <w:r w:rsidRPr="00F73D46">
              <w:rPr>
                <w:rFonts w:ascii="Arial" w:hAnsi="Arial" w:cs="Arial"/>
              </w:rPr>
              <w:t xml:space="preserve"> pro Jihočeský kraj</w:t>
            </w:r>
          </w:p>
        </w:tc>
      </w:tr>
      <w:tr w:rsidR="00B101AD" w:rsidRPr="00F73D46" w14:paraId="1CBBCAAB" w14:textId="77777777" w:rsidTr="00FE510B">
        <w:tc>
          <w:tcPr>
            <w:tcW w:w="4531" w:type="dxa"/>
          </w:tcPr>
          <w:p w14:paraId="18A8AA9F" w14:textId="5D0C636A" w:rsidR="00B101AD" w:rsidRPr="00F73D46" w:rsidRDefault="00B101AD" w:rsidP="00FE510B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F73D46">
              <w:rPr>
                <w:rStyle w:val="Siln"/>
                <w:rFonts w:ascii="Arial" w:eastAsiaTheme="majorEastAsia" w:hAnsi="Arial" w:cs="Arial"/>
              </w:rPr>
              <w:t>V technických záležitostech</w:t>
            </w:r>
            <w:r w:rsidR="009D6F33">
              <w:rPr>
                <w:rStyle w:val="Siln"/>
                <w:rFonts w:ascii="Arial" w:eastAsiaTheme="majorEastAsia" w:hAnsi="Arial" w:cs="Arial"/>
              </w:rPr>
              <w:t xml:space="preserve"> </w:t>
            </w:r>
            <w:r w:rsidR="009D6F33" w:rsidRPr="00DA1C53">
              <w:rPr>
                <w:rStyle w:val="Siln"/>
                <w:rFonts w:ascii="Arial" w:eastAsiaTheme="majorEastAsia" w:hAnsi="Arial" w:cs="Arial"/>
              </w:rPr>
              <w:t>zastoupená</w:t>
            </w:r>
            <w:r w:rsidRPr="00F73D46">
              <w:rPr>
                <w:rStyle w:val="Siln"/>
                <w:rFonts w:ascii="Arial" w:eastAsiaTheme="majorEastAsia" w:hAnsi="Arial" w:cs="Arial"/>
              </w:rPr>
              <w:t>:</w:t>
            </w:r>
          </w:p>
        </w:tc>
        <w:tc>
          <w:tcPr>
            <w:tcW w:w="4531" w:type="dxa"/>
          </w:tcPr>
          <w:p w14:paraId="3F1F615F" w14:textId="3893765D" w:rsidR="00905481" w:rsidRDefault="00360D0B" w:rsidP="00702E3E">
            <w:pPr>
              <w:pStyle w:val="Tabulka-buky11"/>
              <w:rPr>
                <w:rFonts w:ascii="Arial" w:hAnsi="Arial" w:cs="Arial"/>
              </w:rPr>
            </w:pPr>
            <w:r w:rsidRPr="00F73D46">
              <w:rPr>
                <w:rFonts w:ascii="Arial" w:hAnsi="Arial" w:cs="Arial"/>
              </w:rPr>
              <w:t xml:space="preserve">Ing. </w:t>
            </w:r>
            <w:r w:rsidR="00905481">
              <w:rPr>
                <w:rFonts w:ascii="Arial" w:hAnsi="Arial" w:cs="Arial"/>
              </w:rPr>
              <w:t>Kar</w:t>
            </w:r>
            <w:r w:rsidR="009D6F33">
              <w:rPr>
                <w:rFonts w:ascii="Arial" w:hAnsi="Arial" w:cs="Arial"/>
              </w:rPr>
              <w:t>lem</w:t>
            </w:r>
            <w:r w:rsidR="00905481">
              <w:rPr>
                <w:rFonts w:ascii="Arial" w:hAnsi="Arial" w:cs="Arial"/>
              </w:rPr>
              <w:t xml:space="preserve"> Zvěřin</w:t>
            </w:r>
            <w:r w:rsidR="009D6F33">
              <w:rPr>
                <w:rFonts w:ascii="Arial" w:hAnsi="Arial" w:cs="Arial"/>
              </w:rPr>
              <w:t>ou</w:t>
            </w:r>
            <w:r w:rsidR="00B101AD" w:rsidRPr="00F73D46">
              <w:rPr>
                <w:rFonts w:ascii="Arial" w:hAnsi="Arial" w:cs="Arial"/>
              </w:rPr>
              <w:t>,</w:t>
            </w:r>
          </w:p>
          <w:p w14:paraId="19A6529B" w14:textId="0C30B14B" w:rsidR="00B101AD" w:rsidRPr="00F73D46" w:rsidRDefault="00702E3E" w:rsidP="00702E3E">
            <w:pPr>
              <w:pStyle w:val="Tabulka-buky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</w:t>
            </w:r>
            <w:r w:rsidR="009D6F33">
              <w:rPr>
                <w:rFonts w:ascii="Arial" w:hAnsi="Arial" w:cs="Arial"/>
              </w:rPr>
              <w:t>m</w:t>
            </w:r>
            <w:r w:rsidR="00B101AD" w:rsidRPr="00F73D46">
              <w:rPr>
                <w:rFonts w:ascii="Arial" w:hAnsi="Arial" w:cs="Arial"/>
              </w:rPr>
              <w:t xml:space="preserve"> Pobočky</w:t>
            </w:r>
            <w:r w:rsidR="00905481">
              <w:rPr>
                <w:rFonts w:ascii="Arial" w:hAnsi="Arial" w:cs="Arial"/>
              </w:rPr>
              <w:t xml:space="preserve"> České Budějovice</w:t>
            </w:r>
          </w:p>
        </w:tc>
      </w:tr>
      <w:tr w:rsidR="00B101AD" w:rsidRPr="00F73D46" w14:paraId="3336CDB3" w14:textId="77777777" w:rsidTr="00FE510B">
        <w:tc>
          <w:tcPr>
            <w:tcW w:w="4531" w:type="dxa"/>
          </w:tcPr>
          <w:p w14:paraId="6B5ACB19" w14:textId="77777777" w:rsidR="00B101AD" w:rsidRPr="00F73D46" w:rsidRDefault="00B101AD" w:rsidP="00FE510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73D46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531" w:type="dxa"/>
          </w:tcPr>
          <w:p w14:paraId="152E7B24" w14:textId="428B0EEC" w:rsidR="00B101AD" w:rsidRPr="00F73D46" w:rsidRDefault="00905481" w:rsidP="00FE510B">
            <w:pPr>
              <w:pStyle w:val="Tabulka-buky11"/>
              <w:rPr>
                <w:rFonts w:ascii="Arial" w:hAnsi="Arial" w:cs="Arial"/>
              </w:rPr>
            </w:pPr>
            <w:r w:rsidRPr="000C2788">
              <w:rPr>
                <w:rFonts w:ascii="Arial" w:hAnsi="Arial" w:cs="Arial"/>
              </w:rPr>
              <w:t xml:space="preserve">Rudolfovská </w:t>
            </w:r>
            <w:r w:rsidR="009D6F33" w:rsidRPr="009D6F33">
              <w:rPr>
                <w:rFonts w:ascii="Arial" w:hAnsi="Arial" w:cs="Arial"/>
              </w:rPr>
              <w:t>493/</w:t>
            </w:r>
            <w:r w:rsidRPr="000C2788">
              <w:rPr>
                <w:rFonts w:ascii="Arial" w:hAnsi="Arial" w:cs="Arial"/>
              </w:rPr>
              <w:t>80, 370 01 České Budějovice</w:t>
            </w:r>
          </w:p>
        </w:tc>
      </w:tr>
      <w:tr w:rsidR="00B101AD" w:rsidRPr="00F73D46" w14:paraId="52A1C200" w14:textId="77777777" w:rsidTr="00FE510B">
        <w:tc>
          <w:tcPr>
            <w:tcW w:w="4531" w:type="dxa"/>
          </w:tcPr>
          <w:p w14:paraId="587E19A7" w14:textId="77777777" w:rsidR="00B101AD" w:rsidRPr="00F73D46" w:rsidRDefault="00B101AD" w:rsidP="00FE510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73D46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14:paraId="78AAFC66" w14:textId="510853E9" w:rsidR="00B101AD" w:rsidRPr="00F73D46" w:rsidRDefault="00B101AD" w:rsidP="00390C25">
            <w:pPr>
              <w:pStyle w:val="Tabulka-buky11"/>
              <w:rPr>
                <w:rFonts w:ascii="Arial" w:hAnsi="Arial" w:cs="Arial"/>
              </w:rPr>
            </w:pPr>
            <w:r w:rsidRPr="00F73D46">
              <w:rPr>
                <w:rFonts w:ascii="Arial" w:hAnsi="Arial" w:cs="Arial"/>
              </w:rPr>
              <w:t>+420</w:t>
            </w:r>
            <w:r w:rsidR="00905481">
              <w:rPr>
                <w:rFonts w:ascii="Arial" w:hAnsi="Arial" w:cs="Arial"/>
              </w:rPr>
              <w:t> </w:t>
            </w:r>
            <w:r w:rsidRPr="00F73D46">
              <w:rPr>
                <w:rFonts w:ascii="Arial" w:hAnsi="Arial" w:cs="Arial"/>
              </w:rPr>
              <w:t>72</w:t>
            </w:r>
            <w:r w:rsidR="00905481">
              <w:rPr>
                <w:rFonts w:ascii="Arial" w:hAnsi="Arial" w:cs="Arial"/>
              </w:rPr>
              <w:t>7 966 73</w:t>
            </w:r>
            <w:r w:rsidR="009D6F33">
              <w:rPr>
                <w:rFonts w:ascii="Arial" w:hAnsi="Arial" w:cs="Arial"/>
              </w:rPr>
              <w:t>3</w:t>
            </w:r>
          </w:p>
        </w:tc>
      </w:tr>
      <w:tr w:rsidR="00B101AD" w:rsidRPr="00F73D46" w14:paraId="4C48458F" w14:textId="77777777" w:rsidTr="00FE510B">
        <w:tc>
          <w:tcPr>
            <w:tcW w:w="4531" w:type="dxa"/>
          </w:tcPr>
          <w:p w14:paraId="229C580A" w14:textId="77777777" w:rsidR="00B101AD" w:rsidRPr="00F73D46" w:rsidRDefault="00B101AD" w:rsidP="00FE510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73D46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</w:tcPr>
          <w:p w14:paraId="62EA2989" w14:textId="7B64AEC7" w:rsidR="00B101AD" w:rsidRPr="00F73D46" w:rsidRDefault="00FF1DA2" w:rsidP="00FE510B">
            <w:pPr>
              <w:pStyle w:val="Tabulka-buky11"/>
              <w:rPr>
                <w:rFonts w:ascii="Arial" w:hAnsi="Arial" w:cs="Arial"/>
              </w:rPr>
            </w:pPr>
            <w:r w:rsidRPr="00745472">
              <w:rPr>
                <w:rFonts w:ascii="Arial" w:hAnsi="Arial" w:cs="Arial"/>
                <w:snapToGrid w:val="0"/>
              </w:rPr>
              <w:t>cbudejovice.pk@spu.gov.cz</w:t>
            </w:r>
          </w:p>
        </w:tc>
      </w:tr>
      <w:tr w:rsidR="00B101AD" w:rsidRPr="00F73D46" w14:paraId="1F2819D0" w14:textId="77777777" w:rsidTr="00FE510B">
        <w:tc>
          <w:tcPr>
            <w:tcW w:w="4531" w:type="dxa"/>
          </w:tcPr>
          <w:p w14:paraId="0BA16228" w14:textId="77777777" w:rsidR="00B101AD" w:rsidRPr="00F73D46" w:rsidRDefault="00B101AD" w:rsidP="00FE510B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F73D46">
              <w:rPr>
                <w:rStyle w:val="Siln"/>
                <w:rFonts w:ascii="Arial" w:eastAsiaTheme="majorEastAsia" w:hAnsi="Arial" w:cs="Arial"/>
              </w:rPr>
              <w:t>ID DS:</w:t>
            </w:r>
          </w:p>
        </w:tc>
        <w:tc>
          <w:tcPr>
            <w:tcW w:w="4531" w:type="dxa"/>
          </w:tcPr>
          <w:p w14:paraId="493F5EE4" w14:textId="77777777" w:rsidR="00B101AD" w:rsidRPr="00F73D46" w:rsidRDefault="00B101AD" w:rsidP="00FE510B">
            <w:pPr>
              <w:pStyle w:val="Tabulka-buky11"/>
              <w:rPr>
                <w:rFonts w:ascii="Arial" w:hAnsi="Arial" w:cs="Arial"/>
              </w:rPr>
            </w:pPr>
            <w:r w:rsidRPr="00F73D46">
              <w:rPr>
                <w:rFonts w:ascii="Arial" w:hAnsi="Arial" w:cs="Arial"/>
              </w:rPr>
              <w:t>z49per3</w:t>
            </w:r>
          </w:p>
        </w:tc>
      </w:tr>
      <w:tr w:rsidR="00B101AD" w:rsidRPr="00F73D46" w14:paraId="1C2A2B52" w14:textId="77777777" w:rsidTr="00FE510B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6072F0E4" w14:textId="77777777" w:rsidR="00B101AD" w:rsidRPr="00F73D46" w:rsidRDefault="00B101AD" w:rsidP="00FE510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73D46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14:paraId="34903ABD" w14:textId="77777777" w:rsidR="00B101AD" w:rsidRPr="00F73D46" w:rsidRDefault="00B101AD" w:rsidP="00FE510B">
            <w:pPr>
              <w:pStyle w:val="Tabulka-buky11"/>
              <w:rPr>
                <w:rFonts w:ascii="Arial" w:hAnsi="Arial" w:cs="Arial"/>
              </w:rPr>
            </w:pPr>
            <w:r w:rsidRPr="00F73D46">
              <w:rPr>
                <w:rFonts w:ascii="Arial" w:hAnsi="Arial" w:cs="Arial"/>
              </w:rPr>
              <w:t>Česká národní banka</w:t>
            </w:r>
          </w:p>
        </w:tc>
      </w:tr>
      <w:tr w:rsidR="00B101AD" w:rsidRPr="00F73D46" w14:paraId="1B044032" w14:textId="77777777" w:rsidTr="00FE510B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18CCA748" w14:textId="77777777" w:rsidR="00B101AD" w:rsidRPr="00F73D46" w:rsidRDefault="00B101AD" w:rsidP="00FE510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73D46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14:paraId="7E3A3B5C" w14:textId="77777777" w:rsidR="00B101AD" w:rsidRPr="00F73D46" w:rsidRDefault="00B101AD" w:rsidP="00FE510B">
            <w:pPr>
              <w:pStyle w:val="Tabulka-buky11"/>
              <w:rPr>
                <w:rFonts w:ascii="Arial" w:hAnsi="Arial" w:cs="Arial"/>
              </w:rPr>
            </w:pPr>
            <w:r w:rsidRPr="00F73D46">
              <w:rPr>
                <w:rFonts w:ascii="Arial" w:hAnsi="Arial" w:cs="Arial"/>
              </w:rPr>
              <w:t>3723001/0710</w:t>
            </w:r>
          </w:p>
        </w:tc>
      </w:tr>
      <w:tr w:rsidR="00B101AD" w:rsidRPr="00F73D46" w14:paraId="227AFB35" w14:textId="77777777" w:rsidTr="00FE510B">
        <w:tc>
          <w:tcPr>
            <w:tcW w:w="4531" w:type="dxa"/>
          </w:tcPr>
          <w:p w14:paraId="0D1F76BD" w14:textId="77777777" w:rsidR="00B101AD" w:rsidRPr="00F73D46" w:rsidRDefault="00B101AD" w:rsidP="00FE510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73D46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</w:tcPr>
          <w:p w14:paraId="0B1AE976" w14:textId="77777777" w:rsidR="00B101AD" w:rsidRPr="00F73D46" w:rsidRDefault="00B101AD" w:rsidP="00FE510B">
            <w:pPr>
              <w:pStyle w:val="Tabulka-buky11"/>
              <w:rPr>
                <w:rFonts w:ascii="Arial" w:hAnsi="Arial" w:cs="Arial"/>
              </w:rPr>
            </w:pPr>
            <w:r w:rsidRPr="00F73D46">
              <w:rPr>
                <w:rFonts w:ascii="Arial" w:hAnsi="Arial" w:cs="Arial"/>
              </w:rPr>
              <w:t>01312774</w:t>
            </w:r>
          </w:p>
        </w:tc>
      </w:tr>
      <w:tr w:rsidR="00B101AD" w:rsidRPr="00F73D46" w14:paraId="378E5F79" w14:textId="77777777" w:rsidTr="00FE510B">
        <w:tc>
          <w:tcPr>
            <w:tcW w:w="4531" w:type="dxa"/>
          </w:tcPr>
          <w:p w14:paraId="6303E197" w14:textId="77777777" w:rsidR="00B101AD" w:rsidRPr="00F73D46" w:rsidRDefault="00B101AD" w:rsidP="00FE510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F73D46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14:paraId="26F246AF" w14:textId="77777777" w:rsidR="00B101AD" w:rsidRPr="00F73D46" w:rsidRDefault="00B101AD" w:rsidP="00FE510B">
            <w:pPr>
              <w:pStyle w:val="Tabulka-buky11"/>
              <w:rPr>
                <w:rFonts w:ascii="Arial" w:hAnsi="Arial" w:cs="Arial"/>
              </w:rPr>
            </w:pPr>
            <w:r w:rsidRPr="00F73D46">
              <w:rPr>
                <w:rFonts w:ascii="Arial" w:hAnsi="Arial" w:cs="Arial"/>
              </w:rPr>
              <w:t>CZ01312774 - není plátce DPH</w:t>
            </w:r>
          </w:p>
        </w:tc>
      </w:tr>
    </w:tbl>
    <w:p w14:paraId="6BF16BC3" w14:textId="77777777" w:rsidR="00B101AD" w:rsidRPr="00DA1C53" w:rsidRDefault="00B101AD" w:rsidP="00B101AD">
      <w:pPr>
        <w:spacing w:before="120" w:after="360"/>
        <w:rPr>
          <w:rFonts w:ascii="Arial" w:hAnsi="Arial" w:cs="Arial"/>
          <w:sz w:val="20"/>
          <w:szCs w:val="20"/>
          <w:lang w:val="cs-CZ"/>
        </w:rPr>
      </w:pPr>
      <w:r w:rsidRPr="00DA1C53">
        <w:rPr>
          <w:rFonts w:ascii="Arial" w:hAnsi="Arial" w:cs="Arial"/>
          <w:sz w:val="20"/>
          <w:szCs w:val="20"/>
          <w:lang w:val="cs-CZ"/>
        </w:rPr>
        <w:t xml:space="preserve">(dále jen </w:t>
      </w:r>
      <w:r w:rsidRPr="00DA1C53">
        <w:rPr>
          <w:rFonts w:ascii="Arial" w:hAnsi="Arial" w:cs="Arial"/>
          <w:b/>
          <w:bCs/>
          <w:sz w:val="20"/>
          <w:szCs w:val="20"/>
          <w:lang w:val="cs-CZ"/>
        </w:rPr>
        <w:t>„</w:t>
      </w:r>
      <w:r w:rsidRPr="00DA1C53">
        <w:rPr>
          <w:rStyle w:val="Siln"/>
          <w:rFonts w:ascii="Arial" w:hAnsi="Arial" w:cs="Arial"/>
          <w:b w:val="0"/>
          <w:bCs w:val="0"/>
          <w:sz w:val="20"/>
          <w:szCs w:val="20"/>
          <w:lang w:val="cs-CZ"/>
        </w:rPr>
        <w:t>objednatel</w:t>
      </w:r>
      <w:r w:rsidRPr="00DA1C53">
        <w:rPr>
          <w:rFonts w:ascii="Arial" w:hAnsi="Arial" w:cs="Arial"/>
          <w:b/>
          <w:bCs/>
          <w:sz w:val="20"/>
          <w:szCs w:val="20"/>
          <w:lang w:val="cs-CZ"/>
        </w:rPr>
        <w:t>“</w:t>
      </w:r>
      <w:r w:rsidRPr="00DA1C53">
        <w:rPr>
          <w:rFonts w:ascii="Arial" w:hAnsi="Arial" w:cs="Arial"/>
          <w:sz w:val="20"/>
          <w:szCs w:val="20"/>
          <w:lang w:val="cs-CZ"/>
        </w:rPr>
        <w:t>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05481" w:rsidRPr="000C2788" w14:paraId="3C0D97D5" w14:textId="77777777" w:rsidTr="00E60FFC">
        <w:tc>
          <w:tcPr>
            <w:tcW w:w="4531" w:type="dxa"/>
          </w:tcPr>
          <w:p w14:paraId="13DA3714" w14:textId="77777777" w:rsidR="00905481" w:rsidRPr="000C2788" w:rsidRDefault="00905481" w:rsidP="00E60FFC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Zhotovitel:</w:t>
            </w:r>
          </w:p>
        </w:tc>
        <w:tc>
          <w:tcPr>
            <w:tcW w:w="4531" w:type="dxa"/>
          </w:tcPr>
          <w:p w14:paraId="7D86EBB6" w14:textId="3C2ED567" w:rsidR="00905481" w:rsidRPr="00122A01" w:rsidRDefault="00377641" w:rsidP="00E60FF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122A01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TRAVAL, s.r.o.</w:t>
            </w:r>
          </w:p>
        </w:tc>
      </w:tr>
      <w:tr w:rsidR="00905481" w:rsidRPr="000C2788" w14:paraId="62CD8BBE" w14:textId="77777777" w:rsidTr="00E60FFC">
        <w:tc>
          <w:tcPr>
            <w:tcW w:w="4531" w:type="dxa"/>
          </w:tcPr>
          <w:p w14:paraId="7086A3D0" w14:textId="60565E4E" w:rsidR="00905481" w:rsidRPr="000C2788" w:rsidRDefault="00905481" w:rsidP="00E60FFC">
            <w:pPr>
              <w:pStyle w:val="Tabulka-buky11"/>
              <w:rPr>
                <w:rStyle w:val="Siln"/>
                <w:rFonts w:ascii="Arial" w:hAnsi="Arial" w:cs="Arial"/>
              </w:rPr>
            </w:pPr>
          </w:p>
        </w:tc>
        <w:tc>
          <w:tcPr>
            <w:tcW w:w="4531" w:type="dxa"/>
          </w:tcPr>
          <w:p w14:paraId="78474FCE" w14:textId="3D00FA5E" w:rsidR="00905481" w:rsidRPr="00377641" w:rsidRDefault="008D776F" w:rsidP="00E60FF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cs-CZ" w:eastAsia="en-US"/>
              </w:rPr>
            </w:pPr>
            <w:r w:rsidRPr="008D776F">
              <w:rPr>
                <w:rFonts w:ascii="Arial" w:hAnsi="Arial" w:cs="Arial"/>
                <w:sz w:val="20"/>
                <w:szCs w:val="20"/>
                <w:lang w:val="cs-CZ" w:eastAsia="en-US"/>
              </w:rPr>
              <w:t xml:space="preserve">společnost založená a existující podle právního řádu [České </w:t>
            </w:r>
            <w:r w:rsidR="000F0685" w:rsidRPr="00745472">
              <w:rPr>
                <w:rFonts w:ascii="Arial" w:hAnsi="Arial" w:cs="Arial"/>
                <w:snapToGrid w:val="0"/>
                <w:sz w:val="20"/>
                <w:szCs w:val="20"/>
              </w:rPr>
              <w:t>republiky]</w:t>
            </w:r>
          </w:p>
        </w:tc>
      </w:tr>
      <w:tr w:rsidR="00905481" w:rsidRPr="000C2788" w14:paraId="0DC2FEA9" w14:textId="77777777" w:rsidTr="00E60FFC">
        <w:tc>
          <w:tcPr>
            <w:tcW w:w="4531" w:type="dxa"/>
          </w:tcPr>
          <w:p w14:paraId="0276E63F" w14:textId="77777777" w:rsidR="00905481" w:rsidRPr="000C2788" w:rsidRDefault="00905481" w:rsidP="00E60FFC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0C2788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4531" w:type="dxa"/>
          </w:tcPr>
          <w:p w14:paraId="266BB9C8" w14:textId="306978A5" w:rsidR="00905481" w:rsidRPr="00377641" w:rsidRDefault="008D776F" w:rsidP="00E60FF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D776F">
              <w:rPr>
                <w:rFonts w:ascii="Arial" w:hAnsi="Arial" w:cs="Arial"/>
                <w:sz w:val="20"/>
                <w:szCs w:val="20"/>
                <w:lang w:val="cs-CZ" w:eastAsia="en-US"/>
              </w:rPr>
              <w:t xml:space="preserve">Čechova </w:t>
            </w:r>
            <w:r w:rsidR="009D6F33" w:rsidRPr="00DA1C53">
              <w:rPr>
                <w:rFonts w:ascii="Arial" w:hAnsi="Arial" w:cs="Arial"/>
                <w:sz w:val="20"/>
                <w:szCs w:val="20"/>
                <w:lang w:val="cs-CZ" w:eastAsia="en-US"/>
              </w:rPr>
              <w:t>727</w:t>
            </w:r>
            <w:r w:rsidRPr="008D776F">
              <w:rPr>
                <w:rFonts w:ascii="Arial" w:hAnsi="Arial" w:cs="Arial"/>
                <w:sz w:val="20"/>
                <w:szCs w:val="20"/>
                <w:lang w:val="cs-CZ" w:eastAsia="en-US"/>
              </w:rPr>
              <w:t>, 370 01 České Budějovice</w:t>
            </w:r>
          </w:p>
        </w:tc>
      </w:tr>
      <w:tr w:rsidR="00905481" w:rsidRPr="000C2788" w14:paraId="53C89D96" w14:textId="77777777" w:rsidTr="00E60FFC">
        <w:tc>
          <w:tcPr>
            <w:tcW w:w="4531" w:type="dxa"/>
          </w:tcPr>
          <w:p w14:paraId="0CB04B13" w14:textId="7ADE41A5" w:rsidR="00905481" w:rsidRPr="000C2788" w:rsidRDefault="00905481" w:rsidP="00E60FFC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Zastoupen</w:t>
            </w:r>
            <w:r w:rsidR="002064F3" w:rsidRPr="00DA1C53">
              <w:rPr>
                <w:rStyle w:val="Siln"/>
                <w:rFonts w:ascii="Arial" w:hAnsi="Arial" w:cs="Arial"/>
              </w:rPr>
              <w:t>á</w:t>
            </w:r>
            <w:r w:rsidRPr="000C2788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623CDBC9" w14:textId="13925031" w:rsidR="00905481" w:rsidRPr="00377641" w:rsidRDefault="00FD1930" w:rsidP="00E60FFC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FD1930">
              <w:rPr>
                <w:rFonts w:ascii="Arial" w:hAnsi="Arial" w:cs="Arial"/>
                <w:lang w:val="cs-CZ"/>
              </w:rPr>
              <w:t>Ing. Vendulou Valentovou, jednatelkou společnosti TRAVAL, s.r.o.</w:t>
            </w:r>
          </w:p>
        </w:tc>
      </w:tr>
      <w:tr w:rsidR="00905481" w:rsidRPr="000C2788" w14:paraId="2A029DB3" w14:textId="77777777" w:rsidTr="00E60FFC">
        <w:tc>
          <w:tcPr>
            <w:tcW w:w="4531" w:type="dxa"/>
          </w:tcPr>
          <w:p w14:paraId="52526F17" w14:textId="4B8D949F" w:rsidR="00905481" w:rsidRPr="000C2788" w:rsidRDefault="00905481" w:rsidP="00E60FFC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Ve smluvních záležitostech</w:t>
            </w:r>
            <w:r w:rsidR="002064F3">
              <w:rPr>
                <w:rStyle w:val="Siln"/>
                <w:rFonts w:ascii="Arial" w:hAnsi="Arial" w:cs="Arial"/>
              </w:rPr>
              <w:t xml:space="preserve"> </w:t>
            </w:r>
            <w:r w:rsidR="002064F3" w:rsidRPr="00DA1C53">
              <w:rPr>
                <w:rStyle w:val="Siln"/>
                <w:rFonts w:ascii="Arial" w:hAnsi="Arial" w:cs="Arial"/>
              </w:rPr>
              <w:t>zastoupená</w:t>
            </w:r>
            <w:r w:rsidRPr="000C2788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3F7C98E7" w14:textId="0BE480D3" w:rsidR="00905481" w:rsidRPr="002064F3" w:rsidRDefault="00FD1930" w:rsidP="00E60FFC">
            <w:pPr>
              <w:pStyle w:val="Tabulka-buky11"/>
              <w:rPr>
                <w:rFonts w:ascii="Arial" w:hAnsi="Arial" w:cs="Arial"/>
                <w:color w:val="FF0000"/>
                <w:lang w:val="cs-CZ"/>
              </w:rPr>
            </w:pPr>
            <w:r w:rsidRPr="00FD1930">
              <w:rPr>
                <w:rFonts w:ascii="Arial" w:hAnsi="Arial" w:cs="Arial"/>
                <w:lang w:val="cs-CZ"/>
              </w:rPr>
              <w:t>Ing. Vendulou Valentovou, jednatelkou</w:t>
            </w:r>
            <w:r w:rsidR="002064F3">
              <w:rPr>
                <w:rFonts w:ascii="Arial" w:hAnsi="Arial" w:cs="Arial"/>
                <w:lang w:val="cs-CZ"/>
              </w:rPr>
              <w:t xml:space="preserve"> </w:t>
            </w:r>
            <w:r w:rsidR="002064F3" w:rsidRPr="00DA1C53">
              <w:rPr>
                <w:rFonts w:ascii="Arial" w:hAnsi="Arial" w:cs="Arial"/>
                <w:lang w:val="cs-CZ"/>
              </w:rPr>
              <w:t>společnosti TRAVAL, s.r.o.</w:t>
            </w:r>
          </w:p>
        </w:tc>
      </w:tr>
      <w:tr w:rsidR="00905481" w:rsidRPr="000C2788" w14:paraId="1B98B986" w14:textId="77777777" w:rsidTr="00E60FFC">
        <w:tc>
          <w:tcPr>
            <w:tcW w:w="4531" w:type="dxa"/>
          </w:tcPr>
          <w:p w14:paraId="4168B651" w14:textId="35554D64" w:rsidR="00905481" w:rsidRPr="000C2788" w:rsidRDefault="00905481" w:rsidP="00E60FFC">
            <w:pPr>
              <w:pStyle w:val="Tabulka-buky11"/>
              <w:rPr>
                <w:rStyle w:val="Siln"/>
                <w:rFonts w:ascii="Arial" w:eastAsiaTheme="majorEastAsia" w:hAnsi="Arial" w:cs="Arial"/>
              </w:rPr>
            </w:pPr>
            <w:r w:rsidRPr="000C2788">
              <w:rPr>
                <w:rStyle w:val="Siln"/>
                <w:rFonts w:ascii="Arial" w:eastAsiaTheme="majorEastAsia" w:hAnsi="Arial" w:cs="Arial"/>
              </w:rPr>
              <w:t>V technických záležitostech</w:t>
            </w:r>
            <w:r w:rsidR="002064F3">
              <w:rPr>
                <w:rStyle w:val="Siln"/>
                <w:rFonts w:ascii="Arial" w:eastAsiaTheme="majorEastAsia" w:hAnsi="Arial" w:cs="Arial"/>
              </w:rPr>
              <w:t xml:space="preserve"> </w:t>
            </w:r>
            <w:r w:rsidR="002064F3" w:rsidRPr="00DA1C53">
              <w:rPr>
                <w:rStyle w:val="Siln"/>
                <w:rFonts w:ascii="Arial" w:eastAsiaTheme="majorEastAsia" w:hAnsi="Arial" w:cs="Arial"/>
              </w:rPr>
              <w:t>zastoupená</w:t>
            </w:r>
            <w:r w:rsidRPr="000C2788">
              <w:rPr>
                <w:rStyle w:val="Siln"/>
                <w:rFonts w:ascii="Arial" w:eastAsiaTheme="majorEastAsia" w:hAnsi="Arial" w:cs="Arial"/>
              </w:rPr>
              <w:t>:</w:t>
            </w:r>
          </w:p>
        </w:tc>
        <w:tc>
          <w:tcPr>
            <w:tcW w:w="4531" w:type="dxa"/>
          </w:tcPr>
          <w:p w14:paraId="6927168B" w14:textId="10FDCC1A" w:rsidR="00905481" w:rsidRPr="002064F3" w:rsidRDefault="002C1E00" w:rsidP="00E60FFC">
            <w:pPr>
              <w:pStyle w:val="Tabulka-buky11"/>
              <w:rPr>
                <w:rFonts w:ascii="Arial" w:hAnsi="Arial" w:cs="Arial"/>
                <w:color w:val="FF0000"/>
                <w:lang w:val="cs-CZ"/>
              </w:rPr>
            </w:pPr>
            <w:r>
              <w:rPr>
                <w:rFonts w:ascii="Arial" w:hAnsi="Arial" w:cs="Arial"/>
              </w:rPr>
              <w:t>xxxxx</w:t>
            </w:r>
            <w:r w:rsidR="001B1B91" w:rsidRPr="00745472">
              <w:rPr>
                <w:rFonts w:ascii="Arial" w:hAnsi="Arial" w:cs="Arial"/>
              </w:rPr>
              <w:t>, zaměstnancem společnosti</w:t>
            </w:r>
            <w:r w:rsidR="002064F3">
              <w:rPr>
                <w:rFonts w:ascii="Arial" w:hAnsi="Arial" w:cs="Arial"/>
              </w:rPr>
              <w:t xml:space="preserve"> </w:t>
            </w:r>
            <w:r w:rsidR="002064F3" w:rsidRPr="00DA1C53">
              <w:rPr>
                <w:rFonts w:ascii="Arial" w:hAnsi="Arial" w:cs="Arial"/>
              </w:rPr>
              <w:t>TRAVAL, s.r.o.</w:t>
            </w:r>
          </w:p>
        </w:tc>
      </w:tr>
      <w:tr w:rsidR="00905481" w:rsidRPr="000C2788" w14:paraId="7E24ECF7" w14:textId="77777777" w:rsidTr="00E60FFC">
        <w:tc>
          <w:tcPr>
            <w:tcW w:w="4531" w:type="dxa"/>
          </w:tcPr>
          <w:p w14:paraId="4D121A27" w14:textId="77777777" w:rsidR="00905481" w:rsidRPr="000C2788" w:rsidRDefault="00905481" w:rsidP="00E60FFC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</w:tcPr>
          <w:p w14:paraId="4A822727" w14:textId="2CD24FF7" w:rsidR="00905481" w:rsidRPr="00377641" w:rsidRDefault="002C1E00" w:rsidP="007F416C">
            <w:pPr>
              <w:tabs>
                <w:tab w:val="left" w:pos="4536"/>
              </w:tabs>
              <w:spacing w:after="120"/>
              <w:contextualSpacing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</w:tr>
      <w:tr w:rsidR="00905481" w:rsidRPr="000C2788" w14:paraId="18B6B7B4" w14:textId="77777777" w:rsidTr="00E60FFC">
        <w:tc>
          <w:tcPr>
            <w:tcW w:w="4531" w:type="dxa"/>
          </w:tcPr>
          <w:p w14:paraId="69A3ABDA" w14:textId="77777777" w:rsidR="00905481" w:rsidRPr="000C2788" w:rsidRDefault="00905481" w:rsidP="00E60FFC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</w:tcPr>
          <w:p w14:paraId="4704A83B" w14:textId="2EF1E0F4" w:rsidR="00905481" w:rsidRPr="00377641" w:rsidRDefault="002C1E00" w:rsidP="00E60FFC">
            <w:pPr>
              <w:pStyle w:val="Tabulka-buky11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xxxxx</w:t>
            </w:r>
            <w:proofErr w:type="spellEnd"/>
          </w:p>
        </w:tc>
      </w:tr>
      <w:tr w:rsidR="00905481" w:rsidRPr="000C2788" w14:paraId="49ECF5B5" w14:textId="77777777" w:rsidTr="00E60FFC">
        <w:tc>
          <w:tcPr>
            <w:tcW w:w="4531" w:type="dxa"/>
          </w:tcPr>
          <w:p w14:paraId="34B226D2" w14:textId="77777777" w:rsidR="00905481" w:rsidRPr="000C2788" w:rsidRDefault="00905481" w:rsidP="00E60FFC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531" w:type="dxa"/>
          </w:tcPr>
          <w:p w14:paraId="31880322" w14:textId="151C1365" w:rsidR="00905481" w:rsidRPr="00377641" w:rsidRDefault="009A0CD6" w:rsidP="00E60FFC">
            <w:pPr>
              <w:pStyle w:val="Tabulka-buky11"/>
              <w:jc w:val="left"/>
              <w:rPr>
                <w:rFonts w:ascii="Arial" w:hAnsi="Arial" w:cs="Arial"/>
                <w:lang w:val="cs-CZ"/>
              </w:rPr>
            </w:pPr>
            <w:r w:rsidRPr="00745472">
              <w:rPr>
                <w:rFonts w:ascii="Arial" w:hAnsi="Arial" w:cs="Arial"/>
              </w:rPr>
              <w:t>6v9764u</w:t>
            </w:r>
          </w:p>
        </w:tc>
      </w:tr>
      <w:tr w:rsidR="00905481" w:rsidRPr="000C2788" w14:paraId="7CDE3CD6" w14:textId="77777777" w:rsidTr="00E60FFC">
        <w:tc>
          <w:tcPr>
            <w:tcW w:w="4531" w:type="dxa"/>
          </w:tcPr>
          <w:p w14:paraId="229B1019" w14:textId="77777777" w:rsidR="00905481" w:rsidRPr="000C2788" w:rsidRDefault="00905481" w:rsidP="00E60FFC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</w:tcPr>
          <w:p w14:paraId="31C565C6" w14:textId="3EB09814" w:rsidR="00905481" w:rsidRPr="00377641" w:rsidRDefault="00373DA3" w:rsidP="00E60FFC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745472">
              <w:rPr>
                <w:rFonts w:ascii="Arial" w:hAnsi="Arial" w:cs="Arial"/>
                <w:snapToGrid w:val="0"/>
              </w:rPr>
              <w:t>Oberbank AG České Budějovice</w:t>
            </w:r>
          </w:p>
        </w:tc>
      </w:tr>
      <w:tr w:rsidR="00905481" w:rsidRPr="000C2788" w14:paraId="4CD575D1" w14:textId="77777777" w:rsidTr="00E60FFC">
        <w:tc>
          <w:tcPr>
            <w:tcW w:w="4531" w:type="dxa"/>
          </w:tcPr>
          <w:p w14:paraId="74D0CAC3" w14:textId="77777777" w:rsidR="00905481" w:rsidRPr="000C2788" w:rsidRDefault="00905481" w:rsidP="00E60FFC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</w:tcPr>
          <w:p w14:paraId="08FF7FC6" w14:textId="6242655A" w:rsidR="00905481" w:rsidRPr="00377641" w:rsidRDefault="003F6037" w:rsidP="00E60FFC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745472">
              <w:rPr>
                <w:rFonts w:ascii="Arial" w:hAnsi="Arial" w:cs="Arial"/>
              </w:rPr>
              <w:t>7000017576/8040</w:t>
            </w:r>
          </w:p>
        </w:tc>
      </w:tr>
      <w:tr w:rsidR="00905481" w:rsidRPr="000C2788" w14:paraId="55DD6591" w14:textId="77777777" w:rsidTr="00E60FFC">
        <w:tc>
          <w:tcPr>
            <w:tcW w:w="4531" w:type="dxa"/>
          </w:tcPr>
          <w:p w14:paraId="3415B72E" w14:textId="77777777" w:rsidR="00905481" w:rsidRPr="000C2788" w:rsidRDefault="00905481" w:rsidP="00E60FFC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</w:tcPr>
          <w:p w14:paraId="40213AE6" w14:textId="4DA76EFF" w:rsidR="00905481" w:rsidRPr="00377641" w:rsidRDefault="00093E2C" w:rsidP="00E60FFC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745472">
              <w:rPr>
                <w:rFonts w:ascii="Arial" w:hAnsi="Arial" w:cs="Arial"/>
                <w:snapToGrid w:val="0"/>
              </w:rPr>
              <w:t>26085518</w:t>
            </w:r>
          </w:p>
        </w:tc>
      </w:tr>
      <w:tr w:rsidR="00905481" w:rsidRPr="000C2788" w14:paraId="010B2A75" w14:textId="77777777" w:rsidTr="00E60FFC">
        <w:tc>
          <w:tcPr>
            <w:tcW w:w="4531" w:type="dxa"/>
          </w:tcPr>
          <w:p w14:paraId="298E479D" w14:textId="77777777" w:rsidR="00905481" w:rsidRPr="000C2788" w:rsidRDefault="00905481" w:rsidP="00E60FFC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</w:tcPr>
          <w:p w14:paraId="525E2701" w14:textId="0A7608FF" w:rsidR="00905481" w:rsidRPr="00377641" w:rsidRDefault="00C87087" w:rsidP="00E60FFC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87087">
              <w:rPr>
                <w:rFonts w:ascii="Arial" w:hAnsi="Arial" w:cs="Arial"/>
                <w:lang w:val="cs-CZ"/>
              </w:rPr>
              <w:t>CZ26085518</w:t>
            </w:r>
          </w:p>
        </w:tc>
      </w:tr>
      <w:tr w:rsidR="00905481" w:rsidRPr="000C2788" w14:paraId="18C55293" w14:textId="77777777" w:rsidTr="00E60FFC">
        <w:tc>
          <w:tcPr>
            <w:tcW w:w="4531" w:type="dxa"/>
          </w:tcPr>
          <w:p w14:paraId="24687CDC" w14:textId="35D17DD9" w:rsidR="00905481" w:rsidRPr="000C2788" w:rsidRDefault="00905481" w:rsidP="00E60FFC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C2788">
              <w:rPr>
                <w:rStyle w:val="Siln"/>
                <w:rFonts w:ascii="Arial" w:hAnsi="Arial" w:cs="Arial"/>
              </w:rPr>
              <w:t>Společnost je zapsaná v obchodním rejstříku vedeném</w:t>
            </w:r>
            <w:r w:rsidR="00C87087">
              <w:rPr>
                <w:rStyle w:val="Siln"/>
                <w:rFonts w:ascii="Arial" w:hAnsi="Arial" w:cs="Arial"/>
              </w:rPr>
              <w:t xml:space="preserve"> </w:t>
            </w:r>
            <w:r w:rsidR="002064F3">
              <w:rPr>
                <w:rStyle w:val="Siln"/>
                <w:rFonts w:ascii="Arial" w:hAnsi="Arial"/>
              </w:rPr>
              <w:t>u</w:t>
            </w:r>
            <w:r w:rsidRPr="000C2788">
              <w:rPr>
                <w:rStyle w:val="Siln"/>
                <w:rFonts w:ascii="Arial" w:hAnsi="Arial" w:cs="Arial"/>
              </w:rPr>
              <w:t xml:space="preserve">:  </w:t>
            </w:r>
          </w:p>
        </w:tc>
        <w:tc>
          <w:tcPr>
            <w:tcW w:w="4531" w:type="dxa"/>
          </w:tcPr>
          <w:p w14:paraId="00069D18" w14:textId="49A978D5" w:rsidR="00905481" w:rsidRPr="00377641" w:rsidRDefault="00C87087" w:rsidP="00E60FFC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8D776F">
              <w:rPr>
                <w:rFonts w:ascii="Arial" w:hAnsi="Arial" w:cs="Arial"/>
                <w:lang w:val="cs-CZ" w:eastAsia="en-US"/>
              </w:rPr>
              <w:t>KS v Českých Budějovicích, oddíl C, vložka 13122</w:t>
            </w:r>
          </w:p>
        </w:tc>
      </w:tr>
    </w:tbl>
    <w:p w14:paraId="4798B35C" w14:textId="77777777" w:rsidR="00905481" w:rsidRDefault="00905481" w:rsidP="00905481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09B05317" w14:textId="0DE3150A" w:rsidR="00380CC8" w:rsidRPr="00DA1C53" w:rsidRDefault="00905481" w:rsidP="00B101AD">
      <w:pPr>
        <w:spacing w:before="120" w:after="360"/>
        <w:rPr>
          <w:rFonts w:ascii="Arial" w:hAnsi="Arial" w:cs="Arial"/>
          <w:sz w:val="20"/>
          <w:szCs w:val="20"/>
          <w:lang w:val="cs-CZ"/>
        </w:rPr>
      </w:pPr>
      <w:r w:rsidRPr="00F73D46">
        <w:rPr>
          <w:rFonts w:ascii="Arial" w:hAnsi="Arial" w:cs="Arial"/>
          <w:lang w:val="cs-CZ"/>
        </w:rPr>
        <w:t xml:space="preserve"> </w:t>
      </w:r>
      <w:r w:rsidR="00B101AD" w:rsidRPr="00DA1C53">
        <w:rPr>
          <w:rFonts w:ascii="Arial" w:hAnsi="Arial" w:cs="Arial"/>
          <w:sz w:val="20"/>
          <w:szCs w:val="20"/>
          <w:lang w:val="cs-CZ"/>
        </w:rPr>
        <w:t xml:space="preserve">(dále jen </w:t>
      </w:r>
      <w:r w:rsidR="00B101AD" w:rsidRPr="00DA1C53">
        <w:rPr>
          <w:rFonts w:ascii="Arial" w:hAnsi="Arial" w:cs="Arial"/>
          <w:b/>
          <w:bCs/>
          <w:sz w:val="20"/>
          <w:szCs w:val="20"/>
          <w:lang w:val="cs-CZ"/>
        </w:rPr>
        <w:t>„</w:t>
      </w:r>
      <w:r w:rsidR="00B101AD" w:rsidRPr="00DA1C53">
        <w:rPr>
          <w:rStyle w:val="Siln"/>
          <w:rFonts w:ascii="Arial" w:hAnsi="Arial" w:cs="Arial"/>
          <w:b w:val="0"/>
          <w:bCs w:val="0"/>
          <w:sz w:val="20"/>
          <w:szCs w:val="20"/>
          <w:lang w:val="cs-CZ"/>
        </w:rPr>
        <w:t>zhotovitel</w:t>
      </w:r>
      <w:r w:rsidR="00B101AD" w:rsidRPr="00DA1C53">
        <w:rPr>
          <w:rFonts w:ascii="Arial" w:hAnsi="Arial" w:cs="Arial"/>
          <w:b/>
          <w:bCs/>
          <w:sz w:val="20"/>
          <w:szCs w:val="20"/>
          <w:lang w:val="cs-CZ"/>
        </w:rPr>
        <w:t>“</w:t>
      </w:r>
      <w:r w:rsidR="00B101AD" w:rsidRPr="00DA1C53">
        <w:rPr>
          <w:rFonts w:ascii="Arial" w:hAnsi="Arial" w:cs="Arial"/>
          <w:sz w:val="20"/>
          <w:szCs w:val="20"/>
          <w:lang w:val="cs-CZ"/>
        </w:rPr>
        <w:t>)</w:t>
      </w:r>
    </w:p>
    <w:p w14:paraId="5BAAC964" w14:textId="5D05A590" w:rsidR="00CF1EBD" w:rsidRPr="00DA1C53" w:rsidRDefault="00CF1EBD" w:rsidP="00B101AD">
      <w:pPr>
        <w:spacing w:before="120" w:after="360"/>
        <w:rPr>
          <w:rFonts w:ascii="Arial" w:hAnsi="Arial" w:cs="Arial"/>
          <w:sz w:val="20"/>
          <w:szCs w:val="20"/>
          <w:lang w:val="cs-CZ"/>
        </w:rPr>
      </w:pPr>
      <w:r w:rsidRPr="00DA1C53">
        <w:rPr>
          <w:rFonts w:ascii="Arial" w:hAnsi="Arial" w:cs="Arial"/>
          <w:sz w:val="20"/>
          <w:szCs w:val="20"/>
          <w:lang w:val="cs-CZ"/>
        </w:rPr>
        <w:t>(společně dále jako „smluvní strany“)</w:t>
      </w:r>
    </w:p>
    <w:p w14:paraId="4C703CA5" w14:textId="77777777" w:rsidR="00B47B1E" w:rsidRDefault="00B47B1E" w:rsidP="005751E4">
      <w:pPr>
        <w:pStyle w:val="Nadpis1"/>
        <w:rPr>
          <w:rFonts w:ascii="Arial" w:hAnsi="Arial" w:cs="Arial"/>
          <w:sz w:val="20"/>
          <w:szCs w:val="20"/>
          <w:lang w:val="cs-CZ"/>
        </w:rPr>
      </w:pPr>
    </w:p>
    <w:p w14:paraId="08D374FD" w14:textId="12FA80CC" w:rsidR="00B47B1E" w:rsidRDefault="00B47B1E" w:rsidP="00B47B1E">
      <w:pPr>
        <w:rPr>
          <w:rFonts w:ascii="Arial" w:hAnsi="Arial" w:cs="Arial"/>
          <w:sz w:val="20"/>
          <w:szCs w:val="20"/>
          <w:lang w:val="cs-CZ"/>
        </w:rPr>
      </w:pPr>
      <w:r w:rsidRPr="0011369D">
        <w:rPr>
          <w:rFonts w:ascii="Arial" w:hAnsi="Arial" w:cs="Arial"/>
          <w:sz w:val="20"/>
          <w:szCs w:val="20"/>
          <w:lang w:val="cs-CZ"/>
        </w:rPr>
        <w:t xml:space="preserve">Smluvní strany shodně konstatují a činí nesporným, že uzavřely dne </w:t>
      </w:r>
      <w:r w:rsidR="00905481">
        <w:rPr>
          <w:rFonts w:ascii="Arial" w:hAnsi="Arial" w:cs="Arial"/>
          <w:sz w:val="20"/>
          <w:szCs w:val="20"/>
          <w:lang w:val="cs-CZ"/>
        </w:rPr>
        <w:t>1</w:t>
      </w:r>
      <w:r w:rsidR="005B43FF">
        <w:rPr>
          <w:rFonts w:ascii="Arial" w:hAnsi="Arial" w:cs="Arial"/>
          <w:sz w:val="20"/>
          <w:szCs w:val="20"/>
          <w:lang w:val="cs-CZ"/>
        </w:rPr>
        <w:t>9</w:t>
      </w:r>
      <w:r w:rsidR="00191A66" w:rsidRPr="0011369D">
        <w:rPr>
          <w:rFonts w:ascii="Arial" w:hAnsi="Arial" w:cs="Arial"/>
          <w:sz w:val="20"/>
          <w:szCs w:val="20"/>
          <w:lang w:val="cs-CZ"/>
        </w:rPr>
        <w:t>.</w:t>
      </w:r>
      <w:r w:rsidR="00406F8B">
        <w:rPr>
          <w:rFonts w:ascii="Arial" w:hAnsi="Arial" w:cs="Arial"/>
          <w:sz w:val="20"/>
          <w:szCs w:val="20"/>
          <w:lang w:val="cs-CZ"/>
        </w:rPr>
        <w:t xml:space="preserve"> </w:t>
      </w:r>
      <w:r w:rsidR="005B43FF">
        <w:rPr>
          <w:rFonts w:ascii="Arial" w:hAnsi="Arial" w:cs="Arial"/>
          <w:sz w:val="20"/>
          <w:szCs w:val="20"/>
          <w:lang w:val="cs-CZ"/>
        </w:rPr>
        <w:t>12</w:t>
      </w:r>
      <w:r w:rsidR="00191A66" w:rsidRPr="0011369D">
        <w:rPr>
          <w:rFonts w:ascii="Arial" w:hAnsi="Arial" w:cs="Arial"/>
          <w:sz w:val="20"/>
          <w:szCs w:val="20"/>
          <w:lang w:val="cs-CZ"/>
        </w:rPr>
        <w:t>.</w:t>
      </w:r>
      <w:r w:rsidR="00406F8B">
        <w:rPr>
          <w:rFonts w:ascii="Arial" w:hAnsi="Arial" w:cs="Arial"/>
          <w:sz w:val="20"/>
          <w:szCs w:val="20"/>
          <w:lang w:val="cs-CZ"/>
        </w:rPr>
        <w:t xml:space="preserve"> </w:t>
      </w:r>
      <w:r w:rsidR="00191A66" w:rsidRPr="0011369D">
        <w:rPr>
          <w:rFonts w:ascii="Arial" w:hAnsi="Arial" w:cs="Arial"/>
          <w:sz w:val="20"/>
          <w:szCs w:val="20"/>
          <w:lang w:val="cs-CZ"/>
        </w:rPr>
        <w:t>20</w:t>
      </w:r>
      <w:r w:rsidR="005B43FF">
        <w:rPr>
          <w:rFonts w:ascii="Arial" w:hAnsi="Arial" w:cs="Arial"/>
          <w:sz w:val="20"/>
          <w:szCs w:val="20"/>
          <w:lang w:val="cs-CZ"/>
        </w:rPr>
        <w:t>22</w:t>
      </w:r>
      <w:r w:rsidRPr="0011369D">
        <w:rPr>
          <w:rFonts w:ascii="Arial" w:hAnsi="Arial" w:cs="Arial"/>
          <w:sz w:val="20"/>
          <w:szCs w:val="20"/>
          <w:lang w:val="cs-CZ"/>
        </w:rPr>
        <w:t xml:space="preserve"> </w:t>
      </w:r>
      <w:r w:rsidR="00095A43">
        <w:rPr>
          <w:rFonts w:ascii="Arial" w:hAnsi="Arial" w:cs="Arial"/>
          <w:sz w:val="20"/>
          <w:szCs w:val="20"/>
          <w:lang w:val="cs-CZ"/>
        </w:rPr>
        <w:t>S</w:t>
      </w:r>
      <w:r w:rsidRPr="0011369D">
        <w:rPr>
          <w:rFonts w:ascii="Arial" w:hAnsi="Arial" w:cs="Arial"/>
          <w:sz w:val="20"/>
          <w:szCs w:val="20"/>
          <w:lang w:val="cs-CZ"/>
        </w:rPr>
        <w:t>mlouvu o dílo</w:t>
      </w:r>
      <w:r w:rsidR="00F14D23" w:rsidRPr="0011369D">
        <w:rPr>
          <w:rFonts w:ascii="Arial" w:hAnsi="Arial" w:cs="Arial"/>
          <w:sz w:val="20"/>
          <w:szCs w:val="20"/>
          <w:lang w:val="cs-CZ"/>
        </w:rPr>
        <w:t xml:space="preserve"> č.</w:t>
      </w:r>
      <w:r w:rsidR="00406F8B">
        <w:rPr>
          <w:rFonts w:ascii="Arial" w:hAnsi="Arial" w:cs="Arial"/>
          <w:sz w:val="20"/>
          <w:szCs w:val="20"/>
          <w:lang w:val="cs-CZ"/>
        </w:rPr>
        <w:t> </w:t>
      </w:r>
      <w:r w:rsidR="000C4CEC" w:rsidRPr="00E352AE">
        <w:rPr>
          <w:rFonts w:ascii="Arial" w:hAnsi="Arial" w:cs="Arial"/>
          <w:sz w:val="20"/>
          <w:szCs w:val="20"/>
        </w:rPr>
        <w:t xml:space="preserve">1252-2022-505101 </w:t>
      </w:r>
      <w:r w:rsidR="001A6896" w:rsidRPr="0011369D">
        <w:rPr>
          <w:rFonts w:ascii="Arial" w:hAnsi="Arial" w:cs="Arial"/>
          <w:sz w:val="20"/>
          <w:szCs w:val="20"/>
          <w:lang w:val="cs-CZ"/>
        </w:rPr>
        <w:t>ve znění dodatk</w:t>
      </w:r>
      <w:r w:rsidR="00905481">
        <w:rPr>
          <w:rFonts w:ascii="Arial" w:hAnsi="Arial" w:cs="Arial"/>
          <w:sz w:val="20"/>
          <w:szCs w:val="20"/>
          <w:lang w:val="cs-CZ"/>
        </w:rPr>
        <w:t>ů</w:t>
      </w:r>
      <w:r w:rsidR="001A6896" w:rsidRPr="0011369D">
        <w:rPr>
          <w:rFonts w:ascii="Arial" w:hAnsi="Arial" w:cs="Arial"/>
          <w:sz w:val="20"/>
          <w:szCs w:val="20"/>
          <w:lang w:val="cs-CZ"/>
        </w:rPr>
        <w:t xml:space="preserve"> č. 1</w:t>
      </w:r>
      <w:r w:rsidR="00513465" w:rsidRPr="0011369D">
        <w:rPr>
          <w:rFonts w:ascii="Arial" w:hAnsi="Arial" w:cs="Arial"/>
          <w:sz w:val="20"/>
          <w:szCs w:val="20"/>
          <w:lang w:val="cs-CZ"/>
        </w:rPr>
        <w:t xml:space="preserve"> a</w:t>
      </w:r>
      <w:r w:rsidR="00905481">
        <w:rPr>
          <w:rFonts w:ascii="Arial" w:hAnsi="Arial" w:cs="Arial"/>
          <w:sz w:val="20"/>
          <w:szCs w:val="20"/>
          <w:lang w:val="cs-CZ"/>
        </w:rPr>
        <w:t>ž</w:t>
      </w:r>
      <w:r w:rsidR="001A6896" w:rsidRPr="0011369D">
        <w:rPr>
          <w:rFonts w:ascii="Arial" w:hAnsi="Arial" w:cs="Arial"/>
          <w:sz w:val="20"/>
          <w:szCs w:val="20"/>
          <w:lang w:val="cs-CZ"/>
        </w:rPr>
        <w:t xml:space="preserve"> </w:t>
      </w:r>
      <w:r w:rsidR="00513465" w:rsidRPr="0011369D">
        <w:rPr>
          <w:rFonts w:ascii="Arial" w:hAnsi="Arial" w:cs="Arial"/>
          <w:sz w:val="20"/>
          <w:szCs w:val="20"/>
          <w:lang w:val="cs-CZ"/>
        </w:rPr>
        <w:t xml:space="preserve">č. </w:t>
      </w:r>
      <w:r w:rsidR="000C4CEC">
        <w:rPr>
          <w:rFonts w:ascii="Arial" w:hAnsi="Arial" w:cs="Arial"/>
          <w:sz w:val="20"/>
          <w:szCs w:val="20"/>
          <w:lang w:val="cs-CZ"/>
        </w:rPr>
        <w:t>4</w:t>
      </w:r>
      <w:r w:rsidRPr="0011369D">
        <w:rPr>
          <w:rFonts w:ascii="Arial" w:hAnsi="Arial" w:cs="Arial"/>
          <w:sz w:val="20"/>
          <w:szCs w:val="20"/>
          <w:lang w:val="cs-CZ"/>
        </w:rPr>
        <w:t>, kterou se zhotovitel zavázal k provedení díla „</w:t>
      </w:r>
      <w:r w:rsidR="003935E7" w:rsidRPr="003935E7">
        <w:rPr>
          <w:rFonts w:ascii="Arial" w:hAnsi="Arial" w:cs="Arial"/>
          <w:sz w:val="20"/>
          <w:szCs w:val="20"/>
          <w:lang w:val="cs-CZ"/>
        </w:rPr>
        <w:t>Komplexní pozemkové úpravy v k.ú.</w:t>
      </w:r>
      <w:r w:rsidR="003935E7">
        <w:rPr>
          <w:rFonts w:ascii="Arial" w:hAnsi="Arial" w:cs="Arial"/>
          <w:sz w:val="20"/>
          <w:szCs w:val="20"/>
          <w:lang w:val="cs-CZ"/>
        </w:rPr>
        <w:t xml:space="preserve"> </w:t>
      </w:r>
      <w:r w:rsidR="003935E7" w:rsidRPr="003935E7">
        <w:rPr>
          <w:rFonts w:ascii="Arial" w:hAnsi="Arial" w:cs="Arial"/>
          <w:sz w:val="20"/>
          <w:szCs w:val="20"/>
          <w:lang w:val="cs-CZ"/>
        </w:rPr>
        <w:t xml:space="preserve">Hluboká u </w:t>
      </w:r>
      <w:proofErr w:type="gramStart"/>
      <w:r w:rsidR="003935E7" w:rsidRPr="003935E7">
        <w:rPr>
          <w:rFonts w:ascii="Arial" w:hAnsi="Arial" w:cs="Arial"/>
          <w:sz w:val="20"/>
          <w:szCs w:val="20"/>
          <w:lang w:val="cs-CZ"/>
        </w:rPr>
        <w:t>Borovan - dopracování</w:t>
      </w:r>
      <w:proofErr w:type="gramEnd"/>
      <w:r w:rsidRPr="0011369D">
        <w:rPr>
          <w:rFonts w:ascii="Arial" w:hAnsi="Arial" w:cs="Arial"/>
          <w:sz w:val="20"/>
          <w:szCs w:val="20"/>
          <w:lang w:val="cs-CZ"/>
        </w:rPr>
        <w:t>“ a objednatel se zavázal k převzetí díla a zaplacení ceny za jeho provedení, a to vše v rozsahu a za podmínek ujednaných v této smlouvě (dále jen „Smlouva“)</w:t>
      </w:r>
      <w:r w:rsidR="00680A4C" w:rsidRPr="0011369D">
        <w:rPr>
          <w:rFonts w:ascii="Arial" w:hAnsi="Arial" w:cs="Arial"/>
          <w:sz w:val="20"/>
          <w:szCs w:val="20"/>
          <w:lang w:val="cs-CZ"/>
        </w:rPr>
        <w:t xml:space="preserve">. </w:t>
      </w:r>
    </w:p>
    <w:p w14:paraId="32F6D93C" w14:textId="77777777" w:rsidR="00DA1C53" w:rsidRPr="0011369D" w:rsidRDefault="00DA1C53" w:rsidP="00B47B1E">
      <w:pPr>
        <w:rPr>
          <w:rFonts w:ascii="Arial" w:hAnsi="Arial" w:cs="Arial"/>
          <w:sz w:val="20"/>
          <w:szCs w:val="20"/>
          <w:lang w:val="cs-CZ"/>
        </w:rPr>
      </w:pPr>
    </w:p>
    <w:p w14:paraId="179077F7" w14:textId="08A4757F" w:rsidR="00380CC8" w:rsidRDefault="00E33F87" w:rsidP="00E33F87">
      <w:pPr>
        <w:ind w:left="3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B47B1E" w:rsidRPr="0011369D">
        <w:rPr>
          <w:rFonts w:ascii="Arial" w:hAnsi="Arial" w:cs="Arial"/>
          <w:b/>
          <w:sz w:val="20"/>
          <w:szCs w:val="20"/>
        </w:rPr>
        <w:t>Článek I</w:t>
      </w:r>
      <w:r w:rsidR="00380CC8" w:rsidRPr="0011369D">
        <w:rPr>
          <w:rFonts w:ascii="Arial" w:hAnsi="Arial" w:cs="Arial"/>
          <w:b/>
          <w:sz w:val="20"/>
          <w:szCs w:val="20"/>
        </w:rPr>
        <w:t>I.</w:t>
      </w:r>
    </w:p>
    <w:p w14:paraId="5C59021D" w14:textId="5C403457" w:rsidR="00B56182" w:rsidRDefault="00176B91" w:rsidP="00B93E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B56182" w:rsidRPr="00B56182">
        <w:rPr>
          <w:rFonts w:ascii="Arial" w:hAnsi="Arial" w:cs="Arial"/>
          <w:sz w:val="20"/>
          <w:szCs w:val="20"/>
        </w:rPr>
        <w:t xml:space="preserve"> průběhu plnění díla došlo k zásadním změnám vstupních podmínek a nákladových faktorů, které podstatným způsobem ovlivňují rozsah, náročnost a ekonomickou vyváženost sjednaného plnění. Rozsah a náročnost plnění (neustálý abnormální počet změn v katastru nemovitostí vyžadující </w:t>
      </w:r>
      <w:r w:rsidR="002A133A">
        <w:rPr>
          <w:rFonts w:ascii="Arial" w:hAnsi="Arial" w:cs="Arial"/>
          <w:sz w:val="20"/>
          <w:szCs w:val="20"/>
        </w:rPr>
        <w:t xml:space="preserve">opakovaně </w:t>
      </w:r>
      <w:r w:rsidR="00B56182" w:rsidRPr="00B56182">
        <w:rPr>
          <w:rFonts w:ascii="Arial" w:hAnsi="Arial" w:cs="Arial"/>
          <w:sz w:val="20"/>
          <w:szCs w:val="20"/>
        </w:rPr>
        <w:t>nové</w:t>
      </w:r>
      <w:r w:rsidR="002A133A">
        <w:rPr>
          <w:rFonts w:ascii="Arial" w:hAnsi="Arial" w:cs="Arial"/>
          <w:sz w:val="20"/>
          <w:szCs w:val="20"/>
        </w:rPr>
        <w:t xml:space="preserve"> </w:t>
      </w:r>
      <w:r w:rsidR="00B56182" w:rsidRPr="00B56182">
        <w:rPr>
          <w:rFonts w:ascii="Arial" w:hAnsi="Arial" w:cs="Arial"/>
          <w:sz w:val="20"/>
          <w:szCs w:val="20"/>
        </w:rPr>
        <w:t>aktualizace přípravných a projekčních prací, přičemž přípravné práce nebyly předmětem této veřejné zakázky)</w:t>
      </w:r>
      <w:r w:rsidR="002A133A">
        <w:rPr>
          <w:rFonts w:ascii="Arial" w:hAnsi="Arial" w:cs="Arial"/>
          <w:sz w:val="20"/>
          <w:szCs w:val="20"/>
        </w:rPr>
        <w:t xml:space="preserve"> a zároveň navýšení vstupních nákladů nebylo možné při podání nabídky na zhotovení díla objektivně předvídat</w:t>
      </w:r>
      <w:r w:rsidR="0026618F">
        <w:rPr>
          <w:rFonts w:ascii="Arial" w:hAnsi="Arial" w:cs="Arial"/>
          <w:sz w:val="20"/>
          <w:szCs w:val="20"/>
        </w:rPr>
        <w:t>.</w:t>
      </w:r>
      <w:r w:rsidR="00B56182" w:rsidRPr="00B56182">
        <w:rPr>
          <w:rFonts w:ascii="Arial" w:hAnsi="Arial" w:cs="Arial"/>
          <w:sz w:val="20"/>
          <w:szCs w:val="20"/>
        </w:rPr>
        <w:t xml:space="preserve"> </w:t>
      </w:r>
      <w:r w:rsidR="002A133A">
        <w:rPr>
          <w:rFonts w:ascii="Arial" w:hAnsi="Arial" w:cs="Arial"/>
          <w:sz w:val="20"/>
          <w:szCs w:val="20"/>
        </w:rPr>
        <w:t>Pokud by tyto práce byl</w:t>
      </w:r>
      <w:r w:rsidR="0034289F">
        <w:rPr>
          <w:rFonts w:ascii="Arial" w:hAnsi="Arial" w:cs="Arial"/>
          <w:sz w:val="20"/>
          <w:szCs w:val="20"/>
        </w:rPr>
        <w:t>y</w:t>
      </w:r>
      <w:r w:rsidR="002A133A">
        <w:rPr>
          <w:rFonts w:ascii="Arial" w:hAnsi="Arial" w:cs="Arial"/>
          <w:sz w:val="20"/>
          <w:szCs w:val="20"/>
        </w:rPr>
        <w:t xml:space="preserve"> ze strany zhotovitele opakovaně vyhotovovány formou víceprací, tak by došlo k překročení limitu veřejné zakázky</w:t>
      </w:r>
      <w:r w:rsidR="00BF6C61">
        <w:rPr>
          <w:rFonts w:ascii="Arial" w:hAnsi="Arial" w:cs="Arial"/>
          <w:sz w:val="20"/>
          <w:szCs w:val="20"/>
        </w:rPr>
        <w:t xml:space="preserve"> stanoveného při jejím zadání – toto překročení by bylo vzhledem k jeho povaze a smyslu nutno považovat za podstatnou změnu závazku, na kterou nelze aplikovat příslušný paragraf zákona o zadávání veřejných zakázek. Jedná se sice o zakázku malého rozsahu, ale pro dosažení maximální transparentnosti a hospodárnosti je nutno smysl zákona o zadávání veřejných zakázek respektovat a dodržet. </w:t>
      </w:r>
      <w:r w:rsidR="002A133A">
        <w:rPr>
          <w:rFonts w:ascii="Arial" w:hAnsi="Arial" w:cs="Arial"/>
          <w:sz w:val="20"/>
          <w:szCs w:val="20"/>
        </w:rPr>
        <w:t xml:space="preserve">Z důvodů výše uvedených by další zpracovávání díla </w:t>
      </w:r>
      <w:r w:rsidR="00B56182" w:rsidRPr="00B56182">
        <w:rPr>
          <w:rFonts w:ascii="Arial" w:hAnsi="Arial" w:cs="Arial"/>
          <w:sz w:val="20"/>
          <w:szCs w:val="20"/>
        </w:rPr>
        <w:t>znamen</w:t>
      </w:r>
      <w:r w:rsidR="00791C87">
        <w:rPr>
          <w:rFonts w:ascii="Arial" w:hAnsi="Arial" w:cs="Arial"/>
          <w:sz w:val="20"/>
          <w:szCs w:val="20"/>
        </w:rPr>
        <w:t>a</w:t>
      </w:r>
      <w:r w:rsidR="00E937F0">
        <w:rPr>
          <w:rFonts w:ascii="Arial" w:hAnsi="Arial" w:cs="Arial"/>
          <w:sz w:val="20"/>
          <w:szCs w:val="20"/>
        </w:rPr>
        <w:t>lo</w:t>
      </w:r>
      <w:r w:rsidR="002A133A">
        <w:rPr>
          <w:rFonts w:ascii="Arial" w:hAnsi="Arial" w:cs="Arial"/>
          <w:sz w:val="20"/>
          <w:szCs w:val="20"/>
        </w:rPr>
        <w:t xml:space="preserve"> </w:t>
      </w:r>
      <w:r w:rsidR="000837B7">
        <w:rPr>
          <w:rFonts w:ascii="Arial" w:hAnsi="Arial" w:cs="Arial"/>
          <w:sz w:val="20"/>
          <w:szCs w:val="20"/>
        </w:rPr>
        <w:t xml:space="preserve">pro zhotovitele </w:t>
      </w:r>
      <w:r w:rsidR="00B56182" w:rsidRPr="00B56182">
        <w:rPr>
          <w:rFonts w:ascii="Arial" w:hAnsi="Arial" w:cs="Arial"/>
          <w:sz w:val="20"/>
          <w:szCs w:val="20"/>
        </w:rPr>
        <w:t>nepřiměřenou ekonomickou ztrátu</w:t>
      </w:r>
      <w:r w:rsidR="002A133A">
        <w:rPr>
          <w:rFonts w:ascii="Arial" w:hAnsi="Arial" w:cs="Arial"/>
          <w:sz w:val="20"/>
          <w:szCs w:val="20"/>
        </w:rPr>
        <w:t>, a proto</w:t>
      </w:r>
      <w:r w:rsidR="002C3C45">
        <w:rPr>
          <w:rFonts w:ascii="Arial" w:hAnsi="Arial" w:cs="Arial"/>
          <w:sz w:val="20"/>
          <w:szCs w:val="20"/>
        </w:rPr>
        <w:t xml:space="preserve"> se smluvní strany dohodly na </w:t>
      </w:r>
      <w:r w:rsidR="00F072AD">
        <w:rPr>
          <w:rFonts w:ascii="Arial" w:hAnsi="Arial" w:cs="Arial"/>
          <w:sz w:val="20"/>
          <w:szCs w:val="20"/>
        </w:rPr>
        <w:t>zrušení</w:t>
      </w:r>
      <w:r w:rsidR="006A4880">
        <w:rPr>
          <w:rFonts w:ascii="Arial" w:hAnsi="Arial" w:cs="Arial"/>
          <w:sz w:val="20"/>
          <w:szCs w:val="20"/>
        </w:rPr>
        <w:t xml:space="preserve"> </w:t>
      </w:r>
      <w:r w:rsidR="00E32F07">
        <w:rPr>
          <w:rFonts w:ascii="Arial" w:hAnsi="Arial" w:cs="Arial"/>
          <w:sz w:val="20"/>
          <w:szCs w:val="20"/>
        </w:rPr>
        <w:t>Smlouvy</w:t>
      </w:r>
      <w:r w:rsidR="00CC4F9C">
        <w:rPr>
          <w:rFonts w:ascii="Arial" w:hAnsi="Arial" w:cs="Arial"/>
          <w:sz w:val="20"/>
          <w:szCs w:val="20"/>
        </w:rPr>
        <w:t xml:space="preserve"> </w:t>
      </w:r>
      <w:r w:rsidR="00CC4F9C" w:rsidRPr="00DA1C53">
        <w:rPr>
          <w:rFonts w:ascii="Arial" w:hAnsi="Arial" w:cs="Arial"/>
          <w:sz w:val="20"/>
          <w:szCs w:val="20"/>
        </w:rPr>
        <w:t>ke dni uzavření této Dohody.</w:t>
      </w:r>
    </w:p>
    <w:p w14:paraId="55F8BDEF" w14:textId="77777777" w:rsidR="00DA1C53" w:rsidRPr="00DA1C53" w:rsidRDefault="00DA1C53" w:rsidP="00B93EF8">
      <w:pPr>
        <w:rPr>
          <w:rFonts w:ascii="Arial" w:hAnsi="Arial" w:cs="Arial"/>
          <w:sz w:val="20"/>
          <w:szCs w:val="20"/>
        </w:rPr>
      </w:pPr>
    </w:p>
    <w:p w14:paraId="1DC8C3BF" w14:textId="77777777" w:rsidR="00380CC8" w:rsidRDefault="00B47B1E" w:rsidP="00380CC8">
      <w:pPr>
        <w:jc w:val="center"/>
        <w:rPr>
          <w:rFonts w:ascii="Arial" w:hAnsi="Arial" w:cs="Arial"/>
          <w:b/>
          <w:sz w:val="20"/>
          <w:szCs w:val="20"/>
        </w:rPr>
      </w:pPr>
      <w:r w:rsidRPr="0011369D">
        <w:rPr>
          <w:rFonts w:ascii="Arial" w:hAnsi="Arial" w:cs="Arial"/>
          <w:b/>
          <w:sz w:val="20"/>
          <w:szCs w:val="20"/>
        </w:rPr>
        <w:t>Článek I</w:t>
      </w:r>
      <w:r w:rsidR="00380CC8" w:rsidRPr="0011369D">
        <w:rPr>
          <w:rFonts w:ascii="Arial" w:hAnsi="Arial" w:cs="Arial"/>
          <w:b/>
          <w:sz w:val="20"/>
          <w:szCs w:val="20"/>
        </w:rPr>
        <w:t>II.</w:t>
      </w:r>
    </w:p>
    <w:p w14:paraId="5E84639C" w14:textId="74B8F59D" w:rsidR="000641A3" w:rsidRDefault="005C048D" w:rsidP="0094710D">
      <w:pPr>
        <w:spacing w:after="0"/>
        <w:rPr>
          <w:rFonts w:ascii="Arial" w:hAnsi="Arial" w:cs="Arial"/>
          <w:sz w:val="20"/>
          <w:szCs w:val="20"/>
        </w:rPr>
      </w:pPr>
      <w:r w:rsidRPr="00985BAC">
        <w:rPr>
          <w:rFonts w:ascii="Arial" w:hAnsi="Arial" w:cs="Arial"/>
          <w:sz w:val="20"/>
          <w:szCs w:val="20"/>
        </w:rPr>
        <w:t>V rámci plnění Smlouvy o</w:t>
      </w:r>
      <w:r w:rsidR="004269A0" w:rsidRPr="00985BAC">
        <w:rPr>
          <w:rFonts w:ascii="Arial" w:hAnsi="Arial" w:cs="Arial"/>
          <w:sz w:val="20"/>
          <w:szCs w:val="20"/>
        </w:rPr>
        <w:t xml:space="preserve">bjednatel převzal a </w:t>
      </w:r>
      <w:r w:rsidR="00931B5E" w:rsidRPr="00985BAC">
        <w:rPr>
          <w:rFonts w:ascii="Arial" w:hAnsi="Arial" w:cs="Arial"/>
          <w:sz w:val="20"/>
          <w:szCs w:val="20"/>
        </w:rPr>
        <w:t>zaplati</w:t>
      </w:r>
      <w:r w:rsidR="004269A0" w:rsidRPr="00985BAC">
        <w:rPr>
          <w:rFonts w:ascii="Arial" w:hAnsi="Arial" w:cs="Arial"/>
          <w:sz w:val="20"/>
          <w:szCs w:val="20"/>
        </w:rPr>
        <w:t>l zhotoviteli práce v hlavn</w:t>
      </w:r>
      <w:r w:rsidR="0041419A" w:rsidRPr="00985BAC">
        <w:rPr>
          <w:rFonts w:ascii="Arial" w:hAnsi="Arial" w:cs="Arial"/>
          <w:sz w:val="20"/>
          <w:szCs w:val="20"/>
        </w:rPr>
        <w:t>ím</w:t>
      </w:r>
      <w:r w:rsidR="004269A0" w:rsidRPr="00985BAC">
        <w:rPr>
          <w:rFonts w:ascii="Arial" w:hAnsi="Arial" w:cs="Arial"/>
          <w:sz w:val="20"/>
          <w:szCs w:val="20"/>
        </w:rPr>
        <w:t xml:space="preserve"> fakturační</w:t>
      </w:r>
      <w:r w:rsidR="0041419A" w:rsidRPr="00985BAC">
        <w:rPr>
          <w:rFonts w:ascii="Arial" w:hAnsi="Arial" w:cs="Arial"/>
          <w:sz w:val="20"/>
          <w:szCs w:val="20"/>
        </w:rPr>
        <w:t>m</w:t>
      </w:r>
      <w:r w:rsidR="004269A0" w:rsidRPr="00985BAC">
        <w:rPr>
          <w:rFonts w:ascii="Arial" w:hAnsi="Arial" w:cs="Arial"/>
          <w:sz w:val="20"/>
          <w:szCs w:val="20"/>
        </w:rPr>
        <w:t xml:space="preserve"> celku Návrhové práce</w:t>
      </w:r>
      <w:r w:rsidR="00406F8B" w:rsidRPr="00DA1C53">
        <w:rPr>
          <w:rFonts w:ascii="Arial" w:hAnsi="Arial" w:cs="Arial"/>
          <w:sz w:val="20"/>
          <w:szCs w:val="20"/>
        </w:rPr>
        <w:t xml:space="preserve">, a to za </w:t>
      </w:r>
      <w:r w:rsidR="009D48C3" w:rsidRPr="00DA1C53">
        <w:rPr>
          <w:rFonts w:ascii="Arial" w:hAnsi="Arial" w:cs="Arial"/>
          <w:sz w:val="20"/>
          <w:szCs w:val="20"/>
        </w:rPr>
        <w:t>fakturační cel</w:t>
      </w:r>
      <w:r w:rsidR="00406F8B" w:rsidRPr="00DA1C53">
        <w:rPr>
          <w:rFonts w:ascii="Arial" w:hAnsi="Arial" w:cs="Arial"/>
          <w:sz w:val="20"/>
          <w:szCs w:val="20"/>
        </w:rPr>
        <w:t>ky</w:t>
      </w:r>
      <w:r w:rsidR="004269A0" w:rsidRPr="00DA1C53">
        <w:rPr>
          <w:rFonts w:ascii="Arial" w:hAnsi="Arial" w:cs="Arial"/>
          <w:sz w:val="20"/>
          <w:szCs w:val="20"/>
        </w:rPr>
        <w:t xml:space="preserve"> </w:t>
      </w:r>
      <w:r w:rsidR="00D53EAF">
        <w:rPr>
          <w:rFonts w:ascii="Arial" w:hAnsi="Arial" w:cs="Arial"/>
          <w:sz w:val="20"/>
          <w:szCs w:val="20"/>
        </w:rPr>
        <w:t>6</w:t>
      </w:r>
      <w:r w:rsidR="004269A0" w:rsidRPr="00985BAC">
        <w:rPr>
          <w:rFonts w:ascii="Arial" w:hAnsi="Arial" w:cs="Arial"/>
          <w:sz w:val="20"/>
          <w:szCs w:val="20"/>
        </w:rPr>
        <w:t>.</w:t>
      </w:r>
      <w:r w:rsidR="00D53EAF">
        <w:rPr>
          <w:rFonts w:ascii="Arial" w:hAnsi="Arial" w:cs="Arial"/>
          <w:sz w:val="20"/>
          <w:szCs w:val="20"/>
        </w:rPr>
        <w:t>3</w:t>
      </w:r>
      <w:r w:rsidR="002429A0">
        <w:rPr>
          <w:rFonts w:ascii="Arial" w:hAnsi="Arial" w:cs="Arial"/>
          <w:sz w:val="20"/>
          <w:szCs w:val="20"/>
        </w:rPr>
        <w:t xml:space="preserve"> a</w:t>
      </w:r>
      <w:r w:rsidR="00985BAC" w:rsidRPr="00985BAC">
        <w:rPr>
          <w:rFonts w:ascii="Arial" w:hAnsi="Arial" w:cs="Arial"/>
          <w:sz w:val="20"/>
          <w:szCs w:val="20"/>
        </w:rPr>
        <w:t xml:space="preserve"> </w:t>
      </w:r>
      <w:r w:rsidR="00CA1C09">
        <w:rPr>
          <w:rFonts w:ascii="Arial" w:hAnsi="Arial" w:cs="Arial"/>
          <w:sz w:val="20"/>
          <w:szCs w:val="20"/>
        </w:rPr>
        <w:t xml:space="preserve">- </w:t>
      </w:r>
      <w:r w:rsidR="00CF64D6">
        <w:rPr>
          <w:rFonts w:ascii="Arial" w:hAnsi="Arial" w:cs="Arial"/>
          <w:sz w:val="20"/>
          <w:szCs w:val="20"/>
        </w:rPr>
        <w:t>A</w:t>
      </w:r>
      <w:r w:rsidR="00A8375C" w:rsidRPr="00A8375C">
        <w:rPr>
          <w:rFonts w:ascii="Arial" w:hAnsi="Arial" w:cs="Arial"/>
          <w:sz w:val="20"/>
          <w:szCs w:val="20"/>
        </w:rPr>
        <w:t>ktualizace dokumentace k soupisu nároků vlastníků pozemků</w:t>
      </w:r>
      <w:r w:rsidR="001D4193">
        <w:rPr>
          <w:rFonts w:ascii="Arial" w:hAnsi="Arial" w:cs="Arial"/>
          <w:sz w:val="20"/>
          <w:szCs w:val="20"/>
        </w:rPr>
        <w:t xml:space="preserve">, </w:t>
      </w:r>
      <w:r w:rsidR="00CF64D6" w:rsidRPr="00CF64D6">
        <w:rPr>
          <w:rFonts w:ascii="Arial" w:hAnsi="Arial" w:cs="Arial"/>
          <w:sz w:val="20"/>
          <w:szCs w:val="20"/>
        </w:rPr>
        <w:t>6.3.2 h) i)</w:t>
      </w:r>
      <w:r w:rsidR="00CA1C09">
        <w:rPr>
          <w:rFonts w:ascii="Arial" w:hAnsi="Arial" w:cs="Arial"/>
          <w:sz w:val="20"/>
          <w:szCs w:val="20"/>
        </w:rPr>
        <w:t xml:space="preserve"> - </w:t>
      </w:r>
      <w:r w:rsidR="00163294" w:rsidRPr="00163294">
        <w:rPr>
          <w:rFonts w:ascii="Arial" w:hAnsi="Arial" w:cs="Arial"/>
          <w:sz w:val="20"/>
          <w:szCs w:val="20"/>
        </w:rPr>
        <w:t>Aktualizace PSZ do 10 ha</w:t>
      </w:r>
      <w:r w:rsidR="00406F8B">
        <w:rPr>
          <w:rFonts w:ascii="Arial" w:hAnsi="Arial" w:cs="Arial"/>
          <w:sz w:val="20"/>
          <w:szCs w:val="20"/>
        </w:rPr>
        <w:t xml:space="preserve">, </w:t>
      </w:r>
      <w:r w:rsidR="009F4F41" w:rsidRPr="009F4F41">
        <w:rPr>
          <w:rFonts w:ascii="Arial" w:hAnsi="Arial" w:cs="Arial"/>
          <w:sz w:val="20"/>
          <w:szCs w:val="20"/>
        </w:rPr>
        <w:t>6.3.2</w:t>
      </w:r>
      <w:r w:rsidR="009F4F41">
        <w:rPr>
          <w:rFonts w:ascii="Arial" w:hAnsi="Arial" w:cs="Arial"/>
          <w:sz w:val="20"/>
          <w:szCs w:val="20"/>
        </w:rPr>
        <w:t xml:space="preserve"> - </w:t>
      </w:r>
      <w:r w:rsidR="00772F32" w:rsidRPr="00772F32">
        <w:rPr>
          <w:rFonts w:ascii="Arial" w:hAnsi="Arial" w:cs="Arial"/>
          <w:sz w:val="20"/>
          <w:szCs w:val="20"/>
        </w:rPr>
        <w:t>Vypracování návrhu nového uspořádání pozemků k jeho vystavení dle § 11 odst. 1 Zákona</w:t>
      </w:r>
      <w:r w:rsidR="004D73A2">
        <w:rPr>
          <w:rFonts w:ascii="Arial" w:hAnsi="Arial" w:cs="Arial"/>
          <w:sz w:val="20"/>
          <w:szCs w:val="20"/>
        </w:rPr>
        <w:t>.</w:t>
      </w:r>
    </w:p>
    <w:p w14:paraId="1E112D3F" w14:textId="57314A93" w:rsidR="00DF1924" w:rsidRDefault="003326D3" w:rsidP="0094710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Fakturační celky </w:t>
      </w:r>
      <w:r w:rsidRPr="003326D3">
        <w:rPr>
          <w:rFonts w:ascii="Arial" w:hAnsi="Arial" w:cs="Arial"/>
          <w:sz w:val="20"/>
          <w:szCs w:val="20"/>
        </w:rPr>
        <w:t>6.3.3</w:t>
      </w:r>
      <w:r>
        <w:rPr>
          <w:rFonts w:ascii="Arial" w:hAnsi="Arial" w:cs="Arial"/>
          <w:sz w:val="20"/>
          <w:szCs w:val="20"/>
        </w:rPr>
        <w:t xml:space="preserve"> -</w:t>
      </w:r>
      <w:r w:rsidRPr="003326D3">
        <w:rPr>
          <w:rFonts w:ascii="Arial" w:hAnsi="Arial" w:cs="Arial"/>
          <w:sz w:val="20"/>
          <w:szCs w:val="20"/>
        </w:rPr>
        <w:tab/>
        <w:t>Předložení aktuální dokumentace návrhu KoPÚ</w:t>
      </w:r>
      <w:r w:rsidR="000459F7">
        <w:rPr>
          <w:rFonts w:ascii="Arial" w:hAnsi="Arial" w:cs="Arial"/>
          <w:sz w:val="20"/>
          <w:szCs w:val="20"/>
        </w:rPr>
        <w:t xml:space="preserve">, </w:t>
      </w:r>
      <w:r w:rsidR="004779CE" w:rsidRPr="004779CE">
        <w:rPr>
          <w:rFonts w:ascii="Arial" w:hAnsi="Arial" w:cs="Arial"/>
          <w:sz w:val="20"/>
          <w:szCs w:val="20"/>
        </w:rPr>
        <w:t>6.3.4</w:t>
      </w:r>
      <w:r w:rsidR="004779CE">
        <w:rPr>
          <w:rFonts w:ascii="Arial" w:hAnsi="Arial" w:cs="Arial"/>
          <w:sz w:val="20"/>
          <w:szCs w:val="20"/>
        </w:rPr>
        <w:t xml:space="preserve"> -</w:t>
      </w:r>
      <w:r w:rsidR="004779CE" w:rsidRPr="004779CE">
        <w:rPr>
          <w:rFonts w:ascii="Arial" w:hAnsi="Arial" w:cs="Arial"/>
          <w:sz w:val="20"/>
          <w:szCs w:val="20"/>
        </w:rPr>
        <w:tab/>
        <w:t>Zhotovení</w:t>
      </w:r>
      <w:r w:rsidR="00406F8B">
        <w:rPr>
          <w:rFonts w:ascii="Arial" w:hAnsi="Arial" w:cs="Arial"/>
          <w:sz w:val="20"/>
          <w:szCs w:val="20"/>
        </w:rPr>
        <w:t xml:space="preserve"> p</w:t>
      </w:r>
      <w:r w:rsidR="004779CE" w:rsidRPr="004779CE">
        <w:rPr>
          <w:rFonts w:ascii="Arial" w:hAnsi="Arial" w:cs="Arial"/>
          <w:sz w:val="20"/>
          <w:szCs w:val="20"/>
        </w:rPr>
        <w:t>odkladů</w:t>
      </w:r>
      <w:r w:rsidR="00406F8B">
        <w:rPr>
          <w:rFonts w:ascii="Arial" w:hAnsi="Arial" w:cs="Arial"/>
          <w:sz w:val="20"/>
          <w:szCs w:val="20"/>
        </w:rPr>
        <w:t xml:space="preserve"> </w:t>
      </w:r>
      <w:r w:rsidR="004779CE" w:rsidRPr="004779CE">
        <w:rPr>
          <w:rFonts w:ascii="Arial" w:hAnsi="Arial" w:cs="Arial"/>
          <w:sz w:val="20"/>
          <w:szCs w:val="20"/>
        </w:rPr>
        <w:t>pro změnu katastrální hranice</w:t>
      </w:r>
      <w:r w:rsidR="00193611">
        <w:rPr>
          <w:rFonts w:ascii="Arial" w:hAnsi="Arial" w:cs="Arial"/>
          <w:sz w:val="20"/>
          <w:szCs w:val="20"/>
        </w:rPr>
        <w:t xml:space="preserve">, </w:t>
      </w:r>
      <w:r w:rsidR="00193611" w:rsidRPr="00193611">
        <w:rPr>
          <w:rFonts w:ascii="Arial" w:hAnsi="Arial" w:cs="Arial"/>
          <w:sz w:val="20"/>
          <w:szCs w:val="20"/>
        </w:rPr>
        <w:t>6.3.5 i)</w:t>
      </w:r>
      <w:r w:rsidR="00193611">
        <w:rPr>
          <w:rFonts w:ascii="Arial" w:hAnsi="Arial" w:cs="Arial"/>
          <w:sz w:val="20"/>
          <w:szCs w:val="20"/>
        </w:rPr>
        <w:t xml:space="preserve"> -</w:t>
      </w:r>
      <w:r w:rsidR="00193611" w:rsidRPr="00193611">
        <w:rPr>
          <w:rFonts w:ascii="Arial" w:hAnsi="Arial" w:cs="Arial"/>
          <w:sz w:val="20"/>
          <w:szCs w:val="20"/>
        </w:rPr>
        <w:tab/>
        <w:t>Aktualizace návrhu po ukončení odvolacího řízení do 10 ha</w:t>
      </w:r>
      <w:r w:rsidR="00723366">
        <w:rPr>
          <w:rFonts w:ascii="Arial" w:hAnsi="Arial" w:cs="Arial"/>
          <w:sz w:val="20"/>
          <w:szCs w:val="20"/>
        </w:rPr>
        <w:t xml:space="preserve">, </w:t>
      </w:r>
      <w:r w:rsidR="00723366" w:rsidRPr="00723366">
        <w:rPr>
          <w:rFonts w:ascii="Arial" w:hAnsi="Arial" w:cs="Arial"/>
          <w:sz w:val="20"/>
          <w:szCs w:val="20"/>
        </w:rPr>
        <w:t>6.3.5 ii)</w:t>
      </w:r>
      <w:r w:rsidR="00723366">
        <w:rPr>
          <w:rFonts w:ascii="Arial" w:hAnsi="Arial" w:cs="Arial"/>
          <w:sz w:val="20"/>
          <w:szCs w:val="20"/>
        </w:rPr>
        <w:t xml:space="preserve"> - </w:t>
      </w:r>
      <w:r w:rsidR="00723366" w:rsidRPr="00723366">
        <w:rPr>
          <w:rFonts w:ascii="Arial" w:hAnsi="Arial" w:cs="Arial"/>
          <w:sz w:val="20"/>
          <w:szCs w:val="20"/>
        </w:rPr>
        <w:t>Aktualizace návrhu po ukončení odvolacího řízení do 50 ha</w:t>
      </w:r>
      <w:r w:rsidR="00980E05">
        <w:rPr>
          <w:rFonts w:ascii="Arial" w:hAnsi="Arial" w:cs="Arial"/>
          <w:sz w:val="20"/>
          <w:szCs w:val="20"/>
        </w:rPr>
        <w:t xml:space="preserve">, </w:t>
      </w:r>
      <w:r w:rsidR="00980E05" w:rsidRPr="00980E05">
        <w:rPr>
          <w:rFonts w:ascii="Arial" w:hAnsi="Arial" w:cs="Arial"/>
          <w:sz w:val="20"/>
          <w:szCs w:val="20"/>
        </w:rPr>
        <w:t>6.3.5 iii)</w:t>
      </w:r>
      <w:r w:rsidR="00980E05">
        <w:rPr>
          <w:rFonts w:ascii="Arial" w:hAnsi="Arial" w:cs="Arial"/>
          <w:sz w:val="20"/>
          <w:szCs w:val="20"/>
        </w:rPr>
        <w:t xml:space="preserve"> -</w:t>
      </w:r>
      <w:r w:rsidR="00980E05" w:rsidRPr="00980E05">
        <w:rPr>
          <w:rFonts w:ascii="Arial" w:hAnsi="Arial" w:cs="Arial"/>
          <w:sz w:val="20"/>
          <w:szCs w:val="20"/>
        </w:rPr>
        <w:tab/>
        <w:t>Aktualizace návrhu po ukončení odvolacího řízení nad 50 ha</w:t>
      </w:r>
      <w:r w:rsidR="00406F8B">
        <w:rPr>
          <w:rFonts w:ascii="Arial" w:hAnsi="Arial" w:cs="Arial"/>
          <w:sz w:val="20"/>
          <w:szCs w:val="20"/>
        </w:rPr>
        <w:t xml:space="preserve">, </w:t>
      </w:r>
      <w:r w:rsidR="00851514" w:rsidRPr="00851514">
        <w:rPr>
          <w:rFonts w:ascii="Arial" w:hAnsi="Arial" w:cs="Arial"/>
          <w:sz w:val="20"/>
          <w:szCs w:val="20"/>
        </w:rPr>
        <w:t>6.4</w:t>
      </w:r>
      <w:r w:rsidR="00851514">
        <w:rPr>
          <w:rFonts w:ascii="Arial" w:hAnsi="Arial" w:cs="Arial"/>
          <w:sz w:val="20"/>
          <w:szCs w:val="20"/>
        </w:rPr>
        <w:t xml:space="preserve"> - </w:t>
      </w:r>
      <w:r w:rsidR="00851514" w:rsidRPr="00851514">
        <w:rPr>
          <w:rFonts w:ascii="Arial" w:hAnsi="Arial" w:cs="Arial"/>
          <w:sz w:val="20"/>
          <w:szCs w:val="20"/>
        </w:rPr>
        <w:t>Hlavní celek 3 „Mapové dílo“</w:t>
      </w:r>
      <w:r w:rsidR="00851514">
        <w:rPr>
          <w:rFonts w:ascii="Arial" w:hAnsi="Arial" w:cs="Arial"/>
          <w:sz w:val="20"/>
          <w:szCs w:val="20"/>
        </w:rPr>
        <w:t xml:space="preserve"> </w:t>
      </w:r>
      <w:r w:rsidR="00BA11FE" w:rsidRPr="00985BAC">
        <w:rPr>
          <w:rFonts w:ascii="Arial" w:hAnsi="Arial" w:cs="Arial"/>
          <w:sz w:val="20"/>
          <w:szCs w:val="20"/>
        </w:rPr>
        <w:t>nebyl</w:t>
      </w:r>
      <w:r w:rsidR="00851514">
        <w:rPr>
          <w:rFonts w:ascii="Arial" w:hAnsi="Arial" w:cs="Arial"/>
          <w:sz w:val="20"/>
          <w:szCs w:val="20"/>
        </w:rPr>
        <w:t>y</w:t>
      </w:r>
      <w:r w:rsidR="00BA11FE" w:rsidRPr="00985BAC">
        <w:rPr>
          <w:rFonts w:ascii="Arial" w:hAnsi="Arial" w:cs="Arial"/>
          <w:sz w:val="20"/>
          <w:szCs w:val="20"/>
        </w:rPr>
        <w:t xml:space="preserve"> </w:t>
      </w:r>
      <w:r w:rsidR="00E23F25" w:rsidRPr="00985BAC">
        <w:rPr>
          <w:rFonts w:ascii="Arial" w:hAnsi="Arial" w:cs="Arial"/>
          <w:sz w:val="20"/>
          <w:szCs w:val="20"/>
        </w:rPr>
        <w:t xml:space="preserve">zhotovitelem </w:t>
      </w:r>
      <w:r w:rsidR="006D14FA" w:rsidRPr="00985BAC">
        <w:rPr>
          <w:rFonts w:ascii="Arial" w:hAnsi="Arial" w:cs="Arial"/>
          <w:sz w:val="20"/>
          <w:szCs w:val="20"/>
        </w:rPr>
        <w:t>vyhotoven</w:t>
      </w:r>
      <w:r w:rsidR="00851514">
        <w:rPr>
          <w:rFonts w:ascii="Arial" w:hAnsi="Arial" w:cs="Arial"/>
          <w:sz w:val="20"/>
          <w:szCs w:val="20"/>
        </w:rPr>
        <w:t>y</w:t>
      </w:r>
      <w:r w:rsidR="006D14FA" w:rsidRPr="00985BAC">
        <w:rPr>
          <w:rFonts w:ascii="Arial" w:hAnsi="Arial" w:cs="Arial"/>
          <w:sz w:val="20"/>
          <w:szCs w:val="20"/>
        </w:rPr>
        <w:t>.</w:t>
      </w:r>
    </w:p>
    <w:p w14:paraId="3E94C409" w14:textId="04487A54" w:rsidR="007B3F69" w:rsidRDefault="007B3F69" w:rsidP="0094710D">
      <w:pPr>
        <w:spacing w:after="0"/>
        <w:rPr>
          <w:rFonts w:ascii="Arial" w:hAnsi="Arial" w:cs="Arial"/>
          <w:sz w:val="20"/>
          <w:szCs w:val="20"/>
        </w:rPr>
      </w:pPr>
      <w:r w:rsidRPr="007B3F69">
        <w:rPr>
          <w:rFonts w:ascii="Arial" w:hAnsi="Arial" w:cs="Arial"/>
          <w:sz w:val="20"/>
          <w:szCs w:val="20"/>
        </w:rPr>
        <w:t xml:space="preserve">Protokol o stavu provedení díla </w:t>
      </w:r>
      <w:r>
        <w:rPr>
          <w:rFonts w:ascii="Arial" w:hAnsi="Arial" w:cs="Arial"/>
          <w:sz w:val="20"/>
          <w:szCs w:val="20"/>
        </w:rPr>
        <w:t xml:space="preserve">je přílohou této </w:t>
      </w:r>
      <w:r w:rsidR="00635C97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ohody.</w:t>
      </w:r>
    </w:p>
    <w:p w14:paraId="5C780BD5" w14:textId="77777777" w:rsidR="00DA1C53" w:rsidRDefault="00DA1C53" w:rsidP="0094710D">
      <w:pPr>
        <w:spacing w:after="0"/>
        <w:rPr>
          <w:rFonts w:ascii="Arial" w:hAnsi="Arial" w:cs="Arial"/>
          <w:sz w:val="20"/>
          <w:szCs w:val="20"/>
        </w:rPr>
      </w:pPr>
    </w:p>
    <w:p w14:paraId="31B60A77" w14:textId="7D3A3F21" w:rsidR="007B3F69" w:rsidRPr="00985BAC" w:rsidRDefault="007B3F69" w:rsidP="0094710D">
      <w:pPr>
        <w:spacing w:after="0"/>
        <w:rPr>
          <w:rFonts w:ascii="Arial" w:hAnsi="Arial" w:cs="Arial"/>
          <w:sz w:val="20"/>
          <w:szCs w:val="20"/>
        </w:rPr>
      </w:pPr>
      <w:r w:rsidRPr="007B3F69">
        <w:rPr>
          <w:rFonts w:ascii="Arial" w:hAnsi="Arial" w:cs="Arial"/>
          <w:sz w:val="20"/>
          <w:szCs w:val="20"/>
        </w:rPr>
        <w:tab/>
      </w:r>
      <w:r w:rsidRPr="007B3F69">
        <w:rPr>
          <w:rFonts w:ascii="Arial" w:hAnsi="Arial" w:cs="Arial"/>
          <w:sz w:val="20"/>
          <w:szCs w:val="20"/>
        </w:rPr>
        <w:tab/>
      </w:r>
    </w:p>
    <w:p w14:paraId="66353DE3" w14:textId="05E1BCF2" w:rsidR="004269A0" w:rsidRDefault="004269A0" w:rsidP="004269A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269A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8B5524">
        <w:rPr>
          <w:rFonts w:ascii="Arial" w:hAnsi="Arial" w:cs="Arial"/>
          <w:b/>
          <w:bCs/>
          <w:sz w:val="20"/>
          <w:szCs w:val="20"/>
        </w:rPr>
        <w:t>I</w:t>
      </w:r>
      <w:r w:rsidRPr="004269A0">
        <w:rPr>
          <w:rFonts w:ascii="Arial" w:hAnsi="Arial" w:cs="Arial"/>
          <w:b/>
          <w:bCs/>
          <w:sz w:val="20"/>
          <w:szCs w:val="20"/>
        </w:rPr>
        <w:t>V.</w:t>
      </w:r>
    </w:p>
    <w:p w14:paraId="2F8C5AA5" w14:textId="0FAA09F7" w:rsidR="00A72C84" w:rsidRPr="008A53D6" w:rsidRDefault="00342912" w:rsidP="00B346C4">
      <w:pPr>
        <w:spacing w:after="0"/>
        <w:rPr>
          <w:rFonts w:ascii="Arial" w:hAnsi="Arial" w:cs="Arial"/>
          <w:b/>
          <w:sz w:val="20"/>
          <w:szCs w:val="20"/>
        </w:rPr>
      </w:pPr>
      <w:r w:rsidRPr="008A53D6">
        <w:rPr>
          <w:rFonts w:ascii="Arial" w:hAnsi="Arial" w:cs="Arial"/>
          <w:sz w:val="20"/>
          <w:szCs w:val="20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</w:t>
      </w:r>
      <w:r w:rsidRPr="00216740">
        <w:rPr>
          <w:rFonts w:ascii="Arial" w:hAnsi="Arial" w:cs="Arial"/>
          <w:sz w:val="20"/>
          <w:szCs w:val="20"/>
        </w:rPr>
        <w:t>(„ZRS“),</w:t>
      </w:r>
      <w:r w:rsidRPr="008A53D6">
        <w:rPr>
          <w:rFonts w:ascii="Arial" w:hAnsi="Arial" w:cs="Arial"/>
          <w:sz w:val="20"/>
          <w:szCs w:val="20"/>
        </w:rPr>
        <w:t xml:space="preserve"> tuto </w:t>
      </w:r>
      <w:r w:rsidR="00633E00" w:rsidRPr="008A53D6">
        <w:rPr>
          <w:rFonts w:ascii="Arial" w:hAnsi="Arial" w:cs="Arial"/>
          <w:sz w:val="20"/>
          <w:szCs w:val="20"/>
        </w:rPr>
        <w:t>Dohodu</w:t>
      </w:r>
      <w:r w:rsidR="00A72C84" w:rsidRPr="008A53D6">
        <w:rPr>
          <w:rFonts w:ascii="Arial" w:hAnsi="Arial" w:cs="Arial"/>
          <w:sz w:val="20"/>
          <w:szCs w:val="20"/>
        </w:rPr>
        <w:t xml:space="preserve"> a to prostřednictvím registru smluv. Smluvní strany se dále dohodly, že tuto </w:t>
      </w:r>
      <w:r w:rsidR="0026441E" w:rsidRPr="008A53D6">
        <w:rPr>
          <w:rFonts w:ascii="Arial" w:hAnsi="Arial" w:cs="Arial"/>
          <w:sz w:val="20"/>
          <w:szCs w:val="20"/>
        </w:rPr>
        <w:t>Dohodu</w:t>
      </w:r>
      <w:r w:rsidR="00A72C84" w:rsidRPr="008A53D6">
        <w:rPr>
          <w:rFonts w:ascii="Arial" w:hAnsi="Arial" w:cs="Arial"/>
          <w:sz w:val="20"/>
          <w:szCs w:val="20"/>
        </w:rPr>
        <w:t xml:space="preserve"> zašle správci registru smluv k uveřejnění prostřednictvím registru smluv </w:t>
      </w:r>
      <w:r w:rsidR="0026441E" w:rsidRPr="008A53D6">
        <w:rPr>
          <w:rFonts w:ascii="Arial" w:hAnsi="Arial" w:cs="Arial"/>
          <w:sz w:val="20"/>
          <w:szCs w:val="20"/>
        </w:rPr>
        <w:t>o</w:t>
      </w:r>
      <w:r w:rsidR="00A72C84" w:rsidRPr="008A53D6">
        <w:rPr>
          <w:rFonts w:ascii="Arial" w:hAnsi="Arial" w:cs="Arial"/>
          <w:sz w:val="20"/>
          <w:szCs w:val="20"/>
        </w:rPr>
        <w:t>bjednatel.</w:t>
      </w:r>
    </w:p>
    <w:p w14:paraId="042F6EB0" w14:textId="77777777" w:rsidR="00985BAC" w:rsidRDefault="00985BAC" w:rsidP="00B346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6DFF82" w14:textId="77777777" w:rsidR="00D354FB" w:rsidRDefault="00D354FB" w:rsidP="00B346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3EBF23" w14:textId="77777777" w:rsidR="00DA1C53" w:rsidRDefault="00DA1C53" w:rsidP="00B346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57F615" w14:textId="77777777" w:rsidR="00DA1C53" w:rsidRDefault="00DA1C53" w:rsidP="00B346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6ED034" w14:textId="77777777" w:rsidR="00DA1C53" w:rsidRDefault="00DA1C53" w:rsidP="00B346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38741B" w14:textId="77777777" w:rsidR="00DA1C53" w:rsidRDefault="00DA1C53" w:rsidP="00B346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D98704" w14:textId="77777777" w:rsidR="00DA1C53" w:rsidRDefault="00DA1C53" w:rsidP="00B346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306E53" w14:textId="57C69508" w:rsidR="00380CC8" w:rsidRDefault="00380CC8" w:rsidP="00B346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53D6">
        <w:rPr>
          <w:rFonts w:ascii="Arial" w:hAnsi="Arial" w:cs="Arial"/>
          <w:sz w:val="20"/>
          <w:szCs w:val="20"/>
        </w:rPr>
        <w:lastRenderedPageBreak/>
        <w:t xml:space="preserve">Objednatel i zhotovitel prohlašují, že </w:t>
      </w:r>
      <w:r w:rsidR="00CC4F9C" w:rsidRPr="00DA1C53">
        <w:rPr>
          <w:rFonts w:ascii="Arial" w:hAnsi="Arial" w:cs="Arial"/>
          <w:sz w:val="20"/>
          <w:szCs w:val="20"/>
        </w:rPr>
        <w:t xml:space="preserve">vůči sobě nemají žádné další nároky, </w:t>
      </w:r>
      <w:r w:rsidR="00D76A5D" w:rsidRPr="00DA1C53">
        <w:rPr>
          <w:rFonts w:ascii="Arial" w:hAnsi="Arial" w:cs="Arial"/>
          <w:sz w:val="20"/>
          <w:szCs w:val="20"/>
        </w:rPr>
        <w:t xml:space="preserve">tuto </w:t>
      </w:r>
      <w:r w:rsidR="00413B71">
        <w:rPr>
          <w:rFonts w:ascii="Arial" w:hAnsi="Arial" w:cs="Arial"/>
          <w:sz w:val="20"/>
          <w:szCs w:val="20"/>
        </w:rPr>
        <w:t>Do</w:t>
      </w:r>
      <w:r w:rsidR="008A53D6" w:rsidRPr="008A53D6">
        <w:rPr>
          <w:rFonts w:ascii="Arial" w:hAnsi="Arial" w:cs="Arial"/>
          <w:sz w:val="20"/>
          <w:szCs w:val="20"/>
        </w:rPr>
        <w:t>hodu</w:t>
      </w:r>
      <w:r w:rsidRPr="008A53D6">
        <w:rPr>
          <w:rFonts w:ascii="Arial" w:hAnsi="Arial" w:cs="Arial"/>
          <w:sz w:val="20"/>
          <w:szCs w:val="20"/>
        </w:rPr>
        <w:t xml:space="preserve"> </w:t>
      </w:r>
      <w:r w:rsidR="00CC4F9C">
        <w:rPr>
          <w:rFonts w:ascii="Arial" w:hAnsi="Arial" w:cs="Arial"/>
          <w:sz w:val="20"/>
          <w:szCs w:val="20"/>
        </w:rPr>
        <w:t xml:space="preserve">si </w:t>
      </w:r>
      <w:r w:rsidRPr="008A53D6">
        <w:rPr>
          <w:rFonts w:ascii="Arial" w:hAnsi="Arial" w:cs="Arial"/>
          <w:sz w:val="20"/>
          <w:szCs w:val="20"/>
        </w:rPr>
        <w:t>přečetli a</w:t>
      </w:r>
      <w:r w:rsidR="00CC4F9C">
        <w:rPr>
          <w:rFonts w:ascii="Arial" w:hAnsi="Arial" w:cs="Arial"/>
          <w:sz w:val="20"/>
          <w:szCs w:val="20"/>
        </w:rPr>
        <w:t> </w:t>
      </w:r>
      <w:r w:rsidRPr="008A53D6">
        <w:rPr>
          <w:rFonts w:ascii="Arial" w:hAnsi="Arial" w:cs="Arial"/>
          <w:sz w:val="20"/>
          <w:szCs w:val="20"/>
        </w:rPr>
        <w:t xml:space="preserve"> souhlasí s </w:t>
      </w:r>
      <w:r w:rsidR="008A53D6" w:rsidRPr="008A53D6">
        <w:rPr>
          <w:rFonts w:ascii="Arial" w:hAnsi="Arial" w:cs="Arial"/>
          <w:sz w:val="20"/>
          <w:szCs w:val="20"/>
        </w:rPr>
        <w:t>jejím</w:t>
      </w:r>
      <w:r w:rsidRPr="008A53D6">
        <w:rPr>
          <w:rFonts w:ascii="Arial" w:hAnsi="Arial" w:cs="Arial"/>
          <w:sz w:val="20"/>
          <w:szCs w:val="20"/>
        </w:rPr>
        <w:t xml:space="preserve"> obsahem, dále prohlašují, že </w:t>
      </w:r>
      <w:r w:rsidR="00D76A5D" w:rsidRPr="00DA1C53">
        <w:rPr>
          <w:rFonts w:ascii="Arial" w:hAnsi="Arial" w:cs="Arial"/>
          <w:sz w:val="20"/>
          <w:szCs w:val="20"/>
        </w:rPr>
        <w:t>tato</w:t>
      </w:r>
      <w:r w:rsidR="00D76A5D">
        <w:rPr>
          <w:rFonts w:ascii="Arial" w:hAnsi="Arial" w:cs="Arial"/>
          <w:color w:val="FF0000"/>
          <w:sz w:val="20"/>
          <w:szCs w:val="20"/>
        </w:rPr>
        <w:t xml:space="preserve"> </w:t>
      </w:r>
      <w:r w:rsidR="005C7A9B">
        <w:rPr>
          <w:rFonts w:ascii="Arial" w:hAnsi="Arial" w:cs="Arial"/>
          <w:sz w:val="20"/>
          <w:szCs w:val="20"/>
        </w:rPr>
        <w:t>D</w:t>
      </w:r>
      <w:r w:rsidR="008A53D6" w:rsidRPr="008A53D6">
        <w:rPr>
          <w:rFonts w:ascii="Arial" w:hAnsi="Arial" w:cs="Arial"/>
          <w:sz w:val="20"/>
          <w:szCs w:val="20"/>
        </w:rPr>
        <w:t>ohoda</w:t>
      </w:r>
      <w:r w:rsidRPr="008A53D6">
        <w:rPr>
          <w:rFonts w:ascii="Arial" w:hAnsi="Arial" w:cs="Arial"/>
          <w:sz w:val="20"/>
          <w:szCs w:val="20"/>
        </w:rPr>
        <w:t xml:space="preserve"> nebyl</w:t>
      </w:r>
      <w:r w:rsidR="008A53D6" w:rsidRPr="008A53D6">
        <w:rPr>
          <w:rFonts w:ascii="Arial" w:hAnsi="Arial" w:cs="Arial"/>
          <w:sz w:val="20"/>
          <w:szCs w:val="20"/>
        </w:rPr>
        <w:t>a</w:t>
      </w:r>
      <w:r w:rsidRPr="008A53D6">
        <w:rPr>
          <w:rFonts w:ascii="Arial" w:hAnsi="Arial" w:cs="Arial"/>
          <w:sz w:val="20"/>
          <w:szCs w:val="20"/>
        </w:rPr>
        <w:t xml:space="preserve"> sepsán</w:t>
      </w:r>
      <w:r w:rsidR="008A53D6" w:rsidRPr="008A53D6">
        <w:rPr>
          <w:rFonts w:ascii="Arial" w:hAnsi="Arial" w:cs="Arial"/>
          <w:sz w:val="20"/>
          <w:szCs w:val="20"/>
        </w:rPr>
        <w:t>a</w:t>
      </w:r>
      <w:r w:rsidRPr="008A53D6">
        <w:rPr>
          <w:rFonts w:ascii="Arial" w:hAnsi="Arial" w:cs="Arial"/>
          <w:sz w:val="20"/>
          <w:szCs w:val="20"/>
        </w:rPr>
        <w:t xml:space="preserve"> v tísni ani za nápadně nevýhodných podmínek. </w:t>
      </w:r>
    </w:p>
    <w:p w14:paraId="30390264" w14:textId="14BD145D" w:rsidR="00D922D5" w:rsidRDefault="00D922D5" w:rsidP="008A53D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D7E257" w14:textId="77777777" w:rsidR="00BF6C61" w:rsidRPr="008A53D6" w:rsidRDefault="00BF6C61" w:rsidP="008A53D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8B15F2" w14:textId="651FC7F4" w:rsidR="00380CC8" w:rsidRDefault="00380CC8" w:rsidP="00380CC8">
      <w:pPr>
        <w:spacing w:before="120"/>
        <w:rPr>
          <w:rFonts w:ascii="Arial" w:hAnsi="Arial" w:cs="Arial"/>
          <w:sz w:val="20"/>
          <w:szCs w:val="20"/>
        </w:rPr>
      </w:pPr>
      <w:r w:rsidRPr="0011369D">
        <w:rPr>
          <w:rFonts w:ascii="Arial" w:hAnsi="Arial" w:cs="Arial"/>
          <w:sz w:val="20"/>
          <w:szCs w:val="20"/>
        </w:rPr>
        <w:t>V Českých Budějovicích  dne</w:t>
      </w:r>
      <w:r w:rsidR="00994CF6">
        <w:rPr>
          <w:rFonts w:ascii="Arial" w:hAnsi="Arial" w:cs="Arial"/>
          <w:sz w:val="20"/>
          <w:szCs w:val="20"/>
        </w:rPr>
        <w:t xml:space="preserve"> </w:t>
      </w:r>
      <w:r w:rsidR="002C1E00">
        <w:rPr>
          <w:rFonts w:ascii="Arial" w:hAnsi="Arial" w:cs="Arial"/>
          <w:sz w:val="20"/>
          <w:szCs w:val="20"/>
        </w:rPr>
        <w:t>23.3.2026</w:t>
      </w:r>
      <w:r w:rsidRPr="0011369D">
        <w:rPr>
          <w:rFonts w:ascii="Arial" w:hAnsi="Arial" w:cs="Arial"/>
          <w:sz w:val="20"/>
          <w:szCs w:val="20"/>
        </w:rPr>
        <w:tab/>
      </w:r>
      <w:r w:rsidRPr="0011369D">
        <w:rPr>
          <w:rFonts w:ascii="Arial" w:hAnsi="Arial" w:cs="Arial"/>
          <w:sz w:val="20"/>
          <w:szCs w:val="20"/>
        </w:rPr>
        <w:tab/>
      </w:r>
      <w:r w:rsidRPr="0011369D">
        <w:rPr>
          <w:rFonts w:ascii="Arial" w:hAnsi="Arial" w:cs="Arial"/>
          <w:sz w:val="20"/>
          <w:szCs w:val="20"/>
        </w:rPr>
        <w:tab/>
      </w:r>
    </w:p>
    <w:p w14:paraId="608EB7D1" w14:textId="5E2EABEF" w:rsidR="00CC3698" w:rsidRDefault="00CC3698" w:rsidP="00380CC8">
      <w:pPr>
        <w:spacing w:before="120"/>
        <w:rPr>
          <w:rFonts w:ascii="Arial" w:hAnsi="Arial" w:cs="Arial"/>
          <w:sz w:val="20"/>
          <w:szCs w:val="20"/>
        </w:rPr>
      </w:pPr>
    </w:p>
    <w:p w14:paraId="3EBF29EF" w14:textId="77777777" w:rsidR="00CC3698" w:rsidRPr="002C3237" w:rsidRDefault="00CC3698" w:rsidP="00CC3698">
      <w:pPr>
        <w:spacing w:before="120"/>
        <w:rPr>
          <w:rFonts w:ascii="Arial" w:hAnsi="Arial" w:cs="Arial"/>
          <w:sz w:val="20"/>
          <w:szCs w:val="20"/>
        </w:rPr>
      </w:pPr>
      <w:r w:rsidRPr="002C3237">
        <w:rPr>
          <w:rFonts w:ascii="Arial" w:hAnsi="Arial" w:cs="Arial"/>
          <w:sz w:val="20"/>
          <w:szCs w:val="20"/>
        </w:rPr>
        <w:t>Za objednatele</w:t>
      </w:r>
      <w:r>
        <w:rPr>
          <w:rFonts w:ascii="Arial" w:hAnsi="Arial" w:cs="Arial"/>
          <w:sz w:val="20"/>
          <w:szCs w:val="20"/>
        </w:rPr>
        <w:t>:</w:t>
      </w:r>
      <w:r w:rsidRPr="002C3237">
        <w:rPr>
          <w:rFonts w:ascii="Arial" w:hAnsi="Arial" w:cs="Arial"/>
          <w:sz w:val="20"/>
          <w:szCs w:val="20"/>
        </w:rPr>
        <w:tab/>
      </w:r>
      <w:r w:rsidRPr="002C3237">
        <w:rPr>
          <w:rFonts w:ascii="Arial" w:hAnsi="Arial" w:cs="Arial"/>
          <w:sz w:val="20"/>
          <w:szCs w:val="20"/>
        </w:rPr>
        <w:tab/>
      </w:r>
      <w:r w:rsidRPr="002C3237">
        <w:rPr>
          <w:rFonts w:ascii="Arial" w:hAnsi="Arial" w:cs="Arial"/>
          <w:sz w:val="20"/>
          <w:szCs w:val="20"/>
        </w:rPr>
        <w:tab/>
      </w:r>
      <w:r w:rsidRPr="002C3237">
        <w:rPr>
          <w:rFonts w:ascii="Arial" w:hAnsi="Arial" w:cs="Arial"/>
          <w:sz w:val="20"/>
          <w:szCs w:val="20"/>
        </w:rPr>
        <w:tab/>
      </w:r>
      <w:r w:rsidRPr="002C3237">
        <w:rPr>
          <w:rFonts w:ascii="Arial" w:hAnsi="Arial" w:cs="Arial"/>
          <w:sz w:val="20"/>
          <w:szCs w:val="20"/>
        </w:rPr>
        <w:tab/>
      </w:r>
      <w:r w:rsidRPr="002C3237">
        <w:rPr>
          <w:rFonts w:ascii="Arial" w:hAnsi="Arial" w:cs="Arial"/>
          <w:sz w:val="20"/>
          <w:szCs w:val="20"/>
        </w:rPr>
        <w:tab/>
        <w:t>Za zhotovitele:</w:t>
      </w:r>
    </w:p>
    <w:p w14:paraId="002BFDA8" w14:textId="77777777" w:rsidR="004D3E81" w:rsidRDefault="004D3E81" w:rsidP="00FA7B9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</w:p>
    <w:p w14:paraId="266B502C" w14:textId="77777777" w:rsidR="00E1544E" w:rsidRDefault="00F10D50" w:rsidP="00E1544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  <w:r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       </w:t>
      </w:r>
      <w:r w:rsidR="00FA7B97" w:rsidRPr="00864BE6">
        <w:rPr>
          <w:rFonts w:ascii="Arial" w:eastAsia="Times New Roman" w:hAnsi="Arial" w:cs="Arial"/>
          <w:bCs/>
          <w:i/>
          <w:iCs/>
          <w:sz w:val="20"/>
          <w:szCs w:val="20"/>
        </w:rPr>
        <w:t>„elektronicky podepsáno“</w:t>
      </w:r>
      <w:r w:rsidR="00E1544E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                                       </w:t>
      </w:r>
      <w:r w:rsidR="00E1544E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       </w:t>
      </w:r>
      <w:r w:rsidR="00E1544E" w:rsidRPr="00864BE6">
        <w:rPr>
          <w:rFonts w:ascii="Arial" w:eastAsia="Times New Roman" w:hAnsi="Arial" w:cs="Arial"/>
          <w:bCs/>
          <w:i/>
          <w:iCs/>
          <w:sz w:val="20"/>
          <w:szCs w:val="20"/>
        </w:rPr>
        <w:t>„elektronicky podepsáno“</w:t>
      </w:r>
    </w:p>
    <w:p w14:paraId="2DFF2DB4" w14:textId="77777777" w:rsidR="00DA1C53" w:rsidRDefault="00DA1C53" w:rsidP="00FA7B9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</w:p>
    <w:p w14:paraId="75E8AB4F" w14:textId="77777777" w:rsidR="00DA1C53" w:rsidRPr="00864BE6" w:rsidRDefault="00DA1C53" w:rsidP="00FA7B9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</w:p>
    <w:p w14:paraId="72C27CBD" w14:textId="63CBECC3" w:rsidR="00CC3698" w:rsidRPr="002C3237" w:rsidRDefault="00CC3698" w:rsidP="00CC369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C3237">
        <w:rPr>
          <w:rFonts w:ascii="Arial" w:hAnsi="Arial" w:cs="Arial"/>
          <w:b/>
          <w:sz w:val="20"/>
          <w:szCs w:val="20"/>
        </w:rPr>
        <w:t>.............………………………......</w:t>
      </w:r>
      <w:r w:rsidR="00600748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Pr="002C3237">
        <w:rPr>
          <w:rFonts w:ascii="Arial" w:hAnsi="Arial" w:cs="Arial"/>
          <w:b/>
          <w:sz w:val="20"/>
          <w:szCs w:val="20"/>
        </w:rPr>
        <w:t>......................................................</w:t>
      </w:r>
      <w:r w:rsidR="00600748">
        <w:rPr>
          <w:rFonts w:ascii="Arial" w:hAnsi="Arial" w:cs="Arial"/>
          <w:b/>
          <w:sz w:val="20"/>
          <w:szCs w:val="20"/>
        </w:rPr>
        <w:t>....</w:t>
      </w:r>
    </w:p>
    <w:p w14:paraId="2A384F81" w14:textId="6834A877" w:rsidR="00CC3698" w:rsidRPr="002C3237" w:rsidRDefault="00CC3698" w:rsidP="00CC369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7785">
        <w:rPr>
          <w:rFonts w:ascii="Arial" w:hAnsi="Arial" w:cs="Arial"/>
          <w:b/>
          <w:sz w:val="20"/>
          <w:szCs w:val="20"/>
        </w:rPr>
        <w:t>Ing. Eva Schmidtmajerová, CSc.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07785">
        <w:rPr>
          <w:rFonts w:ascii="Arial" w:hAnsi="Arial" w:cs="Arial"/>
          <w:b/>
          <w:sz w:val="20"/>
          <w:szCs w:val="20"/>
        </w:rPr>
        <w:t xml:space="preserve">Ing. </w:t>
      </w:r>
      <w:r w:rsidR="00A9490F">
        <w:rPr>
          <w:rFonts w:ascii="Arial" w:hAnsi="Arial" w:cs="Arial"/>
          <w:b/>
          <w:sz w:val="20"/>
          <w:szCs w:val="20"/>
        </w:rPr>
        <w:t>Vendula Valentová</w:t>
      </w:r>
    </w:p>
    <w:p w14:paraId="63A6258C" w14:textId="6C7A7017" w:rsidR="00CC3698" w:rsidRDefault="00CC3698" w:rsidP="00A949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3237">
        <w:rPr>
          <w:rFonts w:ascii="Arial" w:hAnsi="Arial" w:cs="Arial"/>
          <w:sz w:val="20"/>
          <w:szCs w:val="20"/>
        </w:rPr>
        <w:t xml:space="preserve">ředitelka KPÚ pro Jihočeský kraj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jednatel</w:t>
      </w:r>
      <w:r w:rsidR="00A9490F">
        <w:rPr>
          <w:rFonts w:ascii="Arial" w:hAnsi="Arial" w:cs="Arial"/>
          <w:sz w:val="20"/>
          <w:szCs w:val="20"/>
        </w:rPr>
        <w:t>ka</w:t>
      </w:r>
      <w:r>
        <w:rPr>
          <w:rFonts w:ascii="Arial" w:hAnsi="Arial" w:cs="Arial"/>
          <w:sz w:val="20"/>
          <w:szCs w:val="20"/>
        </w:rPr>
        <w:t xml:space="preserve"> společnosti</w:t>
      </w:r>
      <w:r w:rsidR="00A9490F">
        <w:rPr>
          <w:rFonts w:ascii="Arial" w:hAnsi="Arial" w:cs="Arial"/>
          <w:sz w:val="20"/>
          <w:szCs w:val="20"/>
        </w:rPr>
        <w:t xml:space="preserve"> TRAVAL, s.r.o.</w:t>
      </w:r>
    </w:p>
    <w:p w14:paraId="6DDE4624" w14:textId="348E7C17" w:rsidR="00086C0C" w:rsidRDefault="00600748" w:rsidP="00CC4F9C">
      <w:pPr>
        <w:spacing w:after="0"/>
        <w:rPr>
          <w:rFonts w:ascii="Arial" w:hAnsi="Arial" w:cs="Arial"/>
          <w:sz w:val="20"/>
          <w:szCs w:val="20"/>
        </w:rPr>
      </w:pPr>
      <w:r w:rsidRPr="00600748">
        <w:rPr>
          <w:rFonts w:ascii="Arial" w:hAnsi="Arial" w:cs="Arial"/>
          <w:sz w:val="20"/>
          <w:szCs w:val="20"/>
        </w:rPr>
        <w:t>Česká republika - Státní pozemkový úřad</w:t>
      </w:r>
    </w:p>
    <w:p w14:paraId="7DC7AF44" w14:textId="77777777" w:rsidR="00416BEF" w:rsidRDefault="00416BEF" w:rsidP="00CC4F9C">
      <w:pPr>
        <w:spacing w:after="0"/>
        <w:rPr>
          <w:rFonts w:ascii="Arial" w:hAnsi="Arial" w:cs="Arial"/>
          <w:sz w:val="20"/>
          <w:szCs w:val="20"/>
        </w:rPr>
      </w:pPr>
    </w:p>
    <w:p w14:paraId="23FC3E57" w14:textId="77777777" w:rsidR="00416BEF" w:rsidRDefault="00416BEF" w:rsidP="00CC4F9C">
      <w:pPr>
        <w:spacing w:after="0"/>
        <w:rPr>
          <w:rFonts w:ascii="Arial" w:hAnsi="Arial" w:cs="Arial"/>
          <w:sz w:val="20"/>
          <w:szCs w:val="20"/>
        </w:rPr>
      </w:pPr>
    </w:p>
    <w:p w14:paraId="4FBC0A2A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2BD983A5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49816A97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13BD0210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35D1480E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219F57CF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6B751115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51168617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22AE2D46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4DEEFED1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2CF9DB6B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69C08847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18EA2EAF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05D8D407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508B4E48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3EA0A9E9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71C353FE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03E5DE20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6DE0FC8C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6521C525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7E90649D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7AB9AC55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07DA1C36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1DD43813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1F1113F5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7F462174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4BBD7D79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2FA1CD91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632E539A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4E3F9B58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5AF52A45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2691E50E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7F1CE44E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58961266" w14:textId="77777777" w:rsidR="008479A4" w:rsidRDefault="008479A4" w:rsidP="00CC4F9C">
      <w:pPr>
        <w:spacing w:after="0"/>
        <w:rPr>
          <w:rFonts w:ascii="Arial" w:hAnsi="Arial" w:cs="Arial"/>
          <w:sz w:val="20"/>
          <w:szCs w:val="20"/>
        </w:rPr>
      </w:pPr>
    </w:p>
    <w:p w14:paraId="072F95EB" w14:textId="77777777" w:rsidR="00416BEF" w:rsidRDefault="00416BEF" w:rsidP="00CC4F9C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703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2916"/>
        <w:gridCol w:w="614"/>
        <w:gridCol w:w="615"/>
        <w:gridCol w:w="1173"/>
        <w:gridCol w:w="1265"/>
        <w:gridCol w:w="1126"/>
        <w:gridCol w:w="1317"/>
      </w:tblGrid>
      <w:tr w:rsidR="00416BEF" w14:paraId="3D8EC6AB" w14:textId="77777777" w:rsidTr="00847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C8C42A4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  <w:tc>
          <w:tcPr>
            <w:tcW w:w="77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E55728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Protokol o stavu provedení díla KoPÚ Hluboká u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Borovan - dopracování</w:t>
            </w:r>
            <w:proofErr w:type="gramEnd"/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59E4E76A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</w:tr>
      <w:tr w:rsidR="00416BEF" w14:paraId="083D7919" w14:textId="77777777" w:rsidTr="00847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03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FC6164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 w:rsidRPr="008479A4">
              <w:rPr>
                <w:rFonts w:ascii="Arial" w:hAnsi="Arial" w:cs="Arial"/>
                <w:color w:val="000000"/>
                <w:lang w:val="cs-CZ" w:eastAsia="en-US"/>
              </w:rPr>
              <w:t>Objednatel i zhotovitel shodně prohlašují, že provedení díla ke dni uzavření Dohody o zrušení smlouvy o dílo č. 1252-2022-505101 odpovídá níže uvedenému stavu:</w:t>
            </w:r>
          </w:p>
          <w:p w14:paraId="29685CF3" w14:textId="77777777" w:rsidR="008479A4" w:rsidRPr="008479A4" w:rsidRDefault="008479A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</w:tr>
      <w:tr w:rsidR="00416BEF" w14:paraId="08771EA6" w14:textId="77777777" w:rsidTr="008479A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95B6AB5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</w:tcPr>
          <w:p w14:paraId="03196532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proofErr w:type="gramStart"/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>Hlavní  celek</w:t>
            </w:r>
            <w:proofErr w:type="gramEnd"/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  / Dílčí část Hlavního celku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004BCE90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>Měrná jednotka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774021E9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>Počet Měrných jednotek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7261CFF0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Cena za Měrnou jednotku bez </w:t>
            </w:r>
          </w:p>
          <w:p w14:paraId="2D731436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DPH v Kč 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</w:tcPr>
          <w:p w14:paraId="32DB365B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>Cena bez DPH</w:t>
            </w:r>
          </w:p>
          <w:p w14:paraId="1EC119A0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>celkem v Kč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</w:tcPr>
          <w:p w14:paraId="7100DD6C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>Termín předání k akceptačnímu řízení</w:t>
            </w:r>
          </w:p>
        </w:tc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B7151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>Provedení díla</w:t>
            </w:r>
          </w:p>
        </w:tc>
      </w:tr>
      <w:tr w:rsidR="00416BEF" w14:paraId="5FCC1031" w14:textId="77777777" w:rsidTr="008479A4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77" w:type="dxa"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5CDF8132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6.3</w:t>
            </w:r>
          </w:p>
        </w:tc>
        <w:tc>
          <w:tcPr>
            <w:tcW w:w="2916" w:type="dxa"/>
            <w:tcBorders>
              <w:top w:val="nil"/>
              <w:left w:val="single" w:sz="2" w:space="0" w:color="C0C0C0"/>
              <w:bottom w:val="single" w:sz="6" w:space="0" w:color="auto"/>
              <w:right w:val="nil"/>
            </w:tcBorders>
          </w:tcPr>
          <w:p w14:paraId="056C5287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Hlavní celek 2 „Návrhové práce“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A6C615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09E095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F97C82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2A72E7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0E86BC12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1E9C233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416BEF" w14:paraId="6A06D3A5" w14:textId="77777777" w:rsidTr="008479A4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9616B2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6.3 a</w:t>
            </w:r>
          </w:p>
        </w:tc>
        <w:tc>
          <w:tcPr>
            <w:tcW w:w="291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17DE9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Aktualizace dokumentace k soupisu nároků vlastníků pozemků 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825EA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1LV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36CC8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105</w:t>
            </w:r>
          </w:p>
        </w:tc>
        <w:tc>
          <w:tcPr>
            <w:tcW w:w="117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10846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>500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75A8C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52 500,00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C95CBE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>15.02.2024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44F79B1F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provedeno, uhrazena cena </w:t>
            </w:r>
          </w:p>
        </w:tc>
      </w:tr>
      <w:tr w:rsidR="00416BEF" w14:paraId="13FD424C" w14:textId="77777777" w:rsidTr="00847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2F2438D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6.3.2 h)</w:t>
            </w:r>
          </w:p>
        </w:tc>
        <w:tc>
          <w:tcPr>
            <w:tcW w:w="291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3162D32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Aktualizace PSZ </w:t>
            </w:r>
          </w:p>
        </w:tc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4D0C11D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ha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178D493C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trike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969696" w:fill="auto"/>
          </w:tcPr>
          <w:p w14:paraId="223F3227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trike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969696" w:fill="auto"/>
          </w:tcPr>
          <w:p w14:paraId="6D73D436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trike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0FA117DA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trike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317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321CBFF7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416BEF" w14:paraId="0FF65575" w14:textId="77777777" w:rsidTr="00847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5E50FBC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6.3.2 h) i)</w:t>
            </w:r>
          </w:p>
        </w:tc>
        <w:tc>
          <w:tcPr>
            <w:tcW w:w="291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F998CFD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Aktualizace PSZ do 10 ha </w:t>
            </w:r>
          </w:p>
        </w:tc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0C2C31D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ha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AC41D74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50AAD6F6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3 000 </w:t>
            </w:r>
          </w:p>
        </w:tc>
        <w:tc>
          <w:tcPr>
            <w:tcW w:w="12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583E4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12 000,00 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FA1AA93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na výzvu Objednatele v dohodnuté lhůtě</w:t>
            </w:r>
          </w:p>
        </w:tc>
        <w:tc>
          <w:tcPr>
            <w:tcW w:w="1317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7819C70E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provedeno, uhrazena cena </w:t>
            </w:r>
          </w:p>
        </w:tc>
      </w:tr>
      <w:tr w:rsidR="00416BEF" w14:paraId="2203FC7A" w14:textId="77777777" w:rsidTr="00847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839163C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6.3.2 h) </w:t>
            </w:r>
            <w:proofErr w:type="spellStart"/>
            <w:r>
              <w:rPr>
                <w:rFonts w:ascii="Arial" w:hAnsi="Arial" w:cs="Arial"/>
                <w:color w:val="000000"/>
                <w:lang w:val="cs-CZ" w:eastAsia="en-US"/>
              </w:rPr>
              <w:t>ii</w:t>
            </w:r>
            <w:proofErr w:type="spellEnd"/>
            <w:r>
              <w:rPr>
                <w:rFonts w:ascii="Arial" w:hAnsi="Arial" w:cs="Arial"/>
                <w:color w:val="000000"/>
                <w:lang w:val="cs-CZ" w:eastAsia="en-US"/>
              </w:rPr>
              <w:t>)</w:t>
            </w:r>
          </w:p>
        </w:tc>
        <w:tc>
          <w:tcPr>
            <w:tcW w:w="291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16E67F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Aktualizace PSZ do 50 ha </w:t>
            </w:r>
          </w:p>
        </w:tc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69562CA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ha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BFBB241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11F23D69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500 </w:t>
            </w:r>
          </w:p>
        </w:tc>
        <w:tc>
          <w:tcPr>
            <w:tcW w:w="12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A97CD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0,00 </w:t>
            </w:r>
          </w:p>
        </w:tc>
        <w:tc>
          <w:tcPr>
            <w:tcW w:w="244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E0E3EDC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na výzvu Objednatele v dohodnuté lhůtě</w:t>
            </w:r>
          </w:p>
        </w:tc>
      </w:tr>
      <w:tr w:rsidR="00416BEF" w14:paraId="6A230918" w14:textId="77777777" w:rsidTr="00847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DF9A073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6.3.2 h) </w:t>
            </w:r>
            <w:proofErr w:type="spellStart"/>
            <w:r>
              <w:rPr>
                <w:rFonts w:ascii="Arial" w:hAnsi="Arial" w:cs="Arial"/>
                <w:color w:val="000000"/>
                <w:lang w:val="cs-CZ" w:eastAsia="en-US"/>
              </w:rPr>
              <w:t>iii</w:t>
            </w:r>
            <w:proofErr w:type="spellEnd"/>
            <w:r>
              <w:rPr>
                <w:rFonts w:ascii="Arial" w:hAnsi="Arial" w:cs="Arial"/>
                <w:color w:val="000000"/>
                <w:lang w:val="cs-CZ" w:eastAsia="en-US"/>
              </w:rPr>
              <w:t>)</w:t>
            </w:r>
          </w:p>
        </w:tc>
        <w:tc>
          <w:tcPr>
            <w:tcW w:w="291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C8D243C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Aktualizace PSZ nad 50 ha </w:t>
            </w:r>
          </w:p>
        </w:tc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DB3DE14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ha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85B554B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2E408A4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100 </w:t>
            </w:r>
          </w:p>
        </w:tc>
        <w:tc>
          <w:tcPr>
            <w:tcW w:w="12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C7916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0,00 </w:t>
            </w:r>
          </w:p>
        </w:tc>
        <w:tc>
          <w:tcPr>
            <w:tcW w:w="244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122DFE10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na výzvu Objednatele v dohodnuté lhůtě</w:t>
            </w:r>
          </w:p>
        </w:tc>
      </w:tr>
      <w:tr w:rsidR="00416BEF" w14:paraId="67A7B19A" w14:textId="77777777" w:rsidTr="008479A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D20DBE6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6.3.2 </w:t>
            </w:r>
          </w:p>
        </w:tc>
        <w:tc>
          <w:tcPr>
            <w:tcW w:w="2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0DBE6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Vypracování návrhu nového uspořádání pozemků k jeho vystavení dle § 11 odst. 1 Zákona</w:t>
            </w:r>
          </w:p>
        </w:tc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0DC1F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ha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97BBB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481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1FCB969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1 100 </w:t>
            </w:r>
          </w:p>
        </w:tc>
        <w:tc>
          <w:tcPr>
            <w:tcW w:w="12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1AA04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529 100,00 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58C43020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>31.12.2024</w:t>
            </w:r>
          </w:p>
        </w:tc>
        <w:tc>
          <w:tcPr>
            <w:tcW w:w="1317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79770FD7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provedeno, uhrazena cena </w:t>
            </w:r>
          </w:p>
        </w:tc>
      </w:tr>
      <w:tr w:rsidR="00416BEF" w14:paraId="23D4DFFD" w14:textId="77777777" w:rsidTr="008479A4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7553C96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6.3.3</w:t>
            </w:r>
          </w:p>
        </w:tc>
        <w:tc>
          <w:tcPr>
            <w:tcW w:w="291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C01FF97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Předložení aktuální dokumentace návrhu KoPÚ</w:t>
            </w:r>
          </w:p>
        </w:tc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70711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ks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6EE64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C445CA7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14 400 </w:t>
            </w:r>
          </w:p>
        </w:tc>
        <w:tc>
          <w:tcPr>
            <w:tcW w:w="12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342D8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28 800,00 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3481996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do 1 měsíce od výzvy Objednatele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00A3D0E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neprovedeno</w:t>
            </w:r>
          </w:p>
        </w:tc>
      </w:tr>
      <w:tr w:rsidR="00416BEF" w14:paraId="303D049C" w14:textId="77777777" w:rsidTr="008479A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8A1A33A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6.3.4</w:t>
            </w:r>
          </w:p>
        </w:tc>
        <w:tc>
          <w:tcPr>
            <w:tcW w:w="291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BFFCB64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Zhotovení podkladů pro změnu katastrální hranice </w:t>
            </w:r>
          </w:p>
        </w:tc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A78EC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100 </w:t>
            </w:r>
            <w:proofErr w:type="spellStart"/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bm</w:t>
            </w:r>
            <w:proofErr w:type="spellEnd"/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DB50C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22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6AC779DA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3 000 </w:t>
            </w:r>
          </w:p>
        </w:tc>
        <w:tc>
          <w:tcPr>
            <w:tcW w:w="12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AA100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66 000,00 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41F39C5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do 3 měsíců od výzvy Objednatele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CF7F9F5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neprovedeno</w:t>
            </w:r>
          </w:p>
        </w:tc>
      </w:tr>
      <w:tr w:rsidR="00416BEF" w14:paraId="1C749E18" w14:textId="77777777" w:rsidTr="008479A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FE69350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6.3.5</w:t>
            </w:r>
          </w:p>
        </w:tc>
        <w:tc>
          <w:tcPr>
            <w:tcW w:w="291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BAE3835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Aktualizace návrhu po ukončení odvolacího řízení </w:t>
            </w:r>
          </w:p>
        </w:tc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5AF226C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ha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</w:tcPr>
          <w:p w14:paraId="4AC8428E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trike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969696" w:fill="auto"/>
          </w:tcPr>
          <w:p w14:paraId="7FAE19B3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trike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969696" w:fill="auto"/>
          </w:tcPr>
          <w:p w14:paraId="551CD93E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trike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</w:tcPr>
          <w:p w14:paraId="4EC70B0C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trike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317" w:type="dxa"/>
            <w:tcBorders>
              <w:top w:val="dashSmallGap" w:sz="6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44FF97F0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416BEF" w14:paraId="325B558F" w14:textId="77777777" w:rsidTr="008479A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0E1B245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6.3.5 i)</w:t>
            </w:r>
          </w:p>
        </w:tc>
        <w:tc>
          <w:tcPr>
            <w:tcW w:w="291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D80D9B5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Aktualizace návrhu po ukončení odvolacího řízení do 10 ha </w:t>
            </w:r>
          </w:p>
        </w:tc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32CCA06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ha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84F16C8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D29BEE2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1 000 </w:t>
            </w:r>
          </w:p>
        </w:tc>
        <w:tc>
          <w:tcPr>
            <w:tcW w:w="12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CE833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1 000,00 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9B4CF5C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do 3 měsíců od výzvy Objednatele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883C64D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neprovedeno</w:t>
            </w:r>
          </w:p>
        </w:tc>
      </w:tr>
      <w:tr w:rsidR="00416BEF" w14:paraId="78429170" w14:textId="77777777" w:rsidTr="008479A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74EE23C4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6.3.5 </w:t>
            </w:r>
            <w:proofErr w:type="spellStart"/>
            <w:r>
              <w:rPr>
                <w:rFonts w:ascii="Arial" w:hAnsi="Arial" w:cs="Arial"/>
                <w:color w:val="000000"/>
                <w:lang w:val="cs-CZ" w:eastAsia="en-US"/>
              </w:rPr>
              <w:t>ii</w:t>
            </w:r>
            <w:proofErr w:type="spellEnd"/>
            <w:r>
              <w:rPr>
                <w:rFonts w:ascii="Arial" w:hAnsi="Arial" w:cs="Arial"/>
                <w:color w:val="000000"/>
                <w:lang w:val="cs-CZ" w:eastAsia="en-US"/>
              </w:rPr>
              <w:t>)</w:t>
            </w:r>
          </w:p>
        </w:tc>
        <w:tc>
          <w:tcPr>
            <w:tcW w:w="291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EDF07B8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Aktualizace návrhu po ukončení odvolacího řízení do 50 ha </w:t>
            </w:r>
          </w:p>
        </w:tc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D37FEDF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ha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839B9E7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99DCDBB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500 </w:t>
            </w:r>
          </w:p>
        </w:tc>
        <w:tc>
          <w:tcPr>
            <w:tcW w:w="12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A2740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500,00 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2F06B17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do 3 měsíců od výzvy Objednatele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C49049B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neprovedeno</w:t>
            </w:r>
          </w:p>
        </w:tc>
      </w:tr>
      <w:tr w:rsidR="00416BEF" w14:paraId="2D2079EF" w14:textId="77777777" w:rsidTr="008479A4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CD27272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6.3.5 </w:t>
            </w:r>
            <w:proofErr w:type="spellStart"/>
            <w:r>
              <w:rPr>
                <w:rFonts w:ascii="Arial" w:hAnsi="Arial" w:cs="Arial"/>
                <w:color w:val="000000"/>
                <w:lang w:val="cs-CZ" w:eastAsia="en-US"/>
              </w:rPr>
              <w:t>iii</w:t>
            </w:r>
            <w:proofErr w:type="spellEnd"/>
            <w:r>
              <w:rPr>
                <w:rFonts w:ascii="Arial" w:hAnsi="Arial" w:cs="Arial"/>
                <w:color w:val="000000"/>
                <w:lang w:val="cs-CZ" w:eastAsia="en-US"/>
              </w:rPr>
              <w:t>)</w:t>
            </w:r>
          </w:p>
        </w:tc>
        <w:tc>
          <w:tcPr>
            <w:tcW w:w="291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07D4387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Aktualizace návrhu po ukončení odvolacího řízení nad 50 ha </w:t>
            </w:r>
          </w:p>
        </w:tc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09449CB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ha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3DFA99E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67AE712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100 </w:t>
            </w:r>
          </w:p>
        </w:tc>
        <w:tc>
          <w:tcPr>
            <w:tcW w:w="12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F6637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100,00 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8015387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do 3 měsíců od výzvy Objednatele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EE2C25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neprovedeno</w:t>
            </w:r>
          </w:p>
        </w:tc>
      </w:tr>
      <w:tr w:rsidR="00416BEF" w14:paraId="32453D1D" w14:textId="77777777" w:rsidTr="00847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5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1F28E47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>„Návrhové práce“ celkem bez DPH v Kč</w:t>
            </w:r>
          </w:p>
        </w:tc>
        <w:tc>
          <w:tcPr>
            <w:tcW w:w="61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3A74B7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09C7AE2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5E22E0E1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B19FB17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>690 000,00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EC29C04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proofErr w:type="spellStart"/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>xxxxx</w:t>
            </w:r>
            <w:proofErr w:type="spellEnd"/>
          </w:p>
        </w:tc>
        <w:tc>
          <w:tcPr>
            <w:tcW w:w="13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80643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uhrazena cena             593 600,00 Kč </w:t>
            </w:r>
          </w:p>
        </w:tc>
      </w:tr>
      <w:tr w:rsidR="00416BEF" w14:paraId="2B6281C0" w14:textId="77777777" w:rsidTr="008479A4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5465648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lastRenderedPageBreak/>
              <w:t>6.4</w:t>
            </w:r>
          </w:p>
        </w:tc>
        <w:tc>
          <w:tcPr>
            <w:tcW w:w="29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68CC58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Hlavní celek 3 „Mapové dílo“ 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D740AAF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ha</w:t>
            </w:r>
          </w:p>
        </w:tc>
        <w:tc>
          <w:tcPr>
            <w:tcW w:w="61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7CAB6AF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481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6CF52FB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 xml:space="preserve">580 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AAF4751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278 980,00 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414FC9FD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>do 3 měsíců od výzvy Objednatele</w:t>
            </w:r>
          </w:p>
        </w:tc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04C767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neprovedeno</w:t>
            </w:r>
          </w:p>
        </w:tc>
      </w:tr>
      <w:tr w:rsidR="00416BEF" w14:paraId="04B51FCA" w14:textId="77777777" w:rsidTr="00847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59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D187997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>„Mapové dílo“ celkem bez DPH v Kč</w:t>
            </w:r>
          </w:p>
        </w:tc>
        <w:tc>
          <w:tcPr>
            <w:tcW w:w="6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B24EF5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8BDA2F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753DF3FE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C65CF2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>278 980,00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8E88B8E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proofErr w:type="spellStart"/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>xxxxx</w:t>
            </w:r>
            <w:proofErr w:type="spellEnd"/>
          </w:p>
        </w:tc>
        <w:tc>
          <w:tcPr>
            <w:tcW w:w="13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3E7FAE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416BEF" w14:paraId="1E0884A9" w14:textId="77777777" w:rsidTr="008479A4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59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3913950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>Rekapitulace kalkulace ceny</w:t>
            </w:r>
          </w:p>
        </w:tc>
        <w:tc>
          <w:tcPr>
            <w:tcW w:w="61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D7E853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F8A002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1F16C3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B90CDC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62F1B7A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3E0312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416BEF" w14:paraId="4309BDEF" w14:textId="77777777" w:rsidTr="008479A4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59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7D606EF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2. Hlavní celek 2 celkem bez DPH v Kč</w:t>
            </w:r>
          </w:p>
        </w:tc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6C15D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4CAC0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309E8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239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A1FE12D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uhrazeno 593 600,00 Kč</w:t>
            </w:r>
          </w:p>
        </w:tc>
        <w:tc>
          <w:tcPr>
            <w:tcW w:w="131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86020F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416BEF" w14:paraId="4AEF6648" w14:textId="77777777" w:rsidTr="008479A4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59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7C85469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3. Hlavní celek 3 celkem bez DPH v Kč</w:t>
            </w:r>
          </w:p>
        </w:tc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8E242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CCFF2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26C2D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CDE86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0 Kč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5081B556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trike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168B6C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416BEF" w14:paraId="73B6D38A" w14:textId="77777777" w:rsidTr="008479A4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59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D33ACE6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>Celkem uhrazeno bez DPH</w:t>
            </w:r>
          </w:p>
        </w:tc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17086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69FCB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D03CA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73C72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>593 600,00 Kč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42768FA5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trike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971898D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416BEF" w14:paraId="0E6EA1F2" w14:textId="77777777" w:rsidTr="008479A4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59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7DE55DC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DPH  </w:t>
            </w:r>
            <w:proofErr w:type="gramStart"/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21%</w:t>
            </w:r>
            <w:proofErr w:type="gramEnd"/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 xml:space="preserve"> v Kč</w:t>
            </w:r>
          </w:p>
        </w:tc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2B060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51B7B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C17E5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DA0B5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  <w:t>124 656,00 Kč</w:t>
            </w:r>
          </w:p>
        </w:tc>
        <w:tc>
          <w:tcPr>
            <w:tcW w:w="1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</w:tcPr>
          <w:p w14:paraId="21EB048A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trike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19F23B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416BEF" w14:paraId="70CA9FF2" w14:textId="77777777" w:rsidTr="008479A4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59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5477297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>Celkem uhrazeno včetně DPH</w:t>
            </w:r>
          </w:p>
        </w:tc>
        <w:tc>
          <w:tcPr>
            <w:tcW w:w="614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6FDED603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2C51CB0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6EEA5F7B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2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05DDFD4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</w:pPr>
            <w:r w:rsidRPr="008479A4">
              <w:rPr>
                <w:rFonts w:cstheme="minorHAnsi"/>
                <w:b/>
                <w:bCs/>
                <w:color w:val="000000"/>
                <w:sz w:val="20"/>
                <w:szCs w:val="20"/>
                <w:lang w:val="cs-CZ" w:eastAsia="en-US"/>
              </w:rPr>
              <w:t>718 256,00 Kč</w:t>
            </w:r>
          </w:p>
        </w:tc>
        <w:tc>
          <w:tcPr>
            <w:tcW w:w="112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14:paraId="1C60A275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trike/>
                <w:color w:val="000000"/>
                <w:sz w:val="20"/>
                <w:szCs w:val="20"/>
                <w:lang w:val="cs-CZ" w:eastAsia="en-US"/>
              </w:rPr>
            </w:pPr>
          </w:p>
        </w:tc>
        <w:tc>
          <w:tcPr>
            <w:tcW w:w="13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51F32" w14:textId="77777777" w:rsidR="00416BEF" w:rsidRPr="008479A4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0"/>
                <w:szCs w:val="20"/>
                <w:lang w:val="cs-CZ" w:eastAsia="en-US"/>
              </w:rPr>
            </w:pPr>
          </w:p>
        </w:tc>
      </w:tr>
      <w:tr w:rsidR="00416BEF" w14:paraId="752B2AE8" w14:textId="77777777" w:rsidTr="008479A4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66FE80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29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3E4A72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BAB800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6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31C7DE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17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CD70D4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6E6568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35324E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14:paraId="1DD7A6EA" w14:textId="77777777" w:rsidR="00416BEF" w:rsidRDefault="00416B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</w:tr>
    </w:tbl>
    <w:p w14:paraId="098E8B6C" w14:textId="77777777" w:rsidR="00416BEF" w:rsidRPr="00CC4F9C" w:rsidRDefault="00416BEF" w:rsidP="00CC4F9C">
      <w:pPr>
        <w:spacing w:after="0"/>
        <w:rPr>
          <w:rFonts w:ascii="Arial" w:hAnsi="Arial" w:cs="Arial"/>
          <w:sz w:val="20"/>
          <w:szCs w:val="20"/>
        </w:rPr>
      </w:pPr>
    </w:p>
    <w:sectPr w:rsidR="00416BEF" w:rsidRPr="00CC4F9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A95B" w14:textId="77777777" w:rsidR="00EE010D" w:rsidRDefault="00EE010D" w:rsidP="00B101AD">
      <w:pPr>
        <w:spacing w:after="0" w:line="240" w:lineRule="auto"/>
      </w:pPr>
      <w:r>
        <w:separator/>
      </w:r>
    </w:p>
  </w:endnote>
  <w:endnote w:type="continuationSeparator" w:id="0">
    <w:p w14:paraId="33C753F0" w14:textId="77777777" w:rsidR="00EE010D" w:rsidRDefault="00EE010D" w:rsidP="00B1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22D4" w14:textId="77777777" w:rsidR="00EE010D" w:rsidRDefault="00EE010D" w:rsidP="00B101AD">
      <w:pPr>
        <w:spacing w:after="0" w:line="240" w:lineRule="auto"/>
      </w:pPr>
      <w:r>
        <w:separator/>
      </w:r>
    </w:p>
  </w:footnote>
  <w:footnote w:type="continuationSeparator" w:id="0">
    <w:p w14:paraId="1A3B604F" w14:textId="77777777" w:rsidR="00EE010D" w:rsidRDefault="00EE010D" w:rsidP="00B1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EF47" w14:textId="10EE32C2" w:rsidR="00B101AD" w:rsidRPr="0025120D" w:rsidRDefault="00557162" w:rsidP="0055716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6"/>
      </w:rPr>
      <w:t xml:space="preserve">Č. j. : </w:t>
    </w:r>
    <w:r w:rsidR="00F745BD" w:rsidRPr="00F745BD">
      <w:rPr>
        <w:sz w:val="16"/>
      </w:rPr>
      <w:t>SPU 105213/2026</w:t>
    </w:r>
    <w:r w:rsidR="00DA7E83">
      <w:rPr>
        <w:sz w:val="16"/>
      </w:rPr>
      <w:tab/>
    </w:r>
    <w:r w:rsidR="00B101AD" w:rsidRPr="0025120D">
      <w:rPr>
        <w:sz w:val="16"/>
      </w:rPr>
      <w:t xml:space="preserve">Číslo smlouvy objednatele: </w:t>
    </w:r>
    <w:r w:rsidR="00450CB3" w:rsidRPr="00A742DE">
      <w:rPr>
        <w:rFonts w:ascii="Arial" w:hAnsi="Arial" w:cs="Arial"/>
        <w:sz w:val="16"/>
        <w:szCs w:val="16"/>
      </w:rPr>
      <w:t>1252-2022-505101</w:t>
    </w:r>
    <w:r w:rsidR="00B101AD" w:rsidRPr="0025120D">
      <w:rPr>
        <w:sz w:val="16"/>
      </w:rPr>
      <w:tab/>
    </w:r>
  </w:p>
  <w:p w14:paraId="4E686D54" w14:textId="46276782" w:rsidR="00B101AD" w:rsidRPr="0025120D" w:rsidRDefault="00DA7E83" w:rsidP="00B101AD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6"/>
      </w:rPr>
      <w:t>UID :</w:t>
    </w:r>
    <w:r w:rsidR="00F745BD">
      <w:rPr>
        <w:sz w:val="16"/>
      </w:rPr>
      <w:t xml:space="preserve"> </w:t>
    </w:r>
    <w:r w:rsidR="00F745BD" w:rsidRPr="00F745BD">
      <w:rPr>
        <w:sz w:val="16"/>
      </w:rPr>
      <w:t>spudms00000016480740</w:t>
    </w:r>
    <w:r>
      <w:rPr>
        <w:sz w:val="16"/>
      </w:rPr>
      <w:tab/>
    </w:r>
    <w:r w:rsidR="00B101AD" w:rsidRPr="0025120D">
      <w:rPr>
        <w:sz w:val="16"/>
      </w:rPr>
      <w:t>Číslo smlouvy zhotovitele:</w:t>
    </w:r>
    <w:r w:rsidR="00B101AD" w:rsidRPr="0025120D">
      <w:rPr>
        <w:sz w:val="16"/>
      </w:rPr>
      <w:tab/>
    </w:r>
  </w:p>
  <w:p w14:paraId="5B40A525" w14:textId="144A8893" w:rsidR="0076375D" w:rsidRDefault="00B101AD" w:rsidP="00EE662A">
    <w:pPr>
      <w:pStyle w:val="Zhlav"/>
      <w:pBdr>
        <w:bottom w:val="single" w:sz="6" w:space="1" w:color="auto"/>
      </w:pBdr>
      <w:tabs>
        <w:tab w:val="clear" w:pos="9072"/>
        <w:tab w:val="left" w:pos="4536"/>
      </w:tabs>
    </w:pPr>
    <w:r w:rsidRPr="0025120D">
      <w:rPr>
        <w:sz w:val="16"/>
      </w:rPr>
      <w:tab/>
      <w:t xml:space="preserve">Komplexní pozemkové úpravy v k. ú. </w:t>
    </w:r>
    <w:r w:rsidR="00905481">
      <w:rPr>
        <w:sz w:val="16"/>
        <w:szCs w:val="16"/>
      </w:rPr>
      <w:t>Hluboká u Borovan</w:t>
    </w:r>
    <w:r w:rsidR="0076375D">
      <w:rPr>
        <w:sz w:val="16"/>
        <w:szCs w:val="16"/>
      </w:rPr>
      <w:t xml:space="preserve"> – dopracování</w:t>
    </w:r>
  </w:p>
  <w:p w14:paraId="3779E232" w14:textId="77777777" w:rsidR="00B101AD" w:rsidRDefault="00B101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F3BB7"/>
    <w:multiLevelType w:val="multilevel"/>
    <w:tmpl w:val="53E612EA"/>
    <w:lvl w:ilvl="0">
      <w:start w:val="1"/>
      <w:numFmt w:val="upperRoman"/>
      <w:pStyle w:val="Nadpis1"/>
      <w:lvlText w:val="Článek %1."/>
      <w:lvlJc w:val="left"/>
      <w:pPr>
        <w:ind w:left="518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6044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7453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70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40" w:hanging="1440"/>
      </w:pPr>
      <w:rPr>
        <w:rFonts w:hint="default"/>
      </w:rPr>
    </w:lvl>
  </w:abstractNum>
  <w:abstractNum w:abstractNumId="1" w15:restartNumberingAfterBreak="0">
    <w:nsid w:val="497D034F"/>
    <w:multiLevelType w:val="hybridMultilevel"/>
    <w:tmpl w:val="141E2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num w:numId="1" w16cid:durableId="1131896107">
    <w:abstractNumId w:val="0"/>
  </w:num>
  <w:num w:numId="2" w16cid:durableId="2144804381">
    <w:abstractNumId w:val="1"/>
  </w:num>
  <w:num w:numId="3" w16cid:durableId="1302733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1AD"/>
    <w:rsid w:val="00033C5B"/>
    <w:rsid w:val="0004019C"/>
    <w:rsid w:val="00041242"/>
    <w:rsid w:val="00041D33"/>
    <w:rsid w:val="00044621"/>
    <w:rsid w:val="000459F7"/>
    <w:rsid w:val="00046B42"/>
    <w:rsid w:val="000641A3"/>
    <w:rsid w:val="00070E5C"/>
    <w:rsid w:val="000837B7"/>
    <w:rsid w:val="00086C0C"/>
    <w:rsid w:val="00093E2C"/>
    <w:rsid w:val="00095A43"/>
    <w:rsid w:val="000B5295"/>
    <w:rsid w:val="000C4CEC"/>
    <w:rsid w:val="000F0685"/>
    <w:rsid w:val="000F31C9"/>
    <w:rsid w:val="0011369D"/>
    <w:rsid w:val="001165D9"/>
    <w:rsid w:val="00121AF5"/>
    <w:rsid w:val="00122A01"/>
    <w:rsid w:val="0013640A"/>
    <w:rsid w:val="001366F2"/>
    <w:rsid w:val="001411DB"/>
    <w:rsid w:val="00151926"/>
    <w:rsid w:val="00155696"/>
    <w:rsid w:val="0015776D"/>
    <w:rsid w:val="00163294"/>
    <w:rsid w:val="00176B91"/>
    <w:rsid w:val="00182C10"/>
    <w:rsid w:val="00191A66"/>
    <w:rsid w:val="00193611"/>
    <w:rsid w:val="00193C6C"/>
    <w:rsid w:val="001A6896"/>
    <w:rsid w:val="001B1B91"/>
    <w:rsid w:val="001B46A2"/>
    <w:rsid w:val="001B4E41"/>
    <w:rsid w:val="001C0568"/>
    <w:rsid w:val="001D4193"/>
    <w:rsid w:val="001E5EE7"/>
    <w:rsid w:val="002064F3"/>
    <w:rsid w:val="002119DD"/>
    <w:rsid w:val="00216740"/>
    <w:rsid w:val="00216FFE"/>
    <w:rsid w:val="00217A0D"/>
    <w:rsid w:val="00217CBF"/>
    <w:rsid w:val="00226C3C"/>
    <w:rsid w:val="0023061F"/>
    <w:rsid w:val="002429A0"/>
    <w:rsid w:val="0025201C"/>
    <w:rsid w:val="00252B6B"/>
    <w:rsid w:val="00253BCD"/>
    <w:rsid w:val="0026441E"/>
    <w:rsid w:val="0026618F"/>
    <w:rsid w:val="00283C97"/>
    <w:rsid w:val="002A133A"/>
    <w:rsid w:val="002A2EE7"/>
    <w:rsid w:val="002A7644"/>
    <w:rsid w:val="002B703E"/>
    <w:rsid w:val="002C0DEB"/>
    <w:rsid w:val="002C1BC1"/>
    <w:rsid w:val="002C1E00"/>
    <w:rsid w:val="002C3237"/>
    <w:rsid w:val="002C3C45"/>
    <w:rsid w:val="002D56E7"/>
    <w:rsid w:val="00315D1D"/>
    <w:rsid w:val="00325D1A"/>
    <w:rsid w:val="00327F4A"/>
    <w:rsid w:val="003326D3"/>
    <w:rsid w:val="003401ED"/>
    <w:rsid w:val="0034289F"/>
    <w:rsid w:val="00342912"/>
    <w:rsid w:val="00360D0B"/>
    <w:rsid w:val="00365F2B"/>
    <w:rsid w:val="00373DA3"/>
    <w:rsid w:val="00377641"/>
    <w:rsid w:val="00380CC8"/>
    <w:rsid w:val="00385FDC"/>
    <w:rsid w:val="00390C25"/>
    <w:rsid w:val="003935E7"/>
    <w:rsid w:val="003B41AB"/>
    <w:rsid w:val="003B7183"/>
    <w:rsid w:val="003C0546"/>
    <w:rsid w:val="003C085E"/>
    <w:rsid w:val="003C33CF"/>
    <w:rsid w:val="003C5B03"/>
    <w:rsid w:val="003D0992"/>
    <w:rsid w:val="003E440E"/>
    <w:rsid w:val="003F5C2D"/>
    <w:rsid w:val="003F5E7C"/>
    <w:rsid w:val="003F6037"/>
    <w:rsid w:val="00406F8B"/>
    <w:rsid w:val="00413B71"/>
    <w:rsid w:val="0041419A"/>
    <w:rsid w:val="00416BEF"/>
    <w:rsid w:val="00417CBC"/>
    <w:rsid w:val="004269A0"/>
    <w:rsid w:val="00430B40"/>
    <w:rsid w:val="004334BA"/>
    <w:rsid w:val="00450CB3"/>
    <w:rsid w:val="00454DD5"/>
    <w:rsid w:val="00457056"/>
    <w:rsid w:val="00470C63"/>
    <w:rsid w:val="004779CE"/>
    <w:rsid w:val="004812ED"/>
    <w:rsid w:val="00485B90"/>
    <w:rsid w:val="00494247"/>
    <w:rsid w:val="004A2ECE"/>
    <w:rsid w:val="004B707D"/>
    <w:rsid w:val="004D3E81"/>
    <w:rsid w:val="004D73A2"/>
    <w:rsid w:val="004E22AA"/>
    <w:rsid w:val="004E35F8"/>
    <w:rsid w:val="00502191"/>
    <w:rsid w:val="00513465"/>
    <w:rsid w:val="00535740"/>
    <w:rsid w:val="00557162"/>
    <w:rsid w:val="0056310B"/>
    <w:rsid w:val="005751E4"/>
    <w:rsid w:val="00582582"/>
    <w:rsid w:val="00584F0C"/>
    <w:rsid w:val="005A08A7"/>
    <w:rsid w:val="005A2DF3"/>
    <w:rsid w:val="005B43FF"/>
    <w:rsid w:val="005B7652"/>
    <w:rsid w:val="005C048D"/>
    <w:rsid w:val="005C525B"/>
    <w:rsid w:val="005C7A9B"/>
    <w:rsid w:val="005D3D9D"/>
    <w:rsid w:val="005E038E"/>
    <w:rsid w:val="005E4DE8"/>
    <w:rsid w:val="005E77FB"/>
    <w:rsid w:val="00600748"/>
    <w:rsid w:val="00611C75"/>
    <w:rsid w:val="00616F30"/>
    <w:rsid w:val="00620562"/>
    <w:rsid w:val="0062793D"/>
    <w:rsid w:val="00633E00"/>
    <w:rsid w:val="00635B39"/>
    <w:rsid w:val="00635C97"/>
    <w:rsid w:val="00643622"/>
    <w:rsid w:val="006612BC"/>
    <w:rsid w:val="00664F4B"/>
    <w:rsid w:val="00665126"/>
    <w:rsid w:val="0066580A"/>
    <w:rsid w:val="00680A4C"/>
    <w:rsid w:val="006A3D0A"/>
    <w:rsid w:val="006A4880"/>
    <w:rsid w:val="006A49B8"/>
    <w:rsid w:val="006A5365"/>
    <w:rsid w:val="006A6119"/>
    <w:rsid w:val="006D14FA"/>
    <w:rsid w:val="006E4084"/>
    <w:rsid w:val="006E551E"/>
    <w:rsid w:val="006E79B3"/>
    <w:rsid w:val="006F60C9"/>
    <w:rsid w:val="00702E3E"/>
    <w:rsid w:val="007030D8"/>
    <w:rsid w:val="00704F7C"/>
    <w:rsid w:val="00721CAE"/>
    <w:rsid w:val="00723366"/>
    <w:rsid w:val="00724F62"/>
    <w:rsid w:val="0072752C"/>
    <w:rsid w:val="00750D2A"/>
    <w:rsid w:val="0076375D"/>
    <w:rsid w:val="00772255"/>
    <w:rsid w:val="00772F32"/>
    <w:rsid w:val="00776C79"/>
    <w:rsid w:val="00791C87"/>
    <w:rsid w:val="00792D74"/>
    <w:rsid w:val="007B3CEB"/>
    <w:rsid w:val="007B3F69"/>
    <w:rsid w:val="007C6AAC"/>
    <w:rsid w:val="007E3685"/>
    <w:rsid w:val="007E3965"/>
    <w:rsid w:val="007F416C"/>
    <w:rsid w:val="008024CB"/>
    <w:rsid w:val="00815114"/>
    <w:rsid w:val="00822D85"/>
    <w:rsid w:val="008479A4"/>
    <w:rsid w:val="00851514"/>
    <w:rsid w:val="00854A24"/>
    <w:rsid w:val="0087262B"/>
    <w:rsid w:val="008843A6"/>
    <w:rsid w:val="008A53D6"/>
    <w:rsid w:val="008B5524"/>
    <w:rsid w:val="008C0B98"/>
    <w:rsid w:val="008D776F"/>
    <w:rsid w:val="00905481"/>
    <w:rsid w:val="00926E12"/>
    <w:rsid w:val="00931B5E"/>
    <w:rsid w:val="00932DE4"/>
    <w:rsid w:val="00933968"/>
    <w:rsid w:val="00935374"/>
    <w:rsid w:val="0094710D"/>
    <w:rsid w:val="009531FC"/>
    <w:rsid w:val="00953AB3"/>
    <w:rsid w:val="00967825"/>
    <w:rsid w:val="00980E05"/>
    <w:rsid w:val="00985BAC"/>
    <w:rsid w:val="00994CF6"/>
    <w:rsid w:val="009A0CD6"/>
    <w:rsid w:val="009B6D3D"/>
    <w:rsid w:val="009D48C3"/>
    <w:rsid w:val="009D4FCE"/>
    <w:rsid w:val="009D6F33"/>
    <w:rsid w:val="009F4F41"/>
    <w:rsid w:val="00A0541A"/>
    <w:rsid w:val="00A353F7"/>
    <w:rsid w:val="00A46AFE"/>
    <w:rsid w:val="00A526A6"/>
    <w:rsid w:val="00A72C84"/>
    <w:rsid w:val="00A82AF5"/>
    <w:rsid w:val="00A8375C"/>
    <w:rsid w:val="00A9490F"/>
    <w:rsid w:val="00AC15CC"/>
    <w:rsid w:val="00AC75B5"/>
    <w:rsid w:val="00AD7D13"/>
    <w:rsid w:val="00AE07BB"/>
    <w:rsid w:val="00AF610C"/>
    <w:rsid w:val="00B101AD"/>
    <w:rsid w:val="00B14002"/>
    <w:rsid w:val="00B25FE1"/>
    <w:rsid w:val="00B346C4"/>
    <w:rsid w:val="00B437BD"/>
    <w:rsid w:val="00B47B1E"/>
    <w:rsid w:val="00B56182"/>
    <w:rsid w:val="00B73234"/>
    <w:rsid w:val="00B73556"/>
    <w:rsid w:val="00B76979"/>
    <w:rsid w:val="00B77125"/>
    <w:rsid w:val="00B8413B"/>
    <w:rsid w:val="00B93527"/>
    <w:rsid w:val="00B93EF8"/>
    <w:rsid w:val="00BA11FE"/>
    <w:rsid w:val="00BA3E11"/>
    <w:rsid w:val="00BD4DA9"/>
    <w:rsid w:val="00BE7D0C"/>
    <w:rsid w:val="00BF6C61"/>
    <w:rsid w:val="00C06D62"/>
    <w:rsid w:val="00C130C5"/>
    <w:rsid w:val="00C158A8"/>
    <w:rsid w:val="00C1672F"/>
    <w:rsid w:val="00C20295"/>
    <w:rsid w:val="00C46306"/>
    <w:rsid w:val="00C53D0E"/>
    <w:rsid w:val="00C54224"/>
    <w:rsid w:val="00C56822"/>
    <w:rsid w:val="00C60E8F"/>
    <w:rsid w:val="00C647D7"/>
    <w:rsid w:val="00C72A90"/>
    <w:rsid w:val="00C87087"/>
    <w:rsid w:val="00CA1C09"/>
    <w:rsid w:val="00CB2CE9"/>
    <w:rsid w:val="00CC3698"/>
    <w:rsid w:val="00CC4F9C"/>
    <w:rsid w:val="00CD68D5"/>
    <w:rsid w:val="00CF1EBD"/>
    <w:rsid w:val="00CF64D6"/>
    <w:rsid w:val="00D203B0"/>
    <w:rsid w:val="00D26696"/>
    <w:rsid w:val="00D354FB"/>
    <w:rsid w:val="00D42F7D"/>
    <w:rsid w:val="00D45AFB"/>
    <w:rsid w:val="00D53EAF"/>
    <w:rsid w:val="00D64B11"/>
    <w:rsid w:val="00D66847"/>
    <w:rsid w:val="00D74F95"/>
    <w:rsid w:val="00D76A5D"/>
    <w:rsid w:val="00D922D5"/>
    <w:rsid w:val="00DA1C53"/>
    <w:rsid w:val="00DA3882"/>
    <w:rsid w:val="00DA7E83"/>
    <w:rsid w:val="00DB6055"/>
    <w:rsid w:val="00DB62A9"/>
    <w:rsid w:val="00DC1373"/>
    <w:rsid w:val="00DC48DC"/>
    <w:rsid w:val="00DD26A3"/>
    <w:rsid w:val="00DD7C10"/>
    <w:rsid w:val="00DF1924"/>
    <w:rsid w:val="00E02A37"/>
    <w:rsid w:val="00E1544E"/>
    <w:rsid w:val="00E23F25"/>
    <w:rsid w:val="00E32F07"/>
    <w:rsid w:val="00E33F87"/>
    <w:rsid w:val="00E5498A"/>
    <w:rsid w:val="00E56A9B"/>
    <w:rsid w:val="00E62FF2"/>
    <w:rsid w:val="00E66198"/>
    <w:rsid w:val="00E76E06"/>
    <w:rsid w:val="00E82277"/>
    <w:rsid w:val="00E937F0"/>
    <w:rsid w:val="00EA39DB"/>
    <w:rsid w:val="00EB4C95"/>
    <w:rsid w:val="00EB79D6"/>
    <w:rsid w:val="00EC300E"/>
    <w:rsid w:val="00EE010D"/>
    <w:rsid w:val="00EE1B76"/>
    <w:rsid w:val="00EE5ADF"/>
    <w:rsid w:val="00EE662A"/>
    <w:rsid w:val="00EF2905"/>
    <w:rsid w:val="00F072AD"/>
    <w:rsid w:val="00F10D50"/>
    <w:rsid w:val="00F13218"/>
    <w:rsid w:val="00F135F1"/>
    <w:rsid w:val="00F14D23"/>
    <w:rsid w:val="00F22EC4"/>
    <w:rsid w:val="00F235B5"/>
    <w:rsid w:val="00F248E1"/>
    <w:rsid w:val="00F40C6C"/>
    <w:rsid w:val="00F44145"/>
    <w:rsid w:val="00F52831"/>
    <w:rsid w:val="00F56F8D"/>
    <w:rsid w:val="00F62543"/>
    <w:rsid w:val="00F7077E"/>
    <w:rsid w:val="00F73BA1"/>
    <w:rsid w:val="00F73D46"/>
    <w:rsid w:val="00F745BD"/>
    <w:rsid w:val="00F802A1"/>
    <w:rsid w:val="00F90D70"/>
    <w:rsid w:val="00FA7B97"/>
    <w:rsid w:val="00FD1930"/>
    <w:rsid w:val="00FD19CE"/>
    <w:rsid w:val="00FD459F"/>
    <w:rsid w:val="00FD6BC8"/>
    <w:rsid w:val="00FF1DA2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ED8E"/>
  <w15:docId w15:val="{A5BFC003-7B19-4C08-8B94-B56EEC27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01AD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101AD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0C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0C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01AD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B101AD"/>
    <w:pPr>
      <w:numPr>
        <w:ilvl w:val="1"/>
        <w:numId w:val="1"/>
      </w:numPr>
      <w:ind w:left="567" w:hanging="567"/>
      <w:contextualSpacing/>
    </w:pPr>
  </w:style>
  <w:style w:type="paragraph" w:customStyle="1" w:styleId="Odstavec111">
    <w:name w:val="Odstavec 1.1.1."/>
    <w:basedOn w:val="Odstavecseseznamem"/>
    <w:qFormat/>
    <w:rsid w:val="00B101AD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B101AD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B101AD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B101AD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B101AD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B101AD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B101AD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01AD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01AD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101AD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B101AD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B1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01AD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B1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01AD"/>
    <w:rPr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1AD"/>
    <w:rPr>
      <w:rFonts w:ascii="Tahoma" w:hAnsi="Tahoma" w:cs="Tahoma"/>
      <w:sz w:val="16"/>
      <w:szCs w:val="16"/>
      <w:lang w:val="fr-FR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80C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0CC8"/>
    <w:rPr>
      <w:rFonts w:asciiTheme="majorHAnsi" w:eastAsiaTheme="majorEastAsia" w:hAnsiTheme="majorHAnsi" w:cstheme="majorBidi"/>
      <w:i/>
      <w:iCs/>
      <w:color w:val="365F91" w:themeColor="accent1" w:themeShade="BF"/>
      <w:lang w:val="fr-FR" w:eastAsia="cs-CZ"/>
    </w:rPr>
  </w:style>
  <w:style w:type="paragraph" w:customStyle="1" w:styleId="Default">
    <w:name w:val="Default"/>
    <w:rsid w:val="002A2E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evel1">
    <w:name w:val="Level 1"/>
    <w:basedOn w:val="Normln"/>
    <w:next w:val="Normln"/>
    <w:qFormat/>
    <w:rsid w:val="00A72C84"/>
    <w:pPr>
      <w:keepNext/>
      <w:numPr>
        <w:numId w:val="3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A72C84"/>
    <w:pPr>
      <w:numPr>
        <w:ilvl w:val="1"/>
        <w:numId w:val="3"/>
      </w:numPr>
      <w:tabs>
        <w:tab w:val="clear" w:pos="1390"/>
        <w:tab w:val="num" w:pos="1248"/>
      </w:tabs>
      <w:ind w:left="1248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A72C84"/>
    <w:pPr>
      <w:numPr>
        <w:ilvl w:val="2"/>
        <w:numId w:val="3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A72C84"/>
    <w:pPr>
      <w:numPr>
        <w:ilvl w:val="6"/>
        <w:numId w:val="3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A72C84"/>
    <w:pPr>
      <w:numPr>
        <w:ilvl w:val="7"/>
        <w:numId w:val="3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A72C84"/>
    <w:pPr>
      <w:numPr>
        <w:ilvl w:val="8"/>
        <w:numId w:val="3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69D4A-16C5-489C-A982-B483777C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1119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Brychtová Jitka JUDr.</dc:creator>
  <cp:lastModifiedBy>Najmanová Jarmila Ing.</cp:lastModifiedBy>
  <cp:revision>6</cp:revision>
  <cp:lastPrinted>2026-03-18T12:21:00Z</cp:lastPrinted>
  <dcterms:created xsi:type="dcterms:W3CDTF">2026-03-23T08:24:00Z</dcterms:created>
  <dcterms:modified xsi:type="dcterms:W3CDTF">2026-03-23T08:35:00Z</dcterms:modified>
</cp:coreProperties>
</file>