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82BBCA0"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EE378F">
        <w:rPr>
          <w:rFonts w:ascii="Arial" w:hAnsi="Arial" w:cs="Arial"/>
          <w:bCs/>
          <w:sz w:val="20"/>
          <w:szCs w:val="20"/>
        </w:rPr>
        <w:t xml:space="preserve">           </w:t>
      </w:r>
      <w:r w:rsidR="00EE378F" w:rsidRPr="007E184D">
        <w:rPr>
          <w:rFonts w:ascii="Arial" w:hAnsi="Arial" w:cs="Arial"/>
          <w:bCs/>
          <w:sz w:val="20"/>
          <w:szCs w:val="20"/>
        </w:rPr>
        <w:t xml:space="preserve">Krajský pozemkový úřad pro </w:t>
      </w:r>
      <w:r w:rsidR="00EE378F" w:rsidRPr="007C0432">
        <w:rPr>
          <w:rFonts w:ascii="Arial" w:hAnsi="Arial" w:cs="Arial"/>
          <w:bCs/>
          <w:sz w:val="20"/>
          <w:szCs w:val="20"/>
        </w:rPr>
        <w:t>Liberecký kraj</w:t>
      </w:r>
    </w:p>
    <w:p w14:paraId="2F7BD6A7" w14:textId="2FD3197D" w:rsidR="00443DFD" w:rsidRPr="003A1D56" w:rsidRDefault="00F649E9" w:rsidP="003A1D56">
      <w:pPr>
        <w:jc w:val="right"/>
        <w:rPr>
          <w:rFonts w:ascii="Arial" w:hAnsi="Arial" w:cs="Arial"/>
          <w:sz w:val="20"/>
          <w:szCs w:val="20"/>
        </w:rPr>
      </w:pPr>
      <w:r>
        <w:rPr>
          <w:rFonts w:ascii="Arial" w:hAnsi="Arial" w:cs="Arial"/>
          <w:sz w:val="20"/>
          <w:szCs w:val="20"/>
        </w:rPr>
        <w:t xml:space="preserve">                                                                </w:t>
      </w:r>
      <w:r w:rsidR="00EE378F" w:rsidRPr="003A1D56">
        <w:rPr>
          <w:rFonts w:ascii="Arial" w:hAnsi="Arial" w:cs="Arial"/>
          <w:sz w:val="20"/>
          <w:szCs w:val="20"/>
        </w:rPr>
        <w:t xml:space="preserve">adresa: </w:t>
      </w:r>
      <w:r w:rsidR="00EE378F" w:rsidRPr="003A1D56">
        <w:rPr>
          <w:rFonts w:ascii="Arial" w:hAnsi="Arial" w:cs="Arial"/>
          <w:color w:val="000000"/>
          <w:sz w:val="20"/>
          <w:szCs w:val="20"/>
        </w:rPr>
        <w:t xml:space="preserve">U Nisy </w:t>
      </w:r>
      <w:r w:rsidR="003A1D56">
        <w:rPr>
          <w:rFonts w:ascii="Arial" w:hAnsi="Arial" w:cs="Arial"/>
          <w:color w:val="000000"/>
          <w:sz w:val="20"/>
          <w:szCs w:val="20"/>
        </w:rPr>
        <w:t>745/</w:t>
      </w:r>
      <w:proofErr w:type="gramStart"/>
      <w:r w:rsidR="00EE378F" w:rsidRPr="003A1D56">
        <w:rPr>
          <w:rFonts w:ascii="Arial" w:hAnsi="Arial" w:cs="Arial"/>
          <w:color w:val="000000"/>
          <w:sz w:val="20"/>
          <w:szCs w:val="20"/>
        </w:rPr>
        <w:t>6a</w:t>
      </w:r>
      <w:proofErr w:type="gramEnd"/>
      <w:r w:rsidR="00EE378F" w:rsidRPr="003A1D56">
        <w:rPr>
          <w:rFonts w:ascii="Arial" w:hAnsi="Arial" w:cs="Arial"/>
          <w:color w:val="000000"/>
          <w:sz w:val="20"/>
          <w:szCs w:val="20"/>
        </w:rPr>
        <w:t>, 460 57 Liberec</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3A1D56">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5094D4C" w14:textId="27743874" w:rsidR="00A95D6C" w:rsidRPr="00936B10" w:rsidRDefault="00A95D6C" w:rsidP="00A95D6C">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00A86186" w:rsidRPr="00051C32">
        <w:rPr>
          <w:rFonts w:ascii="Arial" w:hAnsi="Arial" w:cs="Arial"/>
          <w:b/>
          <w:sz w:val="22"/>
          <w:szCs w:val="22"/>
          <w:highlight w:val="cyan"/>
        </w:rPr>
        <w:t>[doplní zadavatel</w:t>
      </w:r>
      <w:r w:rsidR="00A86186" w:rsidRPr="00051C32">
        <w:rPr>
          <w:rFonts w:ascii="Arial" w:hAnsi="Arial" w:cs="Arial"/>
          <w:b/>
          <w:sz w:val="22"/>
          <w:szCs w:val="22"/>
        </w:rPr>
        <w:t>]</w:t>
      </w:r>
    </w:p>
    <w:p w14:paraId="70E7139B" w14:textId="05B24266" w:rsidR="00A95D6C" w:rsidRPr="00936B10" w:rsidRDefault="00A95D6C" w:rsidP="00A95D6C">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Pr>
          <w:rFonts w:ascii="Arial" w:hAnsi="Arial" w:cs="Arial"/>
          <w:bCs/>
          <w:sz w:val="22"/>
          <w:szCs w:val="22"/>
        </w:rPr>
        <w:t xml:space="preserve">: </w:t>
      </w:r>
      <w:r w:rsidR="00A86186" w:rsidRPr="00051C32">
        <w:rPr>
          <w:rFonts w:ascii="Arial" w:hAnsi="Arial" w:cs="Arial"/>
          <w:b/>
          <w:sz w:val="22"/>
          <w:szCs w:val="22"/>
          <w:highlight w:val="cyan"/>
        </w:rPr>
        <w:t>[doplní zadavatel</w:t>
      </w:r>
      <w:r w:rsidR="00A86186"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163330DB" w14:textId="77777777" w:rsidR="00A95D6C" w:rsidRPr="00374E94" w:rsidRDefault="00A95D6C" w:rsidP="00A95D6C">
      <w:pPr>
        <w:ind w:right="-1703"/>
        <w:rPr>
          <w:rFonts w:ascii="Arial" w:hAnsi="Arial" w:cs="Arial"/>
          <w:bCs/>
          <w:sz w:val="22"/>
          <w:szCs w:val="22"/>
        </w:rPr>
      </w:pPr>
      <w:r w:rsidRPr="00374E94">
        <w:rPr>
          <w:rFonts w:ascii="Arial" w:hAnsi="Arial" w:cs="Arial"/>
          <w:bCs/>
          <w:sz w:val="22"/>
          <w:szCs w:val="22"/>
        </w:rPr>
        <w:t xml:space="preserve">Váš dopis zn.: </w:t>
      </w:r>
    </w:p>
    <w:p w14:paraId="44E60824" w14:textId="77777777" w:rsidR="00A95D6C" w:rsidRPr="00374E94" w:rsidRDefault="00A95D6C" w:rsidP="00A95D6C">
      <w:pPr>
        <w:ind w:right="-1703"/>
        <w:rPr>
          <w:rFonts w:ascii="Arial" w:hAnsi="Arial" w:cs="Arial"/>
          <w:bCs/>
          <w:sz w:val="22"/>
          <w:szCs w:val="22"/>
        </w:rPr>
      </w:pPr>
      <w:r w:rsidRPr="00374E94">
        <w:rPr>
          <w:rFonts w:ascii="Arial" w:hAnsi="Arial" w:cs="Arial"/>
          <w:bCs/>
          <w:sz w:val="22"/>
          <w:szCs w:val="22"/>
        </w:rPr>
        <w:t xml:space="preserve">Ze dne:  </w:t>
      </w:r>
    </w:p>
    <w:p w14:paraId="47D32AF7" w14:textId="04139A44" w:rsidR="00A95D6C" w:rsidRDefault="00A95D6C" w:rsidP="00A95D6C">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A86186" w:rsidRPr="00051C32">
        <w:rPr>
          <w:rFonts w:ascii="Arial" w:hAnsi="Arial" w:cs="Arial"/>
          <w:b/>
          <w:sz w:val="22"/>
          <w:szCs w:val="22"/>
          <w:highlight w:val="cyan"/>
        </w:rPr>
        <w:t>[doplní zadavatel</w:t>
      </w:r>
      <w:r w:rsidR="00A86186" w:rsidRPr="00051C32">
        <w:rPr>
          <w:rFonts w:ascii="Arial" w:hAnsi="Arial" w:cs="Arial"/>
          <w:b/>
          <w:sz w:val="22"/>
          <w:szCs w:val="22"/>
        </w:rPr>
        <w:t>]</w:t>
      </w:r>
    </w:p>
    <w:p w14:paraId="0B241010" w14:textId="1F147BAB" w:rsidR="00A95D6C" w:rsidRPr="00374E94" w:rsidRDefault="00A95D6C" w:rsidP="00A95D6C">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A86186" w:rsidRPr="00051C32">
        <w:rPr>
          <w:rFonts w:ascii="Arial" w:hAnsi="Arial" w:cs="Arial"/>
          <w:b/>
          <w:sz w:val="22"/>
          <w:szCs w:val="22"/>
          <w:highlight w:val="cyan"/>
        </w:rPr>
        <w:t>[doplní zadavatel</w:t>
      </w:r>
      <w:r w:rsidR="00A86186" w:rsidRPr="00051C32">
        <w:rPr>
          <w:rFonts w:ascii="Arial" w:hAnsi="Arial" w:cs="Arial"/>
          <w:b/>
          <w:sz w:val="22"/>
          <w:szCs w:val="22"/>
        </w:rPr>
        <w:t>]</w:t>
      </w:r>
      <w:r>
        <w:rPr>
          <w:rFonts w:ascii="Arial" w:hAnsi="Arial" w:cs="Arial"/>
          <w:bCs/>
          <w:sz w:val="22"/>
          <w:szCs w:val="22"/>
        </w:rPr>
        <w:tab/>
      </w:r>
      <w:r>
        <w:rPr>
          <w:rFonts w:ascii="Arial" w:hAnsi="Arial" w:cs="Arial"/>
          <w:bCs/>
          <w:sz w:val="22"/>
          <w:szCs w:val="22"/>
        </w:rPr>
        <w:tab/>
      </w:r>
    </w:p>
    <w:p w14:paraId="0188F07C" w14:textId="7786E83C" w:rsidR="00A95D6C" w:rsidRPr="00374E94" w:rsidRDefault="00A95D6C" w:rsidP="00A95D6C">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00A86186" w:rsidRPr="00051C32">
        <w:rPr>
          <w:rFonts w:ascii="Arial" w:hAnsi="Arial" w:cs="Arial"/>
          <w:b/>
          <w:sz w:val="22"/>
          <w:szCs w:val="22"/>
          <w:highlight w:val="cyan"/>
        </w:rPr>
        <w:t>[doplní zadavatel</w:t>
      </w:r>
      <w:r w:rsidR="00A86186" w:rsidRPr="00051C32">
        <w:rPr>
          <w:rFonts w:ascii="Arial" w:hAnsi="Arial" w:cs="Arial"/>
          <w:b/>
          <w:sz w:val="22"/>
          <w:szCs w:val="22"/>
        </w:rPr>
        <w:t>]</w:t>
      </w:r>
    </w:p>
    <w:p w14:paraId="7D7E8123" w14:textId="77777777" w:rsidR="00A95D6C" w:rsidRPr="005D1C09" w:rsidRDefault="00A95D6C" w:rsidP="00A95D6C">
      <w:pPr>
        <w:ind w:right="-1703"/>
        <w:rPr>
          <w:rFonts w:ascii="Arial" w:hAnsi="Arial" w:cs="Arial"/>
          <w:bCs/>
          <w:sz w:val="12"/>
          <w:szCs w:val="12"/>
        </w:rPr>
      </w:pPr>
    </w:p>
    <w:p w14:paraId="792D0F7A" w14:textId="3B1F5BB9" w:rsidR="00A95D6C" w:rsidRPr="007C0432" w:rsidRDefault="00A95D6C" w:rsidP="00A95D6C">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00A86186" w:rsidRPr="00051C32">
        <w:rPr>
          <w:rFonts w:ascii="Arial" w:hAnsi="Arial" w:cs="Arial"/>
          <w:b/>
          <w:sz w:val="22"/>
          <w:szCs w:val="22"/>
          <w:highlight w:val="cyan"/>
        </w:rPr>
        <w:t>[doplní zadavatel</w:t>
      </w:r>
      <w:r w:rsidR="00A86186" w:rsidRPr="00051C32">
        <w:rPr>
          <w:rFonts w:ascii="Arial" w:hAnsi="Arial" w:cs="Arial"/>
          <w:b/>
          <w:sz w:val="22"/>
          <w:szCs w:val="22"/>
        </w:rPr>
        <w:t>]</w:t>
      </w:r>
    </w:p>
    <w:p w14:paraId="50B7B920" w14:textId="12F9989D" w:rsidR="00A95D6C" w:rsidRPr="007C0432" w:rsidRDefault="00A95D6C" w:rsidP="00A95D6C">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00A86186" w:rsidRPr="00051C32">
        <w:rPr>
          <w:rFonts w:ascii="Arial" w:hAnsi="Arial" w:cs="Arial"/>
          <w:b/>
          <w:sz w:val="22"/>
          <w:szCs w:val="22"/>
          <w:highlight w:val="cyan"/>
        </w:rPr>
        <w:t>[doplní zadavatel</w:t>
      </w:r>
      <w:r w:rsidR="00A86186" w:rsidRPr="00051C32">
        <w:rPr>
          <w:rFonts w:ascii="Arial" w:hAnsi="Arial" w:cs="Arial"/>
          <w:b/>
          <w:sz w:val="22"/>
          <w:szCs w:val="22"/>
        </w:rPr>
        <w:t>]</w:t>
      </w:r>
    </w:p>
    <w:p w14:paraId="3345D991" w14:textId="77777777" w:rsidR="00A95D6C" w:rsidRPr="00374E94" w:rsidRDefault="00A95D6C" w:rsidP="00A95D6C">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19B85A75" w14:textId="77777777" w:rsidR="00A95D6C" w:rsidRPr="005D1C09" w:rsidRDefault="00A95D6C" w:rsidP="00A95D6C">
      <w:pPr>
        <w:ind w:right="-1703"/>
        <w:rPr>
          <w:rFonts w:ascii="Arial" w:hAnsi="Arial" w:cs="Arial"/>
          <w:bCs/>
          <w:sz w:val="12"/>
          <w:szCs w:val="12"/>
        </w:rPr>
      </w:pPr>
    </w:p>
    <w:p w14:paraId="425DE502" w14:textId="5002F2CA" w:rsidR="00EE378F" w:rsidRPr="00936B10" w:rsidRDefault="00A95D6C" w:rsidP="00A95D6C">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00A86186" w:rsidRPr="00051C32">
        <w:rPr>
          <w:rFonts w:ascii="Arial" w:hAnsi="Arial" w:cs="Arial"/>
          <w:b/>
          <w:sz w:val="22"/>
          <w:szCs w:val="22"/>
          <w:highlight w:val="cyan"/>
        </w:rPr>
        <w:t>[doplní zadavatel</w:t>
      </w:r>
      <w:r w:rsidR="00A86186"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5A8A4D15" w:rsidR="00750D34" w:rsidRDefault="001B61D8" w:rsidP="003A1D56">
      <w:pPr>
        <w:spacing w:before="120" w:after="120"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271828">
        <w:rPr>
          <w:rFonts w:ascii="Arial" w:hAnsi="Arial" w:cs="Arial"/>
          <w:b/>
          <w:sz w:val="22"/>
          <w:szCs w:val="22"/>
          <w:u w:val="single"/>
        </w:rPr>
        <w:t xml:space="preserve">č.3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71828" w:rsidRPr="00271828">
        <w:rPr>
          <w:rFonts w:ascii="Arial" w:hAnsi="Arial" w:cs="Arial"/>
          <w:b/>
          <w:sz w:val="22"/>
          <w:szCs w:val="22"/>
          <w:u w:val="single"/>
        </w:rPr>
        <w:t xml:space="preserve">LBK/5_LI_Dolní Suchá u Chotyně, Zdislava, </w:t>
      </w:r>
      <w:proofErr w:type="spellStart"/>
      <w:r w:rsidR="00271828" w:rsidRPr="00271828">
        <w:rPr>
          <w:rFonts w:ascii="Arial" w:hAnsi="Arial" w:cs="Arial"/>
          <w:b/>
          <w:sz w:val="22"/>
          <w:szCs w:val="22"/>
          <w:u w:val="single"/>
        </w:rPr>
        <w:t>Žibřidice_pozemky</w:t>
      </w:r>
      <w:proofErr w:type="spellEnd"/>
      <w:r w:rsidR="00271828" w:rsidRPr="0027182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3A1D56">
      <w:pPr>
        <w:spacing w:line="276" w:lineRule="auto"/>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3A1D56">
      <w:pPr>
        <w:spacing w:line="276" w:lineRule="auto"/>
        <w:rPr>
          <w:rFonts w:ascii="Arial" w:hAnsi="Arial" w:cs="Arial"/>
          <w:b/>
          <w:sz w:val="22"/>
          <w:szCs w:val="22"/>
        </w:rPr>
      </w:pPr>
    </w:p>
    <w:p w14:paraId="6FDC4D92" w14:textId="77777777" w:rsidR="00EE378F" w:rsidRPr="00936B10" w:rsidRDefault="00EE378F" w:rsidP="003A1D56">
      <w:pPr>
        <w:spacing w:after="120" w:line="276" w:lineRule="auto"/>
        <w:rPr>
          <w:rFonts w:ascii="Arial" w:hAnsi="Arial" w:cs="Arial"/>
          <w:b/>
          <w:sz w:val="22"/>
          <w:szCs w:val="22"/>
        </w:rPr>
      </w:pPr>
      <w:r w:rsidRPr="00936B10">
        <w:rPr>
          <w:rFonts w:ascii="Arial" w:hAnsi="Arial" w:cs="Arial"/>
          <w:b/>
          <w:sz w:val="22"/>
          <w:szCs w:val="22"/>
        </w:rPr>
        <w:t>Objednatel:</w:t>
      </w:r>
    </w:p>
    <w:p w14:paraId="7198C08A" w14:textId="77777777" w:rsidR="00EE378F" w:rsidRPr="00936B10" w:rsidRDefault="00EE378F" w:rsidP="003A1D56">
      <w:pPr>
        <w:spacing w:line="276" w:lineRule="auto"/>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 Státní pozemkový úřad</w:t>
      </w:r>
      <w:r>
        <w:rPr>
          <w:rFonts w:ascii="Arial" w:hAnsi="Arial" w:cs="Arial"/>
          <w:b/>
          <w:sz w:val="22"/>
          <w:szCs w:val="22"/>
        </w:rPr>
        <w:t xml:space="preserve"> (dále také „SPÚ“)</w:t>
      </w:r>
    </w:p>
    <w:p w14:paraId="0C1F5A8F" w14:textId="77777777" w:rsidR="00EE378F" w:rsidRDefault="00EE378F" w:rsidP="003A1D56">
      <w:pPr>
        <w:spacing w:after="60" w:line="276" w:lineRule="auto"/>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9E1CD22" w14:textId="77777777" w:rsidR="00EE378F" w:rsidRPr="00936B10" w:rsidRDefault="00EE378F" w:rsidP="003A1D56">
      <w:pPr>
        <w:spacing w:line="276" w:lineRule="auto"/>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731B55">
        <w:rPr>
          <w:rFonts w:ascii="Arial" w:hAnsi="Arial" w:cs="Arial"/>
          <w:sz w:val="22"/>
          <w:szCs w:val="22"/>
        </w:rPr>
        <w:t>Liberecký kraj</w:t>
      </w:r>
    </w:p>
    <w:bookmarkEnd w:id="0"/>
    <w:p w14:paraId="56875922" w14:textId="3F3969CB" w:rsidR="00EE378F" w:rsidRPr="007C0432" w:rsidRDefault="00EE378F" w:rsidP="003A1D56">
      <w:pPr>
        <w:spacing w:line="276" w:lineRule="auto"/>
        <w:rPr>
          <w:rFonts w:ascii="Arial" w:hAnsi="Arial" w:cs="Arial"/>
          <w:sz w:val="22"/>
          <w:szCs w:val="22"/>
        </w:rPr>
      </w:pPr>
      <w:r w:rsidRPr="007C0432">
        <w:rPr>
          <w:rFonts w:ascii="Arial" w:hAnsi="Arial" w:cs="Arial"/>
          <w:sz w:val="22"/>
          <w:szCs w:val="22"/>
        </w:rPr>
        <w:t xml:space="preserve">Adresa pro doručování: </w:t>
      </w:r>
      <w:r w:rsidRPr="007C0432">
        <w:rPr>
          <w:rFonts w:ascii="Arial" w:hAnsi="Arial" w:cs="Arial"/>
          <w:color w:val="000000"/>
          <w:sz w:val="22"/>
          <w:szCs w:val="22"/>
        </w:rPr>
        <w:t xml:space="preserve">U Nisy </w:t>
      </w:r>
      <w:r w:rsidR="003A1D56">
        <w:rPr>
          <w:rFonts w:ascii="Arial" w:hAnsi="Arial" w:cs="Arial"/>
          <w:color w:val="000000"/>
          <w:sz w:val="22"/>
          <w:szCs w:val="22"/>
        </w:rPr>
        <w:t>745/</w:t>
      </w:r>
      <w:proofErr w:type="gramStart"/>
      <w:r w:rsidRPr="007C0432">
        <w:rPr>
          <w:rFonts w:ascii="Arial" w:hAnsi="Arial" w:cs="Arial"/>
          <w:color w:val="000000"/>
          <w:sz w:val="22"/>
          <w:szCs w:val="22"/>
        </w:rPr>
        <w:t>6a</w:t>
      </w:r>
      <w:proofErr w:type="gramEnd"/>
      <w:r w:rsidRPr="007C0432">
        <w:rPr>
          <w:rFonts w:ascii="Arial" w:hAnsi="Arial" w:cs="Arial"/>
          <w:color w:val="000000"/>
          <w:sz w:val="22"/>
          <w:szCs w:val="22"/>
        </w:rPr>
        <w:t>, 460 57 Liberec</w:t>
      </w:r>
    </w:p>
    <w:p w14:paraId="217347A4" w14:textId="77777777" w:rsidR="00EE378F" w:rsidRDefault="00EE378F" w:rsidP="003A1D56">
      <w:pPr>
        <w:spacing w:line="276" w:lineRule="auto"/>
        <w:rPr>
          <w:rFonts w:ascii="Arial" w:hAnsi="Arial" w:cs="Arial"/>
          <w:sz w:val="22"/>
          <w:szCs w:val="22"/>
        </w:rPr>
      </w:pPr>
      <w:r w:rsidRPr="00936B10">
        <w:rPr>
          <w:rFonts w:ascii="Arial" w:hAnsi="Arial" w:cs="Arial"/>
          <w:sz w:val="22"/>
          <w:szCs w:val="22"/>
        </w:rPr>
        <w:t>IČO: 01312774</w:t>
      </w:r>
    </w:p>
    <w:p w14:paraId="5E9033B2" w14:textId="77777777" w:rsidR="00EE378F" w:rsidRDefault="00EE378F" w:rsidP="003A1D56">
      <w:pPr>
        <w:spacing w:line="276" w:lineRule="auto"/>
        <w:rPr>
          <w:rFonts w:ascii="Arial" w:hAnsi="Arial" w:cs="Arial"/>
          <w:sz w:val="22"/>
          <w:szCs w:val="22"/>
        </w:rPr>
      </w:pPr>
    </w:p>
    <w:p w14:paraId="7B2266FE" w14:textId="77777777" w:rsidR="00A95D6C" w:rsidRPr="003A1D56" w:rsidRDefault="00A95D6C" w:rsidP="003A1D56">
      <w:pPr>
        <w:spacing w:after="120" w:line="276" w:lineRule="auto"/>
        <w:rPr>
          <w:rFonts w:ascii="Arial" w:hAnsi="Arial" w:cs="Arial"/>
          <w:b/>
          <w:sz w:val="22"/>
          <w:szCs w:val="22"/>
        </w:rPr>
      </w:pPr>
      <w:r w:rsidRPr="003A1D56">
        <w:rPr>
          <w:rFonts w:ascii="Arial" w:hAnsi="Arial" w:cs="Arial"/>
          <w:b/>
          <w:sz w:val="22"/>
          <w:szCs w:val="22"/>
        </w:rPr>
        <w:t xml:space="preserve">Kontaktní osoba Objednatele pro převzetí znaleckého posudku: </w:t>
      </w:r>
    </w:p>
    <w:p w14:paraId="71D60991" w14:textId="2FA50361" w:rsidR="00A95D6C" w:rsidRPr="007C0432" w:rsidRDefault="00A95D6C" w:rsidP="003A1D56">
      <w:pPr>
        <w:spacing w:line="276" w:lineRule="auto"/>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00A86186" w:rsidRPr="00051C32">
        <w:rPr>
          <w:rFonts w:ascii="Arial" w:hAnsi="Arial" w:cs="Arial"/>
          <w:b/>
          <w:sz w:val="22"/>
          <w:szCs w:val="22"/>
          <w:highlight w:val="cyan"/>
        </w:rPr>
        <w:t>[doplní zadavatel</w:t>
      </w:r>
      <w:r w:rsidR="00A86186" w:rsidRPr="00051C32">
        <w:rPr>
          <w:rFonts w:ascii="Arial" w:hAnsi="Arial" w:cs="Arial"/>
          <w:b/>
          <w:sz w:val="22"/>
          <w:szCs w:val="22"/>
        </w:rPr>
        <w:t>]</w:t>
      </w:r>
    </w:p>
    <w:p w14:paraId="3B3A0413" w14:textId="5537DBA2" w:rsidR="00A95D6C" w:rsidRDefault="00A95D6C" w:rsidP="003A1D56">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A86186" w:rsidRPr="00051C32">
        <w:rPr>
          <w:rFonts w:ascii="Arial" w:hAnsi="Arial" w:cs="Arial"/>
          <w:b/>
          <w:sz w:val="22"/>
          <w:szCs w:val="22"/>
          <w:highlight w:val="cyan"/>
        </w:rPr>
        <w:t>[doplní zadavatel</w:t>
      </w:r>
      <w:r w:rsidR="00A86186" w:rsidRPr="00051C32">
        <w:rPr>
          <w:rFonts w:ascii="Arial" w:hAnsi="Arial" w:cs="Arial"/>
          <w:b/>
          <w:sz w:val="22"/>
          <w:szCs w:val="22"/>
        </w:rPr>
        <w:t>]</w:t>
      </w:r>
      <w:r>
        <w:rPr>
          <w:rFonts w:ascii="Arial" w:hAnsi="Arial" w:cs="Arial"/>
          <w:sz w:val="22"/>
          <w:szCs w:val="22"/>
        </w:rPr>
        <w:t xml:space="preserve"> E</w:t>
      </w:r>
      <w:r w:rsidRPr="00BB771A">
        <w:rPr>
          <w:rFonts w:ascii="Arial" w:hAnsi="Arial" w:cs="Arial"/>
          <w:sz w:val="22"/>
          <w:szCs w:val="22"/>
        </w:rPr>
        <w:t>-mail:</w:t>
      </w:r>
      <w:r>
        <w:rPr>
          <w:rFonts w:ascii="Arial" w:hAnsi="Arial" w:cs="Arial"/>
          <w:sz w:val="22"/>
          <w:szCs w:val="22"/>
        </w:rPr>
        <w:t xml:space="preserve"> </w:t>
      </w:r>
      <w:r w:rsidR="00A86186" w:rsidRPr="00051C32">
        <w:rPr>
          <w:rFonts w:ascii="Arial" w:hAnsi="Arial" w:cs="Arial"/>
          <w:b/>
          <w:sz w:val="22"/>
          <w:szCs w:val="22"/>
          <w:highlight w:val="cyan"/>
        </w:rPr>
        <w:t>[doplní zadavatel</w:t>
      </w:r>
      <w:r w:rsidR="00A86186" w:rsidRPr="00051C32">
        <w:rPr>
          <w:rFonts w:ascii="Arial" w:hAnsi="Arial" w:cs="Arial"/>
          <w:b/>
          <w:sz w:val="22"/>
          <w:szCs w:val="22"/>
        </w:rPr>
        <w:t>]</w:t>
      </w:r>
    </w:p>
    <w:p w14:paraId="3BBB253E" w14:textId="77777777" w:rsidR="00A95D6C" w:rsidRDefault="00A95D6C" w:rsidP="003A1D56">
      <w:pPr>
        <w:spacing w:line="276" w:lineRule="auto"/>
        <w:jc w:val="both"/>
        <w:rPr>
          <w:rFonts w:ascii="Arial" w:hAnsi="Arial" w:cs="Arial"/>
          <w:b/>
          <w:bCs/>
          <w:sz w:val="22"/>
          <w:szCs w:val="22"/>
        </w:rPr>
      </w:pPr>
    </w:p>
    <w:p w14:paraId="15909B49" w14:textId="77777777" w:rsidR="00A95D6C" w:rsidRPr="003A1D56" w:rsidRDefault="00A95D6C" w:rsidP="003A1D56">
      <w:pPr>
        <w:spacing w:after="120" w:line="276" w:lineRule="auto"/>
        <w:rPr>
          <w:rFonts w:ascii="Arial" w:hAnsi="Arial" w:cs="Arial"/>
          <w:b/>
          <w:sz w:val="22"/>
          <w:szCs w:val="22"/>
        </w:rPr>
      </w:pPr>
      <w:r w:rsidRPr="000B3326">
        <w:rPr>
          <w:rFonts w:ascii="Arial" w:hAnsi="Arial" w:cs="Arial"/>
          <w:b/>
          <w:sz w:val="22"/>
          <w:szCs w:val="22"/>
        </w:rPr>
        <w:t>Zhotovitel</w:t>
      </w:r>
      <w:r w:rsidRPr="003A1D56">
        <w:rPr>
          <w:rFonts w:ascii="Arial" w:hAnsi="Arial" w:cs="Arial"/>
          <w:b/>
          <w:sz w:val="22"/>
          <w:szCs w:val="22"/>
        </w:rPr>
        <w:t>:</w:t>
      </w:r>
    </w:p>
    <w:p w14:paraId="67A1F83D" w14:textId="3ED0ABE5" w:rsidR="00A95D6C" w:rsidRPr="008861B5" w:rsidRDefault="00A95D6C" w:rsidP="003A1D56">
      <w:pPr>
        <w:spacing w:line="276" w:lineRule="auto"/>
        <w:rPr>
          <w:rFonts w:ascii="Arial" w:hAnsi="Arial" w:cs="Arial"/>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00A86186" w:rsidRPr="00051C32">
        <w:rPr>
          <w:rFonts w:ascii="Arial" w:hAnsi="Arial" w:cs="Arial"/>
          <w:b/>
          <w:sz w:val="22"/>
          <w:szCs w:val="22"/>
          <w:highlight w:val="cyan"/>
        </w:rPr>
        <w:t>[doplní zadavatel</w:t>
      </w:r>
      <w:r w:rsidR="00A86186" w:rsidRPr="00051C32">
        <w:rPr>
          <w:rFonts w:ascii="Arial" w:hAnsi="Arial" w:cs="Arial"/>
          <w:b/>
          <w:sz w:val="22"/>
          <w:szCs w:val="22"/>
        </w:rPr>
        <w:t>]</w:t>
      </w:r>
    </w:p>
    <w:p w14:paraId="4BBD2941" w14:textId="3DE50DBD" w:rsidR="00A95D6C" w:rsidRPr="008861B5" w:rsidRDefault="00A95D6C" w:rsidP="003A1D56">
      <w:pPr>
        <w:spacing w:line="276" w:lineRule="auto"/>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A86186" w:rsidRPr="00051C32">
        <w:rPr>
          <w:rFonts w:ascii="Arial" w:hAnsi="Arial" w:cs="Arial"/>
          <w:b/>
          <w:sz w:val="22"/>
          <w:szCs w:val="22"/>
          <w:highlight w:val="cyan"/>
        </w:rPr>
        <w:t>[doplní zadavatel</w:t>
      </w:r>
      <w:r w:rsidR="00A86186" w:rsidRPr="00051C32">
        <w:rPr>
          <w:rFonts w:ascii="Arial" w:hAnsi="Arial" w:cs="Arial"/>
          <w:b/>
          <w:sz w:val="22"/>
          <w:szCs w:val="22"/>
        </w:rPr>
        <w:t>]</w:t>
      </w:r>
    </w:p>
    <w:p w14:paraId="32E48E70" w14:textId="1C2DE60A" w:rsidR="00A95D6C" w:rsidRDefault="00A95D6C" w:rsidP="003A1D56">
      <w:pPr>
        <w:spacing w:line="276" w:lineRule="auto"/>
        <w:rPr>
          <w:rFonts w:ascii="Arial" w:hAnsi="Arial" w:cs="Arial"/>
          <w:b/>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0B3326">
        <w:rPr>
          <w:rFonts w:ascii="Arial" w:hAnsi="Arial" w:cs="Arial"/>
          <w:b/>
          <w:sz w:val="22"/>
          <w:szCs w:val="22"/>
        </w:rPr>
        <w:t xml:space="preserve"> </w:t>
      </w:r>
      <w:r w:rsidR="00A86186" w:rsidRPr="00051C32">
        <w:rPr>
          <w:rFonts w:ascii="Arial" w:hAnsi="Arial" w:cs="Arial"/>
          <w:b/>
          <w:sz w:val="22"/>
          <w:szCs w:val="22"/>
          <w:highlight w:val="cyan"/>
        </w:rPr>
        <w:t>[doplní zadavatel</w:t>
      </w:r>
      <w:r w:rsidR="00A86186" w:rsidRPr="00051C32">
        <w:rPr>
          <w:rFonts w:ascii="Arial" w:hAnsi="Arial" w:cs="Arial"/>
          <w:b/>
          <w:sz w:val="22"/>
          <w:szCs w:val="22"/>
        </w:rPr>
        <w:t>]</w:t>
      </w:r>
    </w:p>
    <w:p w14:paraId="053920C7" w14:textId="6668B65A" w:rsidR="00A95D6C" w:rsidRDefault="00A95D6C" w:rsidP="003A1D56">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A86186" w:rsidRPr="00051C32">
        <w:rPr>
          <w:rFonts w:ascii="Arial" w:hAnsi="Arial" w:cs="Arial"/>
          <w:b/>
          <w:sz w:val="22"/>
          <w:szCs w:val="22"/>
          <w:highlight w:val="cyan"/>
        </w:rPr>
        <w:t>[doplní zadavatel</w:t>
      </w:r>
      <w:r w:rsidR="00A86186" w:rsidRPr="00051C32">
        <w:rPr>
          <w:rFonts w:ascii="Arial" w:hAnsi="Arial" w:cs="Arial"/>
          <w:b/>
          <w:sz w:val="22"/>
          <w:szCs w:val="22"/>
        </w:rPr>
        <w:t>]</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A86186" w:rsidRPr="00051C32">
        <w:rPr>
          <w:rFonts w:ascii="Arial" w:hAnsi="Arial" w:cs="Arial"/>
          <w:b/>
          <w:sz w:val="22"/>
          <w:szCs w:val="22"/>
          <w:highlight w:val="cyan"/>
        </w:rPr>
        <w:t>[doplní zadavatel</w:t>
      </w:r>
      <w:r w:rsidR="00A86186" w:rsidRPr="00051C32">
        <w:rPr>
          <w:rFonts w:ascii="Arial" w:hAnsi="Arial" w:cs="Arial"/>
          <w:b/>
          <w:sz w:val="22"/>
          <w:szCs w:val="22"/>
        </w:rPr>
        <w:t>]</w:t>
      </w:r>
    </w:p>
    <w:p w14:paraId="23A11472" w14:textId="77777777" w:rsidR="00B405DA" w:rsidRDefault="00B405DA" w:rsidP="003A1D56">
      <w:pPr>
        <w:spacing w:line="276" w:lineRule="auto"/>
        <w:jc w:val="both"/>
        <w:rPr>
          <w:rFonts w:ascii="Arial" w:hAnsi="Arial" w:cs="Arial"/>
          <w:sz w:val="22"/>
          <w:szCs w:val="22"/>
        </w:rPr>
      </w:pPr>
    </w:p>
    <w:p w14:paraId="542DC631" w14:textId="2972AACD" w:rsidR="00881F4D" w:rsidRPr="00C220FD" w:rsidRDefault="00881F4D" w:rsidP="00287953">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3A1D56">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3A1D56">
      <w:pPr>
        <w:spacing w:line="276" w:lineRule="auto"/>
        <w:jc w:val="both"/>
        <w:rPr>
          <w:rFonts w:ascii="Arial" w:hAnsi="Arial" w:cs="Arial"/>
          <w:sz w:val="22"/>
          <w:szCs w:val="22"/>
        </w:rPr>
      </w:pPr>
    </w:p>
    <w:p w14:paraId="4517BF18" w14:textId="77777777" w:rsidR="00987764" w:rsidRDefault="00987764" w:rsidP="003A1D56">
      <w:pPr>
        <w:spacing w:after="160" w:line="276"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3A1D56">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7248433" w14:textId="51863447" w:rsidR="00EE378F" w:rsidRDefault="00EE378F" w:rsidP="003A1D56">
      <w:pPr>
        <w:spacing w:line="276" w:lineRule="auto"/>
        <w:jc w:val="both"/>
        <w:rPr>
          <w:rFonts w:ascii="Arial" w:hAnsi="Arial" w:cs="Arial"/>
          <w:sz w:val="22"/>
          <w:szCs w:val="22"/>
        </w:rPr>
      </w:pPr>
      <w:r>
        <w:rPr>
          <w:rFonts w:ascii="Arial" w:hAnsi="Arial" w:cs="Arial"/>
          <w:sz w:val="22"/>
          <w:szCs w:val="22"/>
        </w:rPr>
        <w:t>Vypracování znaleckého posudku za účelem p</w:t>
      </w:r>
      <w:r w:rsidRPr="00043A8B">
        <w:rPr>
          <w:rFonts w:ascii="Arial" w:hAnsi="Arial" w:cs="Arial"/>
          <w:sz w:val="22"/>
          <w:szCs w:val="22"/>
        </w:rPr>
        <w:t>řevod</w:t>
      </w:r>
      <w:r>
        <w:rPr>
          <w:rFonts w:ascii="Arial" w:hAnsi="Arial" w:cs="Arial"/>
          <w:sz w:val="22"/>
          <w:szCs w:val="22"/>
        </w:rPr>
        <w:t>u</w:t>
      </w:r>
      <w:r w:rsidRPr="00043A8B">
        <w:rPr>
          <w:rFonts w:ascii="Arial" w:hAnsi="Arial" w:cs="Arial"/>
          <w:sz w:val="22"/>
          <w:szCs w:val="22"/>
        </w:rPr>
        <w:t xml:space="preserve"> zemědělského pozemku podle § 10 odst.</w:t>
      </w:r>
      <w:r w:rsidR="00287953">
        <w:rPr>
          <w:rFonts w:ascii="Arial" w:hAnsi="Arial" w:cs="Arial"/>
          <w:sz w:val="22"/>
          <w:szCs w:val="22"/>
        </w:rPr>
        <w:t> </w:t>
      </w:r>
      <w:r>
        <w:rPr>
          <w:rFonts w:ascii="Arial" w:hAnsi="Arial" w:cs="Arial"/>
          <w:sz w:val="22"/>
          <w:szCs w:val="22"/>
        </w:rPr>
        <w:t>3</w:t>
      </w:r>
      <w:r w:rsidRPr="00043A8B">
        <w:rPr>
          <w:rFonts w:ascii="Arial" w:hAnsi="Arial" w:cs="Arial"/>
          <w:sz w:val="22"/>
          <w:szCs w:val="22"/>
        </w:rPr>
        <w:t xml:space="preserve"> zákona č. 503/2012 Sb.</w:t>
      </w:r>
      <w:r>
        <w:rPr>
          <w:rFonts w:ascii="Arial" w:hAnsi="Arial" w:cs="Arial"/>
          <w:sz w:val="22"/>
          <w:szCs w:val="22"/>
        </w:rPr>
        <w:t>,</w:t>
      </w:r>
      <w:r w:rsidRPr="00043A8B">
        <w:rPr>
          <w:rFonts w:ascii="Arial" w:hAnsi="Arial" w:cs="Arial"/>
          <w:sz w:val="22"/>
          <w:szCs w:val="22"/>
        </w:rPr>
        <w:t xml:space="preserve"> v platném znění</w:t>
      </w:r>
      <w:r>
        <w:rPr>
          <w:rFonts w:ascii="Arial" w:hAnsi="Arial" w:cs="Arial"/>
          <w:sz w:val="22"/>
          <w:szCs w:val="22"/>
        </w:rPr>
        <w:t>.</w:t>
      </w:r>
    </w:p>
    <w:p w14:paraId="295C727F" w14:textId="77777777" w:rsidR="00EE378F" w:rsidRPr="00287953" w:rsidRDefault="00EE378F" w:rsidP="003A1D56">
      <w:pPr>
        <w:spacing w:line="276" w:lineRule="auto"/>
        <w:jc w:val="both"/>
        <w:rPr>
          <w:rFonts w:ascii="Arial" w:hAnsi="Arial" w:cs="Arial"/>
          <w:sz w:val="12"/>
          <w:szCs w:val="12"/>
        </w:rPr>
      </w:pPr>
    </w:p>
    <w:p w14:paraId="068DD981" w14:textId="77777777" w:rsidR="00987764" w:rsidRPr="00BB5F01" w:rsidRDefault="00987764" w:rsidP="003A1D56">
      <w:pPr>
        <w:spacing w:line="276" w:lineRule="auto"/>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3A1D56">
      <w:pPr>
        <w:spacing w:line="276" w:lineRule="auto"/>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3A1D56">
      <w:pPr>
        <w:spacing w:line="276" w:lineRule="auto"/>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3A1D56">
      <w:pPr>
        <w:spacing w:line="276" w:lineRule="auto"/>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6B375C3E" w:rsidR="00987764" w:rsidRPr="00BB5F01" w:rsidRDefault="00987764" w:rsidP="003A1D56">
      <w:pPr>
        <w:spacing w:line="276" w:lineRule="auto"/>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w:t>
      </w:r>
      <w:r w:rsidR="00287953">
        <w:rPr>
          <w:rFonts w:ascii="Arial" w:hAnsi="Arial" w:cs="Arial"/>
          <w:sz w:val="22"/>
          <w:szCs w:val="22"/>
        </w:rPr>
        <w:t> </w:t>
      </w:r>
      <w:r w:rsidRPr="00BB5F01">
        <w:rPr>
          <w:rFonts w:ascii="Arial" w:hAnsi="Arial" w:cs="Arial"/>
          <w:sz w:val="22"/>
          <w:szCs w:val="22"/>
        </w:rPr>
        <w:t>pozemkem, na němž je tato stavba umístěna, jde-li o pozemek funkčně spojený s</w:t>
      </w:r>
      <w:r w:rsidR="00287953">
        <w:rPr>
          <w:rFonts w:ascii="Arial" w:hAnsi="Arial" w:cs="Arial"/>
          <w:sz w:val="22"/>
          <w:szCs w:val="22"/>
        </w:rPr>
        <w:t> </w:t>
      </w:r>
      <w:r w:rsidRPr="00BB5F01">
        <w:rPr>
          <w:rFonts w:ascii="Arial" w:hAnsi="Arial" w:cs="Arial"/>
          <w:sz w:val="22"/>
          <w:szCs w:val="22"/>
        </w:rPr>
        <w:t>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6E7EFEE8" w:rsidR="00987764" w:rsidRPr="00BB5F01" w:rsidRDefault="00987764" w:rsidP="003A1D56">
      <w:pPr>
        <w:spacing w:line="276" w:lineRule="auto"/>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w:t>
      </w:r>
      <w:r w:rsidR="00287953">
        <w:rPr>
          <w:rFonts w:ascii="Arial" w:hAnsi="Arial" w:cs="Arial"/>
          <w:sz w:val="22"/>
          <w:szCs w:val="22"/>
        </w:rPr>
        <w:t> </w:t>
      </w:r>
      <w:r w:rsidRPr="00BB5F01">
        <w:rPr>
          <w:rFonts w:ascii="Arial" w:hAnsi="Arial" w:cs="Arial"/>
          <w:sz w:val="22"/>
          <w:szCs w:val="22"/>
        </w:rPr>
        <w:t>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287953">
      <w:pPr>
        <w:spacing w:before="120" w:line="276" w:lineRule="auto"/>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3A1D56">
      <w:pPr>
        <w:spacing w:line="276" w:lineRule="auto"/>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3A1D56">
      <w:pPr>
        <w:spacing w:line="276" w:lineRule="auto"/>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3A1D56">
      <w:pPr>
        <w:spacing w:line="276" w:lineRule="auto"/>
        <w:jc w:val="both"/>
        <w:rPr>
          <w:rFonts w:ascii="Arial" w:hAnsi="Arial" w:cs="Arial"/>
          <w:sz w:val="22"/>
          <w:szCs w:val="22"/>
        </w:rPr>
      </w:pPr>
    </w:p>
    <w:p w14:paraId="3ACB617E" w14:textId="77777777" w:rsidR="00987764" w:rsidRPr="00CF5B02" w:rsidRDefault="00987764" w:rsidP="003A1D56">
      <w:pPr>
        <w:spacing w:line="276" w:lineRule="auto"/>
        <w:jc w:val="both"/>
        <w:rPr>
          <w:rFonts w:ascii="Arial" w:hAnsi="Arial" w:cs="Arial"/>
          <w:b/>
          <w:bCs/>
          <w:sz w:val="22"/>
          <w:szCs w:val="22"/>
        </w:rPr>
      </w:pPr>
      <w:r w:rsidRPr="00CF5B02">
        <w:rPr>
          <w:rFonts w:ascii="Arial" w:hAnsi="Arial" w:cs="Arial"/>
          <w:b/>
          <w:bCs/>
          <w:sz w:val="22"/>
          <w:szCs w:val="22"/>
        </w:rPr>
        <w:t>Kupující věci nemovité (věcí nemovitých):</w:t>
      </w:r>
    </w:p>
    <w:p w14:paraId="746A21F9" w14:textId="619D3CFF" w:rsidR="00426CA8" w:rsidRDefault="00A86186" w:rsidP="003A1D56">
      <w:pPr>
        <w:spacing w:line="276" w:lineRule="auto"/>
        <w:jc w:val="both"/>
        <w:rPr>
          <w:rFonts w:ascii="Arial" w:hAnsi="Arial" w:cs="Arial"/>
          <w:b/>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6D39324A" w14:textId="77777777" w:rsidR="0077123E" w:rsidRPr="00BB5F01" w:rsidRDefault="0077123E" w:rsidP="003A1D56">
      <w:pPr>
        <w:spacing w:line="276" w:lineRule="auto"/>
        <w:jc w:val="both"/>
        <w:rPr>
          <w:rFonts w:ascii="Arial" w:hAnsi="Arial" w:cs="Arial"/>
          <w:sz w:val="22"/>
          <w:szCs w:val="22"/>
        </w:rPr>
      </w:pPr>
    </w:p>
    <w:p w14:paraId="59FFFF3D" w14:textId="77777777" w:rsidR="00987764" w:rsidRPr="00BB5F01" w:rsidRDefault="00987764" w:rsidP="003A1D56">
      <w:pPr>
        <w:tabs>
          <w:tab w:val="num" w:pos="1474"/>
        </w:tabs>
        <w:spacing w:before="60" w:line="276" w:lineRule="auto"/>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3A1D56">
      <w:pPr>
        <w:spacing w:line="276" w:lineRule="auto"/>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3A1D56">
      <w:pPr>
        <w:tabs>
          <w:tab w:val="num" w:pos="1474"/>
        </w:tabs>
        <w:spacing w:line="276" w:lineRule="auto"/>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3A1D56">
      <w:pPr>
        <w:spacing w:line="276" w:lineRule="auto"/>
        <w:jc w:val="both"/>
        <w:rPr>
          <w:rFonts w:ascii="Arial" w:hAnsi="Arial" w:cs="Arial"/>
          <w:b/>
          <w:sz w:val="22"/>
          <w:szCs w:val="22"/>
        </w:rPr>
      </w:pPr>
    </w:p>
    <w:p w14:paraId="5EEEA2BE" w14:textId="77777777" w:rsidR="00987764" w:rsidRPr="00BB5F01" w:rsidRDefault="00987764" w:rsidP="003A1D56">
      <w:pPr>
        <w:spacing w:line="276" w:lineRule="auto"/>
        <w:jc w:val="both"/>
        <w:rPr>
          <w:rFonts w:ascii="Arial" w:hAnsi="Arial" w:cs="Arial"/>
          <w:b/>
          <w:sz w:val="22"/>
          <w:szCs w:val="22"/>
        </w:rPr>
      </w:pPr>
      <w:r w:rsidRPr="00BB5F01">
        <w:rPr>
          <w:rFonts w:ascii="Arial" w:hAnsi="Arial" w:cs="Arial"/>
          <w:b/>
          <w:sz w:val="22"/>
          <w:szCs w:val="22"/>
        </w:rPr>
        <w:t>Soupis oceňovaných věcí nemovitých:</w:t>
      </w:r>
    </w:p>
    <w:p w14:paraId="03E634A9" w14:textId="34FE5CAD" w:rsidR="00987764" w:rsidRPr="00BB5F01" w:rsidRDefault="00987764" w:rsidP="003A1D56">
      <w:pPr>
        <w:spacing w:line="276" w:lineRule="auto"/>
        <w:ind w:right="-433"/>
        <w:rPr>
          <w:rFonts w:ascii="Arial" w:hAnsi="Arial" w:cs="Arial"/>
          <w:sz w:val="22"/>
          <w:szCs w:val="22"/>
        </w:rPr>
      </w:pPr>
      <w:r w:rsidRPr="00BB5F01">
        <w:rPr>
          <w:rFonts w:ascii="Arial" w:hAnsi="Arial" w:cs="Arial"/>
          <w:sz w:val="22"/>
          <w:szCs w:val="22"/>
        </w:rPr>
        <w:t>Pozemky ve vlastnictví státu vedené na LV</w:t>
      </w:r>
      <w:r w:rsidR="00EE378F">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3A1D56">
      <w:pPr>
        <w:spacing w:line="276" w:lineRule="auto"/>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3A1D56">
      <w:pPr>
        <w:spacing w:line="276" w:lineRule="auto"/>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3A1D56">
      <w:pPr>
        <w:spacing w:line="276" w:lineRule="auto"/>
        <w:ind w:right="-433"/>
        <w:rPr>
          <w:rFonts w:ascii="Arial" w:hAnsi="Arial" w:cs="Arial"/>
          <w:sz w:val="22"/>
          <w:szCs w:val="22"/>
        </w:rPr>
      </w:pPr>
      <w:r w:rsidRPr="00BB5F01">
        <w:rPr>
          <w:rFonts w:ascii="Arial" w:hAnsi="Arial" w:cs="Arial"/>
          <w:sz w:val="22"/>
          <w:szCs w:val="22"/>
        </w:rPr>
        <w:t>-----------------------------------------------------------------------------------------------------------------------------------</w:t>
      </w:r>
    </w:p>
    <w:p w14:paraId="6D59E0C0" w14:textId="6161A32B" w:rsidR="00EE378F" w:rsidRDefault="00426CA8" w:rsidP="003A1D56">
      <w:pPr>
        <w:spacing w:line="276" w:lineRule="auto"/>
        <w:rPr>
          <w:rFonts w:ascii="Arial" w:hAnsi="Arial" w:cs="Arial"/>
          <w:i/>
          <w:sz w:val="22"/>
          <w:szCs w:val="22"/>
        </w:rPr>
      </w:pPr>
      <w:r>
        <w:rPr>
          <w:rFonts w:ascii="Arial" w:hAnsi="Arial" w:cs="Arial"/>
          <w:i/>
          <w:sz w:val="22"/>
          <w:szCs w:val="22"/>
        </w:rPr>
        <w:t>Zdislava</w:t>
      </w:r>
      <w:r w:rsidR="00EE378F">
        <w:rPr>
          <w:rFonts w:ascii="Arial" w:hAnsi="Arial" w:cs="Arial"/>
          <w:i/>
          <w:sz w:val="22"/>
          <w:szCs w:val="22"/>
        </w:rPr>
        <w:tab/>
      </w:r>
      <w:proofErr w:type="spellStart"/>
      <w:r w:rsidRPr="00426CA8">
        <w:rPr>
          <w:rFonts w:ascii="Arial" w:hAnsi="Arial" w:cs="Arial"/>
          <w:i/>
          <w:sz w:val="22"/>
          <w:szCs w:val="22"/>
        </w:rPr>
        <w:t>Zdislava</w:t>
      </w:r>
      <w:proofErr w:type="spellEnd"/>
      <w:r w:rsidR="00EE378F">
        <w:rPr>
          <w:rFonts w:ascii="Arial" w:hAnsi="Arial" w:cs="Arial"/>
          <w:i/>
          <w:sz w:val="22"/>
          <w:szCs w:val="22"/>
        </w:rPr>
        <w:tab/>
      </w:r>
      <w:r w:rsidR="00EE378F">
        <w:rPr>
          <w:rFonts w:ascii="Arial" w:hAnsi="Arial" w:cs="Arial"/>
          <w:i/>
          <w:sz w:val="22"/>
          <w:szCs w:val="22"/>
        </w:rPr>
        <w:tab/>
      </w:r>
      <w:r>
        <w:rPr>
          <w:rFonts w:ascii="Arial" w:hAnsi="Arial" w:cs="Arial"/>
          <w:i/>
          <w:sz w:val="22"/>
          <w:szCs w:val="22"/>
        </w:rPr>
        <w:t>st. 322</w:t>
      </w:r>
      <w:r w:rsidR="00EE378F">
        <w:rPr>
          <w:rFonts w:ascii="Arial" w:hAnsi="Arial" w:cs="Arial"/>
          <w:i/>
          <w:sz w:val="22"/>
          <w:szCs w:val="22"/>
        </w:rPr>
        <w:tab/>
      </w:r>
      <w:r w:rsidR="00EE378F">
        <w:rPr>
          <w:rFonts w:ascii="Arial" w:hAnsi="Arial" w:cs="Arial"/>
          <w:i/>
          <w:sz w:val="22"/>
          <w:szCs w:val="22"/>
        </w:rPr>
        <w:tab/>
      </w:r>
      <w:r w:rsidR="00831350">
        <w:rPr>
          <w:rFonts w:ascii="Arial" w:hAnsi="Arial" w:cs="Arial"/>
          <w:i/>
          <w:sz w:val="22"/>
          <w:szCs w:val="22"/>
        </w:rPr>
        <w:tab/>
      </w:r>
      <w:r w:rsidR="00EE378F" w:rsidRPr="00EE378F">
        <w:rPr>
          <w:rFonts w:ascii="Arial" w:hAnsi="Arial" w:cs="Arial"/>
          <w:i/>
          <w:sz w:val="22"/>
          <w:szCs w:val="22"/>
        </w:rPr>
        <w:t xml:space="preserve">zastavěná plocha </w:t>
      </w:r>
      <w:r w:rsidR="00EE378F">
        <w:rPr>
          <w:rFonts w:ascii="Arial" w:hAnsi="Arial" w:cs="Arial"/>
          <w:i/>
          <w:sz w:val="22"/>
          <w:szCs w:val="22"/>
        </w:rPr>
        <w:tab/>
        <w:t>2</w:t>
      </w:r>
    </w:p>
    <w:p w14:paraId="7D0009E3" w14:textId="2245DDC7" w:rsidR="00987764" w:rsidRPr="00BB5F01" w:rsidRDefault="00EE378F" w:rsidP="003A1D56">
      <w:pPr>
        <w:spacing w:line="276" w:lineRule="auto"/>
        <w:ind w:left="4956" w:firstLine="708"/>
        <w:rPr>
          <w:rFonts w:ascii="Arial" w:hAnsi="Arial" w:cs="Arial"/>
          <w:i/>
          <w:sz w:val="22"/>
          <w:szCs w:val="22"/>
        </w:rPr>
      </w:pPr>
      <w:r w:rsidRPr="00EE378F">
        <w:rPr>
          <w:rFonts w:ascii="Arial" w:hAnsi="Arial" w:cs="Arial"/>
          <w:i/>
          <w:sz w:val="22"/>
          <w:szCs w:val="22"/>
        </w:rPr>
        <w:t>a nádvoří</w:t>
      </w:r>
    </w:p>
    <w:p w14:paraId="201F9638" w14:textId="77777777" w:rsidR="00426CA8" w:rsidRPr="00BB5F01" w:rsidRDefault="00426CA8" w:rsidP="003A1D56">
      <w:pPr>
        <w:spacing w:line="276" w:lineRule="auto"/>
        <w:ind w:right="-433"/>
        <w:rPr>
          <w:rFonts w:ascii="Arial" w:hAnsi="Arial" w:cs="Arial"/>
          <w:sz w:val="22"/>
          <w:szCs w:val="22"/>
        </w:rPr>
      </w:pPr>
      <w:r w:rsidRPr="00BB5F01">
        <w:rPr>
          <w:rFonts w:ascii="Arial" w:hAnsi="Arial" w:cs="Arial"/>
          <w:sz w:val="22"/>
          <w:szCs w:val="22"/>
        </w:rPr>
        <w:t>-----------------------------------------------------------------------------------------------------------------------------------</w:t>
      </w:r>
    </w:p>
    <w:p w14:paraId="44DF06D5" w14:textId="77777777" w:rsidR="00EE378F" w:rsidRDefault="00EE378F" w:rsidP="003A1D56">
      <w:pPr>
        <w:spacing w:line="276" w:lineRule="auto"/>
        <w:rPr>
          <w:rFonts w:ascii="Arial" w:hAnsi="Arial" w:cs="Arial"/>
          <w:i/>
          <w:sz w:val="22"/>
          <w:szCs w:val="22"/>
        </w:rPr>
      </w:pPr>
    </w:p>
    <w:p w14:paraId="05884E8B" w14:textId="3BDDBE6C" w:rsidR="00987764" w:rsidRPr="00BB5F01" w:rsidRDefault="00987764" w:rsidP="003A1D56">
      <w:pPr>
        <w:spacing w:line="276" w:lineRule="auto"/>
        <w:rPr>
          <w:rFonts w:ascii="Arial" w:hAnsi="Arial" w:cs="Arial"/>
          <w:i/>
          <w:sz w:val="22"/>
          <w:szCs w:val="22"/>
        </w:rPr>
      </w:pPr>
      <w:r w:rsidRPr="00BB5F01">
        <w:rPr>
          <w:rFonts w:ascii="Arial" w:hAnsi="Arial" w:cs="Arial"/>
          <w:i/>
          <w:sz w:val="22"/>
          <w:szCs w:val="22"/>
        </w:rPr>
        <w:t>specifikace pozemku (pozemků)</w:t>
      </w:r>
    </w:p>
    <w:p w14:paraId="19AF8608" w14:textId="77777777" w:rsidR="00987764" w:rsidRPr="00BB5F01" w:rsidRDefault="00987764" w:rsidP="003A1D56">
      <w:pPr>
        <w:tabs>
          <w:tab w:val="left" w:pos="567"/>
        </w:tabs>
        <w:spacing w:line="276" w:lineRule="auto"/>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3A1D56">
      <w:pPr>
        <w:spacing w:line="276" w:lineRule="auto"/>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Pr="00A95D6C" w:rsidRDefault="00932097" w:rsidP="003A1D56">
      <w:pPr>
        <w:spacing w:line="276" w:lineRule="auto"/>
        <w:jc w:val="both"/>
        <w:rPr>
          <w:rFonts w:ascii="Arial" w:hAnsi="Arial" w:cs="Arial"/>
          <w:sz w:val="16"/>
          <w:szCs w:val="16"/>
        </w:rPr>
      </w:pPr>
    </w:p>
    <w:p w14:paraId="7205E2B8" w14:textId="74F39614" w:rsidR="0060643D" w:rsidRPr="00B27982" w:rsidRDefault="001F2D69" w:rsidP="003A1D56">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3A1D56">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287953" w:rsidRDefault="008E7ACA" w:rsidP="003A1D56">
      <w:pPr>
        <w:spacing w:line="276" w:lineRule="auto"/>
        <w:jc w:val="both"/>
        <w:rPr>
          <w:rFonts w:ascii="Arial" w:hAnsi="Arial" w:cs="Arial"/>
          <w:sz w:val="12"/>
          <w:szCs w:val="12"/>
        </w:rPr>
      </w:pPr>
    </w:p>
    <w:p w14:paraId="3147A458" w14:textId="77777777" w:rsidR="00A95D6C" w:rsidRPr="00BB771A" w:rsidRDefault="00A95D6C" w:rsidP="003A1D56">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p>
    <w:p w14:paraId="2478895B" w14:textId="65CE0616" w:rsidR="00A95D6C" w:rsidRPr="00BB771A" w:rsidRDefault="00A95D6C" w:rsidP="003A1D56">
      <w:pPr>
        <w:spacing w:line="276" w:lineRule="auto"/>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A86186" w:rsidRPr="00051C32">
        <w:rPr>
          <w:rFonts w:ascii="Arial" w:hAnsi="Arial" w:cs="Arial"/>
          <w:b/>
          <w:sz w:val="22"/>
          <w:szCs w:val="22"/>
          <w:highlight w:val="cyan"/>
        </w:rPr>
        <w:t>[doplní zadavatel</w:t>
      </w:r>
      <w:r w:rsidR="00A86186"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3F3A232D" w14:textId="45C06E63" w:rsidR="00A95D6C" w:rsidRPr="00BB771A" w:rsidRDefault="00A95D6C" w:rsidP="003A1D56">
      <w:pPr>
        <w:spacing w:line="276" w:lineRule="auto"/>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A86186" w:rsidRPr="00051C32">
        <w:rPr>
          <w:rFonts w:ascii="Arial" w:hAnsi="Arial" w:cs="Arial"/>
          <w:b/>
          <w:sz w:val="22"/>
          <w:szCs w:val="22"/>
          <w:highlight w:val="cyan"/>
        </w:rPr>
        <w:t>[doplní zadavatel</w:t>
      </w:r>
      <w:r w:rsidR="00A86186" w:rsidRPr="00051C32">
        <w:rPr>
          <w:rFonts w:ascii="Arial" w:hAnsi="Arial" w:cs="Arial"/>
          <w:b/>
          <w:sz w:val="22"/>
          <w:szCs w:val="22"/>
        </w:rPr>
        <w:t>]</w:t>
      </w:r>
      <w:r w:rsidR="00A86186">
        <w:rPr>
          <w:rFonts w:ascii="Arial" w:hAnsi="Arial" w:cs="Arial"/>
          <w:b/>
          <w:sz w:val="22"/>
          <w:szCs w:val="22"/>
        </w:rPr>
        <w:t xml:space="preserve"> </w:t>
      </w:r>
      <w:r w:rsidRPr="00BB771A">
        <w:rPr>
          <w:rFonts w:ascii="Arial" w:hAnsi="Arial" w:cs="Arial"/>
          <w:sz w:val="22"/>
          <w:szCs w:val="22"/>
        </w:rPr>
        <w:t>Kč</w:t>
      </w:r>
    </w:p>
    <w:p w14:paraId="74E8CC35" w14:textId="376D4BB6" w:rsidR="004E5B11" w:rsidRDefault="00A95D6C" w:rsidP="003A1D56">
      <w:pPr>
        <w:spacing w:line="276" w:lineRule="auto"/>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A86186" w:rsidRPr="00051C32">
        <w:rPr>
          <w:rFonts w:ascii="Arial" w:hAnsi="Arial" w:cs="Arial"/>
          <w:b/>
          <w:sz w:val="22"/>
          <w:szCs w:val="22"/>
          <w:highlight w:val="cyan"/>
        </w:rPr>
        <w:t>[doplní zadavatel</w:t>
      </w:r>
      <w:r w:rsidR="00A86186" w:rsidRPr="00051C32">
        <w:rPr>
          <w:rFonts w:ascii="Arial" w:hAnsi="Arial" w:cs="Arial"/>
          <w:b/>
          <w:sz w:val="22"/>
          <w:szCs w:val="22"/>
        </w:rPr>
        <w:t>]</w:t>
      </w:r>
      <w:r w:rsidR="00A86186">
        <w:rPr>
          <w:rFonts w:ascii="Arial" w:hAnsi="Arial" w:cs="Arial"/>
          <w:b/>
          <w:sz w:val="22"/>
          <w:szCs w:val="22"/>
        </w:rPr>
        <w:t xml:space="preserve"> </w:t>
      </w:r>
      <w:r w:rsidRPr="00BB771A">
        <w:rPr>
          <w:rFonts w:ascii="Arial" w:hAnsi="Arial" w:cs="Arial"/>
          <w:sz w:val="22"/>
          <w:szCs w:val="22"/>
        </w:rPr>
        <w:t>Kč</w:t>
      </w:r>
    </w:p>
    <w:p w14:paraId="0A0996BD" w14:textId="77777777" w:rsidR="00A95D6C" w:rsidRPr="0070317D" w:rsidRDefault="00A95D6C" w:rsidP="003A1D5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2CE87D05" w14:textId="11163E0E" w:rsidR="00A95D6C" w:rsidRDefault="00A95D6C" w:rsidP="003A1D56">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w:t>
      </w:r>
      <w:r w:rsidR="00287953">
        <w:rPr>
          <w:rFonts w:ascii="Arial" w:hAnsi="Arial" w:cs="Arial"/>
          <w:sz w:val="22"/>
          <w:szCs w:val="22"/>
        </w:rPr>
        <w:t> </w:t>
      </w:r>
      <w:r w:rsidRPr="005122A7">
        <w:rPr>
          <w:rFonts w:ascii="Arial" w:hAnsi="Arial" w:cs="Arial"/>
          <w:sz w:val="22"/>
          <w:szCs w:val="22"/>
        </w:rPr>
        <w:t>k</w:t>
      </w:r>
      <w:r w:rsidR="00287953">
        <w:rPr>
          <w:rFonts w:ascii="Arial" w:hAnsi="Arial" w:cs="Arial"/>
          <w:sz w:val="22"/>
          <w:szCs w:val="22"/>
        </w:rPr>
        <w:t> </w:t>
      </w:r>
      <w:r w:rsidRPr="005122A7">
        <w:rPr>
          <w:rFonts w:ascii="Arial" w:hAnsi="Arial" w:cs="Arial"/>
          <w:sz w:val="22"/>
          <w:szCs w:val="22"/>
        </w:rPr>
        <w:t xml:space="preserve">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A1D5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3A1D56">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3A1D56">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3A1D56">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3A1D5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3C79D3CB" w:rsidR="006A4D23" w:rsidRPr="004C6906" w:rsidRDefault="00F9079B" w:rsidP="003A1D56">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287953">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3A1D56">
      <w:pPr>
        <w:tabs>
          <w:tab w:val="num" w:pos="1474"/>
        </w:tabs>
        <w:spacing w:before="240" w:after="120" w:line="276" w:lineRule="auto"/>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CCA1DEB" w:rsidR="00322C6C" w:rsidRPr="00322C6C" w:rsidRDefault="00322C6C" w:rsidP="003A1D56">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00A86186" w:rsidRPr="00051C32">
        <w:rPr>
          <w:rFonts w:ascii="Arial" w:hAnsi="Arial" w:cs="Arial"/>
          <w:b/>
          <w:sz w:val="22"/>
          <w:szCs w:val="22"/>
          <w:highlight w:val="cyan"/>
        </w:rPr>
        <w:t>[doplní zadavatel</w:t>
      </w:r>
      <w:r w:rsidR="00A86186" w:rsidRPr="00051C32">
        <w:rPr>
          <w:rFonts w:ascii="Arial" w:hAnsi="Arial" w:cs="Arial"/>
          <w:b/>
          <w:sz w:val="22"/>
          <w:szCs w:val="22"/>
        </w:rPr>
        <w:t>]</w:t>
      </w:r>
      <w:r w:rsidR="00A86186">
        <w:rPr>
          <w:rFonts w:ascii="Arial" w:hAnsi="Arial" w:cs="Arial"/>
          <w:b/>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w:t>
      </w:r>
      <w:r w:rsidR="00287953">
        <w:rPr>
          <w:rFonts w:ascii="Arial" w:hAnsi="Arial" w:cs="Arial"/>
          <w:sz w:val="22"/>
          <w:szCs w:val="22"/>
        </w:rPr>
        <w:t> </w:t>
      </w:r>
      <w:r w:rsidRPr="7E6E9A49">
        <w:rPr>
          <w:rFonts w:ascii="Arial" w:hAnsi="Arial" w:cs="Arial"/>
          <w:sz w:val="22"/>
          <w:szCs w:val="22"/>
        </w:rPr>
        <w:t>závazné. Jakákoli změna této lhůty by představovala podstatnou změnu podmínek objednávky, a proto je její prodloužení přípustné pouze ve výjimečných případech,</w:t>
      </w:r>
      <w:r w:rsidR="00287953">
        <w:rPr>
          <w:rFonts w:ascii="Arial" w:hAnsi="Arial" w:cs="Arial"/>
          <w:sz w:val="22"/>
          <w:szCs w:val="22"/>
        </w:rPr>
        <w:br/>
      </w:r>
      <w:r w:rsidRPr="7E6E9A49">
        <w:rPr>
          <w:rFonts w:ascii="Arial" w:hAnsi="Arial" w:cs="Arial"/>
          <w:sz w:val="22"/>
          <w:szCs w:val="22"/>
        </w:rPr>
        <w:t>a to z objektivních důvodů, které nevznikly na straně Zhotovitele.</w:t>
      </w:r>
    </w:p>
    <w:p w14:paraId="6E0001FB" w14:textId="13029CEE" w:rsidR="0016008D" w:rsidRPr="00B27982" w:rsidRDefault="001F2D69" w:rsidP="003A1D5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3A1D56">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3A1D56">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lastRenderedPageBreak/>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3A1D56">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3A1D56">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3A1D56">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DDCE92D" w:rsidR="00FA7091" w:rsidRPr="0011178C" w:rsidRDefault="00AF4182" w:rsidP="003A1D56">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A95D6C" w:rsidRPr="007C0432">
        <w:rPr>
          <w:rFonts w:ascii="Arial" w:hAnsi="Arial" w:cs="Arial"/>
          <w:b/>
          <w:bCs/>
          <w:sz w:val="22"/>
          <w:szCs w:val="22"/>
        </w:rPr>
        <w:t xml:space="preserve">U Nisy </w:t>
      </w:r>
      <w:r w:rsidR="00A95D6C">
        <w:rPr>
          <w:rFonts w:ascii="Arial" w:hAnsi="Arial" w:cs="Arial"/>
          <w:b/>
          <w:bCs/>
          <w:sz w:val="22"/>
          <w:szCs w:val="22"/>
        </w:rPr>
        <w:t>745/</w:t>
      </w:r>
      <w:proofErr w:type="gramStart"/>
      <w:r w:rsidR="00A95D6C" w:rsidRPr="007C0432">
        <w:rPr>
          <w:rFonts w:ascii="Arial" w:hAnsi="Arial" w:cs="Arial"/>
          <w:b/>
          <w:bCs/>
          <w:sz w:val="22"/>
          <w:szCs w:val="22"/>
        </w:rPr>
        <w:t>6a</w:t>
      </w:r>
      <w:proofErr w:type="gramEnd"/>
      <w:r w:rsidR="00A95D6C" w:rsidRPr="007C0432">
        <w:rPr>
          <w:rFonts w:ascii="Arial" w:hAnsi="Arial" w:cs="Arial"/>
          <w:b/>
          <w:bCs/>
          <w:sz w:val="22"/>
          <w:szCs w:val="22"/>
        </w:rPr>
        <w:t>, 460 57 Liberec</w:t>
      </w:r>
    </w:p>
    <w:p w14:paraId="743763B7" w14:textId="0CF9BD54" w:rsidR="00AF307C" w:rsidRPr="0082434D" w:rsidRDefault="00D173CD" w:rsidP="003A1D56">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3A1D5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5A6C8E76" w:rsidR="00FA10A4" w:rsidRPr="00697420" w:rsidRDefault="00FA10A4" w:rsidP="003A1D56">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287953">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287953">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3A1D56">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3A1D56">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3A1D56">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3A1D56">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A1D5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38699D36" w14:textId="77777777" w:rsidR="00A86186" w:rsidRPr="002F431A" w:rsidRDefault="00A86186" w:rsidP="003A1D56">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6C0F07E" w14:textId="77777777" w:rsidR="00A86186" w:rsidRPr="006F58CA" w:rsidRDefault="00A86186" w:rsidP="003A1D56">
      <w:pPr>
        <w:pStyle w:val="Odstavecseseznamem"/>
        <w:spacing w:line="276" w:lineRule="auto"/>
        <w:ind w:left="360"/>
        <w:jc w:val="both"/>
        <w:rPr>
          <w:rFonts w:ascii="Arial" w:hAnsi="Arial" w:cs="Arial"/>
          <w:i/>
          <w:sz w:val="22"/>
          <w:szCs w:val="22"/>
          <w:highlight w:val="yellow"/>
        </w:rPr>
      </w:pPr>
      <w:r w:rsidRPr="00A836DB">
        <w:rPr>
          <w:rFonts w:ascii="Arial" w:hAnsi="Arial" w:cs="Arial"/>
          <w:bCs/>
          <w:sz w:val="22"/>
          <w:szCs w:val="22"/>
        </w:rPr>
        <w:t xml:space="preserve">Obchodní firma Zhotovitele </w:t>
      </w:r>
      <w:r w:rsidRPr="00051C32">
        <w:rPr>
          <w:rFonts w:ascii="Arial" w:hAnsi="Arial" w:cs="Arial"/>
          <w:b/>
          <w:sz w:val="22"/>
          <w:szCs w:val="22"/>
          <w:highlight w:val="cyan"/>
        </w:rPr>
        <w:t>[doplní zadavatel</w:t>
      </w:r>
      <w:r w:rsidRPr="00051C32">
        <w:rPr>
          <w:rFonts w:ascii="Arial" w:hAnsi="Arial" w:cs="Arial"/>
          <w:b/>
          <w:sz w:val="22"/>
          <w:szCs w:val="22"/>
        </w:rPr>
        <w:t>]</w:t>
      </w:r>
    </w:p>
    <w:p w14:paraId="72D6DD60" w14:textId="77777777" w:rsidR="00A86186" w:rsidRPr="006F58CA" w:rsidRDefault="00A86186" w:rsidP="003A1D56">
      <w:pPr>
        <w:pStyle w:val="Odstavecseseznamem"/>
        <w:spacing w:line="276" w:lineRule="auto"/>
        <w:ind w:left="360"/>
        <w:jc w:val="both"/>
        <w:rPr>
          <w:rFonts w:ascii="Arial" w:hAnsi="Arial" w:cs="Arial"/>
          <w:i/>
          <w:sz w:val="22"/>
          <w:szCs w:val="22"/>
          <w:highlight w:val="yellow"/>
        </w:rPr>
      </w:pPr>
      <w:r w:rsidRPr="00A836DB">
        <w:rPr>
          <w:rFonts w:ascii="Arial" w:hAnsi="Arial" w:cs="Arial"/>
          <w:iCs/>
          <w:sz w:val="22"/>
          <w:szCs w:val="22"/>
        </w:rPr>
        <w:t xml:space="preserve">Cena bez DPH, rozpis částky DPH podle sazby </w:t>
      </w:r>
      <w:r w:rsidRPr="00051C32">
        <w:rPr>
          <w:rFonts w:ascii="Arial" w:hAnsi="Arial" w:cs="Arial"/>
          <w:b/>
          <w:sz w:val="22"/>
          <w:szCs w:val="22"/>
          <w:highlight w:val="cyan"/>
        </w:rPr>
        <w:t>[doplní zadavatel</w:t>
      </w:r>
      <w:r w:rsidRPr="00051C32">
        <w:rPr>
          <w:rFonts w:ascii="Arial" w:hAnsi="Arial" w:cs="Arial"/>
          <w:b/>
          <w:sz w:val="22"/>
          <w:szCs w:val="22"/>
        </w:rPr>
        <w:t>]</w:t>
      </w:r>
    </w:p>
    <w:p w14:paraId="37F79048" w14:textId="77777777" w:rsidR="00A86186" w:rsidRPr="006F58CA" w:rsidRDefault="00A86186" w:rsidP="003A1D56">
      <w:pPr>
        <w:pStyle w:val="Odstavecseseznamem"/>
        <w:spacing w:after="120" w:line="276" w:lineRule="auto"/>
        <w:ind w:left="360"/>
        <w:jc w:val="both"/>
        <w:rPr>
          <w:rFonts w:ascii="Arial" w:hAnsi="Arial" w:cs="Arial"/>
          <w:i/>
          <w:sz w:val="22"/>
          <w:szCs w:val="22"/>
        </w:rPr>
      </w:pPr>
      <w:r w:rsidRPr="00A836DB">
        <w:rPr>
          <w:rFonts w:ascii="Arial" w:hAnsi="Arial" w:cs="Arial"/>
          <w:iCs/>
          <w:sz w:val="22"/>
          <w:szCs w:val="22"/>
        </w:rPr>
        <w:t xml:space="preserve">Číslo účtu Zhotovitele </w:t>
      </w:r>
      <w:r w:rsidRPr="00051C32">
        <w:rPr>
          <w:rFonts w:ascii="Arial" w:hAnsi="Arial" w:cs="Arial"/>
          <w:b/>
          <w:sz w:val="22"/>
          <w:szCs w:val="22"/>
          <w:highlight w:val="cyan"/>
        </w:rPr>
        <w:t>[doplní zadavatel</w:t>
      </w:r>
      <w:r w:rsidRPr="00051C32">
        <w:rPr>
          <w:rFonts w:ascii="Arial" w:hAnsi="Arial" w:cs="Arial"/>
          <w:b/>
          <w:sz w:val="22"/>
          <w:szCs w:val="22"/>
        </w:rPr>
        <w:t>]</w:t>
      </w:r>
    </w:p>
    <w:p w14:paraId="4D23E86D" w14:textId="77777777" w:rsidR="00A95D6C" w:rsidRPr="0011178C" w:rsidRDefault="00A95D6C" w:rsidP="003A1D56">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w:t>
      </w:r>
      <w:r>
        <w:rPr>
          <w:rFonts w:ascii="Arial" w:hAnsi="Arial" w:cs="Arial"/>
          <w:sz w:val="22"/>
          <w:szCs w:val="22"/>
        </w:rPr>
        <w:br/>
      </w:r>
      <w:r w:rsidRPr="0011178C">
        <w:rPr>
          <w:rFonts w:ascii="Arial" w:hAnsi="Arial" w:cs="Arial"/>
          <w:sz w:val="22"/>
          <w:szCs w:val="22"/>
        </w:rPr>
        <w:t>KPÚ pro</w:t>
      </w:r>
      <w:r>
        <w:rPr>
          <w:rFonts w:ascii="Arial" w:hAnsi="Arial" w:cs="Arial"/>
          <w:sz w:val="22"/>
          <w:szCs w:val="22"/>
        </w:rPr>
        <w:t xml:space="preserve"> Liberecký kraj</w:t>
      </w:r>
      <w:r w:rsidRPr="0011178C">
        <w:rPr>
          <w:rFonts w:ascii="Arial" w:hAnsi="Arial" w:cs="Arial"/>
          <w:b/>
          <w:sz w:val="22"/>
          <w:szCs w:val="22"/>
        </w:rPr>
        <w:t>.</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3A1D56">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3A1D56">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3A1D56">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3A1D56">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3A1D56">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1815A2AA" w:rsidR="0079593D" w:rsidRPr="00A167A0" w:rsidRDefault="0079593D" w:rsidP="003A1D56">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287953">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A1D5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3A1D56">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3A1D56">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3A1D5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3A1D5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3A1D5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3A1D5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3A1D5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3A1D56">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3A1D5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3A1D5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3A1D56">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4C37E5B2" w:rsidR="00D220A0" w:rsidRPr="00A167A0" w:rsidRDefault="00D220A0" w:rsidP="003A1D5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287953">
        <w:rPr>
          <w:rFonts w:ascii="Arial" w:hAnsi="Arial" w:cs="Arial"/>
          <w:sz w:val="22"/>
          <w:szCs w:val="22"/>
        </w:rPr>
        <w:t> </w:t>
      </w:r>
      <w:r>
        <w:rPr>
          <w:rFonts w:ascii="Arial" w:hAnsi="Arial" w:cs="Arial"/>
          <w:sz w:val="22"/>
          <w:szCs w:val="22"/>
        </w:rPr>
        <w:t>89/2012</w:t>
      </w:r>
      <w:r w:rsidR="00287953">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287953">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4E399730" w:rsidR="00D220A0" w:rsidRPr="00A167A0" w:rsidRDefault="00D220A0" w:rsidP="003A1D56">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287953">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05F8A958" w:rsidR="00D220A0" w:rsidRPr="00A167A0" w:rsidRDefault="00D220A0" w:rsidP="003A1D56">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287953">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3A1D56">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3A1D56">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3A1D5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3A1D5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3A1D5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3A1D56">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3A1D56">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3A1D56">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3A1D5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3A1D5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3A1D56">
      <w:pPr>
        <w:pStyle w:val="11"/>
        <w:spacing w:before="0" w:line="276" w:lineRule="auto"/>
        <w:ind w:left="720" w:firstLine="0"/>
        <w:rPr>
          <w:rFonts w:ascii="Arial" w:hAnsi="Arial" w:cs="Arial"/>
          <w:color w:val="auto"/>
          <w:sz w:val="22"/>
          <w:szCs w:val="22"/>
        </w:rPr>
      </w:pPr>
    </w:p>
    <w:p w14:paraId="2B508BA6" w14:textId="28E27BF3" w:rsidR="00D220A0" w:rsidRPr="00A167A0" w:rsidRDefault="00D220A0" w:rsidP="003A1D5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287953">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478E6CB2" w:rsidR="00D220A0" w:rsidRPr="00A167A0" w:rsidRDefault="00D220A0" w:rsidP="003A1D5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w:t>
      </w:r>
      <w:r w:rsidR="00287953">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287953">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3A1D5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3A1D5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3A1D5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3A1D5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A1D5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3A1D56">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A1D5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3A1D56">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w:t>
      </w:r>
      <w:r w:rsidRPr="0055145A">
        <w:rPr>
          <w:rFonts w:ascii="Arial" w:hAnsi="Arial" w:cs="Arial"/>
          <w:sz w:val="22"/>
          <w:szCs w:val="22"/>
        </w:rPr>
        <w:lastRenderedPageBreak/>
        <w:t>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A1D5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414A4560" w:rsidR="00707ADC" w:rsidRDefault="00707ADC" w:rsidP="003A1D56">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287953">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5C315B8A" w:rsidR="00F66E0A" w:rsidRPr="00330443" w:rsidRDefault="00F66E0A" w:rsidP="003A1D5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14AE9AB4" w:rsidR="00F66E0A" w:rsidRDefault="00F66E0A" w:rsidP="003A1D56">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287953">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3A1D56">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3A1D56">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5E1B7119" w:rsidR="009C563B" w:rsidRPr="002A3F27" w:rsidRDefault="009C563B" w:rsidP="003A1D56">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287953">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287953">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287953">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3A1D56">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3A1D56">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F10AD73" w:rsidR="009C563B" w:rsidRPr="00A167A0" w:rsidRDefault="009C563B" w:rsidP="003A1D56">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287953">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287953">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3A1D56">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42C777A8" w:rsidR="009C563B" w:rsidRPr="00A167A0" w:rsidRDefault="009C563B" w:rsidP="003A1D56">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287953">
        <w:rPr>
          <w:rFonts w:ascii="Arial" w:hAnsi="Arial" w:cs="Arial"/>
          <w:snapToGrid w:val="0"/>
          <w:sz w:val="22"/>
          <w:szCs w:val="22"/>
        </w:rPr>
        <w:br/>
      </w:r>
      <w:r w:rsidRPr="00A167A0">
        <w:rPr>
          <w:rFonts w:ascii="Arial" w:hAnsi="Arial" w:cs="Arial"/>
          <w:snapToGrid w:val="0"/>
          <w:sz w:val="22"/>
          <w:szCs w:val="22"/>
        </w:rPr>
        <w:t xml:space="preserve">se to ostatních ustanovení této objednávky, které zůstávají platná a účinná. Smluvní strany se v tomto případě zavazují dohodou nahradit ustanovení neplatné/neúčinné novým ustanovením platným/účinným, které nejlépe odpovídá původně zamýšlenému </w:t>
      </w:r>
      <w:r w:rsidRPr="00A167A0">
        <w:rPr>
          <w:rFonts w:ascii="Arial" w:hAnsi="Arial" w:cs="Arial"/>
          <w:snapToGrid w:val="0"/>
          <w:sz w:val="22"/>
          <w:szCs w:val="22"/>
        </w:rPr>
        <w:lastRenderedPageBreak/>
        <w:t>ekonomickému účelu ustanovení neplatného/neúčinného. Do té doby platí odpovídající úprava obecně závazných právních předpisů České republiky.</w:t>
      </w:r>
    </w:p>
    <w:p w14:paraId="1C3C9865" w14:textId="24AA0A3D" w:rsidR="00E134D5" w:rsidRPr="0011178C" w:rsidRDefault="00E134D5" w:rsidP="003A1D56">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3A1D56">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3A1D56">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3A1D56">
      <w:pPr>
        <w:pStyle w:val="Odstavecseseznamem"/>
        <w:spacing w:line="276" w:lineRule="auto"/>
        <w:rPr>
          <w:rFonts w:ascii="Arial" w:hAnsi="Arial" w:cs="Arial"/>
          <w:sz w:val="22"/>
          <w:szCs w:val="22"/>
        </w:rPr>
      </w:pPr>
    </w:p>
    <w:p w14:paraId="5C610FB3" w14:textId="77777777" w:rsidR="009E6E1E" w:rsidRDefault="009E6E1E" w:rsidP="003A1D56">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3A1D56">
      <w:pPr>
        <w:pStyle w:val="Odstavecseseznamem"/>
        <w:spacing w:line="276" w:lineRule="auto"/>
        <w:rPr>
          <w:rFonts w:ascii="Arial" w:hAnsi="Arial" w:cs="Arial"/>
          <w:sz w:val="22"/>
          <w:szCs w:val="22"/>
        </w:rPr>
      </w:pPr>
    </w:p>
    <w:p w14:paraId="714FDEB3" w14:textId="77777777" w:rsidR="00EE378F" w:rsidRDefault="00EE378F" w:rsidP="003A1D56">
      <w:pPr>
        <w:spacing w:line="276" w:lineRule="auto"/>
        <w:jc w:val="both"/>
        <w:rPr>
          <w:rFonts w:ascii="Arial" w:hAnsi="Arial" w:cs="Arial"/>
          <w:sz w:val="22"/>
          <w:szCs w:val="22"/>
        </w:rPr>
      </w:pPr>
    </w:p>
    <w:p w14:paraId="201F7962" w14:textId="77777777" w:rsidR="00EE378F" w:rsidRDefault="00EE378F" w:rsidP="003A1D56">
      <w:pPr>
        <w:spacing w:line="276" w:lineRule="auto"/>
        <w:jc w:val="both"/>
        <w:rPr>
          <w:rFonts w:ascii="Arial" w:hAnsi="Arial" w:cs="Arial"/>
          <w:sz w:val="22"/>
          <w:szCs w:val="22"/>
        </w:rPr>
      </w:pPr>
      <w:r>
        <w:rPr>
          <w:rFonts w:ascii="Arial" w:hAnsi="Arial" w:cs="Arial"/>
          <w:sz w:val="22"/>
          <w:szCs w:val="22"/>
        </w:rPr>
        <w:t>„elektronicky podepsáno“</w:t>
      </w:r>
    </w:p>
    <w:p w14:paraId="72805DEB" w14:textId="464AE63E" w:rsidR="00EE378F" w:rsidRPr="00936B10" w:rsidRDefault="00EE378F" w:rsidP="003A1D56">
      <w:pPr>
        <w:spacing w:line="276" w:lineRule="auto"/>
        <w:rPr>
          <w:rFonts w:ascii="Arial" w:hAnsi="Arial" w:cs="Arial"/>
          <w:sz w:val="22"/>
          <w:szCs w:val="22"/>
        </w:rPr>
      </w:pPr>
      <w:r w:rsidRPr="00936B10">
        <w:rPr>
          <w:rFonts w:ascii="Arial" w:hAnsi="Arial" w:cs="Arial"/>
          <w:sz w:val="22"/>
          <w:szCs w:val="22"/>
        </w:rPr>
        <w:t>……………………….</w:t>
      </w:r>
      <w:r w:rsidR="00287953" w:rsidRPr="00936B10">
        <w:rPr>
          <w:rFonts w:ascii="Arial" w:hAnsi="Arial" w:cs="Arial"/>
          <w:sz w:val="22"/>
          <w:szCs w:val="22"/>
        </w:rPr>
        <w:t>…………</w:t>
      </w:r>
    </w:p>
    <w:p w14:paraId="419FFEDA" w14:textId="77777777" w:rsidR="00EE378F" w:rsidRPr="00383D22" w:rsidRDefault="00EE378F" w:rsidP="00287953">
      <w:pPr>
        <w:pStyle w:val="adresa1"/>
        <w:widowControl/>
        <w:spacing w:before="120" w:after="60" w:line="276" w:lineRule="auto"/>
        <w:rPr>
          <w:rFonts w:ascii="Arial" w:hAnsi="Arial" w:cs="Arial"/>
          <w:b/>
          <w:sz w:val="22"/>
          <w:szCs w:val="22"/>
        </w:rPr>
      </w:pPr>
      <w:r w:rsidRPr="00383D22">
        <w:rPr>
          <w:rFonts w:ascii="Arial" w:hAnsi="Arial" w:cs="Arial"/>
          <w:b/>
          <w:sz w:val="22"/>
          <w:szCs w:val="22"/>
        </w:rPr>
        <w:t>Ing. Bohuslav Kabátek</w:t>
      </w:r>
    </w:p>
    <w:p w14:paraId="3200BC0D" w14:textId="77777777" w:rsidR="00EE378F" w:rsidRDefault="00EE378F" w:rsidP="003A1D56">
      <w:pPr>
        <w:pStyle w:val="adresa1"/>
        <w:widowControl/>
        <w:spacing w:line="276" w:lineRule="auto"/>
        <w:jc w:val="left"/>
        <w:rPr>
          <w:rFonts w:ascii="Arial" w:hAnsi="Arial" w:cs="Arial"/>
          <w:color w:val="000000"/>
          <w:sz w:val="22"/>
          <w:szCs w:val="22"/>
        </w:rPr>
      </w:pPr>
      <w:r>
        <w:rPr>
          <w:rFonts w:ascii="Arial" w:hAnsi="Arial" w:cs="Arial"/>
          <w:sz w:val="22"/>
          <w:szCs w:val="22"/>
        </w:rPr>
        <w:t>ředitel Krajského pozemkového úřadu</w:t>
      </w:r>
    </w:p>
    <w:p w14:paraId="613B03CE" w14:textId="77777777" w:rsidR="00EE378F" w:rsidRDefault="00EE378F" w:rsidP="003A1D56">
      <w:pPr>
        <w:pStyle w:val="adresa1"/>
        <w:widowControl/>
        <w:spacing w:line="276" w:lineRule="auto"/>
        <w:jc w:val="left"/>
        <w:rPr>
          <w:rFonts w:ascii="Arial" w:hAnsi="Arial" w:cs="Arial"/>
          <w:sz w:val="22"/>
          <w:szCs w:val="22"/>
        </w:rPr>
      </w:pPr>
      <w:r>
        <w:rPr>
          <w:rFonts w:ascii="Arial" w:hAnsi="Arial" w:cs="Arial"/>
          <w:sz w:val="22"/>
          <w:szCs w:val="22"/>
        </w:rPr>
        <w:t>pro Liberecký kraj</w:t>
      </w:r>
    </w:p>
    <w:p w14:paraId="5A6A1BA9" w14:textId="15C2E820" w:rsidR="00BD7B28" w:rsidRPr="000012B1" w:rsidRDefault="00BD7B28" w:rsidP="003A1D56">
      <w:pPr>
        <w:spacing w:line="276" w:lineRule="auto"/>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8059A" w14:textId="77777777" w:rsidR="000C6D59" w:rsidRDefault="000C6D59" w:rsidP="007B5020">
      <w:r>
        <w:separator/>
      </w:r>
    </w:p>
  </w:endnote>
  <w:endnote w:type="continuationSeparator" w:id="0">
    <w:p w14:paraId="7321D892" w14:textId="77777777" w:rsidR="000C6D59" w:rsidRDefault="000C6D5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8795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31981" w14:textId="77777777" w:rsidR="000C6D59" w:rsidRDefault="000C6D59" w:rsidP="007B5020">
      <w:r>
        <w:separator/>
      </w:r>
    </w:p>
  </w:footnote>
  <w:footnote w:type="continuationSeparator" w:id="0">
    <w:p w14:paraId="1A97677F" w14:textId="77777777" w:rsidR="000C6D59" w:rsidRDefault="000C6D5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7D92"/>
    <w:rsid w:val="000C0DB9"/>
    <w:rsid w:val="000C12F7"/>
    <w:rsid w:val="000C6D59"/>
    <w:rsid w:val="000D2C17"/>
    <w:rsid w:val="000D6142"/>
    <w:rsid w:val="000E0EC7"/>
    <w:rsid w:val="000E1283"/>
    <w:rsid w:val="000E3970"/>
    <w:rsid w:val="000E456A"/>
    <w:rsid w:val="000E52E0"/>
    <w:rsid w:val="000E7A91"/>
    <w:rsid w:val="000F49B4"/>
    <w:rsid w:val="000F5F22"/>
    <w:rsid w:val="000F730E"/>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28"/>
    <w:rsid w:val="00273D55"/>
    <w:rsid w:val="00276435"/>
    <w:rsid w:val="002810CA"/>
    <w:rsid w:val="00287953"/>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5808"/>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1D56"/>
    <w:rsid w:val="003A2DA8"/>
    <w:rsid w:val="003A7B75"/>
    <w:rsid w:val="003B06E3"/>
    <w:rsid w:val="003B31C4"/>
    <w:rsid w:val="003B4521"/>
    <w:rsid w:val="003B4A81"/>
    <w:rsid w:val="003D0547"/>
    <w:rsid w:val="003E0F28"/>
    <w:rsid w:val="003F67A3"/>
    <w:rsid w:val="00405CD4"/>
    <w:rsid w:val="00413849"/>
    <w:rsid w:val="00422DA3"/>
    <w:rsid w:val="00425BB8"/>
    <w:rsid w:val="00426CA8"/>
    <w:rsid w:val="0043544F"/>
    <w:rsid w:val="00440B5D"/>
    <w:rsid w:val="00443DFD"/>
    <w:rsid w:val="004523DA"/>
    <w:rsid w:val="00454EB3"/>
    <w:rsid w:val="0045793B"/>
    <w:rsid w:val="00463719"/>
    <w:rsid w:val="00476B76"/>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253"/>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1308"/>
    <w:rsid w:val="00622DF5"/>
    <w:rsid w:val="00624823"/>
    <w:rsid w:val="00625CD4"/>
    <w:rsid w:val="00631344"/>
    <w:rsid w:val="00635275"/>
    <w:rsid w:val="006371AA"/>
    <w:rsid w:val="006408FA"/>
    <w:rsid w:val="00647F1C"/>
    <w:rsid w:val="0065029E"/>
    <w:rsid w:val="006514B4"/>
    <w:rsid w:val="00665EF9"/>
    <w:rsid w:val="00670829"/>
    <w:rsid w:val="00670A2C"/>
    <w:rsid w:val="00675938"/>
    <w:rsid w:val="00675A63"/>
    <w:rsid w:val="0068292E"/>
    <w:rsid w:val="006934AB"/>
    <w:rsid w:val="00695C38"/>
    <w:rsid w:val="00697394"/>
    <w:rsid w:val="00697420"/>
    <w:rsid w:val="00697E6D"/>
    <w:rsid w:val="006A2AF2"/>
    <w:rsid w:val="006A4D23"/>
    <w:rsid w:val="006A63D9"/>
    <w:rsid w:val="006C1E4B"/>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123E"/>
    <w:rsid w:val="007734F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1350"/>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45817"/>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76594"/>
    <w:rsid w:val="00A86186"/>
    <w:rsid w:val="00A95D6C"/>
    <w:rsid w:val="00AB2DEB"/>
    <w:rsid w:val="00AB3A52"/>
    <w:rsid w:val="00AB41AD"/>
    <w:rsid w:val="00AB4B53"/>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E785F"/>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1E99"/>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11D2"/>
    <w:rsid w:val="00DF62B8"/>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378F"/>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2C99"/>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6CA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EE378F"/>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3664</Words>
  <Characters>21619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5</cp:revision>
  <cp:lastPrinted>2023-01-02T13:44:00Z</cp:lastPrinted>
  <dcterms:created xsi:type="dcterms:W3CDTF">2026-02-25T08:37:00Z</dcterms:created>
  <dcterms:modified xsi:type="dcterms:W3CDTF">2026-03-05T08:16:00Z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