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5B84E2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CD5331">
        <w:rPr>
          <w:rFonts w:ascii="Arial" w:hAnsi="Arial" w:cs="Arial"/>
          <w:bCs/>
          <w:sz w:val="20"/>
          <w:szCs w:val="20"/>
        </w:rPr>
        <w:t xml:space="preserve">pro Karlovarský kraj </w:t>
      </w:r>
    </w:p>
    <w:p w14:paraId="2F7BD6A7" w14:textId="30D7095B"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CD5331">
        <w:rPr>
          <w:rFonts w:ascii="Arial" w:hAnsi="Arial" w:cs="Arial"/>
          <w:sz w:val="20"/>
          <w:szCs w:val="20"/>
        </w:rPr>
        <w:t xml:space="preserve"> Chebská 73/48, 360 06 Karlovy Vary</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60D8887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D5331" w:rsidRPr="00CD5331">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70398693" w:rsidR="0086097E" w:rsidRPr="00CD5331"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D5331" w:rsidRPr="00CD5331">
        <w:rPr>
          <w:rFonts w:ascii="Arial" w:hAnsi="Arial" w:cs="Arial"/>
          <w:bCs/>
          <w:sz w:val="22"/>
          <w:szCs w:val="22"/>
        </w:rPr>
        <w:t>355 311 716</w:t>
      </w:r>
      <w:r w:rsidR="0086097E" w:rsidRPr="00CD5331">
        <w:rPr>
          <w:rFonts w:ascii="Arial" w:hAnsi="Arial" w:cs="Arial"/>
          <w:bCs/>
          <w:sz w:val="22"/>
          <w:szCs w:val="22"/>
        </w:rPr>
        <w:t xml:space="preserve"> </w:t>
      </w:r>
    </w:p>
    <w:p w14:paraId="43F2683E" w14:textId="62122A7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A615F9" w:rsidRPr="00861AF4">
          <w:rPr>
            <w:rStyle w:val="Hypertextovodkaz"/>
            <w:rFonts w:ascii="Arial" w:hAnsi="Arial" w:cs="Arial"/>
            <w:bCs/>
            <w:sz w:val="22"/>
            <w:szCs w:val="22"/>
          </w:rPr>
          <w:t>petra.kalendova@spu.gov.cz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649B7CD" w14:textId="7A30B774" w:rsidR="00FC4384" w:rsidRPr="0063697E" w:rsidRDefault="001B61D8" w:rsidP="00BD5F4E">
      <w:pPr>
        <w:jc w:val="both"/>
        <w:rPr>
          <w:rFonts w:ascii="Arial" w:hAnsi="Arial" w:cs="Arial"/>
          <w:b/>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C4384" w:rsidRPr="00FC4384">
        <w:rPr>
          <w:rFonts w:ascii="Arial" w:hAnsi="Arial" w:cs="Arial"/>
          <w:b/>
          <w:szCs w:val="22"/>
          <w:u w:val="single"/>
        </w:rPr>
        <w:t xml:space="preserve">Výzva č. 006 k podání nabídek, znalecké posudky pro převody staveb a pozemků ve funkčním celku pro převody dle zákona </w:t>
      </w:r>
      <w:r w:rsidR="0063697E">
        <w:rPr>
          <w:rFonts w:ascii="Arial" w:hAnsi="Arial" w:cs="Arial"/>
          <w:b/>
          <w:szCs w:val="22"/>
          <w:u w:val="single"/>
        </w:rPr>
        <w:br/>
      </w:r>
      <w:r w:rsidR="00FC4384" w:rsidRPr="00FC4384">
        <w:rPr>
          <w:rFonts w:ascii="Arial" w:hAnsi="Arial" w:cs="Arial"/>
          <w:b/>
          <w:szCs w:val="22"/>
          <w:u w:val="single"/>
        </w:rPr>
        <w:t xml:space="preserve">č. 92/1991 Sb., v platném znění </w:t>
      </w:r>
      <w:bookmarkEnd w:id="0"/>
      <w:r w:rsidR="00051C32" w:rsidRPr="00FC4384">
        <w:rPr>
          <w:rFonts w:ascii="Arial" w:hAnsi="Arial" w:cs="Arial"/>
          <w:b/>
          <w:sz w:val="22"/>
          <w:szCs w:val="22"/>
          <w:u w:val="single"/>
        </w:rPr>
        <w:t>(dále jen „Výzva“)</w:t>
      </w:r>
      <w:r w:rsidR="00051C32" w:rsidRPr="00FC4384">
        <w:rPr>
          <w:rFonts w:ascii="Arial" w:hAnsi="Arial" w:cs="Arial"/>
          <w:b/>
          <w:sz w:val="22"/>
          <w:szCs w:val="22"/>
        </w:rPr>
        <w:t>,</w:t>
      </w:r>
      <w:r w:rsidR="00FC4384">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FC4384">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D91B15" w:rsidRPr="00D91B15">
        <w:rPr>
          <w:rFonts w:ascii="Arial" w:hAnsi="Arial" w:cs="Arial"/>
          <w:b/>
          <w:color w:val="000000"/>
          <w:szCs w:val="20"/>
        </w:rPr>
        <w:t>Dynamický nákupní systém k zadávání veřejných zakázek na vypracování znaleckých posudků</w:t>
      </w:r>
      <w:r w:rsidR="00D91B15">
        <w:rPr>
          <w:rFonts w:ascii="Arial" w:hAnsi="Arial" w:cs="Arial"/>
          <w:b/>
          <w:color w:val="000000"/>
          <w:szCs w:val="20"/>
        </w:rPr>
        <w:t>.</w:t>
      </w:r>
    </w:p>
    <w:p w14:paraId="3F21D499" w14:textId="77777777" w:rsidR="00D91B15" w:rsidRDefault="00D91B15" w:rsidP="00BD5F4E">
      <w:pPr>
        <w:jc w:val="both"/>
        <w:rPr>
          <w:rFonts w:ascii="Arial" w:hAnsi="Arial" w:cs="Arial"/>
          <w:b/>
          <w:sz w:val="22"/>
          <w:szCs w:val="22"/>
        </w:rPr>
      </w:pPr>
    </w:p>
    <w:p w14:paraId="1A64BE53" w14:textId="5CAA8F5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9DCADF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55456">
        <w:rPr>
          <w:rFonts w:ascii="Arial" w:hAnsi="Arial" w:cs="Arial"/>
          <w:sz w:val="22"/>
          <w:szCs w:val="22"/>
        </w:rPr>
        <w:t xml:space="preserve"> Karlovarský kraj </w:t>
      </w:r>
      <w:bookmarkStart w:id="1" w:name="_Hlk205787036"/>
    </w:p>
    <w:bookmarkEnd w:id="1"/>
    <w:p w14:paraId="1E7A2B8E" w14:textId="6066DBB1" w:rsidR="0060643D" w:rsidRPr="00936B10" w:rsidRDefault="00834C18" w:rsidP="0060643D">
      <w:pPr>
        <w:rPr>
          <w:rFonts w:ascii="Arial" w:hAnsi="Arial" w:cs="Arial"/>
          <w:sz w:val="22"/>
          <w:szCs w:val="22"/>
        </w:rPr>
      </w:pPr>
      <w:r>
        <w:rPr>
          <w:rFonts w:ascii="Arial" w:hAnsi="Arial" w:cs="Arial"/>
          <w:sz w:val="22"/>
          <w:szCs w:val="22"/>
        </w:rPr>
        <w:t>Adresa pro doručování:</w:t>
      </w:r>
      <w:r w:rsidR="00E55456">
        <w:rPr>
          <w:rFonts w:ascii="Arial" w:hAnsi="Arial" w:cs="Arial"/>
          <w:sz w:val="22"/>
          <w:szCs w:val="22"/>
        </w:rPr>
        <w:t xml:space="preserve"> Chebská </w:t>
      </w:r>
      <w:r w:rsidR="00375E25">
        <w:rPr>
          <w:rFonts w:ascii="Arial" w:hAnsi="Arial" w:cs="Arial"/>
          <w:sz w:val="22"/>
          <w:szCs w:val="22"/>
        </w:rPr>
        <w:t>73/48, 360 06 Karlovy Vary</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95A30DF" w14:textId="05AF31A2" w:rsidR="00375E25"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375E25">
        <w:rPr>
          <w:rFonts w:ascii="Arial" w:hAnsi="Arial" w:cs="Arial"/>
          <w:sz w:val="22"/>
          <w:szCs w:val="22"/>
        </w:rPr>
        <w:t xml:space="preserve"> Petra Kale</w:t>
      </w:r>
      <w:r w:rsidR="00A615F9">
        <w:rPr>
          <w:rFonts w:ascii="Arial" w:hAnsi="Arial" w:cs="Arial"/>
          <w:sz w:val="22"/>
          <w:szCs w:val="22"/>
        </w:rPr>
        <w:t xml:space="preserve">ndová </w:t>
      </w:r>
    </w:p>
    <w:p w14:paraId="58D5DF46" w14:textId="7EDE1BA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5E25">
        <w:rPr>
          <w:rFonts w:ascii="Arial" w:hAnsi="Arial" w:cs="Arial"/>
          <w:sz w:val="22"/>
          <w:szCs w:val="22"/>
        </w:rPr>
        <w:t xml:space="preserve"> 355 311</w:t>
      </w:r>
      <w:r w:rsidR="00A615F9">
        <w:rPr>
          <w:rFonts w:ascii="Arial" w:hAnsi="Arial" w:cs="Arial"/>
          <w:sz w:val="22"/>
          <w:szCs w:val="22"/>
        </w:rPr>
        <w:t> </w:t>
      </w:r>
      <w:r w:rsidR="00375E25">
        <w:rPr>
          <w:rFonts w:ascii="Arial" w:hAnsi="Arial" w:cs="Arial"/>
          <w:sz w:val="22"/>
          <w:szCs w:val="22"/>
        </w:rPr>
        <w:t>716</w:t>
      </w:r>
      <w:r w:rsidR="00A615F9">
        <w:rPr>
          <w:rFonts w:ascii="Arial" w:hAnsi="Arial" w:cs="Arial"/>
          <w:sz w:val="22"/>
          <w:szCs w:val="22"/>
        </w:rPr>
        <w:t>, e</w:t>
      </w:r>
      <w:r w:rsidR="000145A3" w:rsidRPr="00BB771A">
        <w:rPr>
          <w:rFonts w:ascii="Arial" w:hAnsi="Arial" w:cs="Arial"/>
          <w:sz w:val="22"/>
          <w:szCs w:val="22"/>
        </w:rPr>
        <w:t>-mail:</w:t>
      </w:r>
      <w:r w:rsidR="00375E25">
        <w:rPr>
          <w:rFonts w:ascii="Arial" w:hAnsi="Arial" w:cs="Arial"/>
          <w:sz w:val="22"/>
          <w:szCs w:val="22"/>
        </w:rPr>
        <w:t xml:space="preserve"> </w:t>
      </w:r>
      <w:hyperlink r:id="rId14" w:history="1">
        <w:r w:rsidR="00A615F9" w:rsidRPr="00861AF4">
          <w:rPr>
            <w:rStyle w:val="Hypertextovodkaz"/>
            <w:rFonts w:ascii="Arial" w:hAnsi="Arial" w:cs="Arial"/>
            <w:sz w:val="22"/>
            <w:szCs w:val="22"/>
          </w:rPr>
          <w:t>petra.kalendova@spu.gov.cz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14AF994"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375E25">
        <w:rPr>
          <w:rFonts w:ascii="Arial" w:hAnsi="Arial" w:cs="Arial"/>
          <w:sz w:val="22"/>
          <w:szCs w:val="22"/>
        </w:rPr>
        <w:t>6</w:t>
      </w:r>
      <w:r w:rsidR="00BA57D4" w:rsidRPr="00C220FD">
        <w:rPr>
          <w:rFonts w:ascii="Arial" w:hAnsi="Arial" w:cs="Arial"/>
          <w:sz w:val="22"/>
          <w:szCs w:val="22"/>
        </w:rPr>
        <w:t xml:space="preserve"> – </w:t>
      </w:r>
      <w:r w:rsidR="00450766" w:rsidRPr="00450766">
        <w:rPr>
          <w:rFonts w:ascii="Arial" w:hAnsi="Arial" w:cs="Arial"/>
          <w:bCs/>
          <w:color w:val="000000"/>
          <w:szCs w:val="20"/>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694B41">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43CD51" w14:textId="43834FDD" w:rsidR="00CA58F5" w:rsidRPr="00EA08B5"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r w:rsidR="00EB099D">
        <w:rPr>
          <w:rFonts w:ascii="Arial" w:hAnsi="Arial" w:cs="Arial"/>
          <w:sz w:val="22"/>
          <w:szCs w:val="22"/>
        </w:rPr>
        <w:t xml:space="preserve"> </w:t>
      </w: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E98D2F0" w14:textId="77777777" w:rsidR="004E0FA3" w:rsidRDefault="009970BC" w:rsidP="004E0FA3">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r w:rsidR="004E0FA3">
        <w:rPr>
          <w:rFonts w:ascii="Arial" w:eastAsia="MS Mincho" w:hAnsi="Arial" w:cs="Arial"/>
          <w:b/>
          <w:sz w:val="22"/>
          <w:szCs w:val="22"/>
          <w:lang w:eastAsia="en-US"/>
        </w:rPr>
        <w:t xml:space="preserve"> </w:t>
      </w:r>
    </w:p>
    <w:p w14:paraId="52477339" w14:textId="205BD8CC" w:rsidR="009970BC" w:rsidRPr="009970BC" w:rsidRDefault="009970BC" w:rsidP="004E0FA3">
      <w:pPr>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5B1CFA39" w14:textId="77777777" w:rsidR="00694B41" w:rsidRDefault="00694B41" w:rsidP="009970BC">
      <w:pPr>
        <w:widowControl w:val="0"/>
        <w:autoSpaceDE w:val="0"/>
        <w:autoSpaceDN w:val="0"/>
        <w:adjustRightInd w:val="0"/>
        <w:jc w:val="both"/>
        <w:rPr>
          <w:rFonts w:ascii="Arial" w:eastAsia="MS Mincho" w:hAnsi="Arial" w:cs="Arial"/>
          <w:sz w:val="22"/>
          <w:szCs w:val="22"/>
          <w:lang w:eastAsia="en-US"/>
        </w:rPr>
      </w:pPr>
    </w:p>
    <w:p w14:paraId="1D779932" w14:textId="4CD9D068" w:rsidR="009970BC" w:rsidRPr="00A73A6D" w:rsidRDefault="009970BC" w:rsidP="009970BC">
      <w:pPr>
        <w:widowControl w:val="0"/>
        <w:autoSpaceDE w:val="0"/>
        <w:autoSpaceDN w:val="0"/>
        <w:adjustRightInd w:val="0"/>
        <w:jc w:val="both"/>
        <w:rPr>
          <w:rFonts w:ascii="Arial" w:eastAsia="MS Mincho" w:hAnsi="Arial" w:cs="Arial"/>
          <w:b/>
          <w:bCs/>
          <w:sz w:val="22"/>
          <w:szCs w:val="22"/>
          <w:lang w:eastAsia="en-US"/>
        </w:rPr>
      </w:pPr>
      <w:r w:rsidRPr="00A73A6D">
        <w:rPr>
          <w:rFonts w:ascii="Arial" w:eastAsia="MS Mincho" w:hAnsi="Arial" w:cs="Arial"/>
          <w:b/>
          <w:bCs/>
          <w:sz w:val="22"/>
          <w:szCs w:val="22"/>
          <w:lang w:eastAsia="en-US"/>
        </w:rPr>
        <w:t>Převod bude realizován formou veřejné soutěže o nejvhodnější nabídku.</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74A55D07"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A615F9">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p>
    <w:p w14:paraId="3426872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451C6D9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Obec</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katastrální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pozemek</w:t>
      </w:r>
      <w:r w:rsidRPr="009970BC">
        <w:rPr>
          <w:rFonts w:ascii="Arial" w:eastAsia="MS Mincho" w:hAnsi="Arial" w:cs="Arial"/>
          <w:sz w:val="22"/>
          <w:szCs w:val="22"/>
          <w:lang w:eastAsia="en-US"/>
        </w:rPr>
        <w:tab/>
        <w:t>druh</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jehož součástí je</w:t>
      </w:r>
    </w:p>
    <w:p w14:paraId="6EA5F693" w14:textId="26E386D4"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území</w:t>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r>
      <w:r w:rsidRPr="009970BC">
        <w:rPr>
          <w:rFonts w:ascii="Arial" w:eastAsia="MS Mincho" w:hAnsi="Arial" w:cs="Arial"/>
          <w:sz w:val="22"/>
          <w:szCs w:val="22"/>
          <w:lang w:eastAsia="en-US"/>
        </w:rPr>
        <w:tab/>
        <w:t>parc. č.</w:t>
      </w:r>
      <w:r w:rsidRPr="009970BC">
        <w:rPr>
          <w:rFonts w:ascii="Arial" w:eastAsia="MS Mincho" w:hAnsi="Arial" w:cs="Arial"/>
          <w:sz w:val="22"/>
          <w:szCs w:val="22"/>
          <w:lang w:eastAsia="en-US"/>
        </w:rPr>
        <w:tab/>
        <w:t xml:space="preserve">pozemku </w:t>
      </w:r>
      <w:r w:rsidRPr="009970BC">
        <w:rPr>
          <w:rFonts w:ascii="Arial" w:eastAsia="MS Mincho" w:hAnsi="Arial" w:cs="Arial"/>
          <w:sz w:val="22"/>
          <w:szCs w:val="22"/>
          <w:lang w:eastAsia="en-US"/>
        </w:rPr>
        <w:tab/>
        <w:t>stavba bez</w:t>
      </w:r>
      <w:r w:rsidR="005B4DF6">
        <w:rPr>
          <w:rFonts w:ascii="Arial" w:eastAsia="MS Mincho" w:hAnsi="Arial" w:cs="Arial"/>
          <w:sz w:val="22"/>
          <w:szCs w:val="22"/>
          <w:lang w:eastAsia="en-US"/>
        </w:rPr>
        <w:t xml:space="preserve"> </w:t>
      </w:r>
      <w:r w:rsidRPr="009970BC">
        <w:rPr>
          <w:rFonts w:ascii="Arial" w:eastAsia="MS Mincho" w:hAnsi="Arial" w:cs="Arial"/>
          <w:sz w:val="22"/>
          <w:szCs w:val="22"/>
          <w:lang w:eastAsia="en-US"/>
        </w:rPr>
        <w:t>čp/če</w:t>
      </w:r>
    </w:p>
    <w:p w14:paraId="6FF15DBC"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w:t>
      </w:r>
    </w:p>
    <w:p w14:paraId="04E9DE43" w14:textId="30A6D58D" w:rsidR="00DB38C2" w:rsidRDefault="00DB38C2" w:rsidP="009970BC">
      <w:pPr>
        <w:ind w:left="283" w:hanging="283"/>
        <w:contextualSpacing/>
        <w:rPr>
          <w:rFonts w:ascii="Arial" w:hAnsi="Arial" w:cs="Arial"/>
          <w:b/>
          <w:bCs/>
          <w:iCs/>
          <w:sz w:val="20"/>
          <w:szCs w:val="20"/>
        </w:rPr>
      </w:pPr>
      <w:r>
        <w:rPr>
          <w:rFonts w:ascii="Arial" w:hAnsi="Arial" w:cs="Arial"/>
          <w:b/>
          <w:bCs/>
          <w:iCs/>
          <w:sz w:val="20"/>
          <w:szCs w:val="20"/>
        </w:rPr>
        <w:t>Cheb</w:t>
      </w:r>
      <w:r>
        <w:rPr>
          <w:rFonts w:ascii="Arial" w:hAnsi="Arial" w:cs="Arial"/>
          <w:b/>
          <w:bCs/>
          <w:iCs/>
          <w:sz w:val="20"/>
          <w:szCs w:val="20"/>
        </w:rPr>
        <w:tab/>
      </w:r>
      <w:r>
        <w:rPr>
          <w:rFonts w:ascii="Arial" w:hAnsi="Arial" w:cs="Arial"/>
          <w:b/>
          <w:bCs/>
          <w:iCs/>
          <w:sz w:val="20"/>
          <w:szCs w:val="20"/>
        </w:rPr>
        <w:tab/>
        <w:t xml:space="preserve">Dřenice u Chebu </w:t>
      </w:r>
      <w:r>
        <w:rPr>
          <w:rFonts w:ascii="Arial" w:hAnsi="Arial" w:cs="Arial"/>
          <w:b/>
          <w:bCs/>
          <w:iCs/>
          <w:sz w:val="20"/>
          <w:szCs w:val="20"/>
        </w:rPr>
        <w:tab/>
        <w:t>310/29</w:t>
      </w:r>
      <w:r>
        <w:rPr>
          <w:rFonts w:ascii="Arial" w:hAnsi="Arial" w:cs="Arial"/>
          <w:b/>
          <w:bCs/>
          <w:iCs/>
          <w:sz w:val="20"/>
          <w:szCs w:val="20"/>
        </w:rPr>
        <w:tab/>
      </w:r>
      <w:r>
        <w:rPr>
          <w:rFonts w:ascii="Arial" w:hAnsi="Arial" w:cs="Arial"/>
          <w:b/>
          <w:bCs/>
          <w:iCs/>
          <w:sz w:val="20"/>
          <w:szCs w:val="20"/>
        </w:rPr>
        <w:tab/>
        <w:t>ostatní plocha</w:t>
      </w:r>
      <w:r w:rsidR="00A65BA2">
        <w:rPr>
          <w:rFonts w:ascii="Arial" w:hAnsi="Arial" w:cs="Arial"/>
          <w:b/>
          <w:bCs/>
          <w:iCs/>
          <w:sz w:val="20"/>
          <w:szCs w:val="20"/>
        </w:rPr>
        <w:t>,</w:t>
      </w:r>
      <w:r w:rsidR="00A65BA2">
        <w:rPr>
          <w:rFonts w:ascii="Arial" w:hAnsi="Arial" w:cs="Arial"/>
          <w:b/>
          <w:bCs/>
          <w:iCs/>
          <w:sz w:val="20"/>
          <w:szCs w:val="20"/>
        </w:rPr>
        <w:tab/>
      </w:r>
      <w:r w:rsidR="00A65BA2">
        <w:rPr>
          <w:rFonts w:ascii="Arial" w:hAnsi="Arial" w:cs="Arial"/>
          <w:b/>
          <w:bCs/>
          <w:iCs/>
          <w:sz w:val="20"/>
          <w:szCs w:val="20"/>
        </w:rPr>
        <w:tab/>
        <w:t xml:space="preserve">hnojiště </w:t>
      </w:r>
    </w:p>
    <w:p w14:paraId="6312C703" w14:textId="5856E6D6" w:rsidR="00A65BA2" w:rsidRPr="00DB38C2" w:rsidRDefault="00A65BA2" w:rsidP="009970BC">
      <w:pPr>
        <w:ind w:left="283" w:hanging="283"/>
        <w:contextualSpacing/>
        <w:rPr>
          <w:rFonts w:ascii="Arial" w:hAnsi="Arial" w:cs="Arial"/>
          <w:b/>
          <w:bCs/>
          <w:iCs/>
          <w:sz w:val="20"/>
          <w:szCs w:val="20"/>
        </w:rPr>
      </w:pP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r>
      <w:r>
        <w:rPr>
          <w:rFonts w:ascii="Arial" w:hAnsi="Arial" w:cs="Arial"/>
          <w:b/>
          <w:bCs/>
          <w:iCs/>
          <w:sz w:val="20"/>
          <w:szCs w:val="20"/>
        </w:rPr>
        <w:tab/>
        <w:t>manipulační plocha</w:t>
      </w:r>
      <w:r w:rsidR="00756072">
        <w:rPr>
          <w:rFonts w:ascii="Arial" w:hAnsi="Arial" w:cs="Arial"/>
          <w:b/>
          <w:bCs/>
          <w:iCs/>
          <w:sz w:val="20"/>
          <w:szCs w:val="20"/>
        </w:rPr>
        <w:tab/>
        <w:t xml:space="preserve">Id. </w:t>
      </w:r>
      <w:r w:rsidR="00AA2EA4">
        <w:rPr>
          <w:rFonts w:ascii="Arial" w:hAnsi="Arial" w:cs="Arial"/>
          <w:b/>
          <w:bCs/>
          <w:iCs/>
          <w:sz w:val="20"/>
          <w:szCs w:val="20"/>
        </w:rPr>
        <w:t xml:space="preserve">majetku </w:t>
      </w:r>
      <w:r w:rsidR="00756072">
        <w:rPr>
          <w:rFonts w:ascii="Arial" w:hAnsi="Arial" w:cs="Arial"/>
          <w:b/>
          <w:bCs/>
          <w:iCs/>
          <w:sz w:val="20"/>
          <w:szCs w:val="20"/>
        </w:rPr>
        <w:t>329</w:t>
      </w:r>
    </w:p>
    <w:p w14:paraId="796995F0" w14:textId="77777777" w:rsidR="00DB38C2" w:rsidRDefault="00DB38C2" w:rsidP="009970BC">
      <w:pPr>
        <w:ind w:left="283" w:hanging="283"/>
        <w:contextualSpacing/>
        <w:rPr>
          <w:rFonts w:ascii="Arial" w:hAnsi="Arial" w:cs="Arial"/>
          <w:i/>
          <w:sz w:val="20"/>
          <w:szCs w:val="20"/>
        </w:rPr>
      </w:pPr>
    </w:p>
    <w:p w14:paraId="19A5EAB6" w14:textId="1B006684" w:rsidR="009970BC" w:rsidRPr="009970BC" w:rsidRDefault="009970BC" w:rsidP="009970BC">
      <w:pPr>
        <w:ind w:left="283" w:hanging="283"/>
        <w:contextualSpacing/>
        <w:rPr>
          <w:rFonts w:ascii="Arial" w:hAnsi="Arial" w:cs="Arial"/>
          <w:i/>
          <w:sz w:val="20"/>
          <w:szCs w:val="20"/>
        </w:rPr>
      </w:pPr>
      <w:r w:rsidRPr="009970BC">
        <w:rPr>
          <w:rFonts w:ascii="Arial" w:hAnsi="Arial" w:cs="Arial"/>
          <w:i/>
          <w:sz w:val="20"/>
          <w:szCs w:val="20"/>
        </w:rPr>
        <w:t>specifikace</w:t>
      </w:r>
    </w:p>
    <w:p w14:paraId="0D2A13E0" w14:textId="77777777" w:rsidR="009970BC" w:rsidRPr="009970BC" w:rsidRDefault="009970BC" w:rsidP="009970BC">
      <w:pPr>
        <w:jc w:val="both"/>
        <w:rPr>
          <w:rFonts w:ascii="Arial" w:eastAsia="MS Mincho" w:hAnsi="Arial" w:cs="Arial"/>
          <w:sz w:val="22"/>
          <w:szCs w:val="22"/>
          <w:lang w:eastAsia="en-US"/>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5160D6DD" w14:textId="77777777" w:rsidR="00A73A6D" w:rsidRDefault="00A73A6D" w:rsidP="00882360">
      <w:pPr>
        <w:jc w:val="both"/>
        <w:rPr>
          <w:rFonts w:ascii="Arial" w:hAnsi="Arial" w:cs="Arial"/>
          <w:sz w:val="22"/>
          <w:szCs w:val="22"/>
        </w:rPr>
      </w:pPr>
    </w:p>
    <w:p w14:paraId="4B361A7F" w14:textId="2825E8CD" w:rsidR="00882360" w:rsidRDefault="006A2558" w:rsidP="00882360">
      <w:pPr>
        <w:jc w:val="both"/>
        <w:rPr>
          <w:rFonts w:ascii="Arial" w:hAnsi="Arial" w:cs="Arial"/>
          <w:sz w:val="22"/>
          <w:szCs w:val="22"/>
        </w:rPr>
      </w:pPr>
      <w:r w:rsidRPr="00CB4813">
        <w:rPr>
          <w:rFonts w:ascii="Arial" w:hAnsi="Arial" w:cs="Arial"/>
          <w:sz w:val="22"/>
          <w:szCs w:val="22"/>
        </w:rPr>
        <w:t xml:space="preserve">Soubor zahrnuje majetek: </w:t>
      </w:r>
    </w:p>
    <w:p w14:paraId="441918AB" w14:textId="399510B2" w:rsidR="00882360" w:rsidRPr="00882360" w:rsidRDefault="00F05CD7" w:rsidP="00882360">
      <w:pPr>
        <w:pStyle w:val="Odstavecseseznamem"/>
        <w:numPr>
          <w:ilvl w:val="0"/>
          <w:numId w:val="43"/>
        </w:numPr>
        <w:jc w:val="both"/>
        <w:rPr>
          <w:rFonts w:ascii="Arial" w:hAnsi="Arial" w:cs="Arial"/>
          <w:sz w:val="22"/>
          <w:szCs w:val="22"/>
        </w:rPr>
      </w:pPr>
      <w:r w:rsidRPr="0097736F">
        <w:rPr>
          <w:rFonts w:ascii="Arial" w:hAnsi="Arial" w:cs="Arial"/>
          <w:b/>
          <w:bCs/>
          <w:sz w:val="22"/>
          <w:szCs w:val="22"/>
        </w:rPr>
        <w:t>pozemek</w:t>
      </w:r>
      <w:r w:rsidRPr="00882360">
        <w:rPr>
          <w:rFonts w:ascii="Arial" w:hAnsi="Arial" w:cs="Arial"/>
          <w:sz w:val="22"/>
          <w:szCs w:val="22"/>
        </w:rPr>
        <w:t xml:space="preserve"> </w:t>
      </w:r>
      <w:r w:rsidR="00882360">
        <w:rPr>
          <w:rFonts w:ascii="Arial" w:hAnsi="Arial" w:cs="Arial"/>
          <w:sz w:val="22"/>
          <w:szCs w:val="22"/>
        </w:rPr>
        <w:t xml:space="preserve">- </w:t>
      </w:r>
      <w:r w:rsidRPr="00882360">
        <w:rPr>
          <w:rFonts w:ascii="Arial" w:hAnsi="Arial" w:cs="Arial"/>
          <w:sz w:val="22"/>
          <w:szCs w:val="22"/>
        </w:rPr>
        <w:t>p.č. 310/29</w:t>
      </w:r>
      <w:r w:rsidR="00882360">
        <w:rPr>
          <w:rFonts w:ascii="Arial" w:hAnsi="Arial" w:cs="Arial"/>
          <w:sz w:val="22"/>
          <w:szCs w:val="22"/>
        </w:rPr>
        <w:t xml:space="preserve"> o výměře </w:t>
      </w:r>
      <w:r w:rsidR="0097736F">
        <w:rPr>
          <w:rFonts w:ascii="Arial" w:hAnsi="Arial" w:cs="Arial"/>
          <w:sz w:val="22"/>
          <w:szCs w:val="22"/>
        </w:rPr>
        <w:t>3734</w:t>
      </w:r>
      <w:r w:rsidR="003A4D44">
        <w:rPr>
          <w:rFonts w:ascii="Arial" w:hAnsi="Arial" w:cs="Arial"/>
          <w:sz w:val="22"/>
          <w:szCs w:val="22"/>
        </w:rPr>
        <w:t xml:space="preserve"> </w:t>
      </w:r>
      <w:r w:rsidR="0097736F">
        <w:rPr>
          <w:rFonts w:ascii="Arial" w:hAnsi="Arial" w:cs="Arial"/>
          <w:sz w:val="22"/>
          <w:szCs w:val="22"/>
        </w:rPr>
        <w:t>m</w:t>
      </w:r>
      <w:r w:rsidR="0097736F" w:rsidRPr="0097736F">
        <w:rPr>
          <w:rFonts w:ascii="Arial" w:hAnsi="Arial" w:cs="Arial"/>
          <w:sz w:val="22"/>
          <w:szCs w:val="22"/>
          <w:vertAlign w:val="superscript"/>
        </w:rPr>
        <w:t>2</w:t>
      </w:r>
      <w:r w:rsidRPr="00882360">
        <w:rPr>
          <w:rFonts w:ascii="Arial" w:hAnsi="Arial" w:cs="Arial"/>
          <w:sz w:val="22"/>
          <w:szCs w:val="22"/>
        </w:rPr>
        <w:t>, druh ostatní plocha se způsob</w:t>
      </w:r>
      <w:r w:rsidR="00305761">
        <w:rPr>
          <w:rFonts w:ascii="Arial" w:hAnsi="Arial" w:cs="Arial"/>
          <w:sz w:val="22"/>
          <w:szCs w:val="22"/>
        </w:rPr>
        <w:t>em</w:t>
      </w:r>
      <w:r w:rsidRPr="00882360">
        <w:rPr>
          <w:rFonts w:ascii="Arial" w:hAnsi="Arial" w:cs="Arial"/>
          <w:sz w:val="22"/>
          <w:szCs w:val="22"/>
        </w:rPr>
        <w:t xml:space="preserve"> využití manipulační plocha, </w:t>
      </w:r>
    </w:p>
    <w:p w14:paraId="44055453" w14:textId="61FEB00F" w:rsidR="006A2558" w:rsidRPr="00882360" w:rsidRDefault="00F05CD7" w:rsidP="00882360">
      <w:pPr>
        <w:pStyle w:val="Odstavecseseznamem"/>
        <w:numPr>
          <w:ilvl w:val="0"/>
          <w:numId w:val="43"/>
        </w:numPr>
        <w:jc w:val="both"/>
        <w:rPr>
          <w:rFonts w:ascii="Arial" w:hAnsi="Arial" w:cs="Arial"/>
          <w:sz w:val="22"/>
          <w:szCs w:val="22"/>
        </w:rPr>
      </w:pPr>
      <w:r w:rsidRPr="0097736F">
        <w:rPr>
          <w:rFonts w:ascii="Arial" w:hAnsi="Arial" w:cs="Arial"/>
          <w:b/>
          <w:bCs/>
          <w:sz w:val="22"/>
          <w:szCs w:val="22"/>
        </w:rPr>
        <w:t>stavb</w:t>
      </w:r>
      <w:r w:rsidR="0097736F">
        <w:rPr>
          <w:rFonts w:ascii="Arial" w:hAnsi="Arial" w:cs="Arial"/>
          <w:b/>
          <w:bCs/>
          <w:sz w:val="22"/>
          <w:szCs w:val="22"/>
        </w:rPr>
        <w:t>u</w:t>
      </w:r>
      <w:r w:rsidRPr="00882360">
        <w:rPr>
          <w:rFonts w:ascii="Arial" w:hAnsi="Arial" w:cs="Arial"/>
          <w:sz w:val="22"/>
          <w:szCs w:val="22"/>
        </w:rPr>
        <w:t xml:space="preserve"> </w:t>
      </w:r>
      <w:r w:rsidR="007C4973">
        <w:rPr>
          <w:rFonts w:ascii="Arial" w:hAnsi="Arial" w:cs="Arial"/>
          <w:sz w:val="22"/>
          <w:szCs w:val="22"/>
        </w:rPr>
        <w:t xml:space="preserve">- </w:t>
      </w:r>
      <w:r w:rsidR="0097736F">
        <w:rPr>
          <w:rFonts w:ascii="Arial" w:hAnsi="Arial" w:cs="Arial"/>
          <w:sz w:val="22"/>
          <w:szCs w:val="22"/>
        </w:rPr>
        <w:t xml:space="preserve">polní </w:t>
      </w:r>
      <w:r w:rsidRPr="00882360">
        <w:rPr>
          <w:rFonts w:ascii="Arial" w:hAnsi="Arial" w:cs="Arial"/>
          <w:sz w:val="22"/>
          <w:szCs w:val="22"/>
        </w:rPr>
        <w:t>hn</w:t>
      </w:r>
      <w:r w:rsidR="00882360" w:rsidRPr="00882360">
        <w:rPr>
          <w:rFonts w:ascii="Arial" w:hAnsi="Arial" w:cs="Arial"/>
          <w:sz w:val="22"/>
          <w:szCs w:val="22"/>
        </w:rPr>
        <w:t>o</w:t>
      </w:r>
      <w:r w:rsidRPr="00882360">
        <w:rPr>
          <w:rFonts w:ascii="Arial" w:hAnsi="Arial" w:cs="Arial"/>
          <w:sz w:val="22"/>
          <w:szCs w:val="22"/>
        </w:rPr>
        <w:t>jiště</w:t>
      </w:r>
    </w:p>
    <w:p w14:paraId="7205E2B8" w14:textId="0B1FC6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230732F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7C49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B86752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9713DA">
        <w:rPr>
          <w:rFonts w:ascii="Arial" w:hAnsi="Arial" w:cs="Arial"/>
          <w:sz w:val="22"/>
          <w:szCs w:val="22"/>
        </w:rPr>
        <w:t>6</w:t>
      </w:r>
      <w:r w:rsidR="003B4A81">
        <w:rPr>
          <w:rFonts w:ascii="Arial" w:hAnsi="Arial" w:cs="Arial"/>
          <w:sz w:val="22"/>
          <w:szCs w:val="22"/>
        </w:rPr>
        <w:t xml:space="preserve"> </w:t>
      </w:r>
      <w:hyperlink r:id="rId15" w:history="1">
        <w:r w:rsidR="003B4A81" w:rsidRPr="003B4A81">
          <w:rPr>
            <w:rStyle w:val="Hypertextovodkaz"/>
            <w:rFonts w:ascii="Arial" w:hAnsi="Arial" w:cs="Arial"/>
            <w:sz w:val="22"/>
            <w:szCs w:val="22"/>
          </w:rPr>
          <w:t>https://zakazky.spucr.cz/dns000000</w:t>
        </w:r>
        <w:r w:rsidR="009713DA">
          <w:rPr>
            <w:rStyle w:val="Hypertextovodkaz"/>
            <w:rFonts w:ascii="Arial" w:hAnsi="Arial" w:cs="Arial"/>
            <w:sz w:val="22"/>
            <w:szCs w:val="22"/>
          </w:rPr>
          <w:t>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CE863A8" w:rsidR="00322C6C" w:rsidRPr="00322C6C" w:rsidRDefault="00322C6C" w:rsidP="595E8E6C">
      <w:pPr>
        <w:spacing w:line="276" w:lineRule="auto"/>
        <w:jc w:val="both"/>
        <w:rPr>
          <w:rFonts w:ascii="Arial" w:hAnsi="Arial" w:cs="Arial"/>
          <w:sz w:val="22"/>
          <w:szCs w:val="22"/>
        </w:rPr>
      </w:pPr>
      <w:r w:rsidRPr="595E8E6C">
        <w:rPr>
          <w:rFonts w:ascii="Arial" w:hAnsi="Arial" w:cs="Arial"/>
          <w:sz w:val="22"/>
          <w:szCs w:val="22"/>
        </w:rPr>
        <w:t xml:space="preserve">Zhotovitel se zavazuje předat dílo Objednateli do </w:t>
      </w:r>
      <w:r w:rsidRPr="595E8E6C">
        <w:rPr>
          <w:rFonts w:ascii="Arial" w:hAnsi="Arial" w:cs="Arial"/>
          <w:sz w:val="22"/>
          <w:szCs w:val="22"/>
          <w:highlight w:val="cyan"/>
        </w:rPr>
        <w:t>[</w:t>
      </w:r>
      <w:r w:rsidRPr="595E8E6C">
        <w:rPr>
          <w:rFonts w:ascii="Arial" w:hAnsi="Arial" w:cs="Arial"/>
          <w:b/>
          <w:bCs/>
          <w:sz w:val="22"/>
          <w:szCs w:val="22"/>
          <w:highlight w:val="cyan"/>
        </w:rPr>
        <w:t>doplní zadavatel]</w:t>
      </w:r>
      <w:r w:rsidRPr="595E8E6C">
        <w:rPr>
          <w:rFonts w:ascii="Arial" w:hAnsi="Arial" w:cs="Arial"/>
          <w:sz w:val="22"/>
          <w:szCs w:val="22"/>
        </w:rPr>
        <w:t xml:space="preserve"> </w:t>
      </w:r>
      <w:r w:rsidR="007C4973" w:rsidRPr="007C4973">
        <w:rPr>
          <w:rFonts w:ascii="Arial" w:eastAsia="Arial" w:hAnsi="Arial" w:cs="Arial"/>
          <w:b/>
          <w:bCs/>
          <w:sz w:val="22"/>
          <w:szCs w:val="22"/>
        </w:rPr>
        <w:t>kalendářních</w:t>
      </w:r>
      <w:r w:rsidR="007C4973">
        <w:rPr>
          <w:rFonts w:ascii="Arial" w:eastAsia="Arial" w:hAnsi="Arial" w:cs="Arial"/>
          <w:b/>
          <w:bCs/>
          <w:color w:val="FF0000"/>
          <w:sz w:val="22"/>
          <w:szCs w:val="22"/>
        </w:rPr>
        <w:t xml:space="preserve"> </w:t>
      </w:r>
      <w:r w:rsidR="08163874" w:rsidRPr="595E8E6C">
        <w:rPr>
          <w:rFonts w:ascii="Arial" w:eastAsia="Arial" w:hAnsi="Arial" w:cs="Arial"/>
          <w:b/>
          <w:bCs/>
          <w:color w:val="000000" w:themeColor="text1"/>
          <w:sz w:val="22"/>
          <w:szCs w:val="22"/>
        </w:rPr>
        <w:t>dnů</w:t>
      </w:r>
      <w:r w:rsidRPr="595E8E6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BBB10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91A56">
        <w:rPr>
          <w:rFonts w:ascii="Arial" w:hAnsi="Arial" w:cs="Arial"/>
          <w:sz w:val="22"/>
          <w:szCs w:val="22"/>
        </w:rPr>
        <w:t xml:space="preserve"> Chebská 73/48,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7E63B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A56">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7C4AAD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F51D" w14:textId="77777777" w:rsidR="00D55FCD" w:rsidRDefault="00D55FCD" w:rsidP="007B5020">
      <w:r>
        <w:separator/>
      </w:r>
    </w:p>
  </w:endnote>
  <w:endnote w:type="continuationSeparator" w:id="0">
    <w:p w14:paraId="43903A0D" w14:textId="77777777" w:rsidR="00D55FCD" w:rsidRDefault="00D55FC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057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11FE" w14:textId="77777777" w:rsidR="00D55FCD" w:rsidRDefault="00D55FCD" w:rsidP="007B5020">
      <w:r>
        <w:separator/>
      </w:r>
    </w:p>
  </w:footnote>
  <w:footnote w:type="continuationSeparator" w:id="0">
    <w:p w14:paraId="7932642C" w14:textId="77777777" w:rsidR="00D55FCD" w:rsidRDefault="00D55FC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323723B"/>
    <w:multiLevelType w:val="hybridMultilevel"/>
    <w:tmpl w:val="FDC4EB20"/>
    <w:lvl w:ilvl="0" w:tplc="DA9E95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812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5887"/>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C0DB9"/>
    <w:rsid w:val="000C12F7"/>
    <w:rsid w:val="000C4951"/>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BB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5761"/>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3A61"/>
    <w:rsid w:val="00356207"/>
    <w:rsid w:val="0036017E"/>
    <w:rsid w:val="003617FB"/>
    <w:rsid w:val="0036225B"/>
    <w:rsid w:val="00364C55"/>
    <w:rsid w:val="00366A53"/>
    <w:rsid w:val="00366AA5"/>
    <w:rsid w:val="00366F30"/>
    <w:rsid w:val="00375E25"/>
    <w:rsid w:val="00377E78"/>
    <w:rsid w:val="00392284"/>
    <w:rsid w:val="0039773C"/>
    <w:rsid w:val="003A2DA8"/>
    <w:rsid w:val="003A4D44"/>
    <w:rsid w:val="003A7B75"/>
    <w:rsid w:val="003B06E3"/>
    <w:rsid w:val="003B31C4"/>
    <w:rsid w:val="003B4521"/>
    <w:rsid w:val="003B4A81"/>
    <w:rsid w:val="003B7E56"/>
    <w:rsid w:val="003D0547"/>
    <w:rsid w:val="003E0F28"/>
    <w:rsid w:val="003F67A3"/>
    <w:rsid w:val="00405CD4"/>
    <w:rsid w:val="004116EE"/>
    <w:rsid w:val="00413849"/>
    <w:rsid w:val="00422DA3"/>
    <w:rsid w:val="00425BB8"/>
    <w:rsid w:val="0043544F"/>
    <w:rsid w:val="00440B5D"/>
    <w:rsid w:val="00443DFD"/>
    <w:rsid w:val="00450766"/>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0FA3"/>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B4DF6"/>
    <w:rsid w:val="005C1BEF"/>
    <w:rsid w:val="005C2442"/>
    <w:rsid w:val="005C2779"/>
    <w:rsid w:val="005C4DFF"/>
    <w:rsid w:val="005C53CC"/>
    <w:rsid w:val="005D02C2"/>
    <w:rsid w:val="005D0501"/>
    <w:rsid w:val="005D535B"/>
    <w:rsid w:val="005D724D"/>
    <w:rsid w:val="005E1B75"/>
    <w:rsid w:val="005E40FE"/>
    <w:rsid w:val="005E5E83"/>
    <w:rsid w:val="005F2B2F"/>
    <w:rsid w:val="006016FF"/>
    <w:rsid w:val="006059BA"/>
    <w:rsid w:val="0060643D"/>
    <w:rsid w:val="00622DF5"/>
    <w:rsid w:val="00624823"/>
    <w:rsid w:val="00625CD4"/>
    <w:rsid w:val="00631306"/>
    <w:rsid w:val="00631344"/>
    <w:rsid w:val="00635275"/>
    <w:rsid w:val="0063697E"/>
    <w:rsid w:val="006371AA"/>
    <w:rsid w:val="00647EE1"/>
    <w:rsid w:val="00647F1C"/>
    <w:rsid w:val="0065029E"/>
    <w:rsid w:val="006514B4"/>
    <w:rsid w:val="00665EF9"/>
    <w:rsid w:val="00670829"/>
    <w:rsid w:val="00670A2C"/>
    <w:rsid w:val="00675A63"/>
    <w:rsid w:val="0068292E"/>
    <w:rsid w:val="006934AB"/>
    <w:rsid w:val="00694B41"/>
    <w:rsid w:val="00695C38"/>
    <w:rsid w:val="00697394"/>
    <w:rsid w:val="00697420"/>
    <w:rsid w:val="00697E6D"/>
    <w:rsid w:val="006A2558"/>
    <w:rsid w:val="006A2AF2"/>
    <w:rsid w:val="006A4D23"/>
    <w:rsid w:val="006A63D9"/>
    <w:rsid w:val="006C166A"/>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55A00"/>
    <w:rsid w:val="00756072"/>
    <w:rsid w:val="00764872"/>
    <w:rsid w:val="007649B0"/>
    <w:rsid w:val="00764C1F"/>
    <w:rsid w:val="0076585C"/>
    <w:rsid w:val="00767910"/>
    <w:rsid w:val="007734F9"/>
    <w:rsid w:val="00782D5B"/>
    <w:rsid w:val="00786914"/>
    <w:rsid w:val="0079593D"/>
    <w:rsid w:val="007B355B"/>
    <w:rsid w:val="007B4903"/>
    <w:rsid w:val="007B5020"/>
    <w:rsid w:val="007C2D01"/>
    <w:rsid w:val="007C4973"/>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2360"/>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64DC"/>
    <w:rsid w:val="00957EB9"/>
    <w:rsid w:val="00962581"/>
    <w:rsid w:val="00964B1E"/>
    <w:rsid w:val="00970AC1"/>
    <w:rsid w:val="009713DA"/>
    <w:rsid w:val="009727F6"/>
    <w:rsid w:val="0097736F"/>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9E7683"/>
    <w:rsid w:val="00A01BFA"/>
    <w:rsid w:val="00A03C47"/>
    <w:rsid w:val="00A111BC"/>
    <w:rsid w:val="00A167A0"/>
    <w:rsid w:val="00A2115A"/>
    <w:rsid w:val="00A26537"/>
    <w:rsid w:val="00A300F2"/>
    <w:rsid w:val="00A3260C"/>
    <w:rsid w:val="00A357C3"/>
    <w:rsid w:val="00A433F7"/>
    <w:rsid w:val="00A50287"/>
    <w:rsid w:val="00A508EB"/>
    <w:rsid w:val="00A518B2"/>
    <w:rsid w:val="00A615F9"/>
    <w:rsid w:val="00A657FA"/>
    <w:rsid w:val="00A65BA2"/>
    <w:rsid w:val="00A73A6D"/>
    <w:rsid w:val="00A7600A"/>
    <w:rsid w:val="00A87C89"/>
    <w:rsid w:val="00AA2EA4"/>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5331"/>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283B"/>
    <w:rsid w:val="00D55208"/>
    <w:rsid w:val="00D55FCD"/>
    <w:rsid w:val="00D66B3E"/>
    <w:rsid w:val="00D81ED9"/>
    <w:rsid w:val="00D8368A"/>
    <w:rsid w:val="00D91B15"/>
    <w:rsid w:val="00DA2488"/>
    <w:rsid w:val="00DA4213"/>
    <w:rsid w:val="00DA5B49"/>
    <w:rsid w:val="00DB15F2"/>
    <w:rsid w:val="00DB38C2"/>
    <w:rsid w:val="00DC130C"/>
    <w:rsid w:val="00DC2E20"/>
    <w:rsid w:val="00DC4D78"/>
    <w:rsid w:val="00DD27A1"/>
    <w:rsid w:val="00DD6BFA"/>
    <w:rsid w:val="00DE3FFE"/>
    <w:rsid w:val="00DE4E09"/>
    <w:rsid w:val="00DE5F7D"/>
    <w:rsid w:val="00DE750B"/>
    <w:rsid w:val="00DF62B8"/>
    <w:rsid w:val="00E04C3B"/>
    <w:rsid w:val="00E058A0"/>
    <w:rsid w:val="00E134D5"/>
    <w:rsid w:val="00E1770B"/>
    <w:rsid w:val="00E271B3"/>
    <w:rsid w:val="00E30858"/>
    <w:rsid w:val="00E416ED"/>
    <w:rsid w:val="00E4247E"/>
    <w:rsid w:val="00E437BD"/>
    <w:rsid w:val="00E53A5B"/>
    <w:rsid w:val="00E55456"/>
    <w:rsid w:val="00E60DF8"/>
    <w:rsid w:val="00E65DDB"/>
    <w:rsid w:val="00E70E12"/>
    <w:rsid w:val="00E7679B"/>
    <w:rsid w:val="00E80807"/>
    <w:rsid w:val="00E86738"/>
    <w:rsid w:val="00E91A56"/>
    <w:rsid w:val="00E94483"/>
    <w:rsid w:val="00EA08B5"/>
    <w:rsid w:val="00EA210A"/>
    <w:rsid w:val="00EB099D"/>
    <w:rsid w:val="00EB55CF"/>
    <w:rsid w:val="00EC33D0"/>
    <w:rsid w:val="00EC5914"/>
    <w:rsid w:val="00ED5945"/>
    <w:rsid w:val="00EE4F70"/>
    <w:rsid w:val="00EF53E5"/>
    <w:rsid w:val="00EF5744"/>
    <w:rsid w:val="00EF6671"/>
    <w:rsid w:val="00F03CBB"/>
    <w:rsid w:val="00F05CD7"/>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384"/>
    <w:rsid w:val="00FC550B"/>
    <w:rsid w:val="00FD1B57"/>
    <w:rsid w:val="00FE237B"/>
    <w:rsid w:val="00FF4179"/>
    <w:rsid w:val="02C0C885"/>
    <w:rsid w:val="08163874"/>
    <w:rsid w:val="1EC244D7"/>
    <w:rsid w:val="2AC944D3"/>
    <w:rsid w:val="38FCF521"/>
    <w:rsid w:val="41B801FA"/>
    <w:rsid w:val="595E8E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861F66A1-81DC-4CDE-843F-3869CAA0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3583</Words>
  <Characters>21143</Characters>
  <Application>Microsoft Office Word</Application>
  <DocSecurity>0</DocSecurity>
  <Lines>176</Lines>
  <Paragraphs>49</Paragraphs>
  <ScaleCrop>false</ScaleCrop>
  <Company>Státní pozemkový úřad</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28</cp:revision>
  <cp:lastPrinted>2023-01-02T13:44:00Z</cp:lastPrinted>
  <dcterms:created xsi:type="dcterms:W3CDTF">2026-02-10T11:44:00Z</dcterms:created>
  <dcterms:modified xsi:type="dcterms:W3CDTF">2026-02-11T06:35:00Z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