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70A3B5B" w14:textId="77777777" w:rsidR="00891A6E" w:rsidRPr="00891A6E" w:rsidRDefault="0060643D" w:rsidP="00891A6E">
      <w:pPr>
        <w:ind w:left="-907"/>
        <w:jc w:val="right"/>
        <w:rPr>
          <w:rFonts w:ascii="Arial" w:hAnsi="Arial" w:cs="Arial"/>
          <w:sz w:val="20"/>
          <w:szCs w:val="20"/>
        </w:rPr>
      </w:pPr>
      <w:r w:rsidRPr="00A433F7">
        <w:rPr>
          <w:rFonts w:ascii="Arial" w:hAnsi="Arial" w:cs="Arial"/>
          <w:sz w:val="20"/>
          <w:szCs w:val="20"/>
        </w:rPr>
        <w:t xml:space="preserve"> </w:t>
      </w:r>
      <w:r w:rsidR="00891A6E" w:rsidRPr="00891A6E">
        <w:rPr>
          <w:rFonts w:ascii="Arial" w:hAnsi="Arial" w:cs="Arial"/>
          <w:sz w:val="20"/>
          <w:szCs w:val="20"/>
        </w:rPr>
        <w:t>Sídlo: Husinecká 1024/11a, 130 00 Praha 3 - Žižkov, IČO: 01312774, DIČ: CZ 01312774</w:t>
      </w:r>
    </w:p>
    <w:p w14:paraId="7E93D677" w14:textId="77777777" w:rsidR="00891A6E" w:rsidRPr="00891A6E" w:rsidRDefault="00891A6E" w:rsidP="00891A6E">
      <w:pPr>
        <w:ind w:left="-907"/>
        <w:jc w:val="right"/>
        <w:rPr>
          <w:rFonts w:ascii="Arial" w:hAnsi="Arial" w:cs="Arial"/>
          <w:sz w:val="20"/>
          <w:szCs w:val="20"/>
        </w:rPr>
      </w:pPr>
      <w:r w:rsidRPr="00891A6E">
        <w:rPr>
          <w:rFonts w:ascii="Arial" w:hAnsi="Arial" w:cs="Arial"/>
          <w:sz w:val="20"/>
          <w:szCs w:val="20"/>
        </w:rPr>
        <w:t>Krajský pozemkový úřad pro Středočeský kraj a hl. m. Praha</w:t>
      </w:r>
    </w:p>
    <w:p w14:paraId="1764B9F8" w14:textId="764E4F20" w:rsidR="0060643D" w:rsidRPr="00374E94" w:rsidRDefault="00891A6E" w:rsidP="00891A6E">
      <w:pPr>
        <w:ind w:left="-907"/>
        <w:jc w:val="right"/>
        <w:rPr>
          <w:rFonts w:ascii="Arial" w:hAnsi="Arial" w:cs="Arial"/>
          <w:bCs/>
          <w:sz w:val="14"/>
          <w:szCs w:val="14"/>
        </w:rPr>
      </w:pPr>
      <w:r w:rsidRPr="00891A6E">
        <w:rPr>
          <w:rFonts w:ascii="Arial" w:hAnsi="Arial" w:cs="Arial"/>
          <w:sz w:val="20"/>
          <w:szCs w:val="20"/>
        </w:rPr>
        <w:t xml:space="preserve"> adresa: nám. Winstona Churchilla 1800/2, 130 00 Praha</w:t>
      </w:r>
      <w:r>
        <w:rPr>
          <w:rFonts w:ascii="Arial" w:hAnsi="Arial" w:cs="Arial"/>
          <w:sz w:val="20"/>
          <w:szCs w:val="20"/>
        </w:rPr>
        <w:t xml:space="preserve"> 3</w:t>
      </w:r>
      <w:r w:rsidRPr="00891A6E">
        <w:rPr>
          <w:rFonts w:ascii="Arial" w:hAnsi="Arial" w:cs="Arial"/>
          <w:sz w:val="20"/>
          <w:szCs w:val="20"/>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1464FA36"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91A6E" w:rsidRPr="00891A6E">
        <w:rPr>
          <w:rFonts w:ascii="Arial" w:hAnsi="Arial" w:cs="Arial"/>
          <w:b/>
          <w:sz w:val="22"/>
          <w:szCs w:val="22"/>
          <w:u w:val="single"/>
        </w:rPr>
        <w:t>STČ/63_PY_Černé_Voděrady_pozemky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4DEFE918" w:rsidR="0060643D" w:rsidRDefault="00476D2D" w:rsidP="0079300A">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79300A" w:rsidRPr="00C25D22">
        <w:rPr>
          <w:rFonts w:ascii="Arial" w:hAnsi="Arial" w:cs="Arial"/>
          <w:b/>
          <w:sz w:val="22"/>
          <w:szCs w:val="22"/>
        </w:rPr>
        <w:t>Vypracování znaleckých posudků</w:t>
      </w:r>
      <w:r w:rsidR="0079300A">
        <w:rPr>
          <w:rFonts w:ascii="Arial" w:hAnsi="Arial" w:cs="Arial"/>
          <w:b/>
          <w:sz w:val="22"/>
          <w:szCs w:val="22"/>
        </w:rPr>
        <w:t xml:space="preserve"> </w:t>
      </w:r>
      <w:r w:rsidR="0079300A" w:rsidRPr="00C25D22">
        <w:rPr>
          <w:rFonts w:ascii="Arial" w:hAnsi="Arial" w:cs="Arial"/>
          <w:b/>
          <w:sz w:val="22"/>
          <w:szCs w:val="22"/>
        </w:rPr>
        <w:t>pro ocenění nemovitostí</w:t>
      </w:r>
      <w:r w:rsidR="0079300A">
        <w:rPr>
          <w:rFonts w:ascii="Arial" w:hAnsi="Arial" w:cs="Arial"/>
          <w:b/>
          <w:sz w:val="22"/>
          <w:szCs w:val="22"/>
        </w:rPr>
        <w:t>. Znalecký posudek bude vypracován za účelem soudního řízení o vydání náhradních pozemků</w:t>
      </w:r>
      <w:r w:rsidR="0079300A" w:rsidRPr="00B844F6">
        <w:rPr>
          <w:rFonts w:ascii="Arial" w:hAnsi="Arial" w:cs="Arial"/>
          <w:b/>
          <w:sz w:val="22"/>
          <w:szCs w:val="22"/>
        </w:rPr>
        <w:t xml:space="preserve"> </w:t>
      </w:r>
      <w:r w:rsidR="0079300A">
        <w:rPr>
          <w:rFonts w:ascii="Arial" w:hAnsi="Arial" w:cs="Arial"/>
          <w:b/>
          <w:sz w:val="22"/>
          <w:szCs w:val="22"/>
        </w:rPr>
        <w:t>podle zákona č. 229/1991 Sb., ve znění pozdějších předpisů</w:t>
      </w:r>
    </w:p>
    <w:p w14:paraId="533B5CDE" w14:textId="77777777" w:rsidR="0079300A" w:rsidRDefault="0079300A" w:rsidP="0079300A">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35BBC574" w14:textId="77777777" w:rsidR="00062026" w:rsidRPr="00936B10" w:rsidRDefault="00062026" w:rsidP="00062026">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Středočeský kraj a hl. m. Praha</w:t>
      </w:r>
      <w:bookmarkStart w:id="1" w:name="_Hlk205787036"/>
    </w:p>
    <w:bookmarkEnd w:id="1"/>
    <w:p w14:paraId="7F92D3DF" w14:textId="77777777" w:rsidR="00062026" w:rsidRPr="00936B10" w:rsidRDefault="00062026" w:rsidP="00062026">
      <w:pPr>
        <w:rPr>
          <w:rFonts w:ascii="Arial" w:hAnsi="Arial" w:cs="Arial"/>
          <w:sz w:val="22"/>
          <w:szCs w:val="22"/>
        </w:rPr>
      </w:pPr>
      <w:r>
        <w:rPr>
          <w:rFonts w:ascii="Arial" w:hAnsi="Arial" w:cs="Arial"/>
          <w:sz w:val="22"/>
          <w:szCs w:val="22"/>
        </w:rPr>
        <w:t>Adresa pro doručování: náměstí Winstona Churchilla 1800/2, 130 00, Praha 3</w:t>
      </w:r>
    </w:p>
    <w:p w14:paraId="3ED6FEF5" w14:textId="77777777" w:rsidR="00062026" w:rsidRDefault="00062026" w:rsidP="00062026">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0DDF659" w14:textId="77777777" w:rsidR="00184F32" w:rsidRPr="00BB771A" w:rsidRDefault="00184F32" w:rsidP="00184F32">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Petra Mikšíková</w:t>
      </w:r>
      <w:r w:rsidRPr="00BB771A">
        <w:rPr>
          <w:rFonts w:ascii="Arial" w:hAnsi="Arial" w:cs="Arial"/>
          <w:sz w:val="22"/>
          <w:szCs w:val="22"/>
        </w:rPr>
        <w:tab/>
      </w:r>
    </w:p>
    <w:p w14:paraId="1E4082B6" w14:textId="77777777" w:rsidR="00184F32" w:rsidRDefault="00184F32" w:rsidP="00184F32">
      <w:pPr>
        <w:spacing w:after="120"/>
        <w:jc w:val="both"/>
        <w:rPr>
          <w:rFonts w:ascii="Arial" w:hAnsi="Arial" w:cs="Arial"/>
          <w:sz w:val="22"/>
          <w:szCs w:val="22"/>
        </w:rPr>
      </w:pPr>
      <w:r w:rsidRPr="00BB771A">
        <w:rPr>
          <w:rFonts w:ascii="Arial" w:hAnsi="Arial" w:cs="Arial"/>
          <w:sz w:val="22"/>
          <w:szCs w:val="22"/>
        </w:rPr>
        <w:t>Telefon:</w:t>
      </w:r>
      <w:r w:rsidRPr="0018548F">
        <w:rPr>
          <w:rFonts w:ascii="Arial" w:hAnsi="Arial" w:cs="Arial"/>
          <w:sz w:val="22"/>
          <w:szCs w:val="22"/>
        </w:rPr>
        <w:t xml:space="preserve"> 725 923 106</w:t>
      </w:r>
      <w:r>
        <w:rPr>
          <w:rFonts w:ascii="Arial" w:hAnsi="Arial" w:cs="Arial"/>
          <w:b/>
          <w:bCs/>
          <w:sz w:val="22"/>
          <w:szCs w:val="22"/>
        </w:rPr>
        <w:t xml:space="preserve"> </w:t>
      </w:r>
      <w:r w:rsidRPr="00BB771A">
        <w:rPr>
          <w:rFonts w:ascii="Arial" w:hAnsi="Arial" w:cs="Arial"/>
          <w:sz w:val="22"/>
          <w:szCs w:val="22"/>
        </w:rPr>
        <w:t>E-mail:</w:t>
      </w:r>
      <w:r>
        <w:rPr>
          <w:rFonts w:ascii="Arial" w:hAnsi="Arial" w:cs="Arial"/>
          <w:sz w:val="22"/>
          <w:szCs w:val="22"/>
        </w:rPr>
        <w:t xml:space="preserve"> petra.miksikova@spu.gov.cz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CAE339" w14:textId="3D0E8838" w:rsidR="00A5158D" w:rsidRPr="00467C81" w:rsidRDefault="00A5158D" w:rsidP="00A5158D">
      <w:pPr>
        <w:keepNext/>
        <w:tabs>
          <w:tab w:val="num" w:pos="1474"/>
        </w:tabs>
        <w:spacing w:before="240" w:after="120"/>
        <w:jc w:val="both"/>
        <w:rPr>
          <w:rFonts w:ascii="Arial" w:hAnsi="Arial" w:cs="Arial"/>
          <w:bCs/>
          <w:i/>
          <w:iCs/>
          <w:sz w:val="22"/>
          <w:szCs w:val="22"/>
        </w:rPr>
      </w:pPr>
      <w:r>
        <w:rPr>
          <w:rFonts w:ascii="Arial" w:hAnsi="Arial" w:cs="Arial"/>
          <w:bCs/>
          <w:sz w:val="22"/>
          <w:szCs w:val="22"/>
        </w:rPr>
        <w:t xml:space="preserve">Zpracování znaleckého posudku pro ocenění náhradních pozemků pro účely soudního řízení </w:t>
      </w:r>
      <w:r w:rsidRPr="00467C81">
        <w:rPr>
          <w:rFonts w:ascii="Arial" w:hAnsi="Arial" w:cs="Arial"/>
          <w:bCs/>
          <w:i/>
          <w:iCs/>
          <w:sz w:val="22"/>
          <w:szCs w:val="22"/>
        </w:rPr>
        <w:t>(žalob</w:t>
      </w:r>
      <w:r w:rsidR="00197A86">
        <w:rPr>
          <w:rFonts w:ascii="Arial" w:hAnsi="Arial" w:cs="Arial"/>
          <w:bCs/>
          <w:i/>
          <w:iCs/>
          <w:sz w:val="22"/>
          <w:szCs w:val="22"/>
        </w:rPr>
        <w:t>kyně</w:t>
      </w:r>
      <w:r w:rsidRPr="00467C81">
        <w:rPr>
          <w:rFonts w:ascii="Arial" w:hAnsi="Arial" w:cs="Arial"/>
          <w:bCs/>
          <w:i/>
          <w:iCs/>
          <w:sz w:val="22"/>
          <w:szCs w:val="22"/>
        </w:rPr>
        <w:t xml:space="preserve">: </w:t>
      </w:r>
      <w:r w:rsidR="00197A86">
        <w:rPr>
          <w:rFonts w:ascii="Arial" w:hAnsi="Arial" w:cs="Arial"/>
          <w:bCs/>
          <w:i/>
          <w:iCs/>
          <w:sz w:val="22"/>
          <w:szCs w:val="22"/>
        </w:rPr>
        <w:t xml:space="preserve">Anna Dvořáková, právně zastoupená JUDr. Martinem </w:t>
      </w:r>
      <w:proofErr w:type="spellStart"/>
      <w:r w:rsidR="00197A86">
        <w:rPr>
          <w:rFonts w:ascii="Arial" w:hAnsi="Arial" w:cs="Arial"/>
          <w:bCs/>
          <w:i/>
          <w:iCs/>
          <w:sz w:val="22"/>
          <w:szCs w:val="22"/>
        </w:rPr>
        <w:t>Purkytem</w:t>
      </w:r>
      <w:proofErr w:type="spellEnd"/>
      <w:r>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7FD4D2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74FFBD7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08C0F635"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45C84CC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036FBF6" w14:textId="0EE6EA50" w:rsidR="0064520A" w:rsidRPr="00186E26" w:rsidRDefault="0064520A" w:rsidP="0064520A">
      <w:pPr>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r>
      <w:r w:rsidRPr="00186E26">
        <w:rPr>
          <w:rFonts w:ascii="Arial" w:hAnsi="Arial" w:cs="Arial"/>
          <w:sz w:val="20"/>
          <w:szCs w:val="20"/>
        </w:rPr>
        <w:tab/>
      </w:r>
      <w:r w:rsidR="007C203B" w:rsidRPr="00186E26">
        <w:rPr>
          <w:rFonts w:ascii="Arial" w:hAnsi="Arial" w:cs="Arial"/>
          <w:sz w:val="20"/>
          <w:szCs w:val="20"/>
        </w:rPr>
        <w:tab/>
      </w:r>
      <w:r w:rsidRPr="00186E26">
        <w:rPr>
          <w:rFonts w:ascii="Arial" w:hAnsi="Arial" w:cs="Arial"/>
          <w:sz w:val="20"/>
          <w:szCs w:val="20"/>
        </w:rPr>
        <w:t>Katastrální území</w:t>
      </w:r>
      <w:r w:rsidRPr="00186E26">
        <w:rPr>
          <w:rFonts w:ascii="Arial" w:hAnsi="Arial" w:cs="Arial"/>
          <w:sz w:val="20"/>
          <w:szCs w:val="20"/>
        </w:rPr>
        <w:tab/>
        <w:t>Parcelní číslo</w:t>
      </w:r>
      <w:r w:rsidRPr="00186E26">
        <w:rPr>
          <w:rFonts w:ascii="Arial" w:hAnsi="Arial" w:cs="Arial"/>
          <w:sz w:val="20"/>
          <w:szCs w:val="20"/>
        </w:rPr>
        <w:tab/>
      </w:r>
      <w:r w:rsidR="007C203B" w:rsidRPr="00186E26">
        <w:rPr>
          <w:rFonts w:ascii="Arial" w:hAnsi="Arial" w:cs="Arial"/>
          <w:sz w:val="20"/>
          <w:szCs w:val="20"/>
        </w:rPr>
        <w:t xml:space="preserve">  </w:t>
      </w:r>
      <w:r w:rsidRPr="00186E26">
        <w:rPr>
          <w:rFonts w:ascii="Arial" w:hAnsi="Arial" w:cs="Arial"/>
          <w:sz w:val="20"/>
          <w:szCs w:val="20"/>
        </w:rPr>
        <w:t>Druh pozemku</w:t>
      </w:r>
      <w:r w:rsidRPr="00186E26">
        <w:rPr>
          <w:rFonts w:ascii="Arial" w:hAnsi="Arial" w:cs="Arial"/>
          <w:sz w:val="20"/>
          <w:szCs w:val="20"/>
        </w:rPr>
        <w:tab/>
      </w:r>
      <w:r w:rsidR="00186E26">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486CDBA4"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33032A" w14:textId="77777777" w:rsidR="0064520A" w:rsidRPr="002A5D66" w:rsidRDefault="0064520A" w:rsidP="0064520A">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270D1AE8" w14:textId="7879EA0F" w:rsidR="0064520A" w:rsidRDefault="00612B61" w:rsidP="0064520A">
      <w:pPr>
        <w:rPr>
          <w:rFonts w:ascii="Arial" w:eastAsia="MS Mincho" w:hAnsi="Arial" w:cs="Arial"/>
          <w:b/>
          <w:bCs/>
          <w:iCs/>
          <w:sz w:val="18"/>
          <w:szCs w:val="18"/>
          <w:lang w:eastAsia="en-US"/>
        </w:rPr>
      </w:pPr>
      <w:r>
        <w:rPr>
          <w:rFonts w:ascii="Arial" w:eastAsia="MS Mincho" w:hAnsi="Arial" w:cs="Arial"/>
          <w:b/>
          <w:bCs/>
          <w:iCs/>
          <w:sz w:val="18"/>
          <w:szCs w:val="18"/>
          <w:lang w:eastAsia="en-US"/>
        </w:rPr>
        <w:t>Černé Voděrady</w:t>
      </w:r>
      <w:r w:rsidR="0064520A">
        <w:rPr>
          <w:rFonts w:ascii="Arial" w:eastAsia="MS Mincho" w:hAnsi="Arial" w:cs="Arial"/>
          <w:b/>
          <w:bCs/>
          <w:iCs/>
          <w:sz w:val="18"/>
          <w:szCs w:val="18"/>
          <w:lang w:eastAsia="en-US"/>
        </w:rPr>
        <w:tab/>
      </w:r>
      <w:r w:rsidR="007C203B">
        <w:rPr>
          <w:rFonts w:ascii="Arial" w:eastAsia="MS Mincho" w:hAnsi="Arial" w:cs="Arial"/>
          <w:b/>
          <w:bCs/>
          <w:iCs/>
          <w:sz w:val="18"/>
          <w:szCs w:val="18"/>
          <w:lang w:eastAsia="en-US"/>
        </w:rPr>
        <w:tab/>
        <w:t>Černé Voděrady</w:t>
      </w:r>
      <w:r w:rsidR="0064520A" w:rsidRPr="002A5D66">
        <w:rPr>
          <w:rFonts w:ascii="Arial" w:eastAsia="MS Mincho" w:hAnsi="Arial" w:cs="Arial"/>
          <w:b/>
          <w:bCs/>
          <w:iCs/>
          <w:sz w:val="18"/>
          <w:szCs w:val="18"/>
          <w:lang w:eastAsia="en-US"/>
        </w:rPr>
        <w:tab/>
      </w:r>
      <w:r w:rsidR="007C203B">
        <w:rPr>
          <w:rFonts w:ascii="Arial" w:eastAsia="MS Mincho" w:hAnsi="Arial" w:cs="Arial"/>
          <w:b/>
          <w:bCs/>
          <w:iCs/>
          <w:sz w:val="18"/>
          <w:szCs w:val="18"/>
          <w:lang w:eastAsia="en-US"/>
        </w:rPr>
        <w:tab/>
        <w:t>353/23</w:t>
      </w:r>
      <w:r w:rsidR="0064520A" w:rsidRPr="002A5D66">
        <w:rPr>
          <w:rFonts w:ascii="Arial" w:eastAsia="MS Mincho" w:hAnsi="Arial" w:cs="Arial"/>
          <w:b/>
          <w:bCs/>
          <w:iCs/>
          <w:sz w:val="18"/>
          <w:szCs w:val="18"/>
          <w:lang w:eastAsia="en-US"/>
        </w:rPr>
        <w:tab/>
      </w:r>
      <w:r w:rsidR="0064520A" w:rsidRPr="002A5D66">
        <w:rPr>
          <w:rFonts w:ascii="Arial" w:eastAsia="MS Mincho" w:hAnsi="Arial" w:cs="Arial"/>
          <w:b/>
          <w:bCs/>
          <w:iCs/>
          <w:sz w:val="18"/>
          <w:szCs w:val="18"/>
          <w:lang w:eastAsia="en-US"/>
        </w:rPr>
        <w:tab/>
      </w:r>
      <w:r w:rsidR="00186E26">
        <w:rPr>
          <w:rFonts w:ascii="Arial" w:eastAsia="MS Mincho" w:hAnsi="Arial" w:cs="Arial"/>
          <w:b/>
          <w:bCs/>
          <w:iCs/>
          <w:sz w:val="18"/>
          <w:szCs w:val="18"/>
          <w:lang w:eastAsia="en-US"/>
        </w:rPr>
        <w:t>trvalý travní porost</w:t>
      </w:r>
      <w:r w:rsidR="0064520A" w:rsidRPr="002A5D66">
        <w:rPr>
          <w:rFonts w:ascii="Arial" w:eastAsia="MS Mincho" w:hAnsi="Arial" w:cs="Arial"/>
          <w:b/>
          <w:bCs/>
          <w:iCs/>
          <w:sz w:val="18"/>
          <w:szCs w:val="18"/>
          <w:lang w:eastAsia="en-US"/>
        </w:rPr>
        <w:tab/>
      </w:r>
      <w:r w:rsidR="0064520A" w:rsidRPr="002A5D66">
        <w:rPr>
          <w:rFonts w:ascii="Arial" w:eastAsia="MS Mincho" w:hAnsi="Arial" w:cs="Arial"/>
          <w:b/>
          <w:bCs/>
          <w:iCs/>
          <w:sz w:val="18"/>
          <w:szCs w:val="18"/>
          <w:lang w:eastAsia="en-US"/>
        </w:rPr>
        <w:tab/>
      </w:r>
      <w:r w:rsidR="00186E26">
        <w:rPr>
          <w:rFonts w:ascii="Arial" w:eastAsia="MS Mincho" w:hAnsi="Arial" w:cs="Arial"/>
          <w:b/>
          <w:bCs/>
          <w:iCs/>
          <w:sz w:val="18"/>
          <w:szCs w:val="18"/>
          <w:lang w:eastAsia="en-US"/>
        </w:rPr>
        <w:t>96</w:t>
      </w:r>
    </w:p>
    <w:p w14:paraId="3CCDF60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259E0032" w14:textId="50EF0005" w:rsidR="00932097" w:rsidRDefault="00932097" w:rsidP="0060643D">
      <w:pPr>
        <w:jc w:val="both"/>
        <w:rPr>
          <w:rFonts w:ascii="Arial" w:hAnsi="Arial" w:cs="Arial"/>
          <w:sz w:val="22"/>
          <w:szCs w:val="22"/>
        </w:rPr>
      </w:pPr>
    </w:p>
    <w:p w14:paraId="3C27759F" w14:textId="489A10D8" w:rsidR="00F2752E" w:rsidRPr="00E72865" w:rsidRDefault="007523E1" w:rsidP="0060643D">
      <w:pPr>
        <w:jc w:val="both"/>
        <w:rPr>
          <w:rFonts w:ascii="Arial" w:hAnsi="Arial" w:cs="Arial"/>
          <w:b/>
          <w:bCs/>
        </w:rPr>
      </w:pPr>
      <w:r w:rsidRPr="00E72865">
        <w:rPr>
          <w:rFonts w:ascii="Arial" w:hAnsi="Arial" w:cs="Arial"/>
          <w:b/>
          <w:bCs/>
        </w:rPr>
        <w:t xml:space="preserve">Na pozemku </w:t>
      </w:r>
      <w:proofErr w:type="spellStart"/>
      <w:r w:rsidRPr="00E72865">
        <w:rPr>
          <w:rFonts w:ascii="Arial" w:hAnsi="Arial" w:cs="Arial"/>
          <w:b/>
          <w:bCs/>
        </w:rPr>
        <w:t>parc</w:t>
      </w:r>
      <w:proofErr w:type="spellEnd"/>
      <w:r w:rsidRPr="00E72865">
        <w:rPr>
          <w:rFonts w:ascii="Arial" w:hAnsi="Arial" w:cs="Arial"/>
          <w:b/>
          <w:bCs/>
        </w:rPr>
        <w:t xml:space="preserve">. č. 353/23 v k. </w:t>
      </w:r>
      <w:proofErr w:type="spellStart"/>
      <w:r w:rsidRPr="00E72865">
        <w:rPr>
          <w:rFonts w:ascii="Arial" w:hAnsi="Arial" w:cs="Arial"/>
          <w:b/>
          <w:bCs/>
        </w:rPr>
        <w:t>ú.</w:t>
      </w:r>
      <w:proofErr w:type="spellEnd"/>
      <w:r w:rsidRPr="00E72865">
        <w:rPr>
          <w:rFonts w:ascii="Arial" w:hAnsi="Arial" w:cs="Arial"/>
          <w:b/>
          <w:bCs/>
        </w:rPr>
        <w:t xml:space="preserve"> Černé Voděrady se nachází stavba vodního díla – hlavní od</w:t>
      </w:r>
      <w:r w:rsidR="00771159" w:rsidRPr="00E72865">
        <w:rPr>
          <w:rFonts w:ascii="Arial" w:hAnsi="Arial" w:cs="Arial"/>
          <w:b/>
          <w:bCs/>
        </w:rPr>
        <w:t>vodňovací zařízení „Černé Voděrady, Odpad 102“</w:t>
      </w:r>
      <w:r w:rsidR="006E3FD4" w:rsidRPr="00E72865">
        <w:rPr>
          <w:rFonts w:ascii="Arial" w:hAnsi="Arial" w:cs="Arial"/>
          <w:b/>
          <w:bCs/>
        </w:rPr>
        <w:t xml:space="preserve"> – otevřený kanál ce</w:t>
      </w:r>
      <w:r w:rsidR="0019620A" w:rsidRPr="00E72865">
        <w:rPr>
          <w:rFonts w:ascii="Arial" w:hAnsi="Arial" w:cs="Arial"/>
          <w:b/>
          <w:bCs/>
        </w:rPr>
        <w:t xml:space="preserve">lkové délky 1,094 km, rok pořízení 1971. </w:t>
      </w:r>
      <w:r w:rsidR="00771BF6" w:rsidRPr="00E72865">
        <w:rPr>
          <w:rFonts w:ascii="Arial" w:hAnsi="Arial" w:cs="Arial"/>
          <w:b/>
          <w:bCs/>
        </w:rPr>
        <w:t>Jedná se o stavbu v majetku státu</w:t>
      </w:r>
      <w:r w:rsidR="006C5315" w:rsidRPr="00E72865">
        <w:rPr>
          <w:rFonts w:ascii="Arial" w:hAnsi="Arial" w:cs="Arial"/>
          <w:b/>
          <w:bCs/>
        </w:rPr>
        <w:t xml:space="preserve">, ke které je příslušný k hospodaření Státní pozemkový úřad ČR. </w:t>
      </w:r>
      <w:r w:rsidR="00BE4B34" w:rsidRPr="00E72865">
        <w:rPr>
          <w:rFonts w:ascii="Arial" w:hAnsi="Arial" w:cs="Arial"/>
          <w:b/>
          <w:bCs/>
        </w:rPr>
        <w:t xml:space="preserve">Tato stavba není </w:t>
      </w:r>
      <w:r w:rsidR="00BE4B34" w:rsidRPr="00E72865">
        <w:rPr>
          <w:rFonts w:ascii="Arial" w:hAnsi="Arial" w:cs="Arial"/>
        </w:rPr>
        <w:t xml:space="preserve">v souladu s § 509 zákona č. 89/2012 Sb., </w:t>
      </w:r>
      <w:r w:rsidR="003178B4" w:rsidRPr="00E72865">
        <w:rPr>
          <w:rFonts w:ascii="Arial" w:hAnsi="Arial" w:cs="Arial"/>
        </w:rPr>
        <w:t>občanský zákoník, ve zn</w:t>
      </w:r>
      <w:r w:rsidR="00AB74CA" w:rsidRPr="00E72865">
        <w:rPr>
          <w:rFonts w:ascii="Arial" w:hAnsi="Arial" w:cs="Arial"/>
        </w:rPr>
        <w:t>ě</w:t>
      </w:r>
      <w:r w:rsidR="003178B4" w:rsidRPr="00E72865">
        <w:rPr>
          <w:rFonts w:ascii="Arial" w:hAnsi="Arial" w:cs="Arial"/>
        </w:rPr>
        <w:t>ní pozdějších předpisů</w:t>
      </w:r>
      <w:r w:rsidR="00AB74CA" w:rsidRPr="00E72865">
        <w:rPr>
          <w:rFonts w:ascii="Arial" w:hAnsi="Arial" w:cs="Arial"/>
        </w:rPr>
        <w:t>, ve vazbě na § 55 odst. 1 písm. e)</w:t>
      </w:r>
      <w:r w:rsidR="008432DB" w:rsidRPr="00E72865">
        <w:rPr>
          <w:rFonts w:ascii="Arial" w:hAnsi="Arial" w:cs="Arial"/>
        </w:rPr>
        <w:t xml:space="preserve"> a</w:t>
      </w:r>
      <w:r w:rsidR="00100408" w:rsidRPr="00E72865">
        <w:rPr>
          <w:rFonts w:ascii="Arial" w:hAnsi="Arial" w:cs="Arial"/>
        </w:rPr>
        <w:t xml:space="preserve"> § 5</w:t>
      </w:r>
      <w:r w:rsidR="008432DB" w:rsidRPr="00E72865">
        <w:rPr>
          <w:rFonts w:ascii="Arial" w:hAnsi="Arial" w:cs="Arial"/>
        </w:rPr>
        <w:t xml:space="preserve">6 zákona č. </w:t>
      </w:r>
      <w:r w:rsidR="00B56E9F" w:rsidRPr="00E72865">
        <w:rPr>
          <w:rFonts w:ascii="Arial" w:hAnsi="Arial" w:cs="Arial"/>
        </w:rPr>
        <w:t>254/2001 Sb., o vodách a o změně některých zákonů</w:t>
      </w:r>
      <w:r w:rsidR="00B72B5C" w:rsidRPr="00E72865">
        <w:rPr>
          <w:rFonts w:ascii="Arial" w:hAnsi="Arial" w:cs="Arial"/>
        </w:rPr>
        <w:t xml:space="preserve">, ve znění pozdějších předpisů, a </w:t>
      </w:r>
      <w:r w:rsidR="00BE4F7B" w:rsidRPr="00E72865">
        <w:rPr>
          <w:rFonts w:ascii="Arial" w:hAnsi="Arial" w:cs="Arial"/>
        </w:rPr>
        <w:t>§ 2 odst. 5 vyhlášky</w:t>
      </w:r>
      <w:r w:rsidR="00A54817" w:rsidRPr="00E72865">
        <w:rPr>
          <w:rFonts w:ascii="Arial" w:hAnsi="Arial" w:cs="Arial"/>
        </w:rPr>
        <w:t xml:space="preserve"> </w:t>
      </w:r>
      <w:r w:rsidR="00E7575B">
        <w:rPr>
          <w:rFonts w:ascii="Arial" w:hAnsi="Arial" w:cs="Arial"/>
        </w:rPr>
        <w:br/>
      </w:r>
      <w:r w:rsidR="00A54817" w:rsidRPr="00E72865">
        <w:rPr>
          <w:rFonts w:ascii="Arial" w:hAnsi="Arial" w:cs="Arial"/>
        </w:rPr>
        <w:t xml:space="preserve">č. </w:t>
      </w:r>
      <w:r w:rsidR="00022341" w:rsidRPr="00E72865">
        <w:rPr>
          <w:rFonts w:ascii="Arial" w:hAnsi="Arial" w:cs="Arial"/>
        </w:rPr>
        <w:t xml:space="preserve">225/2002 Sb., o podrobném vymezení staveb k vodohospodářským melioracím pozemků a jejich částí </w:t>
      </w:r>
      <w:r w:rsidR="00E72865" w:rsidRPr="00E72865">
        <w:rPr>
          <w:rFonts w:ascii="Arial" w:hAnsi="Arial" w:cs="Arial"/>
        </w:rPr>
        <w:t>a způsobu a rozsahu péče o ně</w:t>
      </w:r>
      <w:r w:rsidR="00E72865" w:rsidRPr="00E72865">
        <w:rPr>
          <w:rFonts w:ascii="Arial" w:hAnsi="Arial" w:cs="Arial"/>
          <w:b/>
          <w:bCs/>
        </w:rPr>
        <w:t>, součástí pozemku</w:t>
      </w:r>
      <w:r w:rsidR="00CB294C">
        <w:rPr>
          <w:rFonts w:ascii="Arial" w:hAnsi="Arial" w:cs="Arial"/>
          <w:b/>
          <w:bCs/>
        </w:rPr>
        <w:t xml:space="preserve">. Tato stavba nebude tedy součástí ocenění. </w:t>
      </w:r>
      <w:r w:rsidR="00D100CC">
        <w:rPr>
          <w:rFonts w:ascii="Arial" w:hAnsi="Arial" w:cs="Arial"/>
          <w:b/>
          <w:bCs/>
        </w:rPr>
        <w:t xml:space="preserve">Předmětnou </w:t>
      </w:r>
      <w:r w:rsidR="001A3322">
        <w:rPr>
          <w:rFonts w:ascii="Arial" w:hAnsi="Arial" w:cs="Arial"/>
          <w:b/>
          <w:bCs/>
        </w:rPr>
        <w:t>skutečnost</w:t>
      </w:r>
      <w:r w:rsidR="00D100CC">
        <w:rPr>
          <w:rFonts w:ascii="Arial" w:hAnsi="Arial" w:cs="Arial"/>
          <w:b/>
          <w:bCs/>
        </w:rPr>
        <w:t xml:space="preserve"> požadujeme výslovně uvést </w:t>
      </w:r>
      <w:r w:rsidR="001A3322">
        <w:rPr>
          <w:rFonts w:ascii="Arial" w:hAnsi="Arial" w:cs="Arial"/>
          <w:b/>
          <w:bCs/>
        </w:rPr>
        <w:t>do znaleckého posudku.</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36FA39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F729CB">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w:t>
      </w:r>
      <w:r w:rsidRPr="00D00C15">
        <w:rPr>
          <w:rFonts w:ascii="Arial" w:hAnsi="Arial" w:cs="Arial"/>
          <w:b/>
          <w:bCs/>
          <w:sz w:val="22"/>
          <w:szCs w:val="22"/>
          <w:highlight w:val="cyan"/>
        </w:rPr>
        <w:t xml:space="preserve">do </w:t>
      </w:r>
      <w:r w:rsidRPr="00D00C15">
        <w:rPr>
          <w:rFonts w:ascii="Arial" w:hAnsi="Arial" w:cs="Arial"/>
          <w:sz w:val="22"/>
          <w:szCs w:val="22"/>
          <w:highlight w:val="cyan"/>
        </w:rPr>
        <w:t>[</w:t>
      </w:r>
      <w:r w:rsidRPr="00D00C15">
        <w:rPr>
          <w:rFonts w:ascii="Arial" w:hAnsi="Arial" w:cs="Arial"/>
          <w:b/>
          <w:bCs/>
          <w:sz w:val="22"/>
          <w:szCs w:val="22"/>
          <w:highlight w:val="cyan"/>
        </w:rPr>
        <w:t xml:space="preserve">doplní zadavatel] </w:t>
      </w:r>
      <w:r w:rsidR="4239F120" w:rsidRPr="00D00C15">
        <w:rPr>
          <w:rFonts w:ascii="Arial" w:eastAsia="Arial" w:hAnsi="Arial" w:cs="Arial"/>
          <w:b/>
          <w:bCs/>
          <w:sz w:val="22"/>
          <w:szCs w:val="22"/>
          <w:highlight w:val="cyan"/>
        </w:rPr>
        <w:t>pracovních</w:t>
      </w:r>
      <w:r w:rsidR="4239F120" w:rsidRPr="00D00C15">
        <w:rPr>
          <w:rFonts w:ascii="Arial" w:eastAsia="Arial" w:hAnsi="Arial" w:cs="Arial"/>
          <w:b/>
          <w:bCs/>
          <w:sz w:val="22"/>
          <w:szCs w:val="22"/>
        </w:rPr>
        <w:t xml:space="preserve"> </w:t>
      </w:r>
      <w:r w:rsidR="4239F120" w:rsidRPr="00D00C15">
        <w:rPr>
          <w:rFonts w:ascii="Arial" w:eastAsia="Arial" w:hAnsi="Arial" w:cs="Arial"/>
          <w:b/>
          <w:bCs/>
          <w:color w:val="000000" w:themeColor="text1"/>
          <w:sz w:val="22"/>
          <w:szCs w:val="22"/>
        </w:rPr>
        <w:t>dnů</w:t>
      </w:r>
      <w:r w:rsidRPr="00D00C15">
        <w:rPr>
          <w:rFonts w:ascii="Arial" w:hAnsi="Arial" w:cs="Arial"/>
          <w:b/>
          <w:bCs/>
          <w:sz w:val="22"/>
          <w:szCs w:val="22"/>
        </w:rPr>
        <w:t xml:space="preserve"> </w:t>
      </w:r>
      <w:r w:rsidRPr="1F1A2D9D">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C18129F"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00C15" w:rsidRPr="00D00C15">
        <w:rPr>
          <w:rFonts w:ascii="Arial" w:hAnsi="Arial" w:cs="Arial"/>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F822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60F64" w:rsidRPr="0011178C">
        <w:rPr>
          <w:rFonts w:ascii="Arial" w:hAnsi="Arial" w:cs="Arial"/>
          <w:sz w:val="22"/>
          <w:szCs w:val="22"/>
        </w:rPr>
        <w:t>KPÚ pro</w:t>
      </w:r>
      <w:r w:rsidR="00060F64">
        <w:rPr>
          <w:rFonts w:ascii="Arial" w:hAnsi="Arial" w:cs="Arial"/>
          <w:sz w:val="22"/>
          <w:szCs w:val="22"/>
        </w:rPr>
        <w:t xml:space="preserve"> Středočeský kraj a hl. m. Praha, </w:t>
      </w:r>
      <w:r w:rsidR="00060F64" w:rsidRPr="00DF7660">
        <w:rPr>
          <w:rFonts w:ascii="Arial" w:hAnsi="Arial" w:cs="Arial"/>
          <w:sz w:val="22"/>
          <w:szCs w:val="22"/>
        </w:rPr>
        <w:t>náměstí Winstona Churchilla 1800/2, 130 00, Praha 3</w:t>
      </w:r>
      <w:r w:rsidR="00060F64">
        <w:rPr>
          <w:rFonts w:ascii="Arial" w:hAnsi="Arial" w:cs="Arial"/>
          <w:sz w:val="22"/>
          <w:szCs w:val="22"/>
        </w:rPr>
        <w:t>.</w:t>
      </w:r>
      <w:r w:rsidR="00060F64"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D00C15" w:rsidRDefault="008637CE" w:rsidP="0060643D">
      <w:pPr>
        <w:jc w:val="both"/>
        <w:rPr>
          <w:rFonts w:ascii="Arial" w:hAnsi="Arial" w:cs="Arial"/>
          <w:i/>
          <w:iCs/>
          <w:sz w:val="22"/>
          <w:szCs w:val="22"/>
        </w:rPr>
      </w:pPr>
      <w:r w:rsidRPr="00D00C15">
        <w:rPr>
          <w:rFonts w:ascii="Arial" w:hAnsi="Arial" w:cs="Arial"/>
          <w:i/>
          <w:iCs/>
          <w:sz w:val="22"/>
          <w:szCs w:val="22"/>
        </w:rPr>
        <w:t>„elektronicky podepsáno“</w:t>
      </w:r>
    </w:p>
    <w:p w14:paraId="4E969ECA" w14:textId="77777777" w:rsidR="00D00C15" w:rsidRDefault="0060643D" w:rsidP="00D00C15">
      <w:pPr>
        <w:rPr>
          <w:rFonts w:ascii="Arial" w:hAnsi="Arial" w:cs="Arial"/>
          <w:sz w:val="22"/>
          <w:szCs w:val="22"/>
        </w:rPr>
      </w:pPr>
      <w:r w:rsidRPr="00936B10">
        <w:rPr>
          <w:rFonts w:ascii="Arial" w:hAnsi="Arial" w:cs="Arial"/>
          <w:sz w:val="22"/>
          <w:szCs w:val="22"/>
        </w:rPr>
        <w:t>……………………….</w:t>
      </w:r>
    </w:p>
    <w:p w14:paraId="7F6E829B" w14:textId="77777777" w:rsidR="00D00C15" w:rsidRDefault="00D00C15" w:rsidP="00D00C15">
      <w:pPr>
        <w:rPr>
          <w:rFonts w:ascii="Arial" w:hAnsi="Arial" w:cs="Arial"/>
          <w:b/>
          <w:sz w:val="22"/>
          <w:szCs w:val="22"/>
        </w:rPr>
      </w:pPr>
      <w:r w:rsidRPr="00D00C15">
        <w:rPr>
          <w:rFonts w:ascii="Arial" w:hAnsi="Arial" w:cs="Arial"/>
          <w:b/>
          <w:sz w:val="22"/>
          <w:szCs w:val="22"/>
        </w:rPr>
        <w:t>Ing. Jiří Veselý</w:t>
      </w:r>
    </w:p>
    <w:p w14:paraId="57A6DDAE" w14:textId="77777777" w:rsidR="00D00C15" w:rsidRPr="00D00C15" w:rsidRDefault="00D00C15" w:rsidP="00D00C15">
      <w:pPr>
        <w:rPr>
          <w:rFonts w:ascii="Arial" w:hAnsi="Arial" w:cs="Arial"/>
          <w:bCs/>
          <w:sz w:val="22"/>
          <w:szCs w:val="22"/>
        </w:rPr>
      </w:pPr>
      <w:r w:rsidRPr="00D00C15">
        <w:rPr>
          <w:rFonts w:ascii="Arial" w:hAnsi="Arial" w:cs="Arial"/>
          <w:bCs/>
          <w:sz w:val="22"/>
          <w:szCs w:val="22"/>
        </w:rPr>
        <w:t>Ř</w:t>
      </w:r>
      <w:r w:rsidRPr="00D00C15">
        <w:rPr>
          <w:rFonts w:ascii="Arial" w:hAnsi="Arial" w:cs="Arial"/>
          <w:bCs/>
          <w:sz w:val="22"/>
          <w:szCs w:val="22"/>
        </w:rPr>
        <w:t>editel KPÚ pro Středočeský kraj a hl. m. Praha</w:t>
      </w:r>
    </w:p>
    <w:p w14:paraId="7FC7E2A4" w14:textId="636FEB68" w:rsidR="00C91483" w:rsidRDefault="00C91483" w:rsidP="00D00C15">
      <w:pPr>
        <w:rPr>
          <w:rFonts w:ascii="Arial" w:hAnsi="Arial" w:cs="Arial"/>
          <w:b/>
          <w:sz w:val="22"/>
          <w:szCs w:val="22"/>
        </w:rPr>
      </w:pPr>
      <w:r>
        <w:rPr>
          <w:rFonts w:ascii="Arial" w:hAnsi="Arial" w:cs="Arial"/>
          <w:b/>
          <w:sz w:val="22"/>
          <w:szCs w:val="22"/>
        </w:rPr>
        <w:t xml:space="preserve"> </w:t>
      </w:r>
    </w:p>
    <w:p w14:paraId="5A6A1BA9" w14:textId="45BD0725" w:rsidR="00BD7B28" w:rsidRDefault="00BD7B28" w:rsidP="00C91483">
      <w:pPr>
        <w:contextualSpacing/>
        <w:rPr>
          <w:rFonts w:ascii="Arial" w:hAnsi="Arial" w:cs="Arial"/>
          <w:sz w:val="22"/>
          <w:szCs w:val="22"/>
          <w:highlight w:val="cyan"/>
        </w:rPr>
      </w:pPr>
    </w:p>
    <w:p w14:paraId="3F8E9A3A" w14:textId="77777777" w:rsidR="00C977B8" w:rsidRDefault="00C977B8" w:rsidP="00C91483">
      <w:pPr>
        <w:contextualSpacing/>
        <w:rPr>
          <w:rFonts w:ascii="Arial" w:hAnsi="Arial" w:cs="Arial"/>
          <w:sz w:val="22"/>
          <w:szCs w:val="22"/>
          <w:highlight w:val="cyan"/>
        </w:rPr>
      </w:pPr>
    </w:p>
    <w:p w14:paraId="3A2D5C8C" w14:textId="77777777" w:rsidR="00C977B8" w:rsidRDefault="00C977B8" w:rsidP="00C91483">
      <w:pPr>
        <w:contextualSpacing/>
        <w:rPr>
          <w:rFonts w:ascii="Arial" w:hAnsi="Arial" w:cs="Arial"/>
          <w:sz w:val="22"/>
          <w:szCs w:val="22"/>
          <w:highlight w:val="cyan"/>
        </w:rPr>
      </w:pPr>
    </w:p>
    <w:p w14:paraId="1F139C9E" w14:textId="77777777" w:rsidR="00C977B8" w:rsidRPr="000012B1" w:rsidRDefault="00C977B8" w:rsidP="00C91483">
      <w:pPr>
        <w:contextualSpacing/>
        <w:rPr>
          <w:rFonts w:ascii="Arial" w:hAnsi="Arial" w:cs="Arial"/>
          <w:sz w:val="22"/>
          <w:szCs w:val="22"/>
          <w:highlight w:val="cyan"/>
        </w:rPr>
      </w:pPr>
    </w:p>
    <w:sectPr w:rsidR="00C977B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D3E6" w14:textId="77777777" w:rsidR="0058754A" w:rsidRDefault="0058754A" w:rsidP="007B5020">
      <w:r>
        <w:separator/>
      </w:r>
    </w:p>
  </w:endnote>
  <w:endnote w:type="continuationSeparator" w:id="0">
    <w:p w14:paraId="4625869E" w14:textId="77777777" w:rsidR="0058754A" w:rsidRDefault="0058754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729C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92F8" w14:textId="77777777" w:rsidR="0058754A" w:rsidRDefault="0058754A" w:rsidP="007B5020">
      <w:r>
        <w:separator/>
      </w:r>
    </w:p>
  </w:footnote>
  <w:footnote w:type="continuationSeparator" w:id="0">
    <w:p w14:paraId="6AA693AA" w14:textId="77777777" w:rsidR="0058754A" w:rsidRDefault="0058754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6C"/>
    <w:rsid w:val="000063BB"/>
    <w:rsid w:val="00006DD5"/>
    <w:rsid w:val="000145A3"/>
    <w:rsid w:val="00015B41"/>
    <w:rsid w:val="00017E62"/>
    <w:rsid w:val="00022341"/>
    <w:rsid w:val="000318F5"/>
    <w:rsid w:val="000357BF"/>
    <w:rsid w:val="00051C32"/>
    <w:rsid w:val="00052881"/>
    <w:rsid w:val="00056AB5"/>
    <w:rsid w:val="000604EF"/>
    <w:rsid w:val="00060F64"/>
    <w:rsid w:val="00062026"/>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0408"/>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F32"/>
    <w:rsid w:val="00186E26"/>
    <w:rsid w:val="0019620A"/>
    <w:rsid w:val="00197A86"/>
    <w:rsid w:val="001A3322"/>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178B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54A"/>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12B61"/>
    <w:rsid w:val="00622DF5"/>
    <w:rsid w:val="00624823"/>
    <w:rsid w:val="00625CD4"/>
    <w:rsid w:val="00631344"/>
    <w:rsid w:val="00635275"/>
    <w:rsid w:val="006371AA"/>
    <w:rsid w:val="0064520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2AF8"/>
    <w:rsid w:val="006A4D23"/>
    <w:rsid w:val="006A63D9"/>
    <w:rsid w:val="006C0EB1"/>
    <w:rsid w:val="006C37F9"/>
    <w:rsid w:val="006C4798"/>
    <w:rsid w:val="006C5315"/>
    <w:rsid w:val="006E3FD4"/>
    <w:rsid w:val="0070177A"/>
    <w:rsid w:val="0070317D"/>
    <w:rsid w:val="00707ADC"/>
    <w:rsid w:val="0071082C"/>
    <w:rsid w:val="00712AE7"/>
    <w:rsid w:val="00730875"/>
    <w:rsid w:val="007418B4"/>
    <w:rsid w:val="00742BC2"/>
    <w:rsid w:val="007459D1"/>
    <w:rsid w:val="00745A7C"/>
    <w:rsid w:val="00750443"/>
    <w:rsid w:val="007523E1"/>
    <w:rsid w:val="0075560C"/>
    <w:rsid w:val="007629B1"/>
    <w:rsid w:val="00764872"/>
    <w:rsid w:val="007649B0"/>
    <w:rsid w:val="00764C1F"/>
    <w:rsid w:val="0076585C"/>
    <w:rsid w:val="00767910"/>
    <w:rsid w:val="00771159"/>
    <w:rsid w:val="00771BF6"/>
    <w:rsid w:val="007734F9"/>
    <w:rsid w:val="00782D5B"/>
    <w:rsid w:val="00786914"/>
    <w:rsid w:val="0079300A"/>
    <w:rsid w:val="0079593D"/>
    <w:rsid w:val="007B355B"/>
    <w:rsid w:val="007B5020"/>
    <w:rsid w:val="007C203B"/>
    <w:rsid w:val="007C2D01"/>
    <w:rsid w:val="007D4C25"/>
    <w:rsid w:val="007D53B4"/>
    <w:rsid w:val="007E184D"/>
    <w:rsid w:val="007E1D76"/>
    <w:rsid w:val="00803F15"/>
    <w:rsid w:val="00810B29"/>
    <w:rsid w:val="00812169"/>
    <w:rsid w:val="00812D42"/>
    <w:rsid w:val="0082434D"/>
    <w:rsid w:val="00833644"/>
    <w:rsid w:val="00834C18"/>
    <w:rsid w:val="008432DB"/>
    <w:rsid w:val="00846597"/>
    <w:rsid w:val="008537DF"/>
    <w:rsid w:val="0085577E"/>
    <w:rsid w:val="0086097E"/>
    <w:rsid w:val="00861F47"/>
    <w:rsid w:val="008637CE"/>
    <w:rsid w:val="00863BE9"/>
    <w:rsid w:val="008701DE"/>
    <w:rsid w:val="00870AF3"/>
    <w:rsid w:val="00881F4D"/>
    <w:rsid w:val="0088454C"/>
    <w:rsid w:val="008876F9"/>
    <w:rsid w:val="00891A6E"/>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38A2"/>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58D"/>
    <w:rsid w:val="00A518B2"/>
    <w:rsid w:val="00A5365F"/>
    <w:rsid w:val="00A54817"/>
    <w:rsid w:val="00A654B5"/>
    <w:rsid w:val="00A657FA"/>
    <w:rsid w:val="00A75453"/>
    <w:rsid w:val="00A7600A"/>
    <w:rsid w:val="00AB2DEB"/>
    <w:rsid w:val="00AB3A52"/>
    <w:rsid w:val="00AB41AD"/>
    <w:rsid w:val="00AB74CA"/>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6E9F"/>
    <w:rsid w:val="00B60BC5"/>
    <w:rsid w:val="00B62F8C"/>
    <w:rsid w:val="00B726A9"/>
    <w:rsid w:val="00B72B5C"/>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E4B34"/>
    <w:rsid w:val="00BE4F7B"/>
    <w:rsid w:val="00BF0750"/>
    <w:rsid w:val="00BF2919"/>
    <w:rsid w:val="00BF32EB"/>
    <w:rsid w:val="00BF4434"/>
    <w:rsid w:val="00C03BA4"/>
    <w:rsid w:val="00C108EF"/>
    <w:rsid w:val="00C12C43"/>
    <w:rsid w:val="00C149A6"/>
    <w:rsid w:val="00C21CC8"/>
    <w:rsid w:val="00C220FD"/>
    <w:rsid w:val="00C22812"/>
    <w:rsid w:val="00C40021"/>
    <w:rsid w:val="00C41DF6"/>
    <w:rsid w:val="00C46C30"/>
    <w:rsid w:val="00C5646B"/>
    <w:rsid w:val="00C576D1"/>
    <w:rsid w:val="00C62C02"/>
    <w:rsid w:val="00C72920"/>
    <w:rsid w:val="00C75B23"/>
    <w:rsid w:val="00C81EB9"/>
    <w:rsid w:val="00C8331A"/>
    <w:rsid w:val="00C84209"/>
    <w:rsid w:val="00C87831"/>
    <w:rsid w:val="00C91483"/>
    <w:rsid w:val="00C94CB7"/>
    <w:rsid w:val="00C977B8"/>
    <w:rsid w:val="00CA3911"/>
    <w:rsid w:val="00CA58F5"/>
    <w:rsid w:val="00CA71A8"/>
    <w:rsid w:val="00CB294C"/>
    <w:rsid w:val="00CC0146"/>
    <w:rsid w:val="00CC45F3"/>
    <w:rsid w:val="00CC4C01"/>
    <w:rsid w:val="00CC5762"/>
    <w:rsid w:val="00CD0534"/>
    <w:rsid w:val="00CD61F3"/>
    <w:rsid w:val="00CE43F8"/>
    <w:rsid w:val="00D00C15"/>
    <w:rsid w:val="00D03433"/>
    <w:rsid w:val="00D05F20"/>
    <w:rsid w:val="00D100CC"/>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0323"/>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2865"/>
    <w:rsid w:val="00E7575B"/>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2752E"/>
    <w:rsid w:val="00F33DC7"/>
    <w:rsid w:val="00F51C00"/>
    <w:rsid w:val="00F60F97"/>
    <w:rsid w:val="00F623E6"/>
    <w:rsid w:val="00F649E9"/>
    <w:rsid w:val="00F66E0A"/>
    <w:rsid w:val="00F7033A"/>
    <w:rsid w:val="00F71EF7"/>
    <w:rsid w:val="00F729CB"/>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3759</Words>
  <Characters>22181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63</cp:revision>
  <cp:lastPrinted>2023-01-02T13:44:00Z</cp:lastPrinted>
  <dcterms:created xsi:type="dcterms:W3CDTF">2025-09-12T10:24:00Z</dcterms:created>
  <dcterms:modified xsi:type="dcterms:W3CDTF">2026-02-05T12:53:00Z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