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D426E04" w:rsidR="00E0086F" w:rsidRPr="00A87083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A87083">
        <w:rPr>
          <w:rFonts w:ascii="Arial" w:hAnsi="Arial"/>
          <w:sz w:val="24"/>
          <w:szCs w:val="24"/>
        </w:rPr>
        <w:t>Dodatek</w:t>
      </w:r>
      <w:r w:rsidR="00A124C3" w:rsidRPr="00A87083">
        <w:rPr>
          <w:rFonts w:ascii="Arial" w:hAnsi="Arial"/>
          <w:sz w:val="24"/>
          <w:szCs w:val="24"/>
        </w:rPr>
        <w:t xml:space="preserve"> č. </w:t>
      </w:r>
      <w:r w:rsidR="00DA6164" w:rsidRPr="00A87083">
        <w:rPr>
          <w:rFonts w:ascii="Arial" w:hAnsi="Arial"/>
          <w:sz w:val="24"/>
          <w:szCs w:val="24"/>
        </w:rPr>
        <w:t>5</w:t>
      </w:r>
    </w:p>
    <w:p w14:paraId="2B871BEE" w14:textId="38BA34DD" w:rsidR="00E0086F" w:rsidRDefault="00A8708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bookmarkStart w:id="0" w:name="_Hlk162343667"/>
      <w:r w:rsidRPr="00A87083">
        <w:rPr>
          <w:rFonts w:cs="Arial"/>
          <w:b/>
          <w:bCs/>
          <w:sz w:val="24"/>
          <w:szCs w:val="24"/>
        </w:rPr>
        <w:t xml:space="preserve">ke SMLOUVĚ O DÍLO </w:t>
      </w:r>
      <w:r w:rsidRPr="00A87083">
        <w:rPr>
          <w:rFonts w:cs="Arial"/>
          <w:sz w:val="24"/>
          <w:szCs w:val="24"/>
        </w:rPr>
        <w:t>(dále jen</w:t>
      </w:r>
      <w:r w:rsidRPr="00A87083">
        <w:rPr>
          <w:rFonts w:cs="Arial"/>
          <w:b/>
          <w:bCs/>
          <w:sz w:val="24"/>
          <w:szCs w:val="24"/>
        </w:rPr>
        <w:t xml:space="preserve"> „Smlouva“</w:t>
      </w:r>
      <w:r w:rsidRPr="00A87083">
        <w:rPr>
          <w:rFonts w:cs="Arial"/>
          <w:sz w:val="24"/>
          <w:szCs w:val="24"/>
        </w:rPr>
        <w:t xml:space="preserve">) </w:t>
      </w:r>
      <w:r w:rsidRPr="00A87083">
        <w:rPr>
          <w:rFonts w:cs="Arial"/>
          <w:b/>
          <w:bCs/>
          <w:sz w:val="24"/>
          <w:szCs w:val="24"/>
        </w:rPr>
        <w:t>KoPÚ v k. ú. Bystřice a v k. ú. Važice</w:t>
      </w:r>
      <w:r w:rsidR="00824B98">
        <w:rPr>
          <w:rFonts w:cs="Arial"/>
          <w:b/>
          <w:bCs/>
          <w:sz w:val="24"/>
          <w:szCs w:val="24"/>
        </w:rPr>
        <w:t>,</w:t>
      </w:r>
      <w:r w:rsidR="00824B98">
        <w:rPr>
          <w:rFonts w:cs="Arial"/>
          <w:b/>
          <w:bCs/>
          <w:sz w:val="24"/>
          <w:szCs w:val="24"/>
        </w:rPr>
        <w:br/>
      </w:r>
      <w:r w:rsidR="00A124C3" w:rsidRPr="00A87083">
        <w:rPr>
          <w:rFonts w:cs="Arial"/>
          <w:sz w:val="24"/>
          <w:szCs w:val="24"/>
        </w:rPr>
        <w:t>č</w:t>
      </w:r>
      <w:r w:rsidR="00824B98">
        <w:rPr>
          <w:rFonts w:cs="Arial"/>
          <w:sz w:val="24"/>
          <w:szCs w:val="24"/>
        </w:rPr>
        <w:t xml:space="preserve">íslo </w:t>
      </w:r>
      <w:r w:rsidR="009A3BBE">
        <w:rPr>
          <w:rFonts w:cs="Arial"/>
          <w:sz w:val="24"/>
          <w:szCs w:val="24"/>
        </w:rPr>
        <w:t>smlouvy objednatele</w:t>
      </w:r>
      <w:r w:rsidR="00824B98">
        <w:rPr>
          <w:rFonts w:cs="Arial"/>
          <w:sz w:val="24"/>
          <w:szCs w:val="24"/>
        </w:rPr>
        <w:t xml:space="preserve">: </w:t>
      </w:r>
      <w:r w:rsidR="0095281C" w:rsidRPr="00A87083">
        <w:rPr>
          <w:rFonts w:eastAsia="Calibri" w:cs="Arial"/>
          <w:sz w:val="24"/>
          <w:szCs w:val="24"/>
        </w:rPr>
        <w:t>984-2022-514101</w:t>
      </w:r>
      <w:r w:rsidR="00824B98">
        <w:rPr>
          <w:rFonts w:eastAsia="Calibri" w:cs="Arial"/>
          <w:sz w:val="24"/>
          <w:szCs w:val="24"/>
        </w:rPr>
        <w:t>, číslo smlouvy zhotovitele: 199/2022,</w:t>
      </w:r>
      <w:r w:rsidR="00A124C3" w:rsidRPr="00A87083">
        <w:rPr>
          <w:rFonts w:cs="Arial"/>
          <w:sz w:val="24"/>
          <w:szCs w:val="24"/>
        </w:rPr>
        <w:t xml:space="preserve"> </w:t>
      </w:r>
      <w:r w:rsidR="00824B98">
        <w:rPr>
          <w:rFonts w:cs="Arial"/>
          <w:sz w:val="24"/>
          <w:szCs w:val="24"/>
        </w:rPr>
        <w:br/>
      </w:r>
      <w:r w:rsidR="00A124C3" w:rsidRPr="00A87083">
        <w:rPr>
          <w:rFonts w:cs="Arial"/>
          <w:sz w:val="24"/>
          <w:szCs w:val="24"/>
        </w:rPr>
        <w:t xml:space="preserve">ze dne </w:t>
      </w:r>
      <w:r w:rsidR="0095281C" w:rsidRPr="00A87083">
        <w:rPr>
          <w:rFonts w:cs="Arial"/>
          <w:sz w:val="24"/>
          <w:szCs w:val="24"/>
        </w:rPr>
        <w:t>13</w:t>
      </w:r>
      <w:r w:rsidR="00A124C3" w:rsidRPr="00A87083">
        <w:rPr>
          <w:rFonts w:cs="Arial"/>
          <w:sz w:val="24"/>
          <w:szCs w:val="24"/>
        </w:rPr>
        <w:t>.</w:t>
      </w:r>
      <w:r w:rsidR="0095281C" w:rsidRPr="00A87083">
        <w:rPr>
          <w:rFonts w:cs="Arial"/>
          <w:sz w:val="24"/>
          <w:szCs w:val="24"/>
        </w:rPr>
        <w:t>10.2023</w:t>
      </w:r>
      <w:r w:rsidR="00E0086F" w:rsidRPr="00A87083">
        <w:rPr>
          <w:rFonts w:cs="Arial"/>
          <w:sz w:val="24"/>
          <w:szCs w:val="24"/>
        </w:rPr>
        <w:t xml:space="preserve"> </w:t>
      </w:r>
      <w:bookmarkEnd w:id="0"/>
    </w:p>
    <w:p w14:paraId="4C4E5FAD" w14:textId="77777777" w:rsidR="00635C80" w:rsidRDefault="00635C80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</w:p>
    <w:p w14:paraId="7354E62D" w14:textId="77777777" w:rsidR="00635C80" w:rsidRPr="009E27FC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B0F3AB8" w14:textId="77777777" w:rsidR="00635C80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24C6DC0" w14:textId="77777777" w:rsidR="00635C80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391B2E79" w14:textId="384A4853" w:rsidR="00635C80" w:rsidRPr="00BE04E4" w:rsidRDefault="00635C80" w:rsidP="00635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§ </w:t>
      </w:r>
      <w:r w:rsidRPr="00972A74">
        <w:rPr>
          <w:rFonts w:ascii="Arial" w:hAnsi="Arial" w:cs="Arial"/>
        </w:rPr>
        <w:t>222 odst.</w:t>
      </w:r>
      <w:r w:rsidR="002F77F8" w:rsidRPr="00972A74">
        <w:rPr>
          <w:rFonts w:ascii="Arial" w:hAnsi="Arial" w:cs="Arial"/>
        </w:rPr>
        <w:t xml:space="preserve"> 4</w:t>
      </w:r>
      <w:r w:rsidR="005B0AE2" w:rsidRPr="00972A74">
        <w:rPr>
          <w:rFonts w:ascii="Arial" w:hAnsi="Arial" w:cs="Arial"/>
        </w:rPr>
        <w:t xml:space="preserve"> a v souladu s ustanovením § 100 odst. 2</w:t>
      </w:r>
      <w:r w:rsidRPr="00972A74">
        <w:rPr>
          <w:rFonts w:ascii="Arial" w:hAnsi="Arial" w:cs="Arial"/>
        </w:rPr>
        <w:t xml:space="preserve"> zákona č. 134/</w:t>
      </w:r>
      <w:r w:rsidRPr="00BE04E4">
        <w:rPr>
          <w:rFonts w:ascii="Arial" w:hAnsi="Arial" w:cs="Arial"/>
        </w:rPr>
        <w:t>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101C4FED" w14:textId="77777777" w:rsidR="00635C80" w:rsidRPr="00A87083" w:rsidRDefault="00635C80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6F50BEA" w14:textId="77777777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3FCDD870" w:rsidR="00E0086F" w:rsidRDefault="00E0086F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635C80">
        <w:rPr>
          <w:rFonts w:ascii="Arial" w:hAnsi="Arial" w:cs="Arial"/>
          <w:b/>
          <w:bCs/>
        </w:rPr>
        <w:t xml:space="preserve">Krajský pozemkový úřad pro </w:t>
      </w:r>
      <w:r w:rsidR="00024894" w:rsidRPr="00635C80">
        <w:rPr>
          <w:rFonts w:ascii="Arial" w:hAnsi="Arial" w:cs="Arial"/>
          <w:b/>
          <w:bCs/>
        </w:rPr>
        <w:t>Královéhradecký kraj</w:t>
      </w:r>
      <w:r w:rsidRPr="00635C80">
        <w:rPr>
          <w:rFonts w:ascii="Arial" w:hAnsi="Arial" w:cs="Arial"/>
          <w:b/>
          <w:bCs/>
          <w:snapToGrid w:val="0"/>
        </w:rPr>
        <w:t>,</w:t>
      </w:r>
      <w:r w:rsidRPr="00635C80">
        <w:rPr>
          <w:rFonts w:ascii="Arial" w:hAnsi="Arial" w:cs="Arial"/>
          <w:b/>
          <w:bCs/>
        </w:rPr>
        <w:t xml:space="preserve"> </w:t>
      </w:r>
      <w:r w:rsidRPr="00635C80">
        <w:rPr>
          <w:rFonts w:ascii="Arial" w:hAnsi="Arial" w:cs="Arial"/>
          <w:b/>
          <w:bCs/>
          <w:snapToGrid w:val="0"/>
        </w:rPr>
        <w:t xml:space="preserve">na adrese </w:t>
      </w:r>
      <w:r w:rsidR="00024894" w:rsidRPr="00635C80">
        <w:rPr>
          <w:rFonts w:ascii="Arial" w:hAnsi="Arial" w:cs="Arial"/>
          <w:b/>
          <w:bCs/>
          <w:snapToGrid w:val="0"/>
        </w:rPr>
        <w:t>Kydlinovská 245, 503 01 Hradec Králové</w:t>
      </w:r>
    </w:p>
    <w:p w14:paraId="001C7265" w14:textId="348D0239" w:rsidR="00635C80" w:rsidRPr="00635C80" w:rsidRDefault="00635C80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 xml:space="preserve">Pobočka: Jičín na adrese </w:t>
      </w:r>
      <w:r w:rsidR="00F35B7E">
        <w:rPr>
          <w:rFonts w:ascii="Arial" w:hAnsi="Arial" w:cs="Arial"/>
          <w:b/>
          <w:bCs/>
          <w:snapToGrid w:val="0"/>
        </w:rPr>
        <w:t>Havlíčkova 56, 506 01 Jičín</w:t>
      </w:r>
    </w:p>
    <w:p w14:paraId="3A5F39EB" w14:textId="33C1F368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</w:t>
      </w:r>
      <w:r w:rsidR="00CA3DDF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 xml:space="preserve">: </w:t>
      </w:r>
      <w:r w:rsidR="00024894" w:rsidRPr="00024894">
        <w:rPr>
          <w:rFonts w:ascii="Arial" w:hAnsi="Arial" w:cs="Arial"/>
        </w:rPr>
        <w:t>Ing. Petrem Lázňovským, ředitelem KPÚ pro Královéhradecký kraj</w:t>
      </w:r>
    </w:p>
    <w:p w14:paraId="679B3B2B" w14:textId="4D2BE8B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</w:t>
      </w:r>
      <w:r w:rsidR="00CA3DDF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 xml:space="preserve">: </w:t>
      </w:r>
      <w:r w:rsidR="00024894" w:rsidRPr="00024894">
        <w:rPr>
          <w:rFonts w:ascii="Arial" w:hAnsi="Arial" w:cs="Arial"/>
        </w:rPr>
        <w:t>Ing. Petrem Lázňovským, ředitelem KPÚ pro</w:t>
      </w:r>
      <w:r w:rsidR="00024894">
        <w:rPr>
          <w:rFonts w:ascii="Arial" w:hAnsi="Arial" w:cs="Arial"/>
        </w:rPr>
        <w:t> </w:t>
      </w:r>
      <w:r w:rsidR="00024894" w:rsidRPr="00024894">
        <w:rPr>
          <w:rFonts w:ascii="Arial" w:hAnsi="Arial" w:cs="Arial"/>
        </w:rPr>
        <w:t>Královéhradecký kraj</w:t>
      </w:r>
    </w:p>
    <w:p w14:paraId="4939C5C6" w14:textId="2BE02C65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</w:t>
      </w:r>
      <w:r w:rsidR="00CA3DDF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024894" w:rsidRPr="00024894">
        <w:rPr>
          <w:rFonts w:ascii="Arial" w:hAnsi="Arial" w:cs="Arial"/>
          <w:snapToGrid w:val="0"/>
        </w:rPr>
        <w:t>Ing. Jaromírem Krejčím, vedoucím Pobočky Jičín</w:t>
      </w:r>
    </w:p>
    <w:p w14:paraId="07DCD018" w14:textId="560F6173" w:rsidR="00024894" w:rsidRPr="00BF554C" w:rsidRDefault="00024894" w:rsidP="0002489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07196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</w:t>
      </w:r>
      <w:r w:rsidRPr="00024894">
        <w:rPr>
          <w:rFonts w:ascii="Arial" w:hAnsi="Arial" w:cs="Arial"/>
          <w:snapToGrid w:val="0"/>
        </w:rPr>
        <w:t>g</w:t>
      </w:r>
      <w:r>
        <w:rPr>
          <w:rFonts w:ascii="Arial" w:hAnsi="Arial" w:cs="Arial"/>
          <w:snapToGrid w:val="0"/>
        </w:rPr>
        <w:t>r</w:t>
      </w:r>
      <w:r w:rsidRPr="00024894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Šárkou Vošvrdovou</w:t>
      </w:r>
      <w:r w:rsidRPr="00024894">
        <w:rPr>
          <w:rFonts w:ascii="Arial" w:hAnsi="Arial" w:cs="Arial"/>
          <w:snapToGrid w:val="0"/>
        </w:rPr>
        <w:t>, radou, Pobočka</w:t>
      </w:r>
      <w:r w:rsidR="009D1144">
        <w:rPr>
          <w:rFonts w:ascii="Arial" w:hAnsi="Arial" w:cs="Arial"/>
          <w:snapToGrid w:val="0"/>
        </w:rPr>
        <w:t xml:space="preserve"> </w:t>
      </w:r>
      <w:r w:rsidRPr="00024894">
        <w:rPr>
          <w:rFonts w:ascii="Arial" w:hAnsi="Arial" w:cs="Arial"/>
          <w:snapToGrid w:val="0"/>
        </w:rPr>
        <w:t>Jičín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C1F4B1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D1144" w:rsidRPr="009D1144">
        <w:rPr>
          <w:rFonts w:ascii="Arial" w:hAnsi="Arial" w:cs="Arial"/>
        </w:rPr>
        <w:t>+420 721 945</w:t>
      </w:r>
      <w:r w:rsidR="009D1144">
        <w:rPr>
          <w:rFonts w:ascii="Arial" w:hAnsi="Arial" w:cs="Arial"/>
        </w:rPr>
        <w:t> </w:t>
      </w:r>
      <w:r w:rsidR="009D1144" w:rsidRPr="009D1144">
        <w:rPr>
          <w:rFonts w:ascii="Arial" w:hAnsi="Arial" w:cs="Arial"/>
        </w:rPr>
        <w:t>298</w:t>
      </w:r>
      <w:r w:rsidR="009D1144">
        <w:rPr>
          <w:rFonts w:ascii="Arial" w:hAnsi="Arial" w:cs="Arial"/>
        </w:rPr>
        <w:t>,</w:t>
      </w:r>
      <w:r w:rsidR="009D1144" w:rsidRPr="009D1144">
        <w:t xml:space="preserve"> </w:t>
      </w:r>
      <w:r w:rsidR="009D1144" w:rsidRPr="009D1144">
        <w:rPr>
          <w:rFonts w:ascii="Arial" w:hAnsi="Arial" w:cs="Arial"/>
          <w:snapToGrid w:val="0"/>
        </w:rPr>
        <w:t>+ 420 725 047 742</w:t>
      </w:r>
    </w:p>
    <w:p w14:paraId="073F5E87" w14:textId="066E587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D1144" w:rsidRPr="009D1144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7709A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BD3ADBA" w14:textId="3EDD4F33" w:rsidR="009845A7" w:rsidRPr="00AB4CB7" w:rsidRDefault="009845A7" w:rsidP="008278C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B4CB7">
        <w:rPr>
          <w:rFonts w:ascii="Arial" w:hAnsi="Arial" w:cs="Arial"/>
          <w:b/>
        </w:rPr>
        <w:t>Geodetická kancelář Nedoma &amp; Řezník, s.r.o.</w:t>
      </w:r>
    </w:p>
    <w:p w14:paraId="72BC95DA" w14:textId="77777777" w:rsidR="009845A7" w:rsidRPr="00AB4CB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se sídlem plukovníka Mráze 1425/1, 102 00 Praha 10, IČO: 266 95 103</w:t>
      </w:r>
    </w:p>
    <w:p w14:paraId="47CDD1DE" w14:textId="77777777" w:rsidR="009845A7" w:rsidRPr="00AB4CB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Zastoupený: Ing. Zbyňkem Řezníkem, jednatelem</w:t>
      </w:r>
    </w:p>
    <w:p w14:paraId="16E7A7A2" w14:textId="77777777" w:rsidR="009845A7" w:rsidRPr="00AB4CB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Ve smluvních záležitostech zastoupená: Ing. Zbyňkem Řezníkem, jednatelem</w:t>
      </w:r>
    </w:p>
    <w:p w14:paraId="5016B4D6" w14:textId="6409434E" w:rsidR="009845A7" w:rsidRDefault="009845A7" w:rsidP="009845A7">
      <w:pPr>
        <w:spacing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V technických záležitostech zastoupená: </w:t>
      </w:r>
      <w:r w:rsidR="001D512D">
        <w:rPr>
          <w:rFonts w:ascii="Arial" w:hAnsi="Arial" w:cs="Arial"/>
        </w:rPr>
        <w:t>xxxxxxxxxxxxxxxx</w:t>
      </w:r>
      <w:r w:rsidR="001D512D" w:rsidRPr="00AB4CB7">
        <w:rPr>
          <w:rFonts w:ascii="Arial" w:hAnsi="Arial" w:cs="Arial"/>
        </w:rPr>
        <w:t xml:space="preserve"> </w:t>
      </w:r>
    </w:p>
    <w:p w14:paraId="166AFDE4" w14:textId="77777777" w:rsidR="00CA27DD" w:rsidRPr="00AB4CB7" w:rsidRDefault="00CA27DD" w:rsidP="009845A7">
      <w:pPr>
        <w:spacing w:after="120"/>
        <w:ind w:left="567"/>
        <w:jc w:val="both"/>
        <w:rPr>
          <w:rFonts w:ascii="Arial" w:hAnsi="Arial" w:cs="Arial"/>
        </w:rPr>
      </w:pPr>
    </w:p>
    <w:p w14:paraId="12245E6C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AB4CB7">
        <w:rPr>
          <w:rFonts w:ascii="Arial" w:hAnsi="Arial" w:cs="Arial"/>
          <w:b/>
          <w:bCs/>
        </w:rPr>
        <w:lastRenderedPageBreak/>
        <w:t>Kontaktní údaje:</w:t>
      </w:r>
    </w:p>
    <w:p w14:paraId="1846FF32" w14:textId="4904ABA0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Tel.: </w:t>
      </w:r>
      <w:r w:rsidR="000618CB">
        <w:rPr>
          <w:rFonts w:ascii="Arial" w:hAnsi="Arial" w:cs="Arial"/>
        </w:rPr>
        <w:t>xxxxxxxxxxxxxxxx</w:t>
      </w:r>
      <w:r w:rsidRPr="00AB4CB7">
        <w:rPr>
          <w:rFonts w:ascii="Arial" w:hAnsi="Arial" w:cs="Arial"/>
        </w:rPr>
        <w:t xml:space="preserve"> / </w:t>
      </w:r>
      <w:r w:rsidR="000618CB">
        <w:rPr>
          <w:rFonts w:ascii="Arial" w:hAnsi="Arial" w:cs="Arial"/>
        </w:rPr>
        <w:t>xxxxxxxxxxxxxxxx</w:t>
      </w:r>
      <w:r w:rsidR="000618CB" w:rsidRPr="00AB4CB7">
        <w:rPr>
          <w:rFonts w:ascii="Arial" w:hAnsi="Arial" w:cs="Arial"/>
        </w:rPr>
        <w:t xml:space="preserve"> </w:t>
      </w:r>
    </w:p>
    <w:p w14:paraId="76B8F036" w14:textId="2BECA296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E-mail: </w:t>
      </w:r>
      <w:r w:rsidR="000618CB">
        <w:rPr>
          <w:rFonts w:ascii="Arial" w:hAnsi="Arial" w:cs="Arial"/>
        </w:rPr>
        <w:t>xxxxxxxxxxxxxxxx</w:t>
      </w:r>
      <w:r w:rsidR="000618CB" w:rsidRPr="00AB4CB7">
        <w:rPr>
          <w:rFonts w:ascii="Arial" w:hAnsi="Arial" w:cs="Arial"/>
        </w:rPr>
        <w:t xml:space="preserve"> </w:t>
      </w:r>
    </w:p>
    <w:p w14:paraId="2FE439A9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ID datové schránky: 74f75k9</w:t>
      </w:r>
    </w:p>
    <w:p w14:paraId="3ECE8D2A" w14:textId="77777777" w:rsidR="009845A7" w:rsidRPr="00AB4CB7" w:rsidRDefault="009845A7" w:rsidP="007709AD">
      <w:pPr>
        <w:spacing w:before="120"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  <w:b/>
          <w:bCs/>
        </w:rPr>
        <w:t>Bankovní spojení:</w:t>
      </w:r>
      <w:r w:rsidRPr="00AB4CB7">
        <w:rPr>
          <w:rFonts w:ascii="Arial" w:hAnsi="Arial" w:cs="Arial"/>
        </w:rPr>
        <w:t xml:space="preserve"> KB, a.s., Praha 10</w:t>
      </w:r>
    </w:p>
    <w:p w14:paraId="150A502A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>Číslo účtu: 51-3715620207/0100</w:t>
      </w:r>
    </w:p>
    <w:p w14:paraId="47B20ECF" w14:textId="77777777" w:rsidR="009845A7" w:rsidRPr="00AB4CB7" w:rsidRDefault="009845A7" w:rsidP="009845A7">
      <w:pPr>
        <w:spacing w:after="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DIČ: CZ26695103 </w:t>
      </w:r>
    </w:p>
    <w:p w14:paraId="2E0D5460" w14:textId="77777777" w:rsidR="009845A7" w:rsidRPr="00BF554C" w:rsidRDefault="009845A7" w:rsidP="004A4A86">
      <w:pPr>
        <w:spacing w:before="120" w:after="120"/>
        <w:ind w:left="567"/>
        <w:jc w:val="both"/>
        <w:rPr>
          <w:rFonts w:ascii="Arial" w:hAnsi="Arial" w:cs="Arial"/>
        </w:rPr>
      </w:pPr>
      <w:r w:rsidRPr="00AB4CB7">
        <w:rPr>
          <w:rFonts w:ascii="Arial" w:hAnsi="Arial" w:cs="Arial"/>
        </w:rPr>
        <w:t xml:space="preserve">(dále jen </w:t>
      </w:r>
      <w:r w:rsidRPr="00AB4CB7">
        <w:rPr>
          <w:rFonts w:ascii="Arial" w:hAnsi="Arial" w:cs="Arial"/>
          <w:b/>
        </w:rPr>
        <w:t>„Zhotovitel“</w:t>
      </w:r>
      <w:r w:rsidRPr="00AB4CB7">
        <w:rPr>
          <w:rFonts w:ascii="Arial" w:hAnsi="Arial" w:cs="Arial"/>
        </w:rPr>
        <w:t>)</w:t>
      </w:r>
    </w:p>
    <w:p w14:paraId="3F8B0E26" w14:textId="77777777" w:rsidR="00CF1634" w:rsidRDefault="00CF1634" w:rsidP="005A25C6">
      <w:pPr>
        <w:spacing w:after="0"/>
        <w:ind w:left="567"/>
        <w:jc w:val="both"/>
        <w:rPr>
          <w:rFonts w:ascii="Arial" w:hAnsi="Arial" w:cs="Arial"/>
        </w:rPr>
      </w:pP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98EE024" w14:textId="77777777" w:rsidR="00CF1634" w:rsidRDefault="00CF1634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67724FBA" w14:textId="76A17845" w:rsidR="00A070F3" w:rsidRPr="00A070F3" w:rsidRDefault="00A070F3" w:rsidP="0093299A">
      <w:pPr>
        <w:spacing w:before="240"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>
        <w:rPr>
          <w:rFonts w:ascii="Arial" w:hAnsi="Arial" w:cs="Arial"/>
          <w:b/>
          <w:bCs/>
          <w:snapToGrid w:val="0"/>
        </w:rPr>
        <w:t>5</w:t>
      </w:r>
    </w:p>
    <w:p w14:paraId="27698E0E" w14:textId="77777777" w:rsidR="00A070F3" w:rsidRDefault="00A070F3" w:rsidP="00A070F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6EF44673" w14:textId="77777777" w:rsidR="0093299A" w:rsidRPr="00A070F3" w:rsidRDefault="0093299A" w:rsidP="00A070F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177B6FC0" w14:textId="77777777" w:rsidR="00A070F3" w:rsidRPr="00A070F3" w:rsidRDefault="00A070F3" w:rsidP="00A070F3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>Čl. I.</w:t>
      </w:r>
    </w:p>
    <w:p w14:paraId="757AE938" w14:textId="77777777" w:rsidR="00A070F3" w:rsidRPr="00A070F3" w:rsidRDefault="00A070F3" w:rsidP="0022016A">
      <w:pPr>
        <w:spacing w:after="0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>Předmět dodatku</w:t>
      </w:r>
    </w:p>
    <w:p w14:paraId="07520CB2" w14:textId="77777777" w:rsidR="00A070F3" w:rsidRPr="007709AD" w:rsidRDefault="00A070F3" w:rsidP="00E837A3">
      <w:pPr>
        <w:spacing w:after="0"/>
        <w:jc w:val="both"/>
        <w:rPr>
          <w:rFonts w:ascii="Arial" w:hAnsi="Arial" w:cs="Arial"/>
          <w:bCs/>
        </w:rPr>
      </w:pPr>
    </w:p>
    <w:p w14:paraId="4C62226A" w14:textId="0AA11C46" w:rsidR="007709AD" w:rsidRDefault="0093299A" w:rsidP="00AF31AB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 tohoto dodatku je:</w:t>
      </w:r>
    </w:p>
    <w:p w14:paraId="104074F8" w14:textId="13182A24" w:rsidR="0093299A" w:rsidRPr="00972A74" w:rsidRDefault="00BA5DEE" w:rsidP="00AF31AB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změna dodavatele v případě </w:t>
      </w:r>
      <w:r w:rsidRPr="00972A74">
        <w:rPr>
          <w:rFonts w:ascii="Arial" w:hAnsi="Arial" w:cs="Arial"/>
          <w:bCs/>
        </w:rPr>
        <w:t>společné účasti dodavatelů</w:t>
      </w:r>
      <w:r w:rsidR="00925F61" w:rsidRPr="00972A74">
        <w:rPr>
          <w:rFonts w:ascii="Arial" w:hAnsi="Arial" w:cs="Arial"/>
          <w:bCs/>
        </w:rPr>
        <w:t xml:space="preserve"> </w:t>
      </w:r>
      <w:r w:rsidR="00AF31AB" w:rsidRPr="00972A74">
        <w:rPr>
          <w:rFonts w:ascii="Arial" w:hAnsi="Arial" w:cs="Arial"/>
          <w:bCs/>
        </w:rPr>
        <w:t>v souladu s ustanovením § 100 odst.</w:t>
      </w:r>
      <w:r w:rsidR="00972A74">
        <w:rPr>
          <w:rFonts w:ascii="Arial" w:hAnsi="Arial" w:cs="Arial"/>
          <w:bCs/>
        </w:rPr>
        <w:t> </w:t>
      </w:r>
      <w:r w:rsidR="00AF31AB" w:rsidRPr="00972A74">
        <w:rPr>
          <w:rFonts w:ascii="Arial" w:hAnsi="Arial" w:cs="Arial"/>
          <w:bCs/>
        </w:rPr>
        <w:t>2 ZZVZ (vyhrazená změna závazků) ZZVZ</w:t>
      </w:r>
      <w:r w:rsidR="00D53AE6" w:rsidRPr="00972A74">
        <w:rPr>
          <w:rFonts w:ascii="Arial" w:hAnsi="Arial" w:cs="Arial"/>
          <w:bCs/>
        </w:rPr>
        <w:t>,</w:t>
      </w:r>
    </w:p>
    <w:p w14:paraId="2B7C725D" w14:textId="46299BD5" w:rsidR="00BA5DEE" w:rsidRPr="0093299A" w:rsidRDefault="00CC5F64" w:rsidP="00AF31AB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změna </w:t>
      </w:r>
      <w:r w:rsidR="0022016A">
        <w:rPr>
          <w:rFonts w:ascii="Arial" w:hAnsi="Arial" w:cs="Arial"/>
          <w:bCs/>
        </w:rPr>
        <w:t xml:space="preserve">MJ </w:t>
      </w:r>
      <w:r w:rsidR="00925F61">
        <w:rPr>
          <w:rFonts w:ascii="Arial" w:hAnsi="Arial" w:cs="Arial"/>
          <w:bCs/>
        </w:rPr>
        <w:t>(</w:t>
      </w:r>
      <w:r w:rsidR="00593AD5">
        <w:rPr>
          <w:rFonts w:ascii="Arial" w:hAnsi="Arial" w:cs="Arial"/>
          <w:bCs/>
        </w:rPr>
        <w:t>navýšení a snížení počtu MJ)</w:t>
      </w:r>
      <w:r w:rsidR="0022016A">
        <w:rPr>
          <w:rFonts w:ascii="Arial" w:hAnsi="Arial" w:cs="Arial"/>
          <w:bCs/>
        </w:rPr>
        <w:t xml:space="preserve"> u dílčí části 6.3.2 h) Aktualizace PSZ</w:t>
      </w:r>
      <w:r w:rsidR="00AF31AB">
        <w:rPr>
          <w:rFonts w:ascii="Arial" w:hAnsi="Arial" w:cs="Arial"/>
          <w:bCs/>
        </w:rPr>
        <w:t xml:space="preserve"> v souladu s ustanovením § 222 odst. 4 ZZVZ</w:t>
      </w:r>
      <w:r w:rsidR="00D53AE6">
        <w:rPr>
          <w:rFonts w:ascii="Arial" w:hAnsi="Arial" w:cs="Arial"/>
          <w:bCs/>
        </w:rPr>
        <w:t>.</w:t>
      </w:r>
    </w:p>
    <w:p w14:paraId="02BE8454" w14:textId="77777777" w:rsidR="007709AD" w:rsidRPr="007709AD" w:rsidRDefault="007709AD" w:rsidP="00E837A3">
      <w:pPr>
        <w:spacing w:after="0"/>
        <w:jc w:val="both"/>
        <w:rPr>
          <w:rFonts w:ascii="Arial" w:hAnsi="Arial" w:cs="Arial"/>
          <w:bCs/>
        </w:rPr>
      </w:pPr>
    </w:p>
    <w:p w14:paraId="28D2E051" w14:textId="77777777" w:rsidR="00593AD5" w:rsidRPr="00A070F3" w:rsidRDefault="00593AD5" w:rsidP="00593AD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3CF45DCA" w14:textId="3767F34A" w:rsidR="00593AD5" w:rsidRPr="00A070F3" w:rsidRDefault="00593AD5" w:rsidP="00593AD5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A070F3">
        <w:rPr>
          <w:rFonts w:ascii="Arial" w:hAnsi="Arial" w:cs="Arial"/>
          <w:b/>
        </w:rPr>
        <w:t>I.</w:t>
      </w:r>
    </w:p>
    <w:p w14:paraId="05BEEA79" w14:textId="47BDCE47" w:rsidR="00593AD5" w:rsidRDefault="00593AD5" w:rsidP="002201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dodavatele v případě společné účasti dodavatelů</w:t>
      </w:r>
    </w:p>
    <w:p w14:paraId="3DEB2FAF" w14:textId="77777777" w:rsidR="007709AD" w:rsidRDefault="007709AD" w:rsidP="00E837A3">
      <w:pPr>
        <w:spacing w:after="0"/>
        <w:jc w:val="both"/>
        <w:rPr>
          <w:rFonts w:ascii="Arial" w:hAnsi="Arial" w:cs="Arial"/>
          <w:bCs/>
        </w:rPr>
      </w:pPr>
    </w:p>
    <w:p w14:paraId="0DFBA950" w14:textId="77777777" w:rsidR="00537387" w:rsidRDefault="001E33B7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dodatku je </w:t>
      </w:r>
      <w:r w:rsidR="008A57BB">
        <w:rPr>
          <w:rFonts w:ascii="Arial" w:hAnsi="Arial" w:cs="Arial"/>
          <w:bCs/>
        </w:rPr>
        <w:t>změna dodavatele v případě společné účasti dodavatelů ve veřejné zakázce s názvem „Komplexní pozemkové úpravy v k. ú. Bystřice a v k. ú. Važice</w:t>
      </w:r>
      <w:r w:rsidR="007A64B6">
        <w:rPr>
          <w:rFonts w:ascii="Arial" w:hAnsi="Arial" w:cs="Arial"/>
          <w:bCs/>
        </w:rPr>
        <w:t>.</w:t>
      </w:r>
      <w:r w:rsidR="006520B3">
        <w:rPr>
          <w:rFonts w:ascii="Arial" w:hAnsi="Arial" w:cs="Arial"/>
          <w:bCs/>
        </w:rPr>
        <w:t xml:space="preserve"> </w:t>
      </w:r>
    </w:p>
    <w:p w14:paraId="6C949C87" w14:textId="77777777" w:rsidR="000B05CC" w:rsidRDefault="000B05CC" w:rsidP="00E837A3">
      <w:pPr>
        <w:spacing w:after="0"/>
        <w:jc w:val="both"/>
        <w:rPr>
          <w:rFonts w:ascii="Arial" w:hAnsi="Arial" w:cs="Arial"/>
          <w:bCs/>
        </w:rPr>
      </w:pPr>
    </w:p>
    <w:p w14:paraId="6A198CB6" w14:textId="623E6027" w:rsidR="007A64B6" w:rsidRDefault="006D29D6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6520B3">
        <w:rPr>
          <w:rFonts w:ascii="Arial" w:hAnsi="Arial" w:cs="Arial"/>
          <w:bCs/>
        </w:rPr>
        <w:t xml:space="preserve"> této veřejné </w:t>
      </w:r>
      <w:r>
        <w:rPr>
          <w:rFonts w:ascii="Arial" w:hAnsi="Arial" w:cs="Arial"/>
          <w:bCs/>
        </w:rPr>
        <w:t xml:space="preserve">zakázce byla </w:t>
      </w:r>
      <w:r w:rsidR="006D692D">
        <w:rPr>
          <w:rFonts w:ascii="Arial" w:hAnsi="Arial" w:cs="Arial"/>
          <w:bCs/>
        </w:rPr>
        <w:t xml:space="preserve">dne 13.10.2023 </w:t>
      </w:r>
      <w:r>
        <w:rPr>
          <w:rFonts w:ascii="Arial" w:hAnsi="Arial" w:cs="Arial"/>
          <w:bCs/>
        </w:rPr>
        <w:t xml:space="preserve">uzavřena smlouva </w:t>
      </w:r>
      <w:r w:rsidR="007A64B6">
        <w:rPr>
          <w:rFonts w:ascii="Arial" w:hAnsi="Arial" w:cs="Arial"/>
          <w:bCs/>
        </w:rPr>
        <w:t xml:space="preserve">o dílo </w:t>
      </w:r>
      <w:r w:rsidR="006D692D">
        <w:rPr>
          <w:rFonts w:ascii="Arial" w:hAnsi="Arial" w:cs="Arial"/>
          <w:bCs/>
        </w:rPr>
        <w:t>(</w:t>
      </w:r>
      <w:r w:rsidR="007A64B6" w:rsidRPr="006D692D">
        <w:rPr>
          <w:rFonts w:ascii="Arial" w:hAnsi="Arial" w:cs="Arial"/>
          <w:bCs/>
        </w:rPr>
        <w:t>číslo smlouvy objednatele: 984-2022-514101, číslo smlouvy zhotovitele: 199/2022</w:t>
      </w:r>
      <w:r w:rsidR="006D692D">
        <w:rPr>
          <w:rFonts w:ascii="Arial" w:hAnsi="Arial" w:cs="Arial"/>
          <w:bCs/>
        </w:rPr>
        <w:t>)</w:t>
      </w:r>
      <w:r w:rsidR="00537387">
        <w:rPr>
          <w:rFonts w:ascii="Arial" w:hAnsi="Arial" w:cs="Arial"/>
          <w:bCs/>
        </w:rPr>
        <w:t xml:space="preserve"> mezi smluvními stranami:</w:t>
      </w:r>
    </w:p>
    <w:p w14:paraId="7837D1C8" w14:textId="669BC082" w:rsidR="00537387" w:rsidRDefault="00537387" w:rsidP="00827E9E">
      <w:pPr>
        <w:pStyle w:val="Odstavecseseznamem"/>
        <w:numPr>
          <w:ilvl w:val="0"/>
          <w:numId w:val="27"/>
        </w:numPr>
        <w:spacing w:before="120"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objednatel: Státní pozemkový úřad, Krajský pozemkový úřad pro Královéhradecký kraj, </w:t>
      </w:r>
      <w:r>
        <w:rPr>
          <w:rFonts w:ascii="Arial" w:hAnsi="Arial" w:cs="Arial"/>
          <w:bCs/>
        </w:rPr>
        <w:br/>
        <w:t>IČO: 01312774 a</w:t>
      </w:r>
    </w:p>
    <w:p w14:paraId="3BD300F1" w14:textId="77777777" w:rsidR="00414A9A" w:rsidRDefault="00537387" w:rsidP="00827E9E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zhotovitel: sdružením firem</w:t>
      </w:r>
      <w:r w:rsidR="00F82162">
        <w:rPr>
          <w:rFonts w:ascii="Arial" w:hAnsi="Arial" w:cs="Arial"/>
          <w:bCs/>
        </w:rPr>
        <w:t xml:space="preserve"> Geodetická kancelář Nedoma &amp; Řezník, s.r.o. a GEOS Litoměřice s.r.o.</w:t>
      </w:r>
    </w:p>
    <w:p w14:paraId="0FB53C01" w14:textId="32A07DDF" w:rsidR="00537387" w:rsidRDefault="000F65C7" w:rsidP="00414A9A">
      <w:pPr>
        <w:pStyle w:val="Odstavecseseznamem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první společník (</w:t>
      </w:r>
      <w:r w:rsidR="00A10AED"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Cs/>
        </w:rPr>
        <w:t xml:space="preserve">): Geodetická kancelář Nedoma &amp; Řezník, s.r.o., IČO: </w:t>
      </w:r>
      <w:r w:rsidR="000D7B0D">
        <w:rPr>
          <w:rFonts w:ascii="Arial" w:hAnsi="Arial" w:cs="Arial"/>
          <w:bCs/>
        </w:rPr>
        <w:t>26695103, se sídlem Plukovníka Mráze 1425/1, 102 00 Praha 10</w:t>
      </w:r>
    </w:p>
    <w:p w14:paraId="76E9F33F" w14:textId="5E64FA65" w:rsidR="000D7B0D" w:rsidRPr="00537387" w:rsidRDefault="000D7B0D" w:rsidP="00414A9A">
      <w:pPr>
        <w:pStyle w:val="Odstavecseseznamem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druhý společník (účastník</w:t>
      </w:r>
      <w:r w:rsidR="00A10AED">
        <w:rPr>
          <w:rFonts w:ascii="Arial" w:hAnsi="Arial" w:cs="Arial"/>
          <w:bCs/>
        </w:rPr>
        <w:t xml:space="preserve"> společnosti</w:t>
      </w:r>
      <w:r w:rsidR="00350C01">
        <w:rPr>
          <w:rFonts w:ascii="Arial" w:hAnsi="Arial" w:cs="Arial"/>
          <w:bCs/>
        </w:rPr>
        <w:t>)</w:t>
      </w:r>
      <w:r w:rsidR="00A10AED">
        <w:rPr>
          <w:rFonts w:ascii="Arial" w:hAnsi="Arial" w:cs="Arial"/>
          <w:bCs/>
        </w:rPr>
        <w:t xml:space="preserve">: </w:t>
      </w:r>
      <w:r w:rsidR="00F63CC6">
        <w:rPr>
          <w:rFonts w:ascii="Arial" w:hAnsi="Arial" w:cs="Arial"/>
          <w:bCs/>
        </w:rPr>
        <w:t>GEOS Litoměřice s.r.o., IČO: 06035159, se sídlem Plukovníka Mráze 1425/1, 102 00 Praha 10</w:t>
      </w:r>
    </w:p>
    <w:p w14:paraId="0EE8D3BA" w14:textId="77777777" w:rsidR="007A64B6" w:rsidRDefault="007A64B6" w:rsidP="00E837A3">
      <w:pPr>
        <w:spacing w:after="0"/>
        <w:jc w:val="both"/>
        <w:rPr>
          <w:rFonts w:ascii="Arial" w:hAnsi="Arial" w:cs="Arial"/>
          <w:bCs/>
        </w:rPr>
      </w:pPr>
    </w:p>
    <w:p w14:paraId="3E1BEC5C" w14:textId="77777777" w:rsidR="000B05CC" w:rsidRDefault="000B05CC" w:rsidP="00E837A3">
      <w:pPr>
        <w:spacing w:after="0"/>
        <w:jc w:val="both"/>
        <w:rPr>
          <w:rFonts w:ascii="Arial" w:hAnsi="Arial" w:cs="Arial"/>
          <w:bCs/>
        </w:rPr>
      </w:pPr>
    </w:p>
    <w:p w14:paraId="5C078B8E" w14:textId="77777777" w:rsidR="000B05CC" w:rsidRDefault="000B05CC" w:rsidP="00E837A3">
      <w:pPr>
        <w:spacing w:after="0"/>
        <w:jc w:val="both"/>
        <w:rPr>
          <w:rFonts w:ascii="Arial" w:hAnsi="Arial" w:cs="Arial"/>
          <w:bCs/>
        </w:rPr>
      </w:pPr>
    </w:p>
    <w:p w14:paraId="6EA863DE" w14:textId="7B827008" w:rsidR="00E825E4" w:rsidRDefault="00E825E4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skutečností uvedených níže dochází ke změně </w:t>
      </w:r>
      <w:r w:rsidR="00C94F50">
        <w:rPr>
          <w:rFonts w:ascii="Arial" w:hAnsi="Arial" w:cs="Arial"/>
          <w:bCs/>
        </w:rPr>
        <w:t>zhotovitele</w:t>
      </w:r>
      <w:r w:rsidR="002F756D">
        <w:rPr>
          <w:rFonts w:ascii="Arial" w:hAnsi="Arial" w:cs="Arial"/>
          <w:bCs/>
        </w:rPr>
        <w:t xml:space="preserve"> v případě společné účasti dodavatelů</w:t>
      </w:r>
      <w:r>
        <w:rPr>
          <w:rFonts w:ascii="Arial" w:hAnsi="Arial" w:cs="Arial"/>
          <w:bCs/>
        </w:rPr>
        <w:t xml:space="preserve"> takto:</w:t>
      </w:r>
    </w:p>
    <w:p w14:paraId="55B4C513" w14:textId="023095E8" w:rsidR="00C94F50" w:rsidRPr="000B05CC" w:rsidRDefault="00C94F50" w:rsidP="000B05CC">
      <w:pPr>
        <w:spacing w:before="120" w:after="120"/>
        <w:jc w:val="both"/>
        <w:rPr>
          <w:rFonts w:ascii="Arial" w:hAnsi="Arial" w:cs="Arial"/>
          <w:bCs/>
          <w:u w:val="single"/>
        </w:rPr>
      </w:pPr>
      <w:r w:rsidRPr="000B05CC">
        <w:rPr>
          <w:rFonts w:ascii="Arial" w:hAnsi="Arial" w:cs="Arial"/>
          <w:bCs/>
          <w:u w:val="single"/>
        </w:rPr>
        <w:t>Původní název zhotovitel</w:t>
      </w:r>
      <w:r w:rsidR="000B05CC" w:rsidRPr="000B05CC">
        <w:rPr>
          <w:rFonts w:ascii="Arial" w:hAnsi="Arial" w:cs="Arial"/>
          <w:bCs/>
          <w:u w:val="single"/>
        </w:rPr>
        <w:t>e</w:t>
      </w:r>
      <w:r w:rsidRPr="000B05CC">
        <w:rPr>
          <w:rFonts w:ascii="Arial" w:hAnsi="Arial" w:cs="Arial"/>
          <w:bCs/>
          <w:u w:val="single"/>
        </w:rPr>
        <w:t>:</w:t>
      </w:r>
    </w:p>
    <w:p w14:paraId="12F9532E" w14:textId="77777777" w:rsidR="00C94F50" w:rsidRPr="009C1AF9" w:rsidRDefault="00C94F50" w:rsidP="000B05CC">
      <w:pPr>
        <w:spacing w:before="120" w:after="0" w:line="240" w:lineRule="auto"/>
        <w:jc w:val="both"/>
        <w:rPr>
          <w:rFonts w:ascii="Arial" w:hAnsi="Arial" w:cs="Arial"/>
          <w:bCs/>
        </w:rPr>
      </w:pPr>
      <w:r w:rsidRPr="009C1AF9">
        <w:rPr>
          <w:rFonts w:ascii="Arial" w:hAnsi="Arial" w:cs="Arial"/>
          <w:bCs/>
        </w:rPr>
        <w:t>Sdružení firem</w:t>
      </w:r>
    </w:p>
    <w:p w14:paraId="56FA8815" w14:textId="399B57DD" w:rsidR="00C94F50" w:rsidRPr="002678D5" w:rsidRDefault="005F6C01" w:rsidP="006931AA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2678D5">
        <w:rPr>
          <w:rFonts w:ascii="Arial" w:hAnsi="Arial" w:cs="Arial"/>
          <w:bCs/>
        </w:rPr>
        <w:t>p</w:t>
      </w:r>
      <w:r w:rsidR="00C94F50" w:rsidRPr="002678D5">
        <w:rPr>
          <w:rFonts w:ascii="Arial" w:hAnsi="Arial" w:cs="Arial"/>
          <w:bCs/>
        </w:rPr>
        <w:t>rvní společník (</w:t>
      </w:r>
      <w:r w:rsidRPr="002678D5">
        <w:rPr>
          <w:rFonts w:ascii="Arial" w:hAnsi="Arial" w:cs="Arial"/>
          <w:bCs/>
        </w:rPr>
        <w:t>reprezentant společnosti</w:t>
      </w:r>
      <w:r w:rsidR="000B05CC">
        <w:rPr>
          <w:rFonts w:ascii="Arial" w:hAnsi="Arial" w:cs="Arial"/>
          <w:bCs/>
        </w:rPr>
        <w:t>)</w:t>
      </w:r>
      <w:r w:rsidR="00C94F50" w:rsidRPr="002678D5">
        <w:rPr>
          <w:rFonts w:ascii="Arial" w:hAnsi="Arial" w:cs="Arial"/>
        </w:rPr>
        <w:t>: Geodetická kancelář Nedoma &amp; Řezník, s.r.o.</w:t>
      </w:r>
      <w:r w:rsidR="000B05CC">
        <w:rPr>
          <w:rFonts w:ascii="Arial" w:hAnsi="Arial" w:cs="Arial"/>
        </w:rPr>
        <w:t>,</w:t>
      </w:r>
      <w:r w:rsidR="002678D5" w:rsidRPr="002678D5">
        <w:rPr>
          <w:rFonts w:ascii="Arial" w:hAnsi="Arial" w:cs="Arial"/>
        </w:rPr>
        <w:t xml:space="preserve"> </w:t>
      </w:r>
      <w:r w:rsidR="00C94F50" w:rsidRPr="002678D5">
        <w:rPr>
          <w:rFonts w:ascii="Arial" w:hAnsi="Arial" w:cs="Arial"/>
        </w:rPr>
        <w:t>se</w:t>
      </w:r>
      <w:r w:rsidR="002678D5" w:rsidRPr="002678D5">
        <w:rPr>
          <w:rFonts w:ascii="Arial" w:hAnsi="Arial" w:cs="Arial"/>
        </w:rPr>
        <w:t> </w:t>
      </w:r>
      <w:r w:rsidR="00C94F50" w:rsidRPr="002678D5">
        <w:rPr>
          <w:rFonts w:ascii="Arial" w:hAnsi="Arial" w:cs="Arial"/>
        </w:rPr>
        <w:t>sídlem plukovníka Mráze 1425/1, 102 00 Praha 10</w:t>
      </w:r>
      <w:r w:rsidR="000B05CC">
        <w:rPr>
          <w:rFonts w:ascii="Arial" w:hAnsi="Arial" w:cs="Arial"/>
        </w:rPr>
        <w:t>,</w:t>
      </w:r>
      <w:r w:rsidR="00C94F50" w:rsidRPr="002678D5">
        <w:rPr>
          <w:rFonts w:ascii="Arial" w:hAnsi="Arial" w:cs="Arial"/>
        </w:rPr>
        <w:t xml:space="preserve"> IČO: 266 95</w:t>
      </w:r>
      <w:r w:rsidR="002678D5" w:rsidRPr="002678D5">
        <w:rPr>
          <w:rFonts w:ascii="Arial" w:hAnsi="Arial" w:cs="Arial"/>
        </w:rPr>
        <w:t> </w:t>
      </w:r>
      <w:r w:rsidR="00C94F50" w:rsidRPr="002678D5">
        <w:rPr>
          <w:rFonts w:ascii="Arial" w:hAnsi="Arial" w:cs="Arial"/>
        </w:rPr>
        <w:t>103</w:t>
      </w:r>
    </w:p>
    <w:p w14:paraId="0ABF82EE" w14:textId="15EA4627" w:rsidR="00C94F50" w:rsidRPr="000B05CC" w:rsidRDefault="000B05CC" w:rsidP="007F1C98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0B05CC">
        <w:rPr>
          <w:rFonts w:ascii="Arial" w:hAnsi="Arial" w:cs="Arial"/>
          <w:bCs/>
        </w:rPr>
        <w:t>d</w:t>
      </w:r>
      <w:r w:rsidR="00C94F50" w:rsidRPr="000B05CC">
        <w:rPr>
          <w:rFonts w:ascii="Arial" w:hAnsi="Arial" w:cs="Arial"/>
          <w:bCs/>
        </w:rPr>
        <w:t>ruhý společník (účastník): GEOS Litoměřice s.r.o.</w:t>
      </w:r>
      <w:r w:rsidRPr="000B05CC">
        <w:rPr>
          <w:rFonts w:ascii="Arial" w:hAnsi="Arial" w:cs="Arial"/>
          <w:bCs/>
        </w:rPr>
        <w:t xml:space="preserve">, </w:t>
      </w:r>
      <w:r w:rsidR="00C94F50" w:rsidRPr="000B05CC">
        <w:rPr>
          <w:rFonts w:ascii="Arial" w:hAnsi="Arial" w:cs="Arial"/>
        </w:rPr>
        <w:t>se sídlem plukovníka Mráze 1425/1, 102</w:t>
      </w:r>
      <w:r>
        <w:rPr>
          <w:rFonts w:ascii="Arial" w:hAnsi="Arial" w:cs="Arial"/>
        </w:rPr>
        <w:t> </w:t>
      </w:r>
      <w:r w:rsidR="00C94F50" w:rsidRPr="000B05CC">
        <w:rPr>
          <w:rFonts w:ascii="Arial" w:hAnsi="Arial" w:cs="Arial"/>
        </w:rPr>
        <w:t>00 Praha 10, IČO: 060 35 159</w:t>
      </w:r>
    </w:p>
    <w:p w14:paraId="0C20EB20" w14:textId="14121A76" w:rsidR="00C94F50" w:rsidRPr="000B05CC" w:rsidRDefault="000B05CC" w:rsidP="000B05CC">
      <w:pPr>
        <w:spacing w:before="120" w:after="120"/>
        <w:jc w:val="both"/>
        <w:rPr>
          <w:rFonts w:ascii="Arial" w:hAnsi="Arial" w:cs="Arial"/>
          <w:bCs/>
          <w:u w:val="single"/>
        </w:rPr>
      </w:pPr>
      <w:r w:rsidRPr="000B05CC">
        <w:rPr>
          <w:rFonts w:ascii="Arial" w:hAnsi="Arial" w:cs="Arial"/>
          <w:bCs/>
          <w:u w:val="single"/>
        </w:rPr>
        <w:t>Nový název zhotovitele:</w:t>
      </w:r>
    </w:p>
    <w:p w14:paraId="3E46478E" w14:textId="1B00F60F" w:rsidR="000B05CC" w:rsidRPr="00AB4CB7" w:rsidRDefault="000B05CC" w:rsidP="002F756D">
      <w:pPr>
        <w:spacing w:before="120" w:after="120" w:line="240" w:lineRule="auto"/>
        <w:jc w:val="both"/>
        <w:rPr>
          <w:rFonts w:ascii="Arial" w:hAnsi="Arial" w:cs="Arial"/>
        </w:rPr>
      </w:pPr>
      <w:r w:rsidRPr="000B05CC">
        <w:rPr>
          <w:rFonts w:ascii="Arial" w:hAnsi="Arial" w:cs="Arial"/>
          <w:bCs/>
        </w:rPr>
        <w:t>Geodetická kancelář Nedoma &amp; Řezník, s.r.o.</w:t>
      </w:r>
      <w:r w:rsidR="002F756D">
        <w:rPr>
          <w:rFonts w:ascii="Arial" w:hAnsi="Arial" w:cs="Arial"/>
          <w:bCs/>
        </w:rPr>
        <w:t xml:space="preserve">, </w:t>
      </w:r>
      <w:r w:rsidRPr="00AB4CB7">
        <w:rPr>
          <w:rFonts w:ascii="Arial" w:hAnsi="Arial" w:cs="Arial"/>
        </w:rPr>
        <w:t>se sídlem plukovníka Mráze 1425/1, 102 00 Praha</w:t>
      </w:r>
      <w:r w:rsidR="002F756D">
        <w:rPr>
          <w:rFonts w:ascii="Arial" w:hAnsi="Arial" w:cs="Arial"/>
        </w:rPr>
        <w:t> </w:t>
      </w:r>
      <w:r w:rsidRPr="00AB4CB7">
        <w:rPr>
          <w:rFonts w:ascii="Arial" w:hAnsi="Arial" w:cs="Arial"/>
        </w:rPr>
        <w:t>10, IČO: 266 95 103</w:t>
      </w:r>
    </w:p>
    <w:p w14:paraId="6CF059F7" w14:textId="77777777" w:rsidR="0018176C" w:rsidRDefault="0018176C" w:rsidP="00E837A3">
      <w:pPr>
        <w:spacing w:after="0"/>
        <w:jc w:val="both"/>
        <w:rPr>
          <w:rFonts w:ascii="Arial" w:hAnsi="Arial" w:cs="Arial"/>
          <w:bCs/>
        </w:rPr>
      </w:pPr>
    </w:p>
    <w:p w14:paraId="4AB9F4AD" w14:textId="523E5441" w:rsidR="0018176C" w:rsidRPr="00CE52FC" w:rsidRDefault="0018176C" w:rsidP="002F756D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CE52FC">
        <w:rPr>
          <w:rFonts w:ascii="Arial" w:hAnsi="Arial" w:cs="Arial"/>
          <w:b/>
          <w:u w:val="single"/>
        </w:rPr>
        <w:t>Odůvodnění:</w:t>
      </w:r>
    </w:p>
    <w:p w14:paraId="12C3F12B" w14:textId="164615DA" w:rsidR="00387C25" w:rsidRDefault="00F63CC6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Dne </w:t>
      </w:r>
      <w:r w:rsidR="00013EB6">
        <w:rPr>
          <w:rFonts w:ascii="Arial" w:hAnsi="Arial" w:cs="Arial"/>
          <w:bCs/>
        </w:rPr>
        <w:t xml:space="preserve">13.10.2025 obdržel objednatel </w:t>
      </w:r>
      <w:r w:rsidR="00013EB6" w:rsidRPr="00502838">
        <w:rPr>
          <w:rFonts w:ascii="Arial" w:hAnsi="Arial" w:cs="Arial"/>
          <w:bCs/>
        </w:rPr>
        <w:t xml:space="preserve">informaci od reprezentanta společnosti o </w:t>
      </w:r>
      <w:r w:rsidR="005E0B15" w:rsidRPr="00502838">
        <w:rPr>
          <w:rFonts w:ascii="Arial" w:hAnsi="Arial" w:cs="Arial"/>
          <w:bCs/>
        </w:rPr>
        <w:t xml:space="preserve">ukončení podnikatelské činnosti firmy GEOS Litoměřice s.r.o. a jejím </w:t>
      </w:r>
      <w:r w:rsidR="005E0B15" w:rsidRPr="0061497C">
        <w:rPr>
          <w:rFonts w:ascii="Arial" w:hAnsi="Arial" w:cs="Arial"/>
          <w:bCs/>
        </w:rPr>
        <w:t xml:space="preserve">vstupu do likvidace </w:t>
      </w:r>
      <w:r w:rsidR="00BE6DE2" w:rsidRPr="0061497C">
        <w:rPr>
          <w:rFonts w:ascii="Arial" w:hAnsi="Arial" w:cs="Arial"/>
          <w:bCs/>
        </w:rPr>
        <w:t>ke dni 1.10.2025.</w:t>
      </w:r>
      <w:r w:rsidR="007A6748" w:rsidRPr="0061497C">
        <w:rPr>
          <w:rFonts w:ascii="Arial" w:hAnsi="Arial" w:cs="Arial"/>
          <w:bCs/>
        </w:rPr>
        <w:t xml:space="preserve"> </w:t>
      </w:r>
      <w:r w:rsidR="00D32CAF" w:rsidRPr="0061497C">
        <w:rPr>
          <w:rFonts w:ascii="Arial" w:hAnsi="Arial" w:cs="Arial"/>
          <w:bCs/>
        </w:rPr>
        <w:t xml:space="preserve">K tomu </w:t>
      </w:r>
      <w:r w:rsidR="00324C4A" w:rsidRPr="0061497C">
        <w:rPr>
          <w:rFonts w:ascii="Arial" w:hAnsi="Arial" w:cs="Arial"/>
          <w:bCs/>
        </w:rPr>
        <w:t xml:space="preserve">byl doložen výpis z obchodního rejstříku ze dne </w:t>
      </w:r>
      <w:r w:rsidR="00502838" w:rsidRPr="0061497C">
        <w:rPr>
          <w:rFonts w:ascii="Arial" w:hAnsi="Arial" w:cs="Arial"/>
          <w:bCs/>
        </w:rPr>
        <w:t>26.01.2026</w:t>
      </w:r>
      <w:r w:rsidR="00324C4A" w:rsidRPr="0061497C">
        <w:rPr>
          <w:rFonts w:ascii="Arial" w:hAnsi="Arial" w:cs="Arial"/>
          <w:bCs/>
        </w:rPr>
        <w:t>.</w:t>
      </w:r>
    </w:p>
    <w:p w14:paraId="6D283784" w14:textId="77777777" w:rsidR="00F95F8E" w:rsidRPr="0061497C" w:rsidRDefault="00F95F8E" w:rsidP="00E837A3">
      <w:pPr>
        <w:spacing w:after="0"/>
        <w:jc w:val="both"/>
        <w:rPr>
          <w:rFonts w:ascii="Arial" w:hAnsi="Arial" w:cs="Arial"/>
          <w:bCs/>
        </w:rPr>
      </w:pPr>
    </w:p>
    <w:p w14:paraId="4C62BF82" w14:textId="4275A3E8" w:rsidR="00F63CC6" w:rsidRDefault="007A6748" w:rsidP="00E837A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dobu likvidace </w:t>
      </w:r>
      <w:r w:rsidR="002C0449">
        <w:rPr>
          <w:rFonts w:ascii="Arial" w:hAnsi="Arial" w:cs="Arial"/>
          <w:bCs/>
        </w:rPr>
        <w:t xml:space="preserve">bude </w:t>
      </w:r>
      <w:r w:rsidR="0080241D">
        <w:rPr>
          <w:rFonts w:ascii="Arial" w:hAnsi="Arial" w:cs="Arial"/>
          <w:bCs/>
        </w:rPr>
        <w:t>firma užívat název GEOS Litoměřice s.r.o. v likvidaci.</w:t>
      </w:r>
      <w:r w:rsidR="00387C25">
        <w:rPr>
          <w:rFonts w:ascii="Arial" w:hAnsi="Arial" w:cs="Arial"/>
          <w:bCs/>
        </w:rPr>
        <w:t xml:space="preserve"> </w:t>
      </w:r>
      <w:r w:rsidR="00F40FBB">
        <w:rPr>
          <w:rFonts w:ascii="Arial" w:hAnsi="Arial" w:cs="Arial"/>
          <w:bCs/>
        </w:rPr>
        <w:t>Likvidátor společnosti přebírá působnost statutárního orgánu a činí kroky směřující k řádnému vypořádá</w:t>
      </w:r>
      <w:r w:rsidR="008063A7">
        <w:rPr>
          <w:rFonts w:ascii="Arial" w:hAnsi="Arial" w:cs="Arial"/>
          <w:bCs/>
        </w:rPr>
        <w:t>ní závazků (tj. </w:t>
      </w:r>
      <w:r w:rsidR="00F40FBB">
        <w:rPr>
          <w:rFonts w:ascii="Arial" w:hAnsi="Arial" w:cs="Arial"/>
          <w:bCs/>
        </w:rPr>
        <w:t>majetkových a závazkových vztahů</w:t>
      </w:r>
      <w:r w:rsidR="008063A7">
        <w:rPr>
          <w:rFonts w:ascii="Arial" w:hAnsi="Arial" w:cs="Arial"/>
          <w:bCs/>
        </w:rPr>
        <w:t>).</w:t>
      </w:r>
      <w:r w:rsidR="00387C25">
        <w:rPr>
          <w:rFonts w:ascii="Arial" w:hAnsi="Arial" w:cs="Arial"/>
          <w:bCs/>
        </w:rPr>
        <w:t xml:space="preserve"> </w:t>
      </w:r>
    </w:p>
    <w:p w14:paraId="4C92798A" w14:textId="77777777" w:rsidR="0080241D" w:rsidRDefault="0080241D" w:rsidP="00E837A3">
      <w:pPr>
        <w:spacing w:after="0"/>
        <w:jc w:val="both"/>
        <w:rPr>
          <w:rFonts w:ascii="Arial" w:hAnsi="Arial" w:cs="Arial"/>
          <w:bCs/>
        </w:rPr>
      </w:pPr>
    </w:p>
    <w:p w14:paraId="5D193CB4" w14:textId="39FA7556" w:rsidR="00D921A6" w:rsidRDefault="0022152E" w:rsidP="00D921A6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Firma Geodetická kancelář Nedoma &amp; Řezník, s.r.o. (reprezentant společnosti) </w:t>
      </w:r>
      <w:r w:rsidR="005F7D37">
        <w:rPr>
          <w:rFonts w:ascii="Arial" w:hAnsi="Arial" w:cs="Arial"/>
          <w:bCs/>
        </w:rPr>
        <w:t>prohlásil</w:t>
      </w:r>
      <w:r w:rsidR="00A8484C">
        <w:rPr>
          <w:rFonts w:ascii="Arial" w:hAnsi="Arial" w:cs="Arial"/>
          <w:bCs/>
        </w:rPr>
        <w:t>a</w:t>
      </w:r>
      <w:r w:rsidR="00582689">
        <w:rPr>
          <w:rFonts w:ascii="Arial" w:hAnsi="Arial" w:cs="Arial"/>
          <w:bCs/>
        </w:rPr>
        <w:t>, že pře</w:t>
      </w:r>
      <w:r w:rsidR="00743738">
        <w:rPr>
          <w:rFonts w:ascii="Arial" w:hAnsi="Arial" w:cs="Arial"/>
          <w:bCs/>
        </w:rPr>
        <w:t>vzala od firmy GEOS Litoměřice s.r.o. realizační tým</w:t>
      </w:r>
      <w:r w:rsidR="00F90222">
        <w:rPr>
          <w:rFonts w:ascii="Arial" w:hAnsi="Arial" w:cs="Arial"/>
          <w:bCs/>
        </w:rPr>
        <w:t xml:space="preserve"> </w:t>
      </w:r>
      <w:r w:rsidR="00EA0ED3">
        <w:rPr>
          <w:rFonts w:ascii="Arial" w:hAnsi="Arial" w:cs="Arial"/>
          <w:bCs/>
        </w:rPr>
        <w:t>zhotovitele v rámci veřejné zakázky</w:t>
      </w:r>
      <w:r w:rsidR="00F90222">
        <w:rPr>
          <w:rFonts w:ascii="Arial" w:hAnsi="Arial" w:cs="Arial"/>
          <w:bCs/>
        </w:rPr>
        <w:t xml:space="preserve">. </w:t>
      </w:r>
      <w:r w:rsidR="00D6242C">
        <w:rPr>
          <w:rFonts w:ascii="Arial" w:hAnsi="Arial" w:cs="Arial"/>
          <w:bCs/>
        </w:rPr>
        <w:t>K tomu</w:t>
      </w:r>
      <w:r w:rsidR="006E5C07">
        <w:rPr>
          <w:rFonts w:ascii="Arial" w:hAnsi="Arial" w:cs="Arial"/>
          <w:bCs/>
        </w:rPr>
        <w:t>to</w:t>
      </w:r>
      <w:r w:rsidR="00D6242C">
        <w:rPr>
          <w:rFonts w:ascii="Arial" w:hAnsi="Arial" w:cs="Arial"/>
          <w:bCs/>
        </w:rPr>
        <w:t xml:space="preserve"> </w:t>
      </w:r>
      <w:r w:rsidR="00E96AD5">
        <w:rPr>
          <w:rFonts w:ascii="Arial" w:hAnsi="Arial" w:cs="Arial"/>
          <w:bCs/>
        </w:rPr>
        <w:t xml:space="preserve">firma </w:t>
      </w:r>
      <w:r w:rsidR="006E5C07">
        <w:rPr>
          <w:rFonts w:ascii="Arial" w:hAnsi="Arial" w:cs="Arial"/>
          <w:bCs/>
        </w:rPr>
        <w:t xml:space="preserve">Geodetická kancelář Nedoma &amp; Řezník, s.r.o. </w:t>
      </w:r>
      <w:r w:rsidR="00E96AD5">
        <w:rPr>
          <w:rFonts w:ascii="Arial" w:hAnsi="Arial" w:cs="Arial"/>
          <w:bCs/>
        </w:rPr>
        <w:t>doložila aktualizované čestné prohlášení o</w:t>
      </w:r>
      <w:r w:rsidR="006E5C07">
        <w:rPr>
          <w:rFonts w:ascii="Arial" w:hAnsi="Arial" w:cs="Arial"/>
          <w:bCs/>
        </w:rPr>
        <w:t> </w:t>
      </w:r>
      <w:r w:rsidR="00E96AD5">
        <w:rPr>
          <w:rFonts w:ascii="Arial" w:hAnsi="Arial" w:cs="Arial"/>
          <w:bCs/>
        </w:rPr>
        <w:t>splnění kvalifikace</w:t>
      </w:r>
      <w:r w:rsidR="004F2DC9">
        <w:rPr>
          <w:rFonts w:ascii="Arial" w:hAnsi="Arial" w:cs="Arial"/>
          <w:bCs/>
        </w:rPr>
        <w:t xml:space="preserve"> ze dne </w:t>
      </w:r>
      <w:r w:rsidR="00C33A3D">
        <w:rPr>
          <w:rFonts w:ascii="Arial" w:hAnsi="Arial" w:cs="Arial"/>
          <w:bCs/>
        </w:rPr>
        <w:t>23.01.2026</w:t>
      </w:r>
      <w:r w:rsidR="00E96AD5">
        <w:rPr>
          <w:rFonts w:ascii="Arial" w:hAnsi="Arial" w:cs="Arial"/>
          <w:bCs/>
        </w:rPr>
        <w:t xml:space="preserve"> a Výpis ze seznamu kvalifikovaných dodavatelů ze dne </w:t>
      </w:r>
      <w:r w:rsidR="00A7175F">
        <w:rPr>
          <w:rFonts w:ascii="Arial" w:hAnsi="Arial" w:cs="Arial"/>
          <w:bCs/>
        </w:rPr>
        <w:t xml:space="preserve">19.01.2026. </w:t>
      </w:r>
      <w:r w:rsidR="00D921A6">
        <w:rPr>
          <w:rFonts w:ascii="Arial" w:hAnsi="Arial" w:cs="Arial"/>
          <w:bCs/>
        </w:rPr>
        <w:t xml:space="preserve">Tímto firma Geodetická kancelář Nedoma &amp; Řezník, s.r.o. prokázala splnění kvalifikace v rozsahu původních zadávacích podmínek. </w:t>
      </w:r>
    </w:p>
    <w:p w14:paraId="70EBF432" w14:textId="77777777" w:rsidR="00731121" w:rsidRDefault="00731121" w:rsidP="0065496A">
      <w:pPr>
        <w:spacing w:after="0"/>
        <w:jc w:val="both"/>
        <w:rPr>
          <w:rFonts w:ascii="Arial" w:hAnsi="Arial" w:cs="Arial"/>
          <w:bCs/>
        </w:rPr>
      </w:pPr>
    </w:p>
    <w:p w14:paraId="1ADDDF6D" w14:textId="063F0F14" w:rsidR="00EA0ED3" w:rsidRDefault="00F90222" w:rsidP="0065496A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Současně </w:t>
      </w:r>
      <w:r w:rsidR="00C82A25">
        <w:rPr>
          <w:rFonts w:ascii="Arial" w:hAnsi="Arial" w:cs="Arial"/>
          <w:bCs/>
        </w:rPr>
        <w:t>f</w:t>
      </w:r>
      <w:r w:rsidR="00C85B14">
        <w:rPr>
          <w:rFonts w:ascii="Arial" w:hAnsi="Arial" w:cs="Arial"/>
          <w:bCs/>
        </w:rPr>
        <w:t>irma Geodetická kancelář Nedoma &amp; Řezník, s.r.o. se zavázala</w:t>
      </w:r>
      <w:r w:rsidR="00565CC9">
        <w:rPr>
          <w:rFonts w:ascii="Arial" w:hAnsi="Arial" w:cs="Arial"/>
          <w:bCs/>
        </w:rPr>
        <w:t xml:space="preserve"> k plnění veškerých dosud nesplněných závazků zhotovitele ze smlouvy</w:t>
      </w:r>
      <w:r w:rsidR="00B637CE">
        <w:rPr>
          <w:rFonts w:ascii="Arial" w:hAnsi="Arial" w:cs="Arial"/>
          <w:bCs/>
        </w:rPr>
        <w:t>,</w:t>
      </w:r>
      <w:r w:rsidR="00565CC9">
        <w:rPr>
          <w:rFonts w:ascii="Arial" w:hAnsi="Arial" w:cs="Arial"/>
          <w:bCs/>
        </w:rPr>
        <w:t xml:space="preserve"> a tím přebírá celý rozsah plnění</w:t>
      </w:r>
      <w:r w:rsidR="00E07053">
        <w:rPr>
          <w:rFonts w:ascii="Arial" w:hAnsi="Arial" w:cs="Arial"/>
          <w:bCs/>
        </w:rPr>
        <w:t xml:space="preserve">. </w:t>
      </w:r>
    </w:p>
    <w:p w14:paraId="0AE5C549" w14:textId="77777777" w:rsidR="00EA0ED3" w:rsidRDefault="00EA0ED3" w:rsidP="0065496A">
      <w:pPr>
        <w:spacing w:after="0"/>
        <w:jc w:val="both"/>
        <w:rPr>
          <w:rFonts w:ascii="Arial" w:hAnsi="Arial" w:cs="Arial"/>
          <w:bCs/>
        </w:rPr>
      </w:pPr>
    </w:p>
    <w:p w14:paraId="2FC05FD6" w14:textId="43844B0C" w:rsidR="005C3DDF" w:rsidRDefault="00C20160" w:rsidP="0065496A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Dle výše uvedených skutečností,</w:t>
      </w:r>
      <w:r w:rsidR="00C34603">
        <w:rPr>
          <w:rFonts w:ascii="Arial" w:hAnsi="Arial" w:cs="Arial"/>
          <w:bCs/>
        </w:rPr>
        <w:t xml:space="preserve"> nedochází ke změně předmětu zakázky ani cenové či ekonomické rovnováhy smlouvy.</w:t>
      </w:r>
      <w:r>
        <w:rPr>
          <w:rFonts w:ascii="Arial" w:hAnsi="Arial" w:cs="Arial"/>
          <w:bCs/>
        </w:rPr>
        <w:t xml:space="preserve"> Firma Geodetická kancelář Nedoma &amp; Řezník, s.r.o. </w:t>
      </w:r>
      <w:r w:rsidR="007C02D2">
        <w:rPr>
          <w:rFonts w:ascii="Arial" w:hAnsi="Arial" w:cs="Arial"/>
          <w:bCs/>
        </w:rPr>
        <w:t>prokázala, že je objektivně způsobilá dokončit plnění smlouvy sama.</w:t>
      </w:r>
    </w:p>
    <w:p w14:paraId="179C2EBE" w14:textId="77777777" w:rsidR="004C50C6" w:rsidRDefault="004C50C6" w:rsidP="0065496A">
      <w:pPr>
        <w:spacing w:after="0"/>
        <w:jc w:val="both"/>
        <w:rPr>
          <w:rFonts w:ascii="Arial" w:hAnsi="Arial" w:cs="Arial"/>
          <w:bCs/>
        </w:rPr>
      </w:pPr>
    </w:p>
    <w:p w14:paraId="3168C2EC" w14:textId="20C8E785" w:rsidR="005F5616" w:rsidRPr="006E24C9" w:rsidRDefault="00C763EE" w:rsidP="0065496A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Smluvní strany dále prohlašují, že velká část díla </w:t>
      </w:r>
      <w:r w:rsidR="00201A52">
        <w:rPr>
          <w:rFonts w:ascii="Arial" w:hAnsi="Arial" w:cs="Arial"/>
          <w:bCs/>
        </w:rPr>
        <w:t>(</w:t>
      </w:r>
      <w:r w:rsidR="008B6040">
        <w:rPr>
          <w:rFonts w:ascii="Arial" w:hAnsi="Arial" w:cs="Arial"/>
          <w:bCs/>
        </w:rPr>
        <w:t xml:space="preserve">tj. </w:t>
      </w:r>
      <w:r w:rsidR="00201A52">
        <w:rPr>
          <w:rFonts w:ascii="Arial" w:hAnsi="Arial" w:cs="Arial"/>
          <w:bCs/>
        </w:rPr>
        <w:t xml:space="preserve">78,8 % </w:t>
      </w:r>
      <w:r w:rsidR="00CC5BC4">
        <w:rPr>
          <w:rFonts w:ascii="Arial" w:hAnsi="Arial" w:cs="Arial"/>
          <w:bCs/>
        </w:rPr>
        <w:t xml:space="preserve">díla </w:t>
      </w:r>
      <w:r w:rsidR="008B6040">
        <w:rPr>
          <w:rFonts w:ascii="Arial" w:hAnsi="Arial" w:cs="Arial"/>
          <w:bCs/>
        </w:rPr>
        <w:t xml:space="preserve">KoPÚ v k. ú. Bystřice a 78,8 % díla KoPÚ v k. </w:t>
      </w:r>
      <w:r w:rsidR="008B6040" w:rsidRPr="006E24C9">
        <w:rPr>
          <w:rFonts w:ascii="Arial" w:hAnsi="Arial" w:cs="Arial"/>
          <w:bCs/>
        </w:rPr>
        <w:t xml:space="preserve">ú. Važice) </w:t>
      </w:r>
      <w:r w:rsidR="00E5158B" w:rsidRPr="006E24C9">
        <w:rPr>
          <w:rFonts w:ascii="Arial" w:hAnsi="Arial" w:cs="Arial"/>
          <w:bCs/>
        </w:rPr>
        <w:t>byla již zpracována a současně uhrazena.</w:t>
      </w:r>
    </w:p>
    <w:p w14:paraId="025F9C31" w14:textId="77777777" w:rsidR="005F5616" w:rsidRPr="006E24C9" w:rsidRDefault="005F5616" w:rsidP="0065496A">
      <w:pPr>
        <w:spacing w:after="0"/>
        <w:jc w:val="both"/>
        <w:rPr>
          <w:rFonts w:ascii="Arial" w:hAnsi="Arial" w:cs="Arial"/>
          <w:bCs/>
        </w:rPr>
      </w:pPr>
    </w:p>
    <w:p w14:paraId="386BDD59" w14:textId="09CE9866" w:rsidR="00D42AFE" w:rsidRPr="006F6EFB" w:rsidRDefault="000057B4" w:rsidP="0065496A">
      <w:pPr>
        <w:spacing w:after="0"/>
        <w:jc w:val="both"/>
        <w:rPr>
          <w:rFonts w:ascii="Arial" w:hAnsi="Arial" w:cs="Arial"/>
          <w:bCs/>
        </w:rPr>
      </w:pPr>
      <w:r w:rsidRPr="006E24C9">
        <w:rPr>
          <w:rFonts w:ascii="Arial" w:hAnsi="Arial" w:cs="Arial"/>
          <w:bCs/>
        </w:rPr>
        <w:t xml:space="preserve">Objednatel zároveň </w:t>
      </w:r>
      <w:r w:rsidR="00492EDF" w:rsidRPr="006E24C9">
        <w:rPr>
          <w:rFonts w:ascii="Arial" w:hAnsi="Arial" w:cs="Arial"/>
          <w:bCs/>
        </w:rPr>
        <w:t>postupuje</w:t>
      </w:r>
      <w:r w:rsidRPr="006E24C9">
        <w:rPr>
          <w:rFonts w:ascii="Arial" w:hAnsi="Arial" w:cs="Arial"/>
          <w:bCs/>
        </w:rPr>
        <w:t xml:space="preserve"> v souladu s čl. 17.7. uzavřené smlouvy</w:t>
      </w:r>
      <w:r w:rsidR="00525A1A" w:rsidRPr="006E24C9">
        <w:rPr>
          <w:rFonts w:ascii="Arial" w:hAnsi="Arial" w:cs="Arial"/>
          <w:bCs/>
        </w:rPr>
        <w:t>, kde si vyhradil změnu dodavatele (resp. zhotovitele) v průběhu plnění veřejné zakázky v souladu s § 100 odst. 2 ZZVZ</w:t>
      </w:r>
      <w:r w:rsidR="009F55DB" w:rsidRPr="006E24C9">
        <w:rPr>
          <w:rFonts w:ascii="Arial" w:hAnsi="Arial" w:cs="Arial"/>
          <w:bCs/>
        </w:rPr>
        <w:t>. Současně byl</w:t>
      </w:r>
      <w:r w:rsidR="00CC4538" w:rsidRPr="006E24C9">
        <w:rPr>
          <w:rFonts w:ascii="Arial" w:hAnsi="Arial" w:cs="Arial"/>
          <w:bCs/>
        </w:rPr>
        <w:t>a</w:t>
      </w:r>
      <w:r w:rsidR="009F55DB" w:rsidRPr="006E24C9">
        <w:rPr>
          <w:rFonts w:ascii="Arial" w:hAnsi="Arial" w:cs="Arial"/>
          <w:bCs/>
        </w:rPr>
        <w:t xml:space="preserve"> </w:t>
      </w:r>
      <w:r w:rsidR="003E71F8" w:rsidRPr="006E24C9">
        <w:rPr>
          <w:rFonts w:ascii="Arial" w:hAnsi="Arial" w:cs="Arial"/>
          <w:bCs/>
        </w:rPr>
        <w:t>vymezen</w:t>
      </w:r>
      <w:r w:rsidR="00CC4538" w:rsidRPr="006E24C9">
        <w:rPr>
          <w:rFonts w:ascii="Arial" w:hAnsi="Arial" w:cs="Arial"/>
          <w:bCs/>
        </w:rPr>
        <w:t>a</w:t>
      </w:r>
      <w:r w:rsidR="003E71F8" w:rsidRPr="006E24C9">
        <w:rPr>
          <w:rFonts w:ascii="Arial" w:hAnsi="Arial" w:cs="Arial"/>
          <w:bCs/>
        </w:rPr>
        <w:t xml:space="preserve"> v čl. 15.3. bodě b) </w:t>
      </w:r>
      <w:r w:rsidR="009F55DB" w:rsidRPr="006E24C9">
        <w:rPr>
          <w:rFonts w:ascii="Arial" w:hAnsi="Arial" w:cs="Arial"/>
          <w:bCs/>
        </w:rPr>
        <w:t>v zadávací dokumentaci</w:t>
      </w:r>
      <w:r w:rsidR="00CC4538" w:rsidRPr="006E24C9">
        <w:rPr>
          <w:rFonts w:ascii="Arial" w:hAnsi="Arial" w:cs="Arial"/>
          <w:bCs/>
        </w:rPr>
        <w:t xml:space="preserve"> vyhrazená změna závazku dle</w:t>
      </w:r>
      <w:r w:rsidR="006F6EFB">
        <w:rPr>
          <w:rFonts w:ascii="Arial" w:hAnsi="Arial" w:cs="Arial"/>
          <w:bCs/>
        </w:rPr>
        <w:t> </w:t>
      </w:r>
      <w:r w:rsidR="00CC4538" w:rsidRPr="006E24C9">
        <w:rPr>
          <w:rFonts w:ascii="Arial" w:hAnsi="Arial" w:cs="Arial"/>
          <w:bCs/>
        </w:rPr>
        <w:t xml:space="preserve">§ 100 zákona </w:t>
      </w:r>
      <w:r w:rsidR="00492EDF" w:rsidRPr="006E24C9">
        <w:rPr>
          <w:rFonts w:ascii="Arial" w:hAnsi="Arial" w:cs="Arial"/>
          <w:bCs/>
        </w:rPr>
        <w:t xml:space="preserve">pro změnu dodavatele v případě společné účasti dodavatelů. Objednatel </w:t>
      </w:r>
      <w:r w:rsidR="00811D56" w:rsidRPr="006E24C9">
        <w:rPr>
          <w:rFonts w:ascii="Arial" w:hAnsi="Arial" w:cs="Arial"/>
          <w:bCs/>
        </w:rPr>
        <w:t xml:space="preserve">uplatňuje tuto </w:t>
      </w:r>
      <w:r w:rsidR="00811D56" w:rsidRPr="006F6EFB">
        <w:rPr>
          <w:rFonts w:ascii="Arial" w:hAnsi="Arial" w:cs="Arial"/>
          <w:bCs/>
        </w:rPr>
        <w:t>vyhrazenou změnu.</w:t>
      </w:r>
    </w:p>
    <w:p w14:paraId="42CCB386" w14:textId="77777777" w:rsidR="000D4FC6" w:rsidRPr="006F6EFB" w:rsidRDefault="000D4FC6" w:rsidP="00E837A3">
      <w:pPr>
        <w:spacing w:after="0"/>
        <w:jc w:val="both"/>
        <w:rPr>
          <w:rFonts w:ascii="Arial" w:hAnsi="Arial" w:cs="Arial"/>
          <w:bCs/>
        </w:rPr>
      </w:pPr>
    </w:p>
    <w:p w14:paraId="7743789E" w14:textId="1C1E1459" w:rsidR="009F0802" w:rsidRPr="006F6EFB" w:rsidRDefault="00040C08" w:rsidP="009F0802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6F6EFB">
        <w:rPr>
          <w:rFonts w:ascii="Arial" w:hAnsi="Arial" w:cs="Arial"/>
          <w:bCs/>
          <w:snapToGrid w:val="0"/>
          <w:kern w:val="20"/>
          <w:szCs w:val="28"/>
        </w:rPr>
        <w:t>Čl. II. d</w:t>
      </w:r>
      <w:r w:rsidR="009F0802" w:rsidRPr="006F6EFB">
        <w:rPr>
          <w:rFonts w:ascii="Arial" w:hAnsi="Arial" w:cs="Arial"/>
          <w:bCs/>
          <w:snapToGrid w:val="0"/>
          <w:kern w:val="20"/>
          <w:szCs w:val="28"/>
        </w:rPr>
        <w:t>odatk</w:t>
      </w:r>
      <w:r w:rsidRPr="006F6EFB">
        <w:rPr>
          <w:rFonts w:ascii="Arial" w:hAnsi="Arial" w:cs="Arial"/>
          <w:bCs/>
          <w:snapToGrid w:val="0"/>
          <w:kern w:val="20"/>
          <w:szCs w:val="28"/>
        </w:rPr>
        <w:t>u</w:t>
      </w:r>
      <w:r w:rsidR="009F0802" w:rsidRPr="006F6EFB">
        <w:rPr>
          <w:rFonts w:ascii="Arial" w:hAnsi="Arial" w:cs="Arial"/>
          <w:bCs/>
          <w:snapToGrid w:val="0"/>
          <w:kern w:val="20"/>
          <w:szCs w:val="28"/>
        </w:rPr>
        <w:t xml:space="preserve"> je uzavřen v souladu s ustanovením § </w:t>
      </w:r>
      <w:r w:rsidRPr="006F6EFB">
        <w:rPr>
          <w:rFonts w:ascii="Arial" w:hAnsi="Arial" w:cs="Arial"/>
          <w:bCs/>
          <w:snapToGrid w:val="0"/>
          <w:kern w:val="20"/>
          <w:szCs w:val="28"/>
        </w:rPr>
        <w:t>100</w:t>
      </w:r>
      <w:r w:rsidR="00521C58" w:rsidRPr="006F6EFB">
        <w:rPr>
          <w:rFonts w:ascii="Arial" w:hAnsi="Arial" w:cs="Arial"/>
          <w:bCs/>
          <w:snapToGrid w:val="0"/>
          <w:kern w:val="20"/>
          <w:szCs w:val="28"/>
        </w:rPr>
        <w:t xml:space="preserve"> odst. 2 ZZVZ</w:t>
      </w:r>
      <w:r w:rsidR="0036054A" w:rsidRPr="006F6EFB">
        <w:rPr>
          <w:rFonts w:ascii="Arial" w:hAnsi="Arial" w:cs="Arial"/>
          <w:bCs/>
          <w:snapToGrid w:val="0"/>
          <w:kern w:val="20"/>
          <w:szCs w:val="28"/>
        </w:rPr>
        <w:t xml:space="preserve">. Jedná se o nepodstatnou změnu závazku ze smlouvy </w:t>
      </w:r>
      <w:r w:rsidR="00B77452" w:rsidRPr="006F6EFB">
        <w:rPr>
          <w:rFonts w:ascii="Arial" w:hAnsi="Arial" w:cs="Arial"/>
          <w:bCs/>
          <w:snapToGrid w:val="0"/>
          <w:kern w:val="20"/>
          <w:szCs w:val="28"/>
        </w:rPr>
        <w:t>v souladu s ustanovením § 222 odst. 10 písm. a) ZZVZ.</w:t>
      </w:r>
      <w:r w:rsidR="00B8358E" w:rsidRPr="006F6EFB">
        <w:rPr>
          <w:rFonts w:ascii="Arial" w:hAnsi="Arial" w:cs="Arial"/>
          <w:bCs/>
          <w:snapToGrid w:val="0"/>
          <w:kern w:val="20"/>
          <w:szCs w:val="28"/>
        </w:rPr>
        <w:t xml:space="preserve"> </w:t>
      </w:r>
    </w:p>
    <w:p w14:paraId="37BF5562" w14:textId="77777777" w:rsidR="00BE6DE2" w:rsidRDefault="00BE6DE2" w:rsidP="00E837A3">
      <w:pPr>
        <w:spacing w:after="0"/>
        <w:jc w:val="both"/>
        <w:rPr>
          <w:rFonts w:ascii="Arial" w:hAnsi="Arial" w:cs="Arial"/>
          <w:bCs/>
        </w:rPr>
      </w:pPr>
    </w:p>
    <w:p w14:paraId="49DCCDC6" w14:textId="77777777" w:rsidR="00593AD5" w:rsidRPr="00A070F3" w:rsidRDefault="00593AD5" w:rsidP="00593AD5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36CEEE96" w14:textId="5A275EFB" w:rsidR="00593AD5" w:rsidRPr="00A070F3" w:rsidRDefault="00593AD5" w:rsidP="00593AD5">
      <w:pPr>
        <w:spacing w:after="120" w:line="276" w:lineRule="auto"/>
        <w:contextualSpacing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  <w:r w:rsidRPr="00A070F3">
        <w:rPr>
          <w:rFonts w:ascii="Arial" w:hAnsi="Arial" w:cs="Arial"/>
          <w:b/>
        </w:rPr>
        <w:t>I.</w:t>
      </w:r>
    </w:p>
    <w:p w14:paraId="3BA3D02D" w14:textId="036E7108" w:rsidR="00593AD5" w:rsidRDefault="0022016A" w:rsidP="0022016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MJ (navýšení a snížení počtu MJ) u dílčí části 6.3.2 h) Aktualizace PSZ</w:t>
      </w:r>
    </w:p>
    <w:p w14:paraId="0FFEA239" w14:textId="77777777" w:rsidR="00593AD5" w:rsidRPr="007709AD" w:rsidRDefault="00593AD5" w:rsidP="00E837A3">
      <w:pPr>
        <w:spacing w:after="0"/>
        <w:jc w:val="both"/>
        <w:rPr>
          <w:rFonts w:ascii="Arial" w:hAnsi="Arial" w:cs="Arial"/>
          <w:bCs/>
        </w:rPr>
      </w:pPr>
    </w:p>
    <w:p w14:paraId="71BDCC2C" w14:textId="62AF3B16" w:rsidR="00A070F3" w:rsidRPr="00A070F3" w:rsidRDefault="00A070F3" w:rsidP="00A070F3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A070F3">
        <w:rPr>
          <w:rFonts w:ascii="Arial" w:hAnsi="Arial" w:cs="Arial"/>
          <w:snapToGrid w:val="0"/>
          <w:kern w:val="20"/>
        </w:rPr>
        <w:t>Předmětem dodatku je nepodstatná změna závazku ze Smlouvy, jejíž potřeba vyvstala v průběhu plnění díla. Změna</w:t>
      </w:r>
      <w:r w:rsidRPr="00A070F3">
        <w:rPr>
          <w:rFonts w:ascii="Arial" w:hAnsi="Arial" w:cs="Arial"/>
          <w:b/>
          <w:bCs/>
          <w:snapToGrid w:val="0"/>
          <w:kern w:val="20"/>
        </w:rPr>
        <w:t xml:space="preserve"> </w:t>
      </w:r>
      <w:r w:rsidRPr="00A070F3">
        <w:rPr>
          <w:rFonts w:ascii="Arial" w:hAnsi="Arial" w:cs="Arial"/>
          <w:snapToGrid w:val="0"/>
          <w:kern w:val="20"/>
        </w:rPr>
        <w:t>spočívá ve změně počtu měrných jednotek</w:t>
      </w:r>
      <w:r>
        <w:rPr>
          <w:rFonts w:ascii="Arial" w:hAnsi="Arial" w:cs="Arial"/>
          <w:snapToGrid w:val="0"/>
          <w:kern w:val="20"/>
        </w:rPr>
        <w:t xml:space="preserve"> v KoPÚ v k. ú. Važice</w:t>
      </w:r>
      <w:r w:rsidRPr="00A070F3">
        <w:rPr>
          <w:rFonts w:ascii="Arial" w:hAnsi="Arial" w:cs="Arial"/>
          <w:b/>
          <w:bCs/>
          <w:snapToGrid w:val="0"/>
          <w:kern w:val="20"/>
        </w:rPr>
        <w:t>.</w:t>
      </w:r>
    </w:p>
    <w:p w14:paraId="194EA714" w14:textId="02D7104D" w:rsidR="00A070F3" w:rsidRPr="00A070F3" w:rsidRDefault="00A070F3" w:rsidP="00A070F3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070F3">
        <w:rPr>
          <w:rFonts w:ascii="Arial" w:hAnsi="Arial" w:cs="Arial"/>
          <w:snapToGrid w:val="0"/>
          <w:kern w:val="20"/>
        </w:rPr>
        <w:t>Dodatkem se mění počet měrných jednotek</w:t>
      </w:r>
      <w:r w:rsidRPr="00A07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níže uvedených dílčích částí:</w:t>
      </w:r>
    </w:p>
    <w:p w14:paraId="796C5DBD" w14:textId="77777777" w:rsidR="00A070F3" w:rsidRPr="00A070F3" w:rsidRDefault="00A070F3" w:rsidP="00E07A22">
      <w:pPr>
        <w:spacing w:before="240"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 w:rsidRPr="00A070F3">
        <w:rPr>
          <w:rFonts w:ascii="Arial" w:hAnsi="Arial" w:cs="Arial"/>
          <w:b/>
          <w:bCs/>
          <w:snapToGrid w:val="0"/>
          <w:kern w:val="20"/>
          <w:u w:val="single"/>
        </w:rPr>
        <w:t>navýšení počtu MJ</w:t>
      </w:r>
      <w:r w:rsidRPr="00A070F3">
        <w:rPr>
          <w:rFonts w:ascii="Arial" w:hAnsi="Arial" w:cs="Arial"/>
          <w:snapToGrid w:val="0"/>
          <w:kern w:val="20"/>
          <w:u w:val="single"/>
        </w:rPr>
        <w:t xml:space="preserve"> u dílčí části: </w:t>
      </w:r>
    </w:p>
    <w:tbl>
      <w:tblPr>
        <w:tblStyle w:val="Mkatabulky"/>
        <w:tblW w:w="9642" w:type="dxa"/>
        <w:tblLook w:val="04A0" w:firstRow="1" w:lastRow="0" w:firstColumn="1" w:lastColumn="0" w:noHBand="0" w:noVBand="1"/>
      </w:tblPr>
      <w:tblGrid>
        <w:gridCol w:w="706"/>
        <w:gridCol w:w="2431"/>
        <w:gridCol w:w="644"/>
        <w:gridCol w:w="1084"/>
        <w:gridCol w:w="1183"/>
        <w:gridCol w:w="1036"/>
        <w:gridCol w:w="1093"/>
        <w:gridCol w:w="1465"/>
      </w:tblGrid>
      <w:tr w:rsidR="0056243E" w14:paraId="0FF3FA96" w14:textId="77777777" w:rsidTr="0056243E">
        <w:trPr>
          <w:trHeight w:val="1641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4F4E74" w14:textId="77777777" w:rsidR="0056243E" w:rsidRPr="004D5928" w:rsidRDefault="0056243E" w:rsidP="00CC7BD7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D4671" w14:textId="314AD771" w:rsidR="0056243E" w:rsidRPr="004D5928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Pr="004D5928">
              <w:rPr>
                <w:rFonts w:ascii="Arial" w:eastAsia="Arial" w:hAnsi="Arial" w:cs="Arial"/>
                <w:b/>
                <w:bCs/>
              </w:rPr>
              <w:t>ílčí část Hlavního celku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44ECA" w14:textId="77777777" w:rsidR="0056243E" w:rsidRPr="004D5928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433ED17" w14:textId="77777777" w:rsidR="0056243E" w:rsidRPr="00CC7BD7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CC7BD7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3E570" w14:textId="718E70CE" w:rsidR="004F748E" w:rsidRPr="004F748E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MJ</w:t>
            </w:r>
            <w:r w:rsidR="00031C39">
              <w:rPr>
                <w:rFonts w:ascii="Arial" w:eastAsia="Arial" w:hAnsi="Arial" w:cs="Arial"/>
                <w:b/>
                <w:bCs/>
                <w:color w:val="FF0000"/>
              </w:rPr>
              <w:t xml:space="preserve"> (změna)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57050D87" w14:textId="73E52EF2" w:rsidR="0056243E" w:rsidRPr="00100C8D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0C8D"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7C77D" w14:textId="77777777" w:rsidR="0056243E" w:rsidRPr="004D5928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CC37B" w14:textId="2CA2594D" w:rsidR="0056243E" w:rsidRPr="004D5928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  <w:r w:rsidR="001C23DC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BF5817">
              <w:rPr>
                <w:rFonts w:ascii="Arial" w:eastAsia="Arial" w:hAnsi="Arial" w:cs="Arial"/>
                <w:b/>
                <w:bCs/>
                <w:color w:val="FF0000"/>
              </w:rPr>
              <w:t>(hodnota změny)</w:t>
            </w:r>
          </w:p>
        </w:tc>
      </w:tr>
      <w:tr w:rsidR="0056243E" w:rsidRPr="00CB6F0F" w14:paraId="35DB1D5E" w14:textId="77777777" w:rsidTr="0056243E">
        <w:trPr>
          <w:trHeight w:val="490"/>
        </w:trPr>
        <w:tc>
          <w:tcPr>
            <w:tcW w:w="706" w:type="dxa"/>
            <w:shd w:val="clear" w:color="auto" w:fill="D9D9D9" w:themeFill="background1" w:themeFillShade="D9"/>
          </w:tcPr>
          <w:p w14:paraId="1DE1091D" w14:textId="24809F6A" w:rsidR="0056243E" w:rsidRPr="000A2E21" w:rsidRDefault="0056243E" w:rsidP="00CC7BD7">
            <w:pPr>
              <w:spacing w:after="0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6.3.2 h)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5D274EFD" w14:textId="5CA0D805" w:rsidR="0056243E" w:rsidRPr="006A669D" w:rsidRDefault="0056243E" w:rsidP="00CC7BD7">
            <w:pPr>
              <w:rPr>
                <w:rFonts w:ascii="Arial" w:hAnsi="Arial" w:cs="Arial"/>
                <w:b/>
                <w:bCs/>
              </w:rPr>
            </w:pPr>
            <w:r w:rsidRPr="0081144E">
              <w:rPr>
                <w:rFonts w:ascii="Arial" w:hAnsi="Arial" w:cs="Arial"/>
                <w:b/>
                <w:bCs/>
              </w:rPr>
              <w:t>Aktualizace PSZ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480E1541" w14:textId="21A4D164" w:rsidR="0056243E" w:rsidRPr="006A669D" w:rsidRDefault="0056243E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ha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5F52342E" w14:textId="77777777" w:rsidR="0056243E" w:rsidRPr="00CC7BD7" w:rsidRDefault="0056243E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FA8B32E" w14:textId="77777777" w:rsidR="0056243E" w:rsidRPr="006A669D" w:rsidRDefault="0056243E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438F2916" w14:textId="77777777" w:rsidR="0056243E" w:rsidRPr="00100C8D" w:rsidRDefault="0056243E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35EEF02F" w14:textId="1B19B05A" w:rsidR="0056243E" w:rsidRPr="006A669D" w:rsidRDefault="0056243E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A811A4F" w14:textId="77777777" w:rsidR="0056243E" w:rsidRPr="006A669D" w:rsidRDefault="0056243E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6243E" w14:paraId="12596BC4" w14:textId="77777777" w:rsidTr="0056243E">
        <w:trPr>
          <w:trHeight w:val="126"/>
        </w:trPr>
        <w:tc>
          <w:tcPr>
            <w:tcW w:w="706" w:type="dxa"/>
          </w:tcPr>
          <w:p w14:paraId="56B57C9D" w14:textId="555A13F6" w:rsidR="0056243E" w:rsidRPr="006A669D" w:rsidRDefault="0056243E" w:rsidP="00CC7BD7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6.3.2 h) i)</w:t>
            </w:r>
          </w:p>
        </w:tc>
        <w:tc>
          <w:tcPr>
            <w:tcW w:w="2431" w:type="dxa"/>
          </w:tcPr>
          <w:p w14:paraId="716DAD87" w14:textId="58250128" w:rsidR="0056243E" w:rsidRPr="006A669D" w:rsidRDefault="0056243E" w:rsidP="00CC7BD7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644" w:type="dxa"/>
            <w:vAlign w:val="center"/>
          </w:tcPr>
          <w:p w14:paraId="17A714FF" w14:textId="77777777" w:rsidR="0056243E" w:rsidRPr="006A669D" w:rsidRDefault="0056243E" w:rsidP="00CC7B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7FDD4556" w14:textId="77777777" w:rsidR="0056243E" w:rsidRPr="00CC7BD7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C7BD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66B9F81D" w14:textId="65945C0F" w:rsidR="0056243E" w:rsidRPr="006A669D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036" w:type="dxa"/>
            <w:vAlign w:val="center"/>
          </w:tcPr>
          <w:p w14:paraId="2E636388" w14:textId="1BDD5A7F" w:rsidR="0056243E" w:rsidRPr="00100C8D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100C8D">
              <w:rPr>
                <w:rFonts w:ascii="Arial" w:eastAsia="Arial" w:hAnsi="Arial" w:cs="Arial"/>
              </w:rPr>
              <w:t>5</w:t>
            </w:r>
          </w:p>
        </w:tc>
        <w:tc>
          <w:tcPr>
            <w:tcW w:w="1093" w:type="dxa"/>
            <w:vAlign w:val="center"/>
          </w:tcPr>
          <w:p w14:paraId="077064C1" w14:textId="351E2DB0" w:rsidR="0056243E" w:rsidRPr="006A669D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3 850,</w:t>
            </w:r>
            <w:r w:rsidR="002F3CB0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65" w:type="dxa"/>
            <w:vAlign w:val="center"/>
          </w:tcPr>
          <w:p w14:paraId="7DD5E905" w14:textId="14BE64B6" w:rsidR="0056243E" w:rsidRPr="00F979F0" w:rsidRDefault="00B52C42" w:rsidP="00CC7BD7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F979F0">
              <w:rPr>
                <w:rFonts w:ascii="Arial" w:eastAsia="Arial" w:hAnsi="Arial" w:cs="Arial"/>
                <w:color w:val="FF0000"/>
              </w:rPr>
              <w:t>15</w:t>
            </w:r>
            <w:r w:rsidR="00A358DD" w:rsidRPr="00F979F0">
              <w:rPr>
                <w:rFonts w:ascii="Arial" w:eastAsia="Arial" w:hAnsi="Arial" w:cs="Arial"/>
                <w:color w:val="FF0000"/>
              </w:rPr>
              <w:t> </w:t>
            </w:r>
            <w:r w:rsidRPr="00F979F0">
              <w:rPr>
                <w:rFonts w:ascii="Arial" w:eastAsia="Arial" w:hAnsi="Arial" w:cs="Arial"/>
                <w:color w:val="FF0000"/>
              </w:rPr>
              <w:t>400</w:t>
            </w:r>
            <w:r w:rsidR="00A358DD" w:rsidRPr="00F979F0">
              <w:rPr>
                <w:rFonts w:ascii="Arial" w:eastAsia="Arial" w:hAnsi="Arial" w:cs="Arial"/>
                <w:color w:val="FF0000"/>
              </w:rPr>
              <w:t>,</w:t>
            </w:r>
            <w:r w:rsidR="002F3CB0" w:rsidRPr="00F979F0">
              <w:rPr>
                <w:rFonts w:ascii="Arial" w:eastAsia="Arial" w:hAnsi="Arial" w:cs="Arial"/>
                <w:color w:val="FF0000"/>
              </w:rPr>
              <w:t>00</w:t>
            </w:r>
          </w:p>
        </w:tc>
      </w:tr>
      <w:tr w:rsidR="0056243E" w14:paraId="635CF582" w14:textId="77777777" w:rsidTr="00A358DD">
        <w:tc>
          <w:tcPr>
            <w:tcW w:w="706" w:type="dxa"/>
          </w:tcPr>
          <w:p w14:paraId="2D52956E" w14:textId="77777777" w:rsidR="0056243E" w:rsidRPr="00B278FA" w:rsidRDefault="0056243E" w:rsidP="00CC7BD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1" w:type="dxa"/>
          </w:tcPr>
          <w:p w14:paraId="543B785F" w14:textId="77777777" w:rsidR="0056243E" w:rsidRPr="008558F0" w:rsidRDefault="0056243E" w:rsidP="00CC7BD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1144E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644" w:type="dxa"/>
            <w:vAlign w:val="center"/>
          </w:tcPr>
          <w:p w14:paraId="0885C56F" w14:textId="77777777" w:rsidR="0056243E" w:rsidRDefault="0056243E" w:rsidP="00CC7B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0EF3DC8A" w14:textId="77777777" w:rsidR="0056243E" w:rsidRPr="00CC7BD7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3C6049DD" w14:textId="77777777" w:rsidR="0056243E" w:rsidRDefault="0056243E" w:rsidP="00CC7BD7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36" w:type="dxa"/>
            <w:vAlign w:val="center"/>
          </w:tcPr>
          <w:p w14:paraId="5BC9D27E" w14:textId="77777777" w:rsidR="0056243E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3" w:type="dxa"/>
            <w:vAlign w:val="center"/>
          </w:tcPr>
          <w:p w14:paraId="54FE71CF" w14:textId="02218A78" w:rsidR="0056243E" w:rsidRDefault="0056243E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65" w:type="dxa"/>
            <w:vAlign w:val="center"/>
          </w:tcPr>
          <w:p w14:paraId="4060F9D3" w14:textId="1CF68D25" w:rsidR="0056243E" w:rsidRDefault="00A358DD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15 400,</w:t>
            </w:r>
            <w:r w:rsidR="002F3CB0">
              <w:rPr>
                <w:rFonts w:ascii="Arial" w:eastAsia="Arial" w:hAnsi="Arial" w:cs="Arial"/>
                <w:b/>
                <w:bCs/>
                <w:color w:val="FF0000"/>
              </w:rPr>
              <w:t>00</w:t>
            </w:r>
          </w:p>
        </w:tc>
      </w:tr>
    </w:tbl>
    <w:p w14:paraId="3544BACC" w14:textId="641E0290" w:rsidR="000A5D27" w:rsidRDefault="00B366E1" w:rsidP="000A5D27">
      <w:pPr>
        <w:spacing w:before="240" w:after="120"/>
        <w:jc w:val="both"/>
        <w:rPr>
          <w:rFonts w:ascii="Arial" w:hAnsi="Arial" w:cs="Arial"/>
        </w:rPr>
      </w:pPr>
      <w:r w:rsidRPr="00B366E1">
        <w:rPr>
          <w:rFonts w:ascii="Arial" w:hAnsi="Arial" w:cs="Arial"/>
        </w:rPr>
        <w:t xml:space="preserve">Hodnota změn činí </w:t>
      </w:r>
      <w:r w:rsidR="008977FF">
        <w:rPr>
          <w:rFonts w:ascii="Arial" w:hAnsi="Arial" w:cs="Arial"/>
        </w:rPr>
        <w:t>15 400</w:t>
      </w:r>
      <w:r w:rsidR="00C648F9">
        <w:rPr>
          <w:rFonts w:ascii="Arial" w:hAnsi="Arial" w:cs="Arial"/>
        </w:rPr>
        <w:t xml:space="preserve">,- </w:t>
      </w:r>
      <w:r w:rsidRPr="00B366E1">
        <w:rPr>
          <w:rFonts w:ascii="Arial" w:hAnsi="Arial" w:cs="Arial"/>
        </w:rPr>
        <w:t>Kč bez DPH, (</w:t>
      </w:r>
      <w:r w:rsidRPr="002A0FDC">
        <w:rPr>
          <w:rFonts w:ascii="Arial" w:hAnsi="Arial" w:cs="Arial"/>
        </w:rPr>
        <w:t xml:space="preserve">tj. </w:t>
      </w:r>
      <w:r w:rsidR="00F979F0" w:rsidRPr="002A0FDC">
        <w:rPr>
          <w:rFonts w:ascii="Arial" w:hAnsi="Arial" w:cs="Arial"/>
        </w:rPr>
        <w:t>1,5</w:t>
      </w:r>
      <w:r w:rsidR="002A0FDC" w:rsidRPr="002A0FDC">
        <w:rPr>
          <w:rFonts w:ascii="Arial" w:hAnsi="Arial" w:cs="Arial"/>
        </w:rPr>
        <w:t>3</w:t>
      </w:r>
      <w:r w:rsidR="002B5C88" w:rsidRPr="002A0FDC">
        <w:rPr>
          <w:rFonts w:ascii="Arial" w:hAnsi="Arial" w:cs="Arial"/>
        </w:rPr>
        <w:t xml:space="preserve"> </w:t>
      </w:r>
      <w:r w:rsidRPr="002A0FDC">
        <w:rPr>
          <w:rFonts w:ascii="Arial" w:hAnsi="Arial" w:cs="Arial"/>
        </w:rPr>
        <w:t>% původní</w:t>
      </w:r>
      <w:r w:rsidRPr="00B366E1">
        <w:rPr>
          <w:rFonts w:ascii="Arial" w:hAnsi="Arial" w:cs="Arial"/>
        </w:rPr>
        <w:t xml:space="preserve"> hodnoty závazku</w:t>
      </w:r>
      <w:r w:rsidR="004F39DB" w:rsidRPr="004F39DB">
        <w:rPr>
          <w:rFonts w:ascii="Arial" w:hAnsi="Arial" w:cs="Arial"/>
        </w:rPr>
        <w:t xml:space="preserve"> </w:t>
      </w:r>
      <w:r w:rsidR="004F39DB">
        <w:rPr>
          <w:rFonts w:ascii="Arial" w:hAnsi="Arial" w:cs="Arial"/>
        </w:rPr>
        <w:t>pro KoPÚ v k.ú. Važice</w:t>
      </w:r>
      <w:r w:rsidRPr="00B366E1">
        <w:rPr>
          <w:rFonts w:ascii="Arial" w:hAnsi="Arial" w:cs="Arial"/>
        </w:rPr>
        <w:t xml:space="preserve">); o tuto částku bude celková cena díla </w:t>
      </w:r>
      <w:r w:rsidRPr="00B366E1">
        <w:rPr>
          <w:rFonts w:ascii="Arial" w:hAnsi="Arial" w:cs="Arial"/>
          <w:b/>
          <w:bCs/>
        </w:rPr>
        <w:t>navýšena</w:t>
      </w:r>
      <w:r w:rsidRPr="00B366E1">
        <w:rPr>
          <w:rFonts w:ascii="Arial" w:hAnsi="Arial" w:cs="Arial"/>
        </w:rPr>
        <w:t>.</w:t>
      </w:r>
    </w:p>
    <w:p w14:paraId="5FE41B9B" w14:textId="77777777" w:rsidR="000A2E21" w:rsidRPr="001F1617" w:rsidRDefault="000A2E21" w:rsidP="00E07A22">
      <w:pPr>
        <w:spacing w:before="24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ayout w:type="fixed"/>
        <w:tblLook w:val="04A0" w:firstRow="1" w:lastRow="0" w:firstColumn="1" w:lastColumn="0" w:noHBand="0" w:noVBand="1"/>
      </w:tblPr>
      <w:tblGrid>
        <w:gridCol w:w="706"/>
        <w:gridCol w:w="2408"/>
        <w:gridCol w:w="567"/>
        <w:gridCol w:w="1113"/>
        <w:gridCol w:w="1297"/>
        <w:gridCol w:w="1053"/>
        <w:gridCol w:w="1328"/>
        <w:gridCol w:w="1271"/>
      </w:tblGrid>
      <w:tr w:rsidR="00D46EF9" w14:paraId="28739AE3" w14:textId="77777777" w:rsidTr="00F979F0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590C7" w14:textId="77777777" w:rsidR="00D46EF9" w:rsidRPr="004D5928" w:rsidRDefault="00D46EF9" w:rsidP="00CC7BD7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DA8C" w14:textId="77777777" w:rsidR="00D46EF9" w:rsidRPr="004D5928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EC12B" w14:textId="77777777" w:rsidR="00D46EF9" w:rsidRPr="004D5928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3395628B" w14:textId="77777777" w:rsidR="00D46EF9" w:rsidRPr="00404E33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232C2" w14:textId="1682B94D" w:rsidR="00D46EF9" w:rsidRPr="004D5928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(změna)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38370DAD" w14:textId="39AE33EE" w:rsidR="00D46EF9" w:rsidRPr="004D5928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0C8D"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20229" w14:textId="0CD73C75" w:rsidR="00D46EF9" w:rsidRPr="004D5928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9B5E3" w14:textId="2178FE36" w:rsidR="00D46EF9" w:rsidRPr="004D5928" w:rsidRDefault="00D46EF9" w:rsidP="00CC7BD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ceny v Kč bez DPH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(hodnota změny)</w:t>
            </w:r>
          </w:p>
        </w:tc>
      </w:tr>
      <w:tr w:rsidR="00D46EF9" w14:paraId="3B510B76" w14:textId="77777777" w:rsidTr="00F979F0">
        <w:trPr>
          <w:trHeight w:val="359"/>
        </w:trPr>
        <w:tc>
          <w:tcPr>
            <w:tcW w:w="706" w:type="dxa"/>
            <w:shd w:val="clear" w:color="auto" w:fill="D9D9D9" w:themeFill="background1" w:themeFillShade="D9"/>
          </w:tcPr>
          <w:p w14:paraId="7609ACA3" w14:textId="52410C45" w:rsidR="00D46EF9" w:rsidRPr="000A2E21" w:rsidRDefault="00D46EF9" w:rsidP="00CC7BD7">
            <w:pPr>
              <w:spacing w:after="0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6.3.2 h)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6C30CF91" w14:textId="76853460" w:rsidR="00D46EF9" w:rsidRPr="008557C1" w:rsidRDefault="00D46EF9" w:rsidP="00CC7BD7">
            <w:pPr>
              <w:rPr>
                <w:rFonts w:ascii="Arial" w:eastAsia="Arial" w:hAnsi="Arial" w:cs="Arial"/>
                <w:b/>
                <w:bCs/>
              </w:rPr>
            </w:pPr>
            <w:r w:rsidRPr="0081144E">
              <w:rPr>
                <w:rFonts w:ascii="Arial" w:hAnsi="Arial" w:cs="Arial"/>
                <w:b/>
                <w:bCs/>
              </w:rPr>
              <w:t>Aktualizace PSZ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97CC50" w14:textId="77777777" w:rsidR="00D46EF9" w:rsidRPr="00673B80" w:rsidRDefault="00D46EF9" w:rsidP="00CC7B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0585DC6D" w14:textId="77777777" w:rsidR="00D46EF9" w:rsidRPr="00673B80" w:rsidRDefault="00D46EF9" w:rsidP="00CC7B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7B660062" w14:textId="77777777" w:rsidR="00D46EF9" w:rsidRPr="00673B80" w:rsidRDefault="00D46EF9" w:rsidP="00CC7B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2617BFA9" w14:textId="77777777" w:rsidR="00D46EF9" w:rsidRPr="00673B80" w:rsidRDefault="00D46EF9" w:rsidP="00CC7B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1329B80D" w14:textId="40054AEA" w:rsidR="00D46EF9" w:rsidRPr="00673B80" w:rsidRDefault="00D46EF9" w:rsidP="00CC7B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286755B" w14:textId="77777777" w:rsidR="00D46EF9" w:rsidRPr="00673B80" w:rsidRDefault="00D46EF9" w:rsidP="00CC7BD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46EF9" w14:paraId="6AD8FB8D" w14:textId="77777777" w:rsidTr="00F979F0">
        <w:tc>
          <w:tcPr>
            <w:tcW w:w="706" w:type="dxa"/>
          </w:tcPr>
          <w:p w14:paraId="2F317AD2" w14:textId="20CE7004" w:rsidR="00D46EF9" w:rsidRPr="00D46EF9" w:rsidRDefault="00D46EF9" w:rsidP="00CC7BD7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 h) i)</w:t>
            </w:r>
          </w:p>
        </w:tc>
        <w:tc>
          <w:tcPr>
            <w:tcW w:w="2408" w:type="dxa"/>
          </w:tcPr>
          <w:p w14:paraId="184192AC" w14:textId="77328287" w:rsidR="00D46EF9" w:rsidRPr="00D46EF9" w:rsidRDefault="00D46EF9" w:rsidP="00CC7B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Aktualizace PSZ do </w:t>
            </w:r>
            <w:r w:rsidR="0009338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 ha</w:t>
            </w:r>
          </w:p>
        </w:tc>
        <w:tc>
          <w:tcPr>
            <w:tcW w:w="567" w:type="dxa"/>
            <w:vAlign w:val="center"/>
          </w:tcPr>
          <w:p w14:paraId="26A495CB" w14:textId="0A13486F" w:rsidR="00D46EF9" w:rsidRPr="00D91B1F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13" w:type="dxa"/>
            <w:vAlign w:val="center"/>
          </w:tcPr>
          <w:p w14:paraId="13136743" w14:textId="657616B9" w:rsidR="00D46EF9" w:rsidRPr="00CC7BD7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C7BD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14:paraId="6A6D38FF" w14:textId="01B12700" w:rsidR="00D46EF9" w:rsidRPr="00D91B1F" w:rsidRDefault="00CC7BD7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53" w:type="dxa"/>
            <w:vAlign w:val="center"/>
          </w:tcPr>
          <w:p w14:paraId="1E3CA9CA" w14:textId="30C9A519" w:rsidR="00D46EF9" w:rsidRDefault="00CC7BD7" w:rsidP="00CC7B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8" w:type="dxa"/>
            <w:vAlign w:val="center"/>
          </w:tcPr>
          <w:p w14:paraId="7B308FA9" w14:textId="1D567246" w:rsidR="00D46EF9" w:rsidRPr="00B9321B" w:rsidRDefault="001F0C7C" w:rsidP="00CC7BD7">
            <w:pPr>
              <w:spacing w:after="0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2 200,00</w:t>
            </w:r>
          </w:p>
        </w:tc>
        <w:tc>
          <w:tcPr>
            <w:tcW w:w="1271" w:type="dxa"/>
            <w:vAlign w:val="center"/>
          </w:tcPr>
          <w:p w14:paraId="11043E5C" w14:textId="349E4469" w:rsidR="00D46EF9" w:rsidRPr="00D91B1F" w:rsidRDefault="001F0C7C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color w:val="FF0000"/>
              </w:rPr>
              <w:t>2 200,00</w:t>
            </w:r>
          </w:p>
        </w:tc>
      </w:tr>
      <w:tr w:rsidR="00D46EF9" w14:paraId="46D0272F" w14:textId="77777777" w:rsidTr="00F979F0">
        <w:tc>
          <w:tcPr>
            <w:tcW w:w="706" w:type="dxa"/>
          </w:tcPr>
          <w:p w14:paraId="21374FE7" w14:textId="1A97194E" w:rsidR="00D46EF9" w:rsidRPr="00D46EF9" w:rsidRDefault="00D46EF9" w:rsidP="00CC7BD7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 h) iii)</w:t>
            </w:r>
          </w:p>
        </w:tc>
        <w:tc>
          <w:tcPr>
            <w:tcW w:w="2408" w:type="dxa"/>
          </w:tcPr>
          <w:p w14:paraId="6201182C" w14:textId="6E056062" w:rsidR="00D46EF9" w:rsidRPr="00D46EF9" w:rsidRDefault="00D46EF9" w:rsidP="00CC7B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nad 50 ha</w:t>
            </w:r>
          </w:p>
        </w:tc>
        <w:tc>
          <w:tcPr>
            <w:tcW w:w="567" w:type="dxa"/>
            <w:vAlign w:val="center"/>
          </w:tcPr>
          <w:p w14:paraId="5F094638" w14:textId="65BEE101" w:rsidR="00D46EF9" w:rsidRPr="00D91B1F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13" w:type="dxa"/>
            <w:vAlign w:val="center"/>
          </w:tcPr>
          <w:p w14:paraId="01D7C450" w14:textId="7E529670" w:rsidR="00D46EF9" w:rsidRPr="00CC7BD7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C7BD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97" w:type="dxa"/>
            <w:vAlign w:val="center"/>
          </w:tcPr>
          <w:p w14:paraId="4D92EF1A" w14:textId="077BA825" w:rsidR="00D46EF9" w:rsidRPr="00D91B1F" w:rsidRDefault="00CC7BD7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53" w:type="dxa"/>
            <w:vAlign w:val="center"/>
          </w:tcPr>
          <w:p w14:paraId="7ED2F775" w14:textId="42CF6B5A" w:rsidR="00D46EF9" w:rsidRDefault="00CC7BD7" w:rsidP="00CC7B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8" w:type="dxa"/>
            <w:vAlign w:val="center"/>
          </w:tcPr>
          <w:p w14:paraId="18EBA193" w14:textId="04C3EAA8" w:rsidR="00D46EF9" w:rsidRPr="00B9321B" w:rsidRDefault="00D46EF9" w:rsidP="00CC7BD7">
            <w:pPr>
              <w:spacing w:after="0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1 100,00</w:t>
            </w:r>
          </w:p>
        </w:tc>
        <w:tc>
          <w:tcPr>
            <w:tcW w:w="1271" w:type="dxa"/>
            <w:vAlign w:val="center"/>
          </w:tcPr>
          <w:p w14:paraId="22A248D0" w14:textId="1118CB7C" w:rsidR="00D46EF9" w:rsidRPr="00D91B1F" w:rsidRDefault="00D46EF9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188A">
              <w:rPr>
                <w:rFonts w:ascii="Arial" w:hAnsi="Arial" w:cs="Arial"/>
                <w:color w:val="FF0000"/>
              </w:rPr>
              <w:t>1 100,00</w:t>
            </w:r>
          </w:p>
        </w:tc>
      </w:tr>
      <w:tr w:rsidR="00D46EF9" w14:paraId="369AFEDB" w14:textId="77777777" w:rsidTr="00F979F0">
        <w:tc>
          <w:tcPr>
            <w:tcW w:w="706" w:type="dxa"/>
          </w:tcPr>
          <w:p w14:paraId="2C263C62" w14:textId="77777777" w:rsidR="00D46EF9" w:rsidRPr="001F1617" w:rsidRDefault="00D46EF9" w:rsidP="00CC7BD7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408" w:type="dxa"/>
          </w:tcPr>
          <w:p w14:paraId="51E73D76" w14:textId="358FB741" w:rsidR="00D46EF9" w:rsidRPr="000A2E21" w:rsidRDefault="00D46EF9" w:rsidP="00CC7BD7">
            <w:pPr>
              <w:spacing w:before="120" w:after="120"/>
              <w:rPr>
                <w:rFonts w:ascii="Arial" w:hAnsi="Arial" w:cs="Arial"/>
              </w:rPr>
            </w:pPr>
            <w:r w:rsidRPr="000A2E21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567" w:type="dxa"/>
            <w:vAlign w:val="center"/>
          </w:tcPr>
          <w:p w14:paraId="2F2DCB1C" w14:textId="77777777" w:rsidR="00D46EF9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3" w:type="dxa"/>
            <w:vAlign w:val="center"/>
          </w:tcPr>
          <w:p w14:paraId="0AD5B296" w14:textId="77777777" w:rsidR="00D46EF9" w:rsidRPr="00CC7BD7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7" w:type="dxa"/>
            <w:vAlign w:val="center"/>
          </w:tcPr>
          <w:p w14:paraId="4330EDEC" w14:textId="77777777" w:rsidR="00D46EF9" w:rsidRDefault="00D46EF9" w:rsidP="00CC7BD7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53" w:type="dxa"/>
            <w:vAlign w:val="center"/>
          </w:tcPr>
          <w:p w14:paraId="4F2CD353" w14:textId="77777777" w:rsidR="00D46EF9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8" w:type="dxa"/>
            <w:vAlign w:val="center"/>
          </w:tcPr>
          <w:p w14:paraId="472450DF" w14:textId="5ED291B6" w:rsidR="00D46EF9" w:rsidRDefault="00D46EF9" w:rsidP="00CC7BD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vAlign w:val="center"/>
          </w:tcPr>
          <w:p w14:paraId="573F688E" w14:textId="33801179" w:rsidR="00D46EF9" w:rsidRDefault="00F979F0" w:rsidP="00CC7BD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3 300,00</w:t>
            </w:r>
          </w:p>
        </w:tc>
      </w:tr>
    </w:tbl>
    <w:p w14:paraId="732FE748" w14:textId="5ED74832" w:rsidR="000A2E21" w:rsidRDefault="000A2E21" w:rsidP="000A2E21">
      <w:pPr>
        <w:spacing w:after="0"/>
        <w:rPr>
          <w:rFonts w:ascii="Arial" w:hAnsi="Arial" w:cs="Arial"/>
          <w:b/>
          <w:bCs/>
        </w:rPr>
      </w:pPr>
    </w:p>
    <w:p w14:paraId="0FC89930" w14:textId="63B1E52E" w:rsidR="000A2E21" w:rsidRDefault="000A2E21" w:rsidP="005A2E5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F979F0">
        <w:rPr>
          <w:rFonts w:ascii="Arial" w:eastAsia="Arial" w:hAnsi="Arial" w:cs="Arial"/>
        </w:rPr>
        <w:t>3 300,00</w:t>
      </w:r>
      <w:r w:rsidRPr="0071680E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>(</w:t>
      </w:r>
      <w:r w:rsidRPr="00407430">
        <w:rPr>
          <w:rFonts w:ascii="Arial" w:hAnsi="Arial" w:cs="Arial"/>
        </w:rPr>
        <w:t xml:space="preserve">tj. </w:t>
      </w:r>
      <w:r w:rsidR="002B5C88" w:rsidRPr="00407430">
        <w:rPr>
          <w:rFonts w:ascii="Arial" w:hAnsi="Arial" w:cs="Arial"/>
        </w:rPr>
        <w:t>0</w:t>
      </w:r>
      <w:r w:rsidR="00F979F0" w:rsidRPr="00407430">
        <w:rPr>
          <w:rFonts w:ascii="Arial" w:hAnsi="Arial" w:cs="Arial"/>
        </w:rPr>
        <w:t>,</w:t>
      </w:r>
      <w:r w:rsidR="00407430" w:rsidRPr="00407430">
        <w:rPr>
          <w:rFonts w:ascii="Arial" w:hAnsi="Arial" w:cs="Arial"/>
        </w:rPr>
        <w:t>3</w:t>
      </w:r>
      <w:r w:rsidR="00F979F0" w:rsidRPr="00407430">
        <w:rPr>
          <w:rFonts w:ascii="Arial" w:hAnsi="Arial" w:cs="Arial"/>
        </w:rPr>
        <w:t>3</w:t>
      </w:r>
      <w:r w:rsidR="002B5C88" w:rsidRPr="00407430">
        <w:rPr>
          <w:rFonts w:ascii="Arial" w:hAnsi="Arial" w:cs="Arial"/>
        </w:rPr>
        <w:t xml:space="preserve"> </w:t>
      </w:r>
      <w:r w:rsidRPr="00407430">
        <w:rPr>
          <w:rFonts w:ascii="Arial" w:hAnsi="Arial" w:cs="Arial"/>
        </w:rPr>
        <w:t>% původní</w:t>
      </w:r>
      <w:r>
        <w:rPr>
          <w:rFonts w:ascii="Arial" w:hAnsi="Arial" w:cs="Arial"/>
        </w:rPr>
        <w:t xml:space="preserve"> hodnoty závazku</w:t>
      </w:r>
      <w:r w:rsidR="004F39DB">
        <w:rPr>
          <w:rFonts w:ascii="Arial" w:hAnsi="Arial" w:cs="Arial"/>
        </w:rPr>
        <w:t xml:space="preserve"> pro KoPÚ v k.ú. Važice</w:t>
      </w:r>
      <w:r>
        <w:rPr>
          <w:rFonts w:ascii="Arial" w:hAnsi="Arial" w:cs="Arial"/>
        </w:rPr>
        <w:t xml:space="preserve">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DA98CCC" w14:textId="77777777" w:rsidR="000A2E21" w:rsidRDefault="000A2E21" w:rsidP="000A2E21">
      <w:pPr>
        <w:spacing w:after="0"/>
        <w:rPr>
          <w:rFonts w:ascii="Arial" w:hAnsi="Arial" w:cs="Arial"/>
          <w:b/>
          <w:bCs/>
        </w:rPr>
      </w:pPr>
    </w:p>
    <w:p w14:paraId="0C8B3718" w14:textId="0737079D" w:rsidR="000A2E21" w:rsidRDefault="000A2E21" w:rsidP="000A2E21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F50A08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o </w:t>
      </w:r>
      <w:r w:rsidR="008A6DEF">
        <w:rPr>
          <w:rFonts w:ascii="Arial" w:hAnsi="Arial" w:cs="Arial"/>
          <w:b/>
          <w:bCs/>
        </w:rPr>
        <w:t xml:space="preserve">12 100,00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53CD440C" w14:textId="77777777" w:rsidR="000A2E21" w:rsidRDefault="000A2E21" w:rsidP="000A2E2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663D1EF" w14:textId="77777777" w:rsidR="008A6DEF" w:rsidRDefault="008A6DEF" w:rsidP="000A2E21">
      <w:pPr>
        <w:rPr>
          <w:rFonts w:ascii="Arial" w:hAnsi="Arial" w:cs="Arial"/>
        </w:rPr>
      </w:pPr>
    </w:p>
    <w:p w14:paraId="7F161B2E" w14:textId="77777777" w:rsidR="000810BE" w:rsidRPr="000810BE" w:rsidRDefault="000810BE" w:rsidP="000810BE">
      <w:pPr>
        <w:rPr>
          <w:rFonts w:ascii="Arial" w:hAnsi="Arial" w:cs="Arial"/>
          <w:b/>
          <w:bCs/>
          <w:u w:val="single"/>
        </w:rPr>
      </w:pPr>
      <w:r w:rsidRPr="000810BE">
        <w:rPr>
          <w:rFonts w:ascii="Arial" w:hAnsi="Arial" w:cs="Arial"/>
          <w:b/>
          <w:bCs/>
          <w:u w:val="single"/>
        </w:rPr>
        <w:t xml:space="preserve">Odůvodnění: </w:t>
      </w:r>
    </w:p>
    <w:p w14:paraId="0E1DA42F" w14:textId="70A5B234" w:rsidR="000810BE" w:rsidRDefault="00111261" w:rsidP="00A104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změny závazku ze smlouvy je úprava měrných jednotek na skutečný stav u výše uvedených dílčích částí (Aktualizace PSZ). Aktualizace PSZ pro KoPÚ v k. ú. Važice je provedena na 4,4 ha, čímž se z původní 1 MJ navyšuje počet měrných jednotek na 5 MJ. V rámci Aktualizace PSZ bylo přidáno 1</w:t>
      </w:r>
      <w:r w:rsidR="00D66BE9">
        <w:rPr>
          <w:rFonts w:ascii="Arial" w:hAnsi="Arial" w:cs="Arial"/>
        </w:rPr>
        <w:t>1 nových</w:t>
      </w:r>
      <w:r>
        <w:rPr>
          <w:rFonts w:ascii="Arial" w:hAnsi="Arial" w:cs="Arial"/>
        </w:rPr>
        <w:t xml:space="preserve"> cest</w:t>
      </w:r>
      <w:r w:rsidR="00D66BE9">
        <w:rPr>
          <w:rFonts w:ascii="Arial" w:hAnsi="Arial" w:cs="Arial"/>
        </w:rPr>
        <w:t xml:space="preserve"> (1 vedlejší a 10 doplňkových)</w:t>
      </w:r>
      <w:r>
        <w:rPr>
          <w:rFonts w:ascii="Arial" w:hAnsi="Arial" w:cs="Arial"/>
        </w:rPr>
        <w:t xml:space="preserve">. Zároveň byly při tvorbě návrhu upraveny výměry pozemků pro zábor </w:t>
      </w:r>
      <w:r w:rsidR="00D66BE9">
        <w:rPr>
          <w:rFonts w:ascii="Arial" w:hAnsi="Arial" w:cs="Arial"/>
        </w:rPr>
        <w:t xml:space="preserve">u 11 </w:t>
      </w:r>
      <w:r>
        <w:rPr>
          <w:rFonts w:ascii="Arial" w:hAnsi="Arial" w:cs="Arial"/>
        </w:rPr>
        <w:t>cest</w:t>
      </w:r>
      <w:r w:rsidR="00D66BE9">
        <w:rPr>
          <w:rFonts w:ascii="Arial" w:hAnsi="Arial" w:cs="Arial"/>
        </w:rPr>
        <w:t xml:space="preserve"> (2 hlavní, 3 vedlejší a 6 doplňkových) obsažených v PSZ</w:t>
      </w:r>
      <w:r>
        <w:rPr>
          <w:rFonts w:ascii="Arial" w:hAnsi="Arial" w:cs="Arial"/>
        </w:rPr>
        <w:t>.</w:t>
      </w:r>
    </w:p>
    <w:p w14:paraId="2006F4A2" w14:textId="77777777" w:rsidR="00A10483" w:rsidRDefault="00A10483" w:rsidP="005921D9">
      <w:pPr>
        <w:spacing w:after="0"/>
        <w:jc w:val="both"/>
        <w:rPr>
          <w:rFonts w:ascii="Arial" w:hAnsi="Arial" w:cs="Arial"/>
          <w:i/>
          <w:iCs/>
          <w:highlight w:val="yellow"/>
        </w:rPr>
      </w:pPr>
    </w:p>
    <w:p w14:paraId="4A6D5620" w14:textId="77777777" w:rsidR="005921D9" w:rsidRPr="006F6EFB" w:rsidRDefault="005921D9" w:rsidP="005921D9">
      <w:pPr>
        <w:spacing w:after="0"/>
        <w:jc w:val="both"/>
        <w:rPr>
          <w:rFonts w:ascii="Arial" w:hAnsi="Arial" w:cs="Arial"/>
          <w:i/>
          <w:iCs/>
          <w:highlight w:val="yellow"/>
        </w:rPr>
      </w:pPr>
    </w:p>
    <w:p w14:paraId="30D0946F" w14:textId="0A956C25" w:rsidR="000810BE" w:rsidRDefault="00040C08" w:rsidP="000810BE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bookmarkStart w:id="1" w:name="_Hlk215054031"/>
      <w:r w:rsidRPr="006F6EFB">
        <w:rPr>
          <w:rFonts w:ascii="Arial" w:hAnsi="Arial" w:cs="Arial"/>
          <w:bCs/>
          <w:snapToGrid w:val="0"/>
          <w:kern w:val="20"/>
          <w:szCs w:val="28"/>
        </w:rPr>
        <w:t xml:space="preserve">Čl. III. </w:t>
      </w:r>
      <w:r w:rsidR="00DE4019" w:rsidRPr="006F6EFB">
        <w:rPr>
          <w:rFonts w:ascii="Arial" w:hAnsi="Arial" w:cs="Arial"/>
          <w:bCs/>
          <w:snapToGrid w:val="0"/>
          <w:kern w:val="20"/>
          <w:szCs w:val="28"/>
        </w:rPr>
        <w:t xml:space="preserve"> d</w:t>
      </w:r>
      <w:r w:rsidR="000810BE" w:rsidRPr="006F6EFB">
        <w:rPr>
          <w:rFonts w:ascii="Arial" w:hAnsi="Arial" w:cs="Arial"/>
          <w:bCs/>
          <w:snapToGrid w:val="0"/>
          <w:kern w:val="20"/>
          <w:szCs w:val="28"/>
        </w:rPr>
        <w:t>odatk</w:t>
      </w:r>
      <w:r w:rsidR="00DE4019" w:rsidRPr="006F6EFB">
        <w:rPr>
          <w:rFonts w:ascii="Arial" w:hAnsi="Arial" w:cs="Arial"/>
          <w:bCs/>
          <w:snapToGrid w:val="0"/>
          <w:kern w:val="20"/>
          <w:szCs w:val="28"/>
        </w:rPr>
        <w:t>u</w:t>
      </w:r>
      <w:r w:rsidR="000810BE" w:rsidRPr="006F6EFB">
        <w:rPr>
          <w:rFonts w:ascii="Arial" w:hAnsi="Arial" w:cs="Arial"/>
          <w:bCs/>
          <w:snapToGrid w:val="0"/>
          <w:kern w:val="20"/>
          <w:szCs w:val="28"/>
        </w:rPr>
        <w:t xml:space="preserve"> je uzavřen v souladu s ustanovením § 222 odst. </w:t>
      </w:r>
      <w:r w:rsidR="002F77F8" w:rsidRPr="006F6EFB">
        <w:rPr>
          <w:rFonts w:ascii="Arial" w:hAnsi="Arial" w:cs="Arial"/>
          <w:bCs/>
          <w:snapToGrid w:val="0"/>
          <w:kern w:val="20"/>
          <w:szCs w:val="28"/>
        </w:rPr>
        <w:t>4</w:t>
      </w:r>
      <w:r w:rsidR="000810BE" w:rsidRPr="006F6EFB">
        <w:rPr>
          <w:rFonts w:ascii="Arial" w:hAnsi="Arial" w:cs="Arial"/>
          <w:bCs/>
          <w:snapToGrid w:val="0"/>
          <w:kern w:val="20"/>
          <w:szCs w:val="28"/>
        </w:rPr>
        <w:t xml:space="preserve"> ZZVZ. Součet hodnot</w:t>
      </w:r>
      <w:r w:rsidR="000810BE" w:rsidRPr="000810BE">
        <w:rPr>
          <w:rFonts w:ascii="Arial" w:hAnsi="Arial" w:cs="Arial"/>
          <w:bCs/>
          <w:snapToGrid w:val="0"/>
          <w:kern w:val="20"/>
          <w:szCs w:val="28"/>
        </w:rPr>
        <w:t xml:space="preserve"> všech změn, i dříve provedených </w:t>
      </w:r>
      <w:r w:rsidR="003B2B3C">
        <w:rPr>
          <w:rFonts w:ascii="Arial" w:hAnsi="Arial" w:cs="Arial"/>
          <w:bCs/>
          <w:snapToGrid w:val="0"/>
          <w:kern w:val="20"/>
          <w:szCs w:val="28"/>
        </w:rPr>
        <w:t xml:space="preserve">pro KoPÚ v k.ú. Važice </w:t>
      </w:r>
      <w:r w:rsidR="000810BE" w:rsidRPr="0097268D">
        <w:rPr>
          <w:rFonts w:ascii="Arial" w:hAnsi="Arial" w:cs="Arial"/>
          <w:bCs/>
          <w:snapToGrid w:val="0"/>
          <w:kern w:val="20"/>
          <w:szCs w:val="28"/>
        </w:rPr>
        <w:t xml:space="preserve">(dodatky č. </w:t>
      </w:r>
      <w:r w:rsidR="0097268D">
        <w:rPr>
          <w:rFonts w:ascii="Arial" w:hAnsi="Arial" w:cs="Arial"/>
          <w:bCs/>
          <w:snapToGrid w:val="0"/>
          <w:kern w:val="20"/>
          <w:szCs w:val="28"/>
        </w:rPr>
        <w:t>2, 3, 5</w:t>
      </w:r>
      <w:r w:rsidR="000810BE" w:rsidRPr="0097268D">
        <w:rPr>
          <w:rFonts w:ascii="Arial" w:hAnsi="Arial" w:cs="Arial"/>
          <w:bCs/>
          <w:snapToGrid w:val="0"/>
          <w:kern w:val="20"/>
          <w:szCs w:val="28"/>
        </w:rPr>
        <w:t>)</w:t>
      </w:r>
      <w:r w:rsidR="001C68A3">
        <w:rPr>
          <w:rFonts w:ascii="Arial" w:hAnsi="Arial" w:cs="Arial"/>
          <w:bCs/>
          <w:snapToGrid w:val="0"/>
          <w:kern w:val="20"/>
          <w:szCs w:val="28"/>
        </w:rPr>
        <w:t xml:space="preserve">, činí celkem </w:t>
      </w:r>
      <w:r w:rsidR="000760D4">
        <w:rPr>
          <w:rFonts w:ascii="Arial" w:hAnsi="Arial" w:cs="Arial"/>
          <w:bCs/>
          <w:snapToGrid w:val="0"/>
          <w:kern w:val="20"/>
          <w:szCs w:val="28"/>
        </w:rPr>
        <w:t>91 080,00 Kč bez DPH</w:t>
      </w:r>
      <w:r w:rsidR="00B0111E">
        <w:rPr>
          <w:rFonts w:ascii="Arial" w:hAnsi="Arial" w:cs="Arial"/>
          <w:bCs/>
          <w:snapToGrid w:val="0"/>
          <w:kern w:val="20"/>
          <w:szCs w:val="28"/>
        </w:rPr>
        <w:t xml:space="preserve"> (tj. </w:t>
      </w:r>
      <w:r w:rsidR="00AE7F3F">
        <w:rPr>
          <w:rFonts w:ascii="Arial" w:hAnsi="Arial" w:cs="Arial"/>
          <w:bCs/>
          <w:snapToGrid w:val="0"/>
          <w:kern w:val="20"/>
          <w:szCs w:val="28"/>
        </w:rPr>
        <w:t>9,02 % původní hodnoty závazku pro KoPÚ v k.ú. Važice) a</w:t>
      </w:r>
      <w:r w:rsidR="000810BE" w:rsidRPr="000810BE">
        <w:rPr>
          <w:rFonts w:ascii="Arial" w:hAnsi="Arial" w:cs="Arial"/>
          <w:bCs/>
          <w:snapToGrid w:val="0"/>
          <w:kern w:val="20"/>
          <w:szCs w:val="28"/>
        </w:rPr>
        <w:t xml:space="preserve"> nepřesáhne </w:t>
      </w:r>
      <w:r w:rsidR="00AE7F3F">
        <w:rPr>
          <w:rFonts w:ascii="Arial" w:hAnsi="Arial" w:cs="Arial"/>
          <w:bCs/>
          <w:snapToGrid w:val="0"/>
          <w:kern w:val="20"/>
          <w:szCs w:val="28"/>
        </w:rPr>
        <w:t>10 %</w:t>
      </w:r>
      <w:r w:rsidR="000810BE" w:rsidRPr="000810BE">
        <w:rPr>
          <w:rFonts w:ascii="Arial" w:hAnsi="Arial" w:cs="Arial"/>
          <w:bCs/>
          <w:snapToGrid w:val="0"/>
          <w:kern w:val="20"/>
          <w:szCs w:val="28"/>
        </w:rPr>
        <w:t xml:space="preserve"> původní hodnoty závazku</w:t>
      </w:r>
      <w:bookmarkEnd w:id="1"/>
      <w:r w:rsidR="004A0738">
        <w:rPr>
          <w:rFonts w:ascii="Arial" w:hAnsi="Arial" w:cs="Arial"/>
          <w:bCs/>
          <w:snapToGrid w:val="0"/>
          <w:kern w:val="20"/>
          <w:szCs w:val="28"/>
        </w:rPr>
        <w:t>.</w:t>
      </w:r>
    </w:p>
    <w:p w14:paraId="0AFADAC3" w14:textId="77777777" w:rsidR="00AE7F3F" w:rsidRPr="000810BE" w:rsidRDefault="00AE7F3F" w:rsidP="000810BE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5E2FBD81" w14:textId="6FF4F7A0" w:rsidR="009708CA" w:rsidRPr="009708CA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>Čl. I</w:t>
      </w:r>
      <w:r w:rsidR="0018632B">
        <w:rPr>
          <w:rFonts w:ascii="Arial" w:hAnsi="Arial" w:cs="Arial"/>
          <w:b/>
        </w:rPr>
        <w:t>V</w:t>
      </w:r>
      <w:r w:rsidRPr="009708CA">
        <w:rPr>
          <w:rFonts w:ascii="Arial" w:hAnsi="Arial" w:cs="Arial"/>
          <w:b/>
        </w:rPr>
        <w:t>.</w:t>
      </w:r>
    </w:p>
    <w:p w14:paraId="6885E76F" w14:textId="1BB9BCE9" w:rsidR="009708CA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C5410">
        <w:rPr>
          <w:rFonts w:ascii="Arial" w:hAnsi="Arial" w:cs="Arial"/>
          <w:b/>
        </w:rPr>
        <w:t>Cena díla</w:t>
      </w:r>
      <w:r w:rsidR="00CC5F64">
        <w:rPr>
          <w:rFonts w:ascii="Arial" w:hAnsi="Arial" w:cs="Arial"/>
          <w:b/>
        </w:rPr>
        <w:t xml:space="preserve"> v souladu s nepodstatnou změnou závazku uvedenou v čl. III. tohoto dodatku</w:t>
      </w:r>
    </w:p>
    <w:p w14:paraId="01574F7C" w14:textId="77777777" w:rsidR="0018632B" w:rsidRDefault="0018632B" w:rsidP="0018632B">
      <w:pPr>
        <w:spacing w:after="0"/>
        <w:jc w:val="both"/>
        <w:rPr>
          <w:rFonts w:ascii="Arial" w:hAnsi="Arial" w:cs="Arial"/>
          <w:snapToGrid w:val="0"/>
        </w:rPr>
      </w:pPr>
    </w:p>
    <w:p w14:paraId="740C8AE7" w14:textId="234AA2E1" w:rsidR="009708CA" w:rsidRPr="008C5410" w:rsidRDefault="009708CA" w:rsidP="0018632B">
      <w:pPr>
        <w:jc w:val="both"/>
        <w:rPr>
          <w:rFonts w:ascii="Arial" w:hAnsi="Arial" w:cs="Arial"/>
          <w:snapToGrid w:val="0"/>
        </w:rPr>
      </w:pPr>
      <w:r w:rsidRPr="008C5410">
        <w:rPr>
          <w:rFonts w:ascii="Arial" w:hAnsi="Arial" w:cs="Arial"/>
          <w:snapToGrid w:val="0"/>
        </w:rPr>
        <w:t xml:space="preserve">Vzhledem k výše uvedeným změnám </w:t>
      </w:r>
      <w:r w:rsidR="0018632B">
        <w:rPr>
          <w:rFonts w:ascii="Arial" w:hAnsi="Arial" w:cs="Arial"/>
          <w:snapToGrid w:val="0"/>
        </w:rPr>
        <w:t xml:space="preserve">uvedeným v čl. III. tohoto dodatku </w:t>
      </w:r>
      <w:r w:rsidRPr="008C5410">
        <w:rPr>
          <w:rFonts w:ascii="Arial" w:hAnsi="Arial" w:cs="Arial"/>
          <w:b/>
          <w:bCs/>
          <w:snapToGrid w:val="0"/>
        </w:rPr>
        <w:t>se</w:t>
      </w:r>
      <w:r w:rsidRPr="008C5410">
        <w:rPr>
          <w:rFonts w:ascii="Arial" w:hAnsi="Arial" w:cs="Arial"/>
          <w:snapToGrid w:val="0"/>
        </w:rPr>
        <w:t xml:space="preserve"> </w:t>
      </w:r>
      <w:r w:rsidRPr="008C5410">
        <w:rPr>
          <w:rFonts w:ascii="Arial" w:hAnsi="Arial" w:cs="Arial"/>
          <w:b/>
          <w:bCs/>
          <w:snapToGrid w:val="0"/>
        </w:rPr>
        <w:t>mění celková</w:t>
      </w:r>
      <w:r w:rsidRPr="008C5410">
        <w:rPr>
          <w:rFonts w:ascii="Arial" w:hAnsi="Arial" w:cs="Arial"/>
          <w:snapToGrid w:val="0"/>
        </w:rPr>
        <w:t xml:space="preserve"> </w:t>
      </w:r>
      <w:r w:rsidRPr="008C5410">
        <w:rPr>
          <w:rFonts w:ascii="Arial" w:hAnsi="Arial" w:cs="Arial"/>
          <w:b/>
          <w:bCs/>
          <w:snapToGrid w:val="0"/>
        </w:rPr>
        <w:t xml:space="preserve">cena za provedení díla </w:t>
      </w:r>
      <w:r w:rsidRPr="008C5410">
        <w:rPr>
          <w:rFonts w:ascii="Arial" w:hAnsi="Arial" w:cs="Arial"/>
          <w:snapToGrid w:val="0"/>
        </w:rPr>
        <w:t>uvedená v čl.</w:t>
      </w:r>
      <w:r w:rsidRPr="008C5410">
        <w:rPr>
          <w:rFonts w:ascii="Arial" w:hAnsi="Arial" w:cs="Arial"/>
          <w:i/>
          <w:iCs/>
        </w:rPr>
        <w:t xml:space="preserve"> </w:t>
      </w:r>
      <w:r w:rsidRPr="008C5410">
        <w:rPr>
          <w:rFonts w:ascii="Arial" w:hAnsi="Arial" w:cs="Arial"/>
          <w:b/>
          <w:bCs/>
          <w:snapToGrid w:val="0"/>
        </w:rPr>
        <w:t>3.</w:t>
      </w:r>
      <w:r w:rsidRPr="008C5410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="008B775C" w:rsidRPr="008C5410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8B775C" w:rsidRPr="008C5410">
        <w:rPr>
          <w:rFonts w:ascii="Arial" w:eastAsia="Times New Roman" w:hAnsi="Arial" w:cs="Arial"/>
          <w:snapToGrid w:val="0"/>
        </w:rPr>
        <w:t>(</w:t>
      </w:r>
      <w:r w:rsidR="008C5410" w:rsidRPr="008C5410">
        <w:rPr>
          <w:rFonts w:ascii="Arial" w:eastAsia="Times New Roman" w:hAnsi="Arial" w:cs="Arial"/>
          <w:snapToGrid w:val="0"/>
        </w:rPr>
        <w:t>tj. součet za KoPÚ v k.ú. Bystřice a za KoPÚ v k.ú. Važice)</w:t>
      </w:r>
      <w:r w:rsidRPr="008C5410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9708CA" w:rsidRPr="008C5410" w14:paraId="0E2E22E4" w14:textId="77777777" w:rsidTr="002240B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AA3E" w14:textId="77777777" w:rsidR="009708CA" w:rsidRPr="008C5410" w:rsidRDefault="009708CA" w:rsidP="009708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CC5" w14:textId="77777777" w:rsidR="009708CA" w:rsidRPr="008C5410" w:rsidRDefault="009708CA" w:rsidP="00970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6002" w14:textId="77777777" w:rsidR="009708CA" w:rsidRPr="008C5410" w:rsidRDefault="009708CA" w:rsidP="009708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31562C" w:rsidRPr="008C5410" w14:paraId="37F653C3" w14:textId="77777777" w:rsidTr="000578B2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98A" w14:textId="77777777" w:rsidR="0031562C" w:rsidRPr="008C5410" w:rsidRDefault="0031562C" w:rsidP="003156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FC44" w14:textId="2A33B58E" w:rsidR="0031562C" w:rsidRPr="008C5410" w:rsidRDefault="0031562C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</w:rPr>
              <w:t>1 947 330,00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7AF9" w14:textId="1F20B7D3" w:rsidR="0031562C" w:rsidRPr="008C5410" w:rsidRDefault="0031562C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</w:rPr>
              <w:t>2 356 269,30 Kč</w:t>
            </w:r>
          </w:p>
        </w:tc>
      </w:tr>
      <w:tr w:rsidR="00FD5AFD" w:rsidRPr="008C5410" w14:paraId="3EB24850" w14:textId="77777777" w:rsidTr="00FD5AFD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E3F" w14:textId="77777777" w:rsidR="00FD5AFD" w:rsidRPr="008C5410" w:rsidRDefault="00FD5AFD" w:rsidP="00FD5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F1FE" w14:textId="626802D8" w:rsidR="00FD5AFD" w:rsidRPr="008C5410" w:rsidRDefault="00FD5AFD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</w:rPr>
              <w:t>1 297 395,00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87E5" w14:textId="2C64DDFE" w:rsidR="00FD5AFD" w:rsidRPr="008C5410" w:rsidRDefault="00FD5AFD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</w:rPr>
              <w:t>1 569 847,95 Kč</w:t>
            </w:r>
          </w:p>
        </w:tc>
      </w:tr>
      <w:tr w:rsidR="00FD5AFD" w:rsidRPr="008C5410" w14:paraId="59DCE943" w14:textId="77777777" w:rsidTr="00FD5AFD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305" w14:textId="77777777" w:rsidR="00FD5AFD" w:rsidRPr="008C5410" w:rsidRDefault="00FD5AFD" w:rsidP="00FD5A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9CE7A" w14:textId="285DC86C" w:rsidR="00FD5AFD" w:rsidRPr="008C5410" w:rsidRDefault="00FD5AFD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</w:rPr>
              <w:t xml:space="preserve">   357 280,00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2FB3B" w14:textId="2CFF7973" w:rsidR="00FD5AFD" w:rsidRPr="008C5410" w:rsidRDefault="00FD5AFD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</w:rPr>
              <w:t xml:space="preserve">   432 308,80 Kč</w:t>
            </w:r>
          </w:p>
        </w:tc>
      </w:tr>
      <w:tr w:rsidR="00FD5AFD" w:rsidRPr="008C5410" w14:paraId="33088620" w14:textId="77777777" w:rsidTr="00FD5AFD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F96" w14:textId="77777777" w:rsidR="00FD5AFD" w:rsidRPr="008C5410" w:rsidRDefault="00FD5AFD" w:rsidP="00FD5A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FF4B7" w14:textId="319F6FA1" w:rsidR="00FD5AFD" w:rsidRPr="008C5410" w:rsidRDefault="00FD5AFD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  <w:b/>
                <w:bCs/>
              </w:rPr>
              <w:t>3 602 005,00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E54C" w14:textId="4845E4EF" w:rsidR="00FD5AFD" w:rsidRPr="008C5410" w:rsidRDefault="00FD5AFD" w:rsidP="008B775C">
            <w:pPr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8C5410">
              <w:rPr>
                <w:rFonts w:ascii="Arial" w:hAnsi="Arial" w:cs="Arial"/>
                <w:b/>
                <w:bCs/>
              </w:rPr>
              <w:t>4 358 426,05 Kč</w:t>
            </w:r>
          </w:p>
        </w:tc>
      </w:tr>
    </w:tbl>
    <w:p w14:paraId="690E5A94" w14:textId="77777777" w:rsidR="009708CA" w:rsidRPr="008C5410" w:rsidRDefault="009708CA" w:rsidP="008C5410">
      <w:pPr>
        <w:spacing w:after="0"/>
        <w:rPr>
          <w:rFonts w:ascii="Arial" w:hAnsi="Arial" w:cs="Arial"/>
        </w:rPr>
      </w:pPr>
    </w:p>
    <w:p w14:paraId="66B5E19D" w14:textId="77777777" w:rsidR="009708CA" w:rsidRDefault="009708CA" w:rsidP="009708CA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C5410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FC8D234" w14:textId="77777777" w:rsidR="008C5410" w:rsidRPr="008C5410" w:rsidRDefault="008C5410" w:rsidP="009708CA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A9D3BEB" w14:textId="0ECF1980" w:rsidR="009708CA" w:rsidRPr="009708CA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 xml:space="preserve">Čl. </w:t>
      </w:r>
      <w:r w:rsidR="0019673B">
        <w:rPr>
          <w:rFonts w:ascii="Arial" w:hAnsi="Arial" w:cs="Arial"/>
          <w:b/>
        </w:rPr>
        <w:t>V</w:t>
      </w:r>
      <w:r w:rsidRPr="009708CA">
        <w:rPr>
          <w:rFonts w:ascii="Arial" w:hAnsi="Arial" w:cs="Arial"/>
          <w:b/>
        </w:rPr>
        <w:t>.</w:t>
      </w:r>
    </w:p>
    <w:p w14:paraId="2D109830" w14:textId="77777777" w:rsidR="009708CA" w:rsidRPr="009708CA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>Závěrečná ustanovení</w:t>
      </w:r>
    </w:p>
    <w:p w14:paraId="70AB3FE7" w14:textId="77777777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9708CA">
        <w:rPr>
          <w:rFonts w:ascii="Arial" w:hAnsi="Arial" w:cs="Arial"/>
          <w:snapToGrid w:val="0"/>
          <w:kern w:val="20"/>
        </w:rPr>
        <w:t>1.</w:t>
      </w:r>
      <w:r w:rsidRPr="009708CA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4BF7248" w14:textId="4BFF6EBC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9708CA">
        <w:rPr>
          <w:rFonts w:ascii="Arial" w:hAnsi="Arial" w:cs="Arial"/>
          <w:snapToGrid w:val="0"/>
          <w:kern w:val="20"/>
        </w:rPr>
        <w:t>2.</w:t>
      </w:r>
      <w:r w:rsidRPr="009708CA">
        <w:rPr>
          <w:rFonts w:ascii="Arial" w:hAnsi="Arial" w:cs="Arial"/>
          <w:snapToGrid w:val="0"/>
          <w:kern w:val="20"/>
        </w:rPr>
        <w:tab/>
      </w:r>
      <w:r w:rsidRPr="009708CA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6F902D9D" w14:textId="77777777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9708CA">
        <w:rPr>
          <w:rFonts w:ascii="Arial" w:hAnsi="Arial" w:cs="Arial"/>
          <w:snapToGrid w:val="0"/>
          <w:kern w:val="20"/>
        </w:rPr>
        <w:t>3.</w:t>
      </w:r>
      <w:r w:rsidRPr="009708CA">
        <w:rPr>
          <w:rFonts w:ascii="Arial" w:hAnsi="Arial" w:cs="Arial"/>
          <w:snapToGrid w:val="0"/>
          <w:kern w:val="20"/>
        </w:rPr>
        <w:tab/>
      </w:r>
      <w:r w:rsidRPr="009708CA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9708CA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9708CA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9708CA">
        <w:rPr>
          <w:rFonts w:ascii="Arial" w:hAnsi="Arial" w:cs="Arial"/>
          <w:snapToGrid w:val="0"/>
          <w:kern w:val="20"/>
        </w:rPr>
        <w:t xml:space="preserve"> </w:t>
      </w:r>
    </w:p>
    <w:p w14:paraId="0932CAD0" w14:textId="77777777" w:rsidR="009708CA" w:rsidRPr="009708CA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9708CA">
        <w:rPr>
          <w:rFonts w:ascii="Arial" w:hAnsi="Arial" w:cs="Arial"/>
          <w:snapToGrid w:val="0"/>
          <w:kern w:val="20"/>
        </w:rPr>
        <w:t xml:space="preserve">4. </w:t>
      </w:r>
      <w:r w:rsidRPr="009708CA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9708CA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7C9B3AE4" w14:textId="77777777" w:rsidR="009708CA" w:rsidRPr="009708CA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6A2F38E8" w14:textId="77777777" w:rsidR="009708CA" w:rsidRPr="009708CA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  <w:r w:rsidRPr="009708CA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0A714B1" w14:textId="77777777" w:rsidR="009708CA" w:rsidRPr="009708CA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14D1A02C" w14:textId="49FAEC8C" w:rsidR="009708CA" w:rsidRPr="004958A1" w:rsidRDefault="009708CA" w:rsidP="000F1B57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4958A1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4958A1">
        <w:rPr>
          <w:rFonts w:ascii="Arial" w:hAnsi="Arial" w:cs="Arial"/>
          <w:bCs/>
        </w:rPr>
        <w:t>–</w:t>
      </w:r>
      <w:r w:rsidRPr="004958A1">
        <w:rPr>
          <w:rFonts w:ascii="Arial" w:eastAsia="Times New Roman" w:hAnsi="Arial" w:cs="Arial"/>
          <w:bCs/>
          <w:lang w:eastAsia="cs-CZ"/>
        </w:rPr>
        <w:t xml:space="preserve"> Státní pozemkový úřad </w:t>
      </w:r>
      <w:r w:rsidRPr="004958A1">
        <w:rPr>
          <w:rFonts w:ascii="Arial" w:eastAsia="Times New Roman" w:hAnsi="Arial" w:cs="Arial"/>
          <w:bCs/>
          <w:lang w:eastAsia="cs-CZ"/>
        </w:rPr>
        <w:tab/>
      </w:r>
      <w:r w:rsidR="000F1B57" w:rsidRPr="004958A1">
        <w:rPr>
          <w:rFonts w:ascii="Arial" w:hAnsi="Arial" w:cs="Arial"/>
          <w:bCs/>
        </w:rPr>
        <w:t>Geodetická kancelář Nedoma</w:t>
      </w:r>
      <w:r w:rsidR="004958A1">
        <w:rPr>
          <w:rFonts w:ascii="Arial" w:hAnsi="Arial" w:cs="Arial"/>
          <w:bCs/>
        </w:rPr>
        <w:t xml:space="preserve"> </w:t>
      </w:r>
      <w:r w:rsidR="000F1B57" w:rsidRPr="004958A1">
        <w:rPr>
          <w:rFonts w:ascii="Arial" w:hAnsi="Arial" w:cs="Arial"/>
          <w:bCs/>
        </w:rPr>
        <w:t>&amp;</w:t>
      </w:r>
      <w:r w:rsidR="004958A1">
        <w:rPr>
          <w:rFonts w:ascii="Arial" w:hAnsi="Arial" w:cs="Arial"/>
          <w:bCs/>
        </w:rPr>
        <w:t xml:space="preserve"> </w:t>
      </w:r>
      <w:r w:rsidR="000F1B57" w:rsidRPr="004958A1">
        <w:rPr>
          <w:rFonts w:ascii="Arial" w:hAnsi="Arial" w:cs="Arial"/>
          <w:bCs/>
        </w:rPr>
        <w:t>Řezník s.r.o.</w:t>
      </w:r>
    </w:p>
    <w:p w14:paraId="24192348" w14:textId="77777777" w:rsidR="00F61E66" w:rsidRPr="004958A1" w:rsidRDefault="009708CA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958A1">
        <w:rPr>
          <w:rFonts w:ascii="Arial" w:eastAsia="Times New Roman" w:hAnsi="Arial" w:cs="Arial"/>
          <w:bCs/>
          <w:lang w:eastAsia="cs-CZ"/>
        </w:rPr>
        <w:t xml:space="preserve">Krajský pozemkový úřad </w:t>
      </w:r>
      <w:r w:rsidR="00F61E66" w:rsidRPr="004958A1">
        <w:rPr>
          <w:rFonts w:ascii="Arial" w:hAnsi="Arial" w:cs="Arial"/>
          <w:bCs/>
        </w:rPr>
        <w:t xml:space="preserve">pro Královéhradecký </w:t>
      </w:r>
    </w:p>
    <w:p w14:paraId="736B5573" w14:textId="77777777" w:rsidR="00F61E66" w:rsidRPr="004958A1" w:rsidRDefault="00F61E66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958A1">
        <w:rPr>
          <w:rFonts w:ascii="Arial" w:hAnsi="Arial" w:cs="Arial"/>
          <w:bCs/>
        </w:rPr>
        <w:t>kraj</w:t>
      </w:r>
    </w:p>
    <w:p w14:paraId="4AE514EF" w14:textId="79FDCF0A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>Místo:</w:t>
      </w:r>
      <w:r w:rsidR="00F61E66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9708CA">
        <w:rPr>
          <w:rFonts w:ascii="Arial" w:eastAsia="Times New Roman" w:hAnsi="Arial" w:cs="Arial"/>
          <w:bCs/>
          <w:lang w:eastAsia="cs-CZ"/>
        </w:rPr>
        <w:tab/>
      </w:r>
      <w:r w:rsidRPr="009708CA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61E66" w:rsidRPr="00F61E66">
        <w:rPr>
          <w:rFonts w:ascii="Arial" w:hAnsi="Arial" w:cs="Arial"/>
          <w:snapToGrid w:val="0"/>
        </w:rPr>
        <w:t>Praha</w:t>
      </w:r>
    </w:p>
    <w:p w14:paraId="0FB93589" w14:textId="40F0EC7A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 xml:space="preserve">Datum: </w:t>
      </w:r>
      <w:r w:rsidR="00EE6510">
        <w:rPr>
          <w:rFonts w:ascii="Arial" w:eastAsia="Times New Roman" w:hAnsi="Arial" w:cs="Arial"/>
          <w:bCs/>
          <w:i/>
          <w:iCs/>
          <w:lang w:eastAsia="cs-CZ"/>
        </w:rPr>
        <w:t>29.01.2026</w:t>
      </w:r>
      <w:r w:rsidRPr="009708CA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E6510">
        <w:rPr>
          <w:rFonts w:ascii="Arial" w:eastAsia="Times New Roman" w:hAnsi="Arial" w:cs="Arial"/>
          <w:bCs/>
          <w:i/>
          <w:iCs/>
          <w:lang w:eastAsia="cs-CZ"/>
        </w:rPr>
        <w:t>29.01.2026</w:t>
      </w:r>
    </w:p>
    <w:p w14:paraId="4F47804A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118794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8AF370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9CBC8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FB850F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708CA">
        <w:rPr>
          <w:rFonts w:ascii="Arial" w:eastAsia="Times New Roman" w:hAnsi="Arial" w:cs="Arial"/>
          <w:bCs/>
          <w:i/>
          <w:iCs/>
          <w:lang w:eastAsia="cs-CZ"/>
        </w:rPr>
        <w:t>„elektronicky podepsáno“                                                    „elektronicky podepsáno“</w:t>
      </w:r>
    </w:p>
    <w:p w14:paraId="792C5C46" w14:textId="77777777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708CA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DCE2BD" w14:textId="1D79CFED" w:rsidR="009708CA" w:rsidRPr="009708CA" w:rsidRDefault="00F61E66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73CB">
        <w:rPr>
          <w:rFonts w:ascii="Arial" w:hAnsi="Arial" w:cs="Arial"/>
        </w:rPr>
        <w:t>Ing. Petr Lázňovský</w:t>
      </w:r>
      <w:r w:rsidR="009708CA" w:rsidRPr="009708CA">
        <w:rPr>
          <w:rFonts w:ascii="Arial" w:eastAsia="Times New Roman" w:hAnsi="Arial" w:cs="Arial"/>
          <w:bCs/>
          <w:lang w:eastAsia="cs-CZ"/>
        </w:rPr>
        <w:tab/>
      </w:r>
      <w:r w:rsidRPr="005573CB">
        <w:rPr>
          <w:rFonts w:ascii="Arial" w:hAnsi="Arial" w:cs="Arial"/>
        </w:rPr>
        <w:t>Ing. Zbyněk Řezník</w:t>
      </w:r>
    </w:p>
    <w:p w14:paraId="75F3497E" w14:textId="335DA46B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708CA">
        <w:rPr>
          <w:rFonts w:ascii="Arial" w:eastAsia="Times New Roman" w:hAnsi="Arial" w:cs="Arial"/>
          <w:bCs/>
          <w:lang w:eastAsia="cs-CZ"/>
        </w:rPr>
        <w:t>ředitel KPÚ</w:t>
      </w:r>
      <w:r w:rsidR="005A093A">
        <w:rPr>
          <w:rFonts w:ascii="Arial" w:eastAsia="Times New Roman" w:hAnsi="Arial" w:cs="Arial"/>
          <w:bCs/>
          <w:lang w:eastAsia="cs-CZ"/>
        </w:rPr>
        <w:t xml:space="preserve"> pro Královéhradecký kraj</w:t>
      </w:r>
      <w:r w:rsidRPr="009708CA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1576901" w14:textId="77777777" w:rsidR="009708CA" w:rsidRPr="009708CA" w:rsidRDefault="009708CA" w:rsidP="009708CA">
      <w:pPr>
        <w:rPr>
          <w:rFonts w:ascii="Arial" w:hAnsi="Arial" w:cs="Arial"/>
        </w:rPr>
      </w:pPr>
    </w:p>
    <w:p w14:paraId="6163F326" w14:textId="77777777" w:rsidR="009708CA" w:rsidRPr="009708CA" w:rsidRDefault="009708CA" w:rsidP="009708CA">
      <w:pPr>
        <w:rPr>
          <w:rFonts w:ascii="Arial" w:hAnsi="Arial" w:cs="Arial"/>
        </w:rPr>
      </w:pPr>
    </w:p>
    <w:p w14:paraId="5273E3F4" w14:textId="77777777" w:rsidR="009708CA" w:rsidRPr="009708CA" w:rsidRDefault="009708CA" w:rsidP="009708CA">
      <w:pPr>
        <w:rPr>
          <w:rFonts w:ascii="Arial" w:hAnsi="Arial" w:cs="Arial"/>
        </w:rPr>
      </w:pPr>
    </w:p>
    <w:p w14:paraId="42FCD7BD" w14:textId="77777777" w:rsidR="009708CA" w:rsidRPr="009708CA" w:rsidRDefault="009708CA" w:rsidP="009708CA">
      <w:pPr>
        <w:rPr>
          <w:rFonts w:ascii="Arial" w:eastAsia="Times New Roman" w:hAnsi="Arial" w:cs="Arial"/>
          <w:bCs/>
          <w:lang w:eastAsia="cs-CZ"/>
        </w:rPr>
      </w:pPr>
    </w:p>
    <w:p w14:paraId="78ED4E2A" w14:textId="58FDCEE4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708CA">
        <w:rPr>
          <w:rFonts w:ascii="Arial" w:hAnsi="Arial" w:cs="Arial"/>
        </w:rPr>
        <w:t xml:space="preserve">Za správnost: </w:t>
      </w:r>
      <w:r w:rsidR="006F6EFB">
        <w:rPr>
          <w:rFonts w:ascii="Arial" w:hAnsi="Arial" w:cs="Arial"/>
        </w:rPr>
        <w:t>Ing. Petra Žáková</w:t>
      </w:r>
    </w:p>
    <w:sectPr w:rsidR="009708CA" w:rsidRPr="009708C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1986" w14:textId="77777777" w:rsidR="001F6B2C" w:rsidRDefault="001F6B2C" w:rsidP="007936E4">
      <w:pPr>
        <w:spacing w:after="0"/>
      </w:pPr>
      <w:r>
        <w:separator/>
      </w:r>
    </w:p>
  </w:endnote>
  <w:endnote w:type="continuationSeparator" w:id="0">
    <w:p w14:paraId="67271D57" w14:textId="77777777" w:rsidR="001F6B2C" w:rsidRDefault="001F6B2C" w:rsidP="007936E4">
      <w:pPr>
        <w:spacing w:after="0"/>
      </w:pPr>
      <w:r>
        <w:continuationSeparator/>
      </w:r>
    </w:p>
  </w:endnote>
  <w:endnote w:type="continuationNotice" w:id="1">
    <w:p w14:paraId="4EC8C6E4" w14:textId="77777777" w:rsidR="001F6B2C" w:rsidRDefault="001F6B2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34E3" w14:textId="77777777" w:rsidR="001F6B2C" w:rsidRDefault="001F6B2C" w:rsidP="007936E4">
      <w:pPr>
        <w:spacing w:after="0"/>
      </w:pPr>
      <w:r>
        <w:separator/>
      </w:r>
    </w:p>
  </w:footnote>
  <w:footnote w:type="continuationSeparator" w:id="0">
    <w:p w14:paraId="60F8C1F5" w14:textId="77777777" w:rsidR="001F6B2C" w:rsidRDefault="001F6B2C" w:rsidP="007936E4">
      <w:pPr>
        <w:spacing w:after="0"/>
      </w:pPr>
      <w:r>
        <w:continuationSeparator/>
      </w:r>
    </w:p>
  </w:footnote>
  <w:footnote w:type="continuationNotice" w:id="1">
    <w:p w14:paraId="1FF38DCC" w14:textId="77777777" w:rsidR="001F6B2C" w:rsidRDefault="001F6B2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F61058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Komplexní pozemkové úpravy</w:t>
    </w:r>
    <w:r w:rsidR="003176D7">
      <w:rPr>
        <w:szCs w:val="16"/>
      </w:rPr>
      <w:t xml:space="preserve"> v k. ú. Bystřice a v k. ú. Važice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D6EEF3E" w:rsidR="00043079" w:rsidRPr="00F37D26" w:rsidRDefault="00043079" w:rsidP="00DE0F5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F37D26">
      <w:rPr>
        <w:rFonts w:cs="Arial"/>
        <w:szCs w:val="16"/>
        <w:lang w:val="fr-FR" w:eastAsia="cs-CZ"/>
      </w:rPr>
      <w:t>Č</w:t>
    </w:r>
    <w:r w:rsidR="00DE0F5F" w:rsidRPr="00F37D26">
      <w:rPr>
        <w:rFonts w:cs="Arial"/>
        <w:szCs w:val="16"/>
        <w:lang w:val="fr-FR" w:eastAsia="cs-CZ"/>
      </w:rPr>
      <w:t xml:space="preserve">.j. : </w:t>
    </w:r>
    <w:r w:rsidR="00F37D26" w:rsidRPr="00F37D26">
      <w:rPr>
        <w:rFonts w:cs="Arial"/>
        <w:szCs w:val="16"/>
        <w:lang w:val="fr-FR" w:eastAsia="cs-CZ"/>
      </w:rPr>
      <w:t>SPU 029577/2026/Zak</w:t>
    </w:r>
  </w:p>
  <w:p w14:paraId="6F75F815" w14:textId="4B6FB3DE" w:rsidR="00043079" w:rsidRPr="0095281C" w:rsidRDefault="00043079" w:rsidP="00DE0F5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37D26">
      <w:rPr>
        <w:rFonts w:cs="Arial"/>
        <w:szCs w:val="16"/>
        <w:lang w:val="fr-FR" w:eastAsia="cs-CZ"/>
      </w:rPr>
      <w:tab/>
    </w:r>
    <w:r w:rsidRPr="00F37D26">
      <w:rPr>
        <w:rFonts w:cs="Arial"/>
        <w:szCs w:val="16"/>
        <w:lang w:val="fr-FR" w:eastAsia="cs-CZ"/>
      </w:rPr>
      <w:tab/>
    </w:r>
    <w:r w:rsidR="00DE0F5F" w:rsidRPr="00F37D26">
      <w:rPr>
        <w:rFonts w:cs="Arial"/>
        <w:szCs w:val="16"/>
        <w:lang w:val="fr-FR" w:eastAsia="cs-CZ"/>
      </w:rPr>
      <w:t xml:space="preserve">UID : </w:t>
    </w:r>
    <w:r w:rsidR="00F37D26" w:rsidRPr="00F37D26">
      <w:rPr>
        <w:rFonts w:cs="Arial"/>
        <w:szCs w:val="16"/>
        <w:lang w:val="fr-FR" w:eastAsia="cs-CZ"/>
      </w:rPr>
      <w:t>spudms00000016313260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36E"/>
    <w:multiLevelType w:val="hybridMultilevel"/>
    <w:tmpl w:val="647EC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6F2F"/>
    <w:multiLevelType w:val="hybridMultilevel"/>
    <w:tmpl w:val="9E687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270608"/>
    <w:multiLevelType w:val="hybridMultilevel"/>
    <w:tmpl w:val="34E49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5791"/>
    <w:multiLevelType w:val="hybridMultilevel"/>
    <w:tmpl w:val="822EC704"/>
    <w:lvl w:ilvl="0" w:tplc="5CBAA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1E2201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EC2BFE"/>
    <w:multiLevelType w:val="hybridMultilevel"/>
    <w:tmpl w:val="F7B2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1"/>
  </w:num>
  <w:num w:numId="13" w16cid:durableId="684092465">
    <w:abstractNumId w:val="17"/>
  </w:num>
  <w:num w:numId="14" w16cid:durableId="1864975807">
    <w:abstractNumId w:val="6"/>
  </w:num>
  <w:num w:numId="15" w16cid:durableId="982346941">
    <w:abstractNumId w:val="15"/>
  </w:num>
  <w:num w:numId="16" w16cid:durableId="1742673720">
    <w:abstractNumId w:val="19"/>
  </w:num>
  <w:num w:numId="17" w16cid:durableId="1838420779">
    <w:abstractNumId w:val="20"/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485977160">
    <w:abstractNumId w:val="12"/>
  </w:num>
  <w:num w:numId="23" w16cid:durableId="421337782">
    <w:abstractNumId w:val="7"/>
  </w:num>
  <w:num w:numId="24" w16cid:durableId="1143810094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230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9161080">
    <w:abstractNumId w:val="11"/>
  </w:num>
  <w:num w:numId="27" w16cid:durableId="1598899825">
    <w:abstractNumId w:val="1"/>
  </w:num>
  <w:num w:numId="28" w16cid:durableId="430709698">
    <w:abstractNumId w:val="22"/>
  </w:num>
  <w:num w:numId="29" w16cid:durableId="33534793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57B4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EB6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94"/>
    <w:rsid w:val="00024EBF"/>
    <w:rsid w:val="00025481"/>
    <w:rsid w:val="0002692A"/>
    <w:rsid w:val="00026CDB"/>
    <w:rsid w:val="0003113C"/>
    <w:rsid w:val="0003130D"/>
    <w:rsid w:val="00031C39"/>
    <w:rsid w:val="00031DCC"/>
    <w:rsid w:val="00032278"/>
    <w:rsid w:val="00032A8F"/>
    <w:rsid w:val="00032C41"/>
    <w:rsid w:val="00033737"/>
    <w:rsid w:val="000359CC"/>
    <w:rsid w:val="0003666F"/>
    <w:rsid w:val="00036E73"/>
    <w:rsid w:val="00036EDB"/>
    <w:rsid w:val="00036F01"/>
    <w:rsid w:val="000371C6"/>
    <w:rsid w:val="0004037C"/>
    <w:rsid w:val="00040A92"/>
    <w:rsid w:val="00040C08"/>
    <w:rsid w:val="00040C3B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8CB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96E"/>
    <w:rsid w:val="00071ADD"/>
    <w:rsid w:val="00072457"/>
    <w:rsid w:val="000725EF"/>
    <w:rsid w:val="00072804"/>
    <w:rsid w:val="00072A6B"/>
    <w:rsid w:val="00073465"/>
    <w:rsid w:val="00073A55"/>
    <w:rsid w:val="00073E29"/>
    <w:rsid w:val="00074F05"/>
    <w:rsid w:val="00075E30"/>
    <w:rsid w:val="000760D4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0BE"/>
    <w:rsid w:val="00081134"/>
    <w:rsid w:val="00081776"/>
    <w:rsid w:val="00081C18"/>
    <w:rsid w:val="000825D0"/>
    <w:rsid w:val="000830C2"/>
    <w:rsid w:val="00083169"/>
    <w:rsid w:val="000838D5"/>
    <w:rsid w:val="00084E8C"/>
    <w:rsid w:val="000856ED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380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E21"/>
    <w:rsid w:val="000A36C1"/>
    <w:rsid w:val="000A37B0"/>
    <w:rsid w:val="000A3A5F"/>
    <w:rsid w:val="000A3D72"/>
    <w:rsid w:val="000A4816"/>
    <w:rsid w:val="000A5D27"/>
    <w:rsid w:val="000A7F81"/>
    <w:rsid w:val="000B0209"/>
    <w:rsid w:val="000B05CC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35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FC6"/>
    <w:rsid w:val="000D6242"/>
    <w:rsid w:val="000D6595"/>
    <w:rsid w:val="000D6EF4"/>
    <w:rsid w:val="000D749B"/>
    <w:rsid w:val="000D74B9"/>
    <w:rsid w:val="000D751D"/>
    <w:rsid w:val="000D759F"/>
    <w:rsid w:val="000D7B0D"/>
    <w:rsid w:val="000E039B"/>
    <w:rsid w:val="000E1231"/>
    <w:rsid w:val="000E1560"/>
    <w:rsid w:val="000E1FA0"/>
    <w:rsid w:val="000E2074"/>
    <w:rsid w:val="000E22E2"/>
    <w:rsid w:val="000E2380"/>
    <w:rsid w:val="000E2421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B57"/>
    <w:rsid w:val="000F208D"/>
    <w:rsid w:val="000F339E"/>
    <w:rsid w:val="000F3508"/>
    <w:rsid w:val="000F3D2B"/>
    <w:rsid w:val="000F4185"/>
    <w:rsid w:val="000F4862"/>
    <w:rsid w:val="000F54A1"/>
    <w:rsid w:val="000F65C7"/>
    <w:rsid w:val="00100121"/>
    <w:rsid w:val="0010023B"/>
    <w:rsid w:val="00100C8D"/>
    <w:rsid w:val="00101717"/>
    <w:rsid w:val="001020B7"/>
    <w:rsid w:val="00102AD4"/>
    <w:rsid w:val="0010384D"/>
    <w:rsid w:val="001046B2"/>
    <w:rsid w:val="0010472F"/>
    <w:rsid w:val="00104927"/>
    <w:rsid w:val="001055C6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6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88A"/>
    <w:rsid w:val="0013226B"/>
    <w:rsid w:val="00132DD9"/>
    <w:rsid w:val="00133D07"/>
    <w:rsid w:val="00134D05"/>
    <w:rsid w:val="00134FCF"/>
    <w:rsid w:val="00135400"/>
    <w:rsid w:val="0013605D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7A6"/>
    <w:rsid w:val="001639E5"/>
    <w:rsid w:val="001641D6"/>
    <w:rsid w:val="001644D3"/>
    <w:rsid w:val="0016536B"/>
    <w:rsid w:val="00165673"/>
    <w:rsid w:val="00165D18"/>
    <w:rsid w:val="00166A83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76C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2B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84B"/>
    <w:rsid w:val="00194E36"/>
    <w:rsid w:val="0019545E"/>
    <w:rsid w:val="00195B92"/>
    <w:rsid w:val="00195CD3"/>
    <w:rsid w:val="00195FFE"/>
    <w:rsid w:val="0019673B"/>
    <w:rsid w:val="00196F71"/>
    <w:rsid w:val="00196F99"/>
    <w:rsid w:val="00197346"/>
    <w:rsid w:val="00197B5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3DC"/>
    <w:rsid w:val="001C3151"/>
    <w:rsid w:val="001C3D2D"/>
    <w:rsid w:val="001C409A"/>
    <w:rsid w:val="001C4DD2"/>
    <w:rsid w:val="001C658F"/>
    <w:rsid w:val="001C6636"/>
    <w:rsid w:val="001C66DE"/>
    <w:rsid w:val="001C685F"/>
    <w:rsid w:val="001C68A3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12D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25D"/>
    <w:rsid w:val="001E33B7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C7C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6B2C"/>
    <w:rsid w:val="001F76DA"/>
    <w:rsid w:val="00201A52"/>
    <w:rsid w:val="002026D7"/>
    <w:rsid w:val="00202FB8"/>
    <w:rsid w:val="0020553F"/>
    <w:rsid w:val="002057AB"/>
    <w:rsid w:val="00205DFC"/>
    <w:rsid w:val="00207846"/>
    <w:rsid w:val="00207B39"/>
    <w:rsid w:val="00210B7C"/>
    <w:rsid w:val="00211370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16A"/>
    <w:rsid w:val="00220354"/>
    <w:rsid w:val="0022152E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3F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B1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7F7"/>
    <w:rsid w:val="0026755B"/>
    <w:rsid w:val="0026762A"/>
    <w:rsid w:val="002678D5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43D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428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FDC"/>
    <w:rsid w:val="002A1264"/>
    <w:rsid w:val="002A16BB"/>
    <w:rsid w:val="002A1C71"/>
    <w:rsid w:val="002A31E6"/>
    <w:rsid w:val="002A35E4"/>
    <w:rsid w:val="002A3F42"/>
    <w:rsid w:val="002A46EA"/>
    <w:rsid w:val="002A477C"/>
    <w:rsid w:val="002A5340"/>
    <w:rsid w:val="002A5411"/>
    <w:rsid w:val="002A589C"/>
    <w:rsid w:val="002A5A6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C88"/>
    <w:rsid w:val="002B64A1"/>
    <w:rsid w:val="002B6D8D"/>
    <w:rsid w:val="002B735B"/>
    <w:rsid w:val="002B79CF"/>
    <w:rsid w:val="002C0449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083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CB0"/>
    <w:rsid w:val="002F3E07"/>
    <w:rsid w:val="002F5185"/>
    <w:rsid w:val="002F5958"/>
    <w:rsid w:val="002F756D"/>
    <w:rsid w:val="002F77F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62C"/>
    <w:rsid w:val="0031588C"/>
    <w:rsid w:val="00315B30"/>
    <w:rsid w:val="003176D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C4A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C01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54A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36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0B8"/>
    <w:rsid w:val="00387C25"/>
    <w:rsid w:val="00390120"/>
    <w:rsid w:val="00390270"/>
    <w:rsid w:val="00390DC9"/>
    <w:rsid w:val="0039121C"/>
    <w:rsid w:val="0039229F"/>
    <w:rsid w:val="00392D9A"/>
    <w:rsid w:val="00393AB7"/>
    <w:rsid w:val="00394855"/>
    <w:rsid w:val="00395278"/>
    <w:rsid w:val="00396DF3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4D"/>
    <w:rsid w:val="003B0249"/>
    <w:rsid w:val="003B0646"/>
    <w:rsid w:val="003B0AFB"/>
    <w:rsid w:val="003B1F64"/>
    <w:rsid w:val="003B2131"/>
    <w:rsid w:val="003B2B3C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14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1F8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898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430"/>
    <w:rsid w:val="004076BB"/>
    <w:rsid w:val="00410A21"/>
    <w:rsid w:val="00411819"/>
    <w:rsid w:val="00411CDE"/>
    <w:rsid w:val="00411FA7"/>
    <w:rsid w:val="004122C6"/>
    <w:rsid w:val="0041252C"/>
    <w:rsid w:val="00412E62"/>
    <w:rsid w:val="00413339"/>
    <w:rsid w:val="00414A9A"/>
    <w:rsid w:val="00414F89"/>
    <w:rsid w:val="004158D8"/>
    <w:rsid w:val="0041764F"/>
    <w:rsid w:val="00417838"/>
    <w:rsid w:val="004204EF"/>
    <w:rsid w:val="00420EEB"/>
    <w:rsid w:val="00422489"/>
    <w:rsid w:val="00422A00"/>
    <w:rsid w:val="00423292"/>
    <w:rsid w:val="0042338D"/>
    <w:rsid w:val="00423887"/>
    <w:rsid w:val="00424BAA"/>
    <w:rsid w:val="004252ED"/>
    <w:rsid w:val="00425A0F"/>
    <w:rsid w:val="00426469"/>
    <w:rsid w:val="004271AB"/>
    <w:rsid w:val="004278DF"/>
    <w:rsid w:val="00427ABE"/>
    <w:rsid w:val="00427FE4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793"/>
    <w:rsid w:val="004440B2"/>
    <w:rsid w:val="0044572B"/>
    <w:rsid w:val="00445CC1"/>
    <w:rsid w:val="00446D15"/>
    <w:rsid w:val="0044709E"/>
    <w:rsid w:val="004473A4"/>
    <w:rsid w:val="00447F54"/>
    <w:rsid w:val="00450440"/>
    <w:rsid w:val="00450767"/>
    <w:rsid w:val="00451EB1"/>
    <w:rsid w:val="00452A49"/>
    <w:rsid w:val="0045308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639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27CD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EDF"/>
    <w:rsid w:val="004935D3"/>
    <w:rsid w:val="00493F5E"/>
    <w:rsid w:val="00493FF9"/>
    <w:rsid w:val="00494069"/>
    <w:rsid w:val="00494633"/>
    <w:rsid w:val="00494A27"/>
    <w:rsid w:val="004958A1"/>
    <w:rsid w:val="004964CA"/>
    <w:rsid w:val="0049654A"/>
    <w:rsid w:val="00496CFB"/>
    <w:rsid w:val="004978DC"/>
    <w:rsid w:val="00497AAF"/>
    <w:rsid w:val="00497BE2"/>
    <w:rsid w:val="004A004B"/>
    <w:rsid w:val="004A0738"/>
    <w:rsid w:val="004A13C8"/>
    <w:rsid w:val="004A1DA5"/>
    <w:rsid w:val="004A1F0A"/>
    <w:rsid w:val="004A2040"/>
    <w:rsid w:val="004A271E"/>
    <w:rsid w:val="004A293B"/>
    <w:rsid w:val="004A2A64"/>
    <w:rsid w:val="004A32B0"/>
    <w:rsid w:val="004A354F"/>
    <w:rsid w:val="004A36C4"/>
    <w:rsid w:val="004A4A86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2F29"/>
    <w:rsid w:val="004C4550"/>
    <w:rsid w:val="004C4899"/>
    <w:rsid w:val="004C49DC"/>
    <w:rsid w:val="004C4CBC"/>
    <w:rsid w:val="004C4FFA"/>
    <w:rsid w:val="004C50C6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F11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0E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DC9"/>
    <w:rsid w:val="004F31ED"/>
    <w:rsid w:val="004F39DB"/>
    <w:rsid w:val="004F450B"/>
    <w:rsid w:val="004F488D"/>
    <w:rsid w:val="004F541C"/>
    <w:rsid w:val="004F5C66"/>
    <w:rsid w:val="004F5D1F"/>
    <w:rsid w:val="004F5D45"/>
    <w:rsid w:val="004F67D1"/>
    <w:rsid w:val="004F6C82"/>
    <w:rsid w:val="004F748E"/>
    <w:rsid w:val="004F7BC0"/>
    <w:rsid w:val="005014B1"/>
    <w:rsid w:val="005014CC"/>
    <w:rsid w:val="00501EB3"/>
    <w:rsid w:val="00502838"/>
    <w:rsid w:val="00503229"/>
    <w:rsid w:val="00503312"/>
    <w:rsid w:val="00504250"/>
    <w:rsid w:val="0050639C"/>
    <w:rsid w:val="005063B1"/>
    <w:rsid w:val="00506D94"/>
    <w:rsid w:val="0050748F"/>
    <w:rsid w:val="0051037B"/>
    <w:rsid w:val="00510E41"/>
    <w:rsid w:val="00510F0C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C58"/>
    <w:rsid w:val="0052360B"/>
    <w:rsid w:val="00523F48"/>
    <w:rsid w:val="005243CF"/>
    <w:rsid w:val="005244A8"/>
    <w:rsid w:val="005244FD"/>
    <w:rsid w:val="00524A1A"/>
    <w:rsid w:val="00525960"/>
    <w:rsid w:val="00525997"/>
    <w:rsid w:val="00525A1A"/>
    <w:rsid w:val="0052652F"/>
    <w:rsid w:val="005265FC"/>
    <w:rsid w:val="00527229"/>
    <w:rsid w:val="00527712"/>
    <w:rsid w:val="00527917"/>
    <w:rsid w:val="00527966"/>
    <w:rsid w:val="00531CFF"/>
    <w:rsid w:val="00531D8A"/>
    <w:rsid w:val="00531E3D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87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6E5"/>
    <w:rsid w:val="0055536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43E"/>
    <w:rsid w:val="00563119"/>
    <w:rsid w:val="00564D21"/>
    <w:rsid w:val="00564D30"/>
    <w:rsid w:val="00565450"/>
    <w:rsid w:val="00565CC9"/>
    <w:rsid w:val="00565D8F"/>
    <w:rsid w:val="005661CC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5D6"/>
    <w:rsid w:val="00581AD9"/>
    <w:rsid w:val="00582689"/>
    <w:rsid w:val="0058268E"/>
    <w:rsid w:val="00582DE3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1D9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D5"/>
    <w:rsid w:val="00596441"/>
    <w:rsid w:val="00596B2C"/>
    <w:rsid w:val="005975CA"/>
    <w:rsid w:val="005978E8"/>
    <w:rsid w:val="00597AFF"/>
    <w:rsid w:val="00597FEB"/>
    <w:rsid w:val="005A093A"/>
    <w:rsid w:val="005A0A14"/>
    <w:rsid w:val="005A2300"/>
    <w:rsid w:val="005A25C6"/>
    <w:rsid w:val="005A2E5D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AE2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61"/>
    <w:rsid w:val="005C15EF"/>
    <w:rsid w:val="005C1CA3"/>
    <w:rsid w:val="005C24E9"/>
    <w:rsid w:val="005C24F6"/>
    <w:rsid w:val="005C2886"/>
    <w:rsid w:val="005C3DDF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225"/>
    <w:rsid w:val="005D3C19"/>
    <w:rsid w:val="005D4CDC"/>
    <w:rsid w:val="005D4ED3"/>
    <w:rsid w:val="005D5278"/>
    <w:rsid w:val="005D582F"/>
    <w:rsid w:val="005D6077"/>
    <w:rsid w:val="005D655F"/>
    <w:rsid w:val="005D6629"/>
    <w:rsid w:val="005E006B"/>
    <w:rsid w:val="005E048E"/>
    <w:rsid w:val="005E0B15"/>
    <w:rsid w:val="005E1D92"/>
    <w:rsid w:val="005E220A"/>
    <w:rsid w:val="005E23FD"/>
    <w:rsid w:val="005E378A"/>
    <w:rsid w:val="005E4DBF"/>
    <w:rsid w:val="005E5435"/>
    <w:rsid w:val="005E6150"/>
    <w:rsid w:val="005E6157"/>
    <w:rsid w:val="005E6482"/>
    <w:rsid w:val="005E651B"/>
    <w:rsid w:val="005E68A5"/>
    <w:rsid w:val="005E6975"/>
    <w:rsid w:val="005E6C74"/>
    <w:rsid w:val="005E6F61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16"/>
    <w:rsid w:val="005F566E"/>
    <w:rsid w:val="005F6884"/>
    <w:rsid w:val="005F6C01"/>
    <w:rsid w:val="005F7117"/>
    <w:rsid w:val="005F726A"/>
    <w:rsid w:val="005F7D37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97C"/>
    <w:rsid w:val="00614CA3"/>
    <w:rsid w:val="00615542"/>
    <w:rsid w:val="00615FCA"/>
    <w:rsid w:val="00616338"/>
    <w:rsid w:val="006171D3"/>
    <w:rsid w:val="00617631"/>
    <w:rsid w:val="00617756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C80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6C7"/>
    <w:rsid w:val="00650B73"/>
    <w:rsid w:val="00650C53"/>
    <w:rsid w:val="00650F73"/>
    <w:rsid w:val="006515D6"/>
    <w:rsid w:val="006520B3"/>
    <w:rsid w:val="00652313"/>
    <w:rsid w:val="00652423"/>
    <w:rsid w:val="00652FCA"/>
    <w:rsid w:val="00653039"/>
    <w:rsid w:val="0065307E"/>
    <w:rsid w:val="006531F0"/>
    <w:rsid w:val="00653C59"/>
    <w:rsid w:val="0065449A"/>
    <w:rsid w:val="0065496A"/>
    <w:rsid w:val="006558A7"/>
    <w:rsid w:val="00655D2B"/>
    <w:rsid w:val="00657CEB"/>
    <w:rsid w:val="00660596"/>
    <w:rsid w:val="00660E44"/>
    <w:rsid w:val="00662169"/>
    <w:rsid w:val="00662180"/>
    <w:rsid w:val="00662DBF"/>
    <w:rsid w:val="0066352A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C81"/>
    <w:rsid w:val="006776A2"/>
    <w:rsid w:val="006806AC"/>
    <w:rsid w:val="006810E8"/>
    <w:rsid w:val="00682382"/>
    <w:rsid w:val="006846A3"/>
    <w:rsid w:val="006863A1"/>
    <w:rsid w:val="00687085"/>
    <w:rsid w:val="00687958"/>
    <w:rsid w:val="00687B53"/>
    <w:rsid w:val="00687E1E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8E4"/>
    <w:rsid w:val="00696AF1"/>
    <w:rsid w:val="00697659"/>
    <w:rsid w:val="006976E6"/>
    <w:rsid w:val="00697906"/>
    <w:rsid w:val="00697CD7"/>
    <w:rsid w:val="006A06AE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17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29D6"/>
    <w:rsid w:val="006D30DD"/>
    <w:rsid w:val="006D36B0"/>
    <w:rsid w:val="006D392A"/>
    <w:rsid w:val="006D5515"/>
    <w:rsid w:val="006D579F"/>
    <w:rsid w:val="006D692D"/>
    <w:rsid w:val="006D779F"/>
    <w:rsid w:val="006D7FA5"/>
    <w:rsid w:val="006D7FB1"/>
    <w:rsid w:val="006E0560"/>
    <w:rsid w:val="006E07B5"/>
    <w:rsid w:val="006E07BC"/>
    <w:rsid w:val="006E132E"/>
    <w:rsid w:val="006E24C9"/>
    <w:rsid w:val="006E2619"/>
    <w:rsid w:val="006E312F"/>
    <w:rsid w:val="006E31FD"/>
    <w:rsid w:val="006E390E"/>
    <w:rsid w:val="006E3C0F"/>
    <w:rsid w:val="006E3E2B"/>
    <w:rsid w:val="006E5C07"/>
    <w:rsid w:val="006E65CF"/>
    <w:rsid w:val="006E71B1"/>
    <w:rsid w:val="006E7601"/>
    <w:rsid w:val="006E761D"/>
    <w:rsid w:val="006F062B"/>
    <w:rsid w:val="006F1B7B"/>
    <w:rsid w:val="006F1C18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EFB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4A"/>
    <w:rsid w:val="00705716"/>
    <w:rsid w:val="00705F75"/>
    <w:rsid w:val="00706352"/>
    <w:rsid w:val="00706824"/>
    <w:rsid w:val="007078AC"/>
    <w:rsid w:val="00707B56"/>
    <w:rsid w:val="0071075B"/>
    <w:rsid w:val="00713209"/>
    <w:rsid w:val="00713442"/>
    <w:rsid w:val="00715409"/>
    <w:rsid w:val="00715502"/>
    <w:rsid w:val="00715A58"/>
    <w:rsid w:val="00716025"/>
    <w:rsid w:val="0071608A"/>
    <w:rsid w:val="0071680E"/>
    <w:rsid w:val="00716A03"/>
    <w:rsid w:val="00716EA9"/>
    <w:rsid w:val="00716F21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0F"/>
    <w:rsid w:val="007274EC"/>
    <w:rsid w:val="00727FB2"/>
    <w:rsid w:val="00730242"/>
    <w:rsid w:val="00730AC1"/>
    <w:rsid w:val="0073112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738"/>
    <w:rsid w:val="007445D9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69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2D8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9AD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4B6"/>
    <w:rsid w:val="007A674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2D2"/>
    <w:rsid w:val="007C03A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D4C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41D"/>
    <w:rsid w:val="008026B8"/>
    <w:rsid w:val="0080349D"/>
    <w:rsid w:val="008037D2"/>
    <w:rsid w:val="00803847"/>
    <w:rsid w:val="008047DE"/>
    <w:rsid w:val="00804FB8"/>
    <w:rsid w:val="00805374"/>
    <w:rsid w:val="00805BD9"/>
    <w:rsid w:val="008063A7"/>
    <w:rsid w:val="00806596"/>
    <w:rsid w:val="008067C1"/>
    <w:rsid w:val="0080687A"/>
    <w:rsid w:val="008104F8"/>
    <w:rsid w:val="00810B72"/>
    <w:rsid w:val="00811041"/>
    <w:rsid w:val="00811197"/>
    <w:rsid w:val="0081144E"/>
    <w:rsid w:val="00811D56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78B"/>
    <w:rsid w:val="00824B98"/>
    <w:rsid w:val="00824EB4"/>
    <w:rsid w:val="008253B3"/>
    <w:rsid w:val="0082579F"/>
    <w:rsid w:val="00826034"/>
    <w:rsid w:val="008265DF"/>
    <w:rsid w:val="00826611"/>
    <w:rsid w:val="00827599"/>
    <w:rsid w:val="008278C7"/>
    <w:rsid w:val="00827E9E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5C9"/>
    <w:rsid w:val="008379C3"/>
    <w:rsid w:val="008379EB"/>
    <w:rsid w:val="00837A60"/>
    <w:rsid w:val="00837F34"/>
    <w:rsid w:val="008406D7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28AE"/>
    <w:rsid w:val="00853097"/>
    <w:rsid w:val="00853376"/>
    <w:rsid w:val="00853EBC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70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545"/>
    <w:rsid w:val="00891EE6"/>
    <w:rsid w:val="00892B8D"/>
    <w:rsid w:val="00892D01"/>
    <w:rsid w:val="00893F3B"/>
    <w:rsid w:val="00895BF5"/>
    <w:rsid w:val="00895DC6"/>
    <w:rsid w:val="00895E59"/>
    <w:rsid w:val="00896A6E"/>
    <w:rsid w:val="008977FF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7BB"/>
    <w:rsid w:val="008A6DEF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40"/>
    <w:rsid w:val="008B60C6"/>
    <w:rsid w:val="008B6918"/>
    <w:rsid w:val="008B6E61"/>
    <w:rsid w:val="008B6FEC"/>
    <w:rsid w:val="008B775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410"/>
    <w:rsid w:val="008C5D7B"/>
    <w:rsid w:val="008C6DF9"/>
    <w:rsid w:val="008C76AB"/>
    <w:rsid w:val="008C794C"/>
    <w:rsid w:val="008D1061"/>
    <w:rsid w:val="008D21DB"/>
    <w:rsid w:val="008D2DA8"/>
    <w:rsid w:val="008D399A"/>
    <w:rsid w:val="008D3EA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17ADE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61"/>
    <w:rsid w:val="009263F2"/>
    <w:rsid w:val="009266E5"/>
    <w:rsid w:val="009267F8"/>
    <w:rsid w:val="00927C0B"/>
    <w:rsid w:val="00927D99"/>
    <w:rsid w:val="00930719"/>
    <w:rsid w:val="009311B4"/>
    <w:rsid w:val="0093299A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3F28"/>
    <w:rsid w:val="009461B5"/>
    <w:rsid w:val="00946D31"/>
    <w:rsid w:val="00947AF2"/>
    <w:rsid w:val="00947B35"/>
    <w:rsid w:val="00951CB5"/>
    <w:rsid w:val="009524AF"/>
    <w:rsid w:val="0095281C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8CA"/>
    <w:rsid w:val="00970D3B"/>
    <w:rsid w:val="00971D79"/>
    <w:rsid w:val="0097260A"/>
    <w:rsid w:val="0097268D"/>
    <w:rsid w:val="00972A3C"/>
    <w:rsid w:val="00972A74"/>
    <w:rsid w:val="0097313D"/>
    <w:rsid w:val="009732A2"/>
    <w:rsid w:val="00973572"/>
    <w:rsid w:val="00974940"/>
    <w:rsid w:val="00976429"/>
    <w:rsid w:val="00976A7B"/>
    <w:rsid w:val="00977771"/>
    <w:rsid w:val="00977980"/>
    <w:rsid w:val="00977A25"/>
    <w:rsid w:val="00980A9F"/>
    <w:rsid w:val="009813DC"/>
    <w:rsid w:val="009816E6"/>
    <w:rsid w:val="00982110"/>
    <w:rsid w:val="00982B90"/>
    <w:rsid w:val="00982F36"/>
    <w:rsid w:val="0098337B"/>
    <w:rsid w:val="009845A7"/>
    <w:rsid w:val="0098603E"/>
    <w:rsid w:val="00986FE0"/>
    <w:rsid w:val="0098738C"/>
    <w:rsid w:val="00987DB9"/>
    <w:rsid w:val="009901EA"/>
    <w:rsid w:val="00990E31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23E"/>
    <w:rsid w:val="0099638D"/>
    <w:rsid w:val="00996E5D"/>
    <w:rsid w:val="0099736B"/>
    <w:rsid w:val="00997885"/>
    <w:rsid w:val="00997C11"/>
    <w:rsid w:val="009A1A0A"/>
    <w:rsid w:val="009A3BBE"/>
    <w:rsid w:val="009A47DA"/>
    <w:rsid w:val="009A4A81"/>
    <w:rsid w:val="009A5563"/>
    <w:rsid w:val="009A5581"/>
    <w:rsid w:val="009A5AB1"/>
    <w:rsid w:val="009A5D60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BAF"/>
    <w:rsid w:val="009B50A2"/>
    <w:rsid w:val="009B5E32"/>
    <w:rsid w:val="009B61DB"/>
    <w:rsid w:val="009C0A39"/>
    <w:rsid w:val="009C1836"/>
    <w:rsid w:val="009C1AF9"/>
    <w:rsid w:val="009C1C0B"/>
    <w:rsid w:val="009C209E"/>
    <w:rsid w:val="009C2796"/>
    <w:rsid w:val="009C3147"/>
    <w:rsid w:val="009C34AA"/>
    <w:rsid w:val="009C39C5"/>
    <w:rsid w:val="009C3AF9"/>
    <w:rsid w:val="009C3DA9"/>
    <w:rsid w:val="009C413B"/>
    <w:rsid w:val="009C4257"/>
    <w:rsid w:val="009C6169"/>
    <w:rsid w:val="009C651F"/>
    <w:rsid w:val="009C7E98"/>
    <w:rsid w:val="009D03E6"/>
    <w:rsid w:val="009D1144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30E"/>
    <w:rsid w:val="009E345F"/>
    <w:rsid w:val="009E4038"/>
    <w:rsid w:val="009E4228"/>
    <w:rsid w:val="009E46D6"/>
    <w:rsid w:val="009E47DE"/>
    <w:rsid w:val="009E4CDB"/>
    <w:rsid w:val="009E686E"/>
    <w:rsid w:val="009E7ADC"/>
    <w:rsid w:val="009F0802"/>
    <w:rsid w:val="009F1562"/>
    <w:rsid w:val="009F16F5"/>
    <w:rsid w:val="009F1CF4"/>
    <w:rsid w:val="009F2B8C"/>
    <w:rsid w:val="009F2C07"/>
    <w:rsid w:val="009F2CF6"/>
    <w:rsid w:val="009F2FA2"/>
    <w:rsid w:val="009F392C"/>
    <w:rsid w:val="009F395B"/>
    <w:rsid w:val="009F3DEC"/>
    <w:rsid w:val="009F528B"/>
    <w:rsid w:val="009F53F7"/>
    <w:rsid w:val="009F5473"/>
    <w:rsid w:val="009F55DB"/>
    <w:rsid w:val="009F64F7"/>
    <w:rsid w:val="009F66C2"/>
    <w:rsid w:val="009F73F1"/>
    <w:rsid w:val="009F77A3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D81"/>
    <w:rsid w:val="00A0539B"/>
    <w:rsid w:val="00A055CA"/>
    <w:rsid w:val="00A05FFA"/>
    <w:rsid w:val="00A070F3"/>
    <w:rsid w:val="00A07CBA"/>
    <w:rsid w:val="00A103C0"/>
    <w:rsid w:val="00A10483"/>
    <w:rsid w:val="00A10AED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8DD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1C6B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75F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2A6"/>
    <w:rsid w:val="00A8040D"/>
    <w:rsid w:val="00A8087E"/>
    <w:rsid w:val="00A81564"/>
    <w:rsid w:val="00A82017"/>
    <w:rsid w:val="00A820CD"/>
    <w:rsid w:val="00A83713"/>
    <w:rsid w:val="00A841D0"/>
    <w:rsid w:val="00A844E8"/>
    <w:rsid w:val="00A8484C"/>
    <w:rsid w:val="00A85F2D"/>
    <w:rsid w:val="00A87083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20C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CB7"/>
    <w:rsid w:val="00AB565B"/>
    <w:rsid w:val="00AB73DE"/>
    <w:rsid w:val="00AC09E6"/>
    <w:rsid w:val="00AC1BD2"/>
    <w:rsid w:val="00AC27CF"/>
    <w:rsid w:val="00AC40B5"/>
    <w:rsid w:val="00AC4980"/>
    <w:rsid w:val="00AC4D08"/>
    <w:rsid w:val="00AC4D8A"/>
    <w:rsid w:val="00AC54FA"/>
    <w:rsid w:val="00AC5A6D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733"/>
    <w:rsid w:val="00AE08CC"/>
    <w:rsid w:val="00AE0B79"/>
    <w:rsid w:val="00AE0FE3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F3F"/>
    <w:rsid w:val="00AF0789"/>
    <w:rsid w:val="00AF24A5"/>
    <w:rsid w:val="00AF2513"/>
    <w:rsid w:val="00AF316F"/>
    <w:rsid w:val="00AF31AB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11E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39B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6E1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C42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7CE"/>
    <w:rsid w:val="00B63AC7"/>
    <w:rsid w:val="00B63E7D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452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58E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21B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77"/>
    <w:rsid w:val="00BA46DA"/>
    <w:rsid w:val="00BA4856"/>
    <w:rsid w:val="00BA53E8"/>
    <w:rsid w:val="00BA5DEE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876"/>
    <w:rsid w:val="00BC3C64"/>
    <w:rsid w:val="00BC3CBC"/>
    <w:rsid w:val="00BC54BD"/>
    <w:rsid w:val="00BC57ED"/>
    <w:rsid w:val="00BC6A70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AA4"/>
    <w:rsid w:val="00BE3B98"/>
    <w:rsid w:val="00BE3BFE"/>
    <w:rsid w:val="00BE4687"/>
    <w:rsid w:val="00BE4B16"/>
    <w:rsid w:val="00BE5BD9"/>
    <w:rsid w:val="00BE6134"/>
    <w:rsid w:val="00BE645E"/>
    <w:rsid w:val="00BE6DE2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5817"/>
    <w:rsid w:val="00BF6373"/>
    <w:rsid w:val="00BF63BE"/>
    <w:rsid w:val="00BF75F9"/>
    <w:rsid w:val="00BF7C39"/>
    <w:rsid w:val="00C00418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A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60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852"/>
    <w:rsid w:val="00C23246"/>
    <w:rsid w:val="00C2330D"/>
    <w:rsid w:val="00C23ABC"/>
    <w:rsid w:val="00C23E4B"/>
    <w:rsid w:val="00C246ED"/>
    <w:rsid w:val="00C2535D"/>
    <w:rsid w:val="00C268B8"/>
    <w:rsid w:val="00C26CC5"/>
    <w:rsid w:val="00C27C90"/>
    <w:rsid w:val="00C31289"/>
    <w:rsid w:val="00C31423"/>
    <w:rsid w:val="00C31600"/>
    <w:rsid w:val="00C31C5E"/>
    <w:rsid w:val="00C31DB6"/>
    <w:rsid w:val="00C32174"/>
    <w:rsid w:val="00C33A3D"/>
    <w:rsid w:val="00C34565"/>
    <w:rsid w:val="00C345D9"/>
    <w:rsid w:val="00C34603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67F"/>
    <w:rsid w:val="00C558EE"/>
    <w:rsid w:val="00C56EB7"/>
    <w:rsid w:val="00C574F1"/>
    <w:rsid w:val="00C57D0B"/>
    <w:rsid w:val="00C57DFF"/>
    <w:rsid w:val="00C608B3"/>
    <w:rsid w:val="00C61280"/>
    <w:rsid w:val="00C619DE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8F9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3EE"/>
    <w:rsid w:val="00C7692E"/>
    <w:rsid w:val="00C7749F"/>
    <w:rsid w:val="00C77769"/>
    <w:rsid w:val="00C77DDC"/>
    <w:rsid w:val="00C81485"/>
    <w:rsid w:val="00C82A2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B14"/>
    <w:rsid w:val="00C8722D"/>
    <w:rsid w:val="00C90346"/>
    <w:rsid w:val="00C914EA"/>
    <w:rsid w:val="00C91E3B"/>
    <w:rsid w:val="00C943F5"/>
    <w:rsid w:val="00C94479"/>
    <w:rsid w:val="00C94CBD"/>
    <w:rsid w:val="00C94F50"/>
    <w:rsid w:val="00C95519"/>
    <w:rsid w:val="00C96382"/>
    <w:rsid w:val="00C9645D"/>
    <w:rsid w:val="00C964F3"/>
    <w:rsid w:val="00C96D5A"/>
    <w:rsid w:val="00CA0153"/>
    <w:rsid w:val="00CA02A6"/>
    <w:rsid w:val="00CA052B"/>
    <w:rsid w:val="00CA073F"/>
    <w:rsid w:val="00CA0951"/>
    <w:rsid w:val="00CA0C30"/>
    <w:rsid w:val="00CA2386"/>
    <w:rsid w:val="00CA27DD"/>
    <w:rsid w:val="00CA3379"/>
    <w:rsid w:val="00CA3A35"/>
    <w:rsid w:val="00CA3DDF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38"/>
    <w:rsid w:val="00CC4596"/>
    <w:rsid w:val="00CC5AE6"/>
    <w:rsid w:val="00CC5BC4"/>
    <w:rsid w:val="00CC5F64"/>
    <w:rsid w:val="00CC60BA"/>
    <w:rsid w:val="00CC65B6"/>
    <w:rsid w:val="00CC6D38"/>
    <w:rsid w:val="00CC7449"/>
    <w:rsid w:val="00CC78B7"/>
    <w:rsid w:val="00CC7BD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2FC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34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07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A11"/>
    <w:rsid w:val="00D126E9"/>
    <w:rsid w:val="00D12864"/>
    <w:rsid w:val="00D13336"/>
    <w:rsid w:val="00D13490"/>
    <w:rsid w:val="00D138A8"/>
    <w:rsid w:val="00D13B57"/>
    <w:rsid w:val="00D1478C"/>
    <w:rsid w:val="00D14C28"/>
    <w:rsid w:val="00D15313"/>
    <w:rsid w:val="00D15E3B"/>
    <w:rsid w:val="00D15F51"/>
    <w:rsid w:val="00D167AD"/>
    <w:rsid w:val="00D16C8E"/>
    <w:rsid w:val="00D1732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7BF"/>
    <w:rsid w:val="00D327AD"/>
    <w:rsid w:val="00D3281B"/>
    <w:rsid w:val="00D3281C"/>
    <w:rsid w:val="00D32CAF"/>
    <w:rsid w:val="00D33027"/>
    <w:rsid w:val="00D3334C"/>
    <w:rsid w:val="00D337A8"/>
    <w:rsid w:val="00D34059"/>
    <w:rsid w:val="00D34197"/>
    <w:rsid w:val="00D34E1D"/>
    <w:rsid w:val="00D35E54"/>
    <w:rsid w:val="00D3674F"/>
    <w:rsid w:val="00D368F9"/>
    <w:rsid w:val="00D378C1"/>
    <w:rsid w:val="00D408C1"/>
    <w:rsid w:val="00D40B72"/>
    <w:rsid w:val="00D40DAE"/>
    <w:rsid w:val="00D41C00"/>
    <w:rsid w:val="00D41CF2"/>
    <w:rsid w:val="00D41DE4"/>
    <w:rsid w:val="00D425B3"/>
    <w:rsid w:val="00D42AFE"/>
    <w:rsid w:val="00D42D95"/>
    <w:rsid w:val="00D42EA8"/>
    <w:rsid w:val="00D434EE"/>
    <w:rsid w:val="00D4393D"/>
    <w:rsid w:val="00D44207"/>
    <w:rsid w:val="00D45103"/>
    <w:rsid w:val="00D46AC5"/>
    <w:rsid w:val="00D46BC9"/>
    <w:rsid w:val="00D46EF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AE6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42C"/>
    <w:rsid w:val="00D63236"/>
    <w:rsid w:val="00D63DDE"/>
    <w:rsid w:val="00D63E05"/>
    <w:rsid w:val="00D6438F"/>
    <w:rsid w:val="00D6505F"/>
    <w:rsid w:val="00D6651A"/>
    <w:rsid w:val="00D669EC"/>
    <w:rsid w:val="00D66BE9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232"/>
    <w:rsid w:val="00D73FD3"/>
    <w:rsid w:val="00D7446E"/>
    <w:rsid w:val="00D744C2"/>
    <w:rsid w:val="00D7500B"/>
    <w:rsid w:val="00D752CF"/>
    <w:rsid w:val="00D754C0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1A6"/>
    <w:rsid w:val="00D924D0"/>
    <w:rsid w:val="00D9250E"/>
    <w:rsid w:val="00D93055"/>
    <w:rsid w:val="00D937B6"/>
    <w:rsid w:val="00D93CEE"/>
    <w:rsid w:val="00D94572"/>
    <w:rsid w:val="00D94687"/>
    <w:rsid w:val="00D949E7"/>
    <w:rsid w:val="00D94C62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164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9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BA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F5F"/>
    <w:rsid w:val="00DE149D"/>
    <w:rsid w:val="00DE16F3"/>
    <w:rsid w:val="00DE1D1B"/>
    <w:rsid w:val="00DE26B7"/>
    <w:rsid w:val="00DE379C"/>
    <w:rsid w:val="00DE3B2E"/>
    <w:rsid w:val="00DE3BDE"/>
    <w:rsid w:val="00DE4019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0F4"/>
    <w:rsid w:val="00E014A3"/>
    <w:rsid w:val="00E017AE"/>
    <w:rsid w:val="00E01AA7"/>
    <w:rsid w:val="00E0462E"/>
    <w:rsid w:val="00E0611F"/>
    <w:rsid w:val="00E064C6"/>
    <w:rsid w:val="00E066E8"/>
    <w:rsid w:val="00E07053"/>
    <w:rsid w:val="00E07264"/>
    <w:rsid w:val="00E073AB"/>
    <w:rsid w:val="00E07A22"/>
    <w:rsid w:val="00E07A26"/>
    <w:rsid w:val="00E07A6F"/>
    <w:rsid w:val="00E1275C"/>
    <w:rsid w:val="00E12CF5"/>
    <w:rsid w:val="00E1356B"/>
    <w:rsid w:val="00E137F4"/>
    <w:rsid w:val="00E13F4E"/>
    <w:rsid w:val="00E15BFC"/>
    <w:rsid w:val="00E1676A"/>
    <w:rsid w:val="00E1693F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58B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52"/>
    <w:rsid w:val="00E62EB2"/>
    <w:rsid w:val="00E63F4D"/>
    <w:rsid w:val="00E651B1"/>
    <w:rsid w:val="00E65963"/>
    <w:rsid w:val="00E65FC6"/>
    <w:rsid w:val="00E6601B"/>
    <w:rsid w:val="00E6762B"/>
    <w:rsid w:val="00E70361"/>
    <w:rsid w:val="00E70586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5E4"/>
    <w:rsid w:val="00E8265C"/>
    <w:rsid w:val="00E837A3"/>
    <w:rsid w:val="00E85062"/>
    <w:rsid w:val="00E85730"/>
    <w:rsid w:val="00E85C9E"/>
    <w:rsid w:val="00E86382"/>
    <w:rsid w:val="00E864D3"/>
    <w:rsid w:val="00E86890"/>
    <w:rsid w:val="00E87EEA"/>
    <w:rsid w:val="00E929DA"/>
    <w:rsid w:val="00E93011"/>
    <w:rsid w:val="00E9368E"/>
    <w:rsid w:val="00E952EA"/>
    <w:rsid w:val="00E957AE"/>
    <w:rsid w:val="00E961DB"/>
    <w:rsid w:val="00E969B5"/>
    <w:rsid w:val="00E96AD5"/>
    <w:rsid w:val="00E978FA"/>
    <w:rsid w:val="00EA046B"/>
    <w:rsid w:val="00EA0639"/>
    <w:rsid w:val="00EA0ED3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404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A89"/>
    <w:rsid w:val="00EE10D3"/>
    <w:rsid w:val="00EE17C7"/>
    <w:rsid w:val="00EE1BF1"/>
    <w:rsid w:val="00EE1EA2"/>
    <w:rsid w:val="00EE339A"/>
    <w:rsid w:val="00EE3D88"/>
    <w:rsid w:val="00EE532C"/>
    <w:rsid w:val="00EE5863"/>
    <w:rsid w:val="00EE5EA7"/>
    <w:rsid w:val="00EE6510"/>
    <w:rsid w:val="00EE6C4B"/>
    <w:rsid w:val="00EF0640"/>
    <w:rsid w:val="00EF081C"/>
    <w:rsid w:val="00EF0A78"/>
    <w:rsid w:val="00EF175E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DF3"/>
    <w:rsid w:val="00F040F4"/>
    <w:rsid w:val="00F0511C"/>
    <w:rsid w:val="00F05210"/>
    <w:rsid w:val="00F05BBB"/>
    <w:rsid w:val="00F061C4"/>
    <w:rsid w:val="00F07CF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59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7E"/>
    <w:rsid w:val="00F35CD6"/>
    <w:rsid w:val="00F35D3D"/>
    <w:rsid w:val="00F36083"/>
    <w:rsid w:val="00F362AC"/>
    <w:rsid w:val="00F37D26"/>
    <w:rsid w:val="00F40FBB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A08"/>
    <w:rsid w:val="00F50DCD"/>
    <w:rsid w:val="00F50F0B"/>
    <w:rsid w:val="00F52519"/>
    <w:rsid w:val="00F52CD9"/>
    <w:rsid w:val="00F52DCA"/>
    <w:rsid w:val="00F52EC3"/>
    <w:rsid w:val="00F5311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1E66"/>
    <w:rsid w:val="00F62BC8"/>
    <w:rsid w:val="00F631F7"/>
    <w:rsid w:val="00F639C3"/>
    <w:rsid w:val="00F63CC6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62"/>
    <w:rsid w:val="00F821DF"/>
    <w:rsid w:val="00F82378"/>
    <w:rsid w:val="00F82568"/>
    <w:rsid w:val="00F8285B"/>
    <w:rsid w:val="00F82BFC"/>
    <w:rsid w:val="00F832D4"/>
    <w:rsid w:val="00F83322"/>
    <w:rsid w:val="00F8332A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222"/>
    <w:rsid w:val="00F903F4"/>
    <w:rsid w:val="00F910DF"/>
    <w:rsid w:val="00F911B6"/>
    <w:rsid w:val="00F92492"/>
    <w:rsid w:val="00F93C92"/>
    <w:rsid w:val="00F94FCF"/>
    <w:rsid w:val="00F95F8E"/>
    <w:rsid w:val="00F9668C"/>
    <w:rsid w:val="00F96F47"/>
    <w:rsid w:val="00F970E1"/>
    <w:rsid w:val="00F977E1"/>
    <w:rsid w:val="00F979F0"/>
    <w:rsid w:val="00F97C1F"/>
    <w:rsid w:val="00FA0DD6"/>
    <w:rsid w:val="00FA1D0C"/>
    <w:rsid w:val="00FA2140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214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9B4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FD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A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B1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36B1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36B1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1491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2026-01-28T14:42:00Z</cp:lastPrinted>
  <dcterms:created xsi:type="dcterms:W3CDTF">2026-01-29T11:23:00Z</dcterms:created>
  <dcterms:modified xsi:type="dcterms:W3CDTF">2026-01-29T11:25:00Z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