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4C7AC5B1" w:rsidR="00E0086F" w:rsidRDefault="008B4830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8A22F8">
        <w:rPr>
          <w:rFonts w:ascii="Arial" w:hAnsi="Arial"/>
          <w:szCs w:val="22"/>
        </w:rPr>
        <w:t>2</w:t>
      </w:r>
    </w:p>
    <w:p w14:paraId="2BA1D45B" w14:textId="6F0945EC" w:rsidR="00E03668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03668">
        <w:rPr>
          <w:rFonts w:cs="Arial"/>
          <w:b/>
          <w:bCs/>
          <w:sz w:val="22"/>
        </w:rPr>
        <w:t>ke SMLOUVĚ O DÍLO</w:t>
      </w:r>
      <w:r w:rsidR="003D2B30" w:rsidRPr="00BF4EAB">
        <w:rPr>
          <w:rFonts w:eastAsia="Calibri" w:cs="Arial"/>
          <w:color w:val="000000"/>
          <w:sz w:val="22"/>
        </w:rPr>
        <w:t xml:space="preserve"> </w:t>
      </w:r>
      <w:r>
        <w:rPr>
          <w:rFonts w:eastAsia="Calibri" w:cs="Arial"/>
          <w:color w:val="000000"/>
          <w:sz w:val="22"/>
        </w:rPr>
        <w:t xml:space="preserve">- </w:t>
      </w:r>
      <w:r w:rsidRPr="00E03668">
        <w:rPr>
          <w:rFonts w:cs="Arial"/>
          <w:sz w:val="22"/>
        </w:rPr>
        <w:t xml:space="preserve">Jednoduché pozemkové úpravy s upřesněním přídělů – určení hranic pozemků v k.ú. </w:t>
      </w:r>
      <w:r w:rsidR="00562137">
        <w:rPr>
          <w:rFonts w:cs="Arial"/>
          <w:sz w:val="22"/>
        </w:rPr>
        <w:t>Sloupno u Chotěboře</w:t>
      </w:r>
      <w:r>
        <w:rPr>
          <w:rFonts w:eastAsia="Calibri" w:cs="Arial"/>
          <w:color w:val="000000"/>
          <w:sz w:val="22"/>
        </w:rPr>
        <w:t xml:space="preserve"> </w:t>
      </w:r>
      <w:r w:rsidR="003D2B30">
        <w:rPr>
          <w:rFonts w:eastAsia="Calibri" w:cs="Arial"/>
          <w:color w:val="000000"/>
          <w:sz w:val="22"/>
        </w:rPr>
        <w:t>č</w:t>
      </w:r>
      <w:r>
        <w:rPr>
          <w:rFonts w:eastAsia="Calibri" w:cs="Arial"/>
          <w:color w:val="000000"/>
          <w:sz w:val="22"/>
        </w:rPr>
        <w:t>:</w:t>
      </w:r>
      <w:r w:rsidR="003D2B30">
        <w:rPr>
          <w:rFonts w:eastAsia="Calibri" w:cs="Arial"/>
          <w:color w:val="000000"/>
          <w:sz w:val="22"/>
        </w:rPr>
        <w:t xml:space="preserve"> 10</w:t>
      </w:r>
      <w:r w:rsidR="00562137">
        <w:rPr>
          <w:rFonts w:eastAsia="Calibri" w:cs="Arial"/>
          <w:color w:val="000000"/>
          <w:sz w:val="22"/>
        </w:rPr>
        <w:t>80</w:t>
      </w:r>
      <w:r w:rsidR="003D2B30">
        <w:rPr>
          <w:rFonts w:eastAsia="Calibri" w:cs="Arial"/>
          <w:color w:val="000000"/>
          <w:sz w:val="22"/>
        </w:rPr>
        <w:t xml:space="preserve">-2023-520202 </w:t>
      </w:r>
      <w:r>
        <w:rPr>
          <w:rFonts w:eastAsia="Calibri" w:cs="Arial"/>
          <w:color w:val="000000"/>
          <w:sz w:val="22"/>
        </w:rPr>
        <w:t>ze</w:t>
      </w:r>
      <w:r w:rsidR="003D2B30" w:rsidRPr="00BF4EAB">
        <w:rPr>
          <w:rFonts w:eastAsia="Calibri" w:cs="Arial"/>
          <w:color w:val="000000"/>
          <w:sz w:val="22"/>
        </w:rPr>
        <w:t xml:space="preserve"> dne </w:t>
      </w:r>
      <w:r w:rsidR="003D2B30">
        <w:rPr>
          <w:rFonts w:eastAsia="Calibri" w:cs="Arial"/>
          <w:color w:val="000000"/>
          <w:sz w:val="22"/>
        </w:rPr>
        <w:t>25.9.2023</w:t>
      </w:r>
      <w:r w:rsidR="003D2B30" w:rsidRPr="00BF4EAB">
        <w:rPr>
          <w:rFonts w:eastAsia="Calibri" w:cs="Arial"/>
          <w:color w:val="000000"/>
          <w:sz w:val="22"/>
        </w:rPr>
        <w:t xml:space="preserve"> (</w:t>
      </w:r>
      <w:r w:rsidR="003D2B30">
        <w:rPr>
          <w:rFonts w:eastAsia="Calibri" w:cs="Arial"/>
          <w:color w:val="000000"/>
          <w:sz w:val="22"/>
        </w:rPr>
        <w:t xml:space="preserve">dále jen </w:t>
      </w:r>
      <w:r w:rsidR="003D2B30" w:rsidRPr="00BF4EAB">
        <w:rPr>
          <w:rFonts w:eastAsia="Calibri" w:cs="Arial"/>
          <w:color w:val="000000"/>
          <w:sz w:val="22"/>
        </w:rPr>
        <w:t>„</w:t>
      </w:r>
      <w:r w:rsidR="003D2B30" w:rsidRPr="00BF4EAB">
        <w:rPr>
          <w:rFonts w:eastAsia="Calibri" w:cs="Arial"/>
          <w:b/>
          <w:bCs/>
          <w:color w:val="000000"/>
          <w:sz w:val="22"/>
        </w:rPr>
        <w:t>Smlouva</w:t>
      </w:r>
      <w:r w:rsidR="003D2B30" w:rsidRPr="00BF4EAB">
        <w:rPr>
          <w:rFonts w:eastAsia="Calibri" w:cs="Arial"/>
          <w:color w:val="000000"/>
          <w:sz w:val="22"/>
        </w:rPr>
        <w:t xml:space="preserve">“) </w:t>
      </w:r>
      <w:r w:rsidR="003D2B30">
        <w:rPr>
          <w:rFonts w:eastAsia="Calibri" w:cs="Arial"/>
          <w:color w:val="000000"/>
          <w:sz w:val="22"/>
        </w:rPr>
        <w:br/>
      </w:r>
    </w:p>
    <w:p w14:paraId="3C180975" w14:textId="7DE7407C" w:rsidR="00E03668" w:rsidRPr="009E27FC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012F92BE" w14:textId="77777777" w:rsidR="00E03668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191D3035" w14:textId="77777777" w:rsidR="00E03668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437D406C" w14:textId="1ED064B6" w:rsidR="006E429C" w:rsidRPr="00BE04E4" w:rsidRDefault="006E429C" w:rsidP="006E42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</w:t>
      </w:r>
      <w:r w:rsidR="001701AD">
        <w:rPr>
          <w:rFonts w:ascii="Arial" w:hAnsi="Arial" w:cs="Arial"/>
          <w:bCs/>
        </w:rPr>
        <w:t>přiměřeně podle</w:t>
      </w:r>
      <w:r w:rsidR="001701AD" w:rsidRPr="005F3A6D">
        <w:rPr>
          <w:rFonts w:ascii="Arial" w:hAnsi="Arial" w:cs="Arial"/>
          <w:bCs/>
        </w:rPr>
        <w:t> ust</w:t>
      </w:r>
      <w:r w:rsidR="001701AD">
        <w:rPr>
          <w:rFonts w:ascii="Arial" w:hAnsi="Arial" w:cs="Arial"/>
          <w:bCs/>
        </w:rPr>
        <w:t>anovení</w:t>
      </w:r>
      <w:r w:rsidRPr="00BE04E4">
        <w:rPr>
          <w:rFonts w:ascii="Arial" w:hAnsi="Arial" w:cs="Arial"/>
        </w:rPr>
        <w:t xml:space="preserve"> § 222 odst.</w:t>
      </w:r>
      <w:r w:rsidR="00E03668">
        <w:rPr>
          <w:rFonts w:ascii="Arial" w:hAnsi="Arial" w:cs="Arial"/>
        </w:rPr>
        <w:t>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4355D7" w:rsidRDefault="00E0086F" w:rsidP="004355D7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49A6D478" w14:textId="47FBA943" w:rsidR="004355D7" w:rsidRDefault="004355D7" w:rsidP="004355D7">
      <w:pPr>
        <w:pStyle w:val="Level3"/>
        <w:spacing w:after="0" w:line="240" w:lineRule="auto"/>
        <w:ind w:left="56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Krajský pozemkový úřad pro Kraj Vysočina</w:t>
      </w:r>
    </w:p>
    <w:p w14:paraId="41B882F1" w14:textId="53350913" w:rsidR="004355D7" w:rsidRPr="00ED6435" w:rsidRDefault="004355D7" w:rsidP="004355D7">
      <w:pPr>
        <w:pStyle w:val="Level3"/>
        <w:spacing w:after="120" w:line="240" w:lineRule="auto"/>
        <w:ind w:left="567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Pobočka Havlíčkův Brod</w:t>
      </w:r>
    </w:p>
    <w:p w14:paraId="70DEBAE8" w14:textId="388B5D37" w:rsidR="00E0086F" w:rsidRPr="00ED6435" w:rsidRDefault="00E0086F" w:rsidP="004355D7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01312774, </w:t>
      </w:r>
      <w:r w:rsidR="004355D7">
        <w:rPr>
          <w:rFonts w:ascii="Arial" w:hAnsi="Arial" w:cs="Arial"/>
        </w:rPr>
        <w:br/>
        <w:t>n</w:t>
      </w:r>
      <w:r w:rsidRPr="00ED6435">
        <w:rPr>
          <w:rFonts w:ascii="Arial" w:hAnsi="Arial" w:cs="Arial"/>
          <w:snapToGrid w:val="0"/>
        </w:rPr>
        <w:t xml:space="preserve">a adrese </w:t>
      </w:r>
      <w:r w:rsidR="006F416A">
        <w:rPr>
          <w:rFonts w:ascii="Arial" w:hAnsi="Arial" w:cs="Arial"/>
          <w:snapToGrid w:val="0"/>
        </w:rPr>
        <w:t>Smetanovo náměstí 279, 580 02 Havlíčkův Brod</w:t>
      </w:r>
      <w:r w:rsidRPr="00ED6435">
        <w:rPr>
          <w:rFonts w:ascii="Arial" w:hAnsi="Arial" w:cs="Arial"/>
        </w:rPr>
        <w:t xml:space="preserve"> </w:t>
      </w:r>
    </w:p>
    <w:p w14:paraId="77349B86" w14:textId="6A422F1C" w:rsidR="00455A1C" w:rsidRPr="00ED6435" w:rsidRDefault="00455A1C" w:rsidP="004355D7">
      <w:pPr>
        <w:spacing w:after="0"/>
        <w:ind w:left="4254" w:hanging="368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Janou </w:t>
      </w:r>
      <w:r w:rsidR="008B4830">
        <w:rPr>
          <w:rFonts w:ascii="Arial" w:hAnsi="Arial" w:cs="Arial"/>
        </w:rPr>
        <w:t>Ďáskovou</w:t>
      </w:r>
      <w:r>
        <w:rPr>
          <w:rFonts w:ascii="Arial" w:hAnsi="Arial" w:cs="Arial"/>
        </w:rPr>
        <w:t>, vedoucí Pobočky</w:t>
      </w:r>
      <w:r>
        <w:rPr>
          <w:rFonts w:ascii="Arial" w:hAnsi="Arial" w:cs="Arial"/>
        </w:rPr>
        <w:tab/>
        <w:t xml:space="preserve">            Havlíčkův Brod</w:t>
      </w:r>
    </w:p>
    <w:p w14:paraId="383F5A97" w14:textId="69B16324" w:rsidR="00455A1C" w:rsidRPr="00ED6435" w:rsidRDefault="00455A1C" w:rsidP="004355D7">
      <w:pPr>
        <w:spacing w:after="0"/>
        <w:ind w:left="5667" w:hanging="510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Janou </w:t>
      </w:r>
      <w:r w:rsidR="008B4830">
        <w:rPr>
          <w:rFonts w:ascii="Arial" w:hAnsi="Arial" w:cs="Arial"/>
        </w:rPr>
        <w:t>Ďáskovou</w:t>
      </w:r>
      <w:r>
        <w:rPr>
          <w:rFonts w:ascii="Arial" w:hAnsi="Arial" w:cs="Arial"/>
        </w:rPr>
        <w:t>, vedoucí Pobočky Havlíčkův Brod</w:t>
      </w:r>
      <w:r w:rsidRPr="00ED6435">
        <w:rPr>
          <w:rFonts w:ascii="Arial" w:hAnsi="Arial" w:cs="Arial"/>
          <w:iCs/>
        </w:rPr>
        <w:t xml:space="preserve"> </w:t>
      </w:r>
    </w:p>
    <w:p w14:paraId="718336E2" w14:textId="77777777" w:rsidR="00455A1C" w:rsidRPr="004651B1" w:rsidRDefault="00455A1C" w:rsidP="00455A1C">
      <w:pPr>
        <w:tabs>
          <w:tab w:val="left" w:pos="4536"/>
        </w:tabs>
        <w:spacing w:after="120"/>
        <w:ind w:left="5667" w:hanging="5100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Ditou Procházkovou, referentkou Pobočky Havlíčkův Brod</w:t>
      </w:r>
      <w:r w:rsidRPr="00ED6435">
        <w:rPr>
          <w:rFonts w:ascii="Arial" w:hAnsi="Arial" w:cs="Arial"/>
          <w:iCs/>
        </w:rPr>
        <w:t xml:space="preserve"> </w:t>
      </w:r>
    </w:p>
    <w:p w14:paraId="51DD68BF" w14:textId="77777777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6084FEA" w14:textId="77777777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+420 727 957 187</w:t>
      </w:r>
    </w:p>
    <w:p w14:paraId="77EE8664" w14:textId="74A4967D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4" w:history="1">
        <w:r w:rsidR="00047A25" w:rsidRPr="00DB7307">
          <w:rPr>
            <w:rStyle w:val="Hypertextovodkaz"/>
            <w:rFonts w:ascii="Arial" w:hAnsi="Arial" w:cs="Arial"/>
            <w:snapToGrid w:val="0"/>
          </w:rPr>
          <w:t>hbrod.pk@spucr.cz</w:t>
        </w:r>
      </w:hyperlink>
      <w:r w:rsidR="00047A25">
        <w:rPr>
          <w:rFonts w:ascii="Arial" w:hAnsi="Arial" w:cs="Arial"/>
          <w:snapToGrid w:val="0"/>
        </w:rPr>
        <w:t xml:space="preserve"> </w:t>
      </w:r>
    </w:p>
    <w:p w14:paraId="14A6A7FC" w14:textId="77777777" w:rsidR="00455A1C" w:rsidRPr="00ED6435" w:rsidRDefault="00455A1C" w:rsidP="00455A1C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887398D" w14:textId="77777777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56B7A93E" w14:textId="77777777" w:rsidR="00455A1C" w:rsidRPr="00ED6435" w:rsidRDefault="00455A1C" w:rsidP="00455A1C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EE49340" w14:textId="77777777" w:rsidR="00455A1C" w:rsidRPr="00ED6435" w:rsidRDefault="00455A1C" w:rsidP="00455A1C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01F1F564" w14:textId="77777777" w:rsidR="00455A1C" w:rsidRPr="00ED6435" w:rsidRDefault="00455A1C" w:rsidP="00455A1C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B92163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F72A74F" w14:textId="77777777" w:rsidR="00265F85" w:rsidRPr="009A4B99" w:rsidRDefault="00265F85" w:rsidP="00265F85">
      <w:pPr>
        <w:numPr>
          <w:ilvl w:val="0"/>
          <w:numId w:val="14"/>
        </w:numPr>
        <w:spacing w:after="120"/>
        <w:ind w:left="567" w:hanging="567"/>
        <w:jc w:val="both"/>
        <w:rPr>
          <w:rFonts w:ascii="Arial" w:eastAsia="Calibri" w:hAnsi="Arial" w:cs="Arial"/>
          <w:b/>
        </w:rPr>
      </w:pPr>
      <w:r w:rsidRPr="009A4B99">
        <w:rPr>
          <w:rFonts w:ascii="Arial" w:eastAsia="Calibri" w:hAnsi="Arial" w:cs="Arial"/>
          <w:b/>
        </w:rPr>
        <w:t>GEOVAP, spol. s r.o.</w:t>
      </w:r>
    </w:p>
    <w:p w14:paraId="3C892B6F" w14:textId="45B36DAB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>společnost založená a existující podle právního řádu [České republiky], se sídlem Čechovo nábřeží 1790, 530 03 Pardubice, IČO: 15049248, zapsaná v obchodním rejstříku vedeném u</w:t>
      </w:r>
      <w:r w:rsidR="00C943D3">
        <w:rPr>
          <w:rFonts w:ascii="Arial" w:eastAsia="Calibri" w:hAnsi="Arial" w:cs="Arial"/>
        </w:rPr>
        <w:t> </w:t>
      </w:r>
      <w:r w:rsidRPr="009A4B99">
        <w:rPr>
          <w:rFonts w:ascii="Arial" w:eastAsia="Calibri" w:hAnsi="Arial" w:cs="Arial"/>
        </w:rPr>
        <w:t>Krajského soudu v Hradci Králové, oddíl C, vložka 234.</w:t>
      </w:r>
    </w:p>
    <w:p w14:paraId="755421D4" w14:textId="1B4C2F76" w:rsidR="00265F85" w:rsidRPr="009A4B99" w:rsidRDefault="00265F85" w:rsidP="002B6580">
      <w:pPr>
        <w:tabs>
          <w:tab w:val="left" w:pos="5670"/>
        </w:tabs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Zastoupená: </w:t>
      </w:r>
      <w:r w:rsidR="002B6580">
        <w:rPr>
          <w:rFonts w:ascii="Arial" w:eastAsia="Calibri" w:hAnsi="Arial" w:cs="Arial"/>
        </w:rPr>
        <w:tab/>
      </w:r>
      <w:r w:rsidRPr="009A4B99">
        <w:rPr>
          <w:rFonts w:ascii="Arial" w:eastAsia="Calibri" w:hAnsi="Arial" w:cs="Arial"/>
        </w:rPr>
        <w:t>Ing. Pavlem Cimplem</w:t>
      </w:r>
      <w:r w:rsidR="002B6580">
        <w:rPr>
          <w:rFonts w:ascii="Arial" w:eastAsia="Calibri" w:hAnsi="Arial" w:cs="Arial"/>
        </w:rPr>
        <w:t>, jednatelem</w:t>
      </w:r>
    </w:p>
    <w:p w14:paraId="37A2C06C" w14:textId="24C0D69C" w:rsidR="00265F85" w:rsidRPr="009A4B99" w:rsidRDefault="00265F85" w:rsidP="002B6580">
      <w:pPr>
        <w:tabs>
          <w:tab w:val="left" w:pos="5670"/>
        </w:tabs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Ve smluvních záležitostech oprávněn jednat: </w:t>
      </w:r>
      <w:r w:rsidR="002B6580">
        <w:rPr>
          <w:rFonts w:ascii="Arial" w:eastAsia="Calibri" w:hAnsi="Arial" w:cs="Arial"/>
        </w:rPr>
        <w:tab/>
      </w:r>
      <w:r w:rsidRPr="009A4B99">
        <w:rPr>
          <w:rFonts w:ascii="Arial" w:eastAsia="Calibri" w:hAnsi="Arial" w:cs="Arial"/>
        </w:rPr>
        <w:t>Ing. Pavel Cimpl, jednatel</w:t>
      </w:r>
    </w:p>
    <w:p w14:paraId="79BCB331" w14:textId="70A66C99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V technických záležitostech oprávněna jednat: </w:t>
      </w:r>
      <w:r w:rsidR="004355D7">
        <w:rPr>
          <w:rFonts w:ascii="Arial" w:eastAsia="Calibri" w:hAnsi="Arial" w:cs="Arial"/>
        </w:rPr>
        <w:tab/>
      </w:r>
      <w:r w:rsidR="00794C93">
        <w:rPr>
          <w:rFonts w:ascii="Arial" w:eastAsia="Calibri" w:hAnsi="Arial" w:cs="Arial"/>
        </w:rPr>
        <w:t>xxxxxxxxxx</w:t>
      </w:r>
    </w:p>
    <w:p w14:paraId="57335556" w14:textId="77777777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  <w:b/>
        </w:rPr>
      </w:pPr>
      <w:r w:rsidRPr="009A4B99">
        <w:rPr>
          <w:rFonts w:ascii="Arial" w:eastAsia="Calibri" w:hAnsi="Arial" w:cs="Arial"/>
          <w:b/>
        </w:rPr>
        <w:t>Kontaktní údaje:</w:t>
      </w:r>
    </w:p>
    <w:p w14:paraId="675DABDE" w14:textId="51CDA1BA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Tel.: </w:t>
      </w:r>
      <w:r w:rsidR="00794C93">
        <w:rPr>
          <w:rFonts w:ascii="Arial" w:eastAsia="Calibri" w:hAnsi="Arial" w:cs="Arial"/>
        </w:rPr>
        <w:t>xxxxxxxxxx</w:t>
      </w:r>
    </w:p>
    <w:p w14:paraId="0F974582" w14:textId="599D9AFE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E-mail: </w:t>
      </w:r>
      <w:hyperlink r:id="rId15" w:history="1">
        <w:r w:rsidR="00794C93">
          <w:rPr>
            <w:rStyle w:val="Hypertextovodkaz"/>
            <w:rFonts w:ascii="Arial" w:eastAsia="Calibri" w:hAnsi="Arial" w:cs="Arial"/>
          </w:rPr>
          <w:t>xxxxxxxxxx</w:t>
        </w:r>
      </w:hyperlink>
      <w:r w:rsidR="004355D7">
        <w:rPr>
          <w:rFonts w:ascii="Arial" w:eastAsia="Calibri" w:hAnsi="Arial" w:cs="Arial"/>
        </w:rPr>
        <w:t xml:space="preserve"> </w:t>
      </w:r>
    </w:p>
    <w:p w14:paraId="3952483F" w14:textId="7929BE60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ID datové schránky: </w:t>
      </w:r>
      <w:r w:rsidR="002B6580">
        <w:rPr>
          <w:rFonts w:ascii="Arial" w:eastAsia="Calibri" w:hAnsi="Arial" w:cs="Arial"/>
        </w:rPr>
        <w:t>w</w:t>
      </w:r>
      <w:r w:rsidRPr="009A4B99">
        <w:rPr>
          <w:rFonts w:ascii="Arial" w:eastAsia="Calibri" w:hAnsi="Arial" w:cs="Arial"/>
        </w:rPr>
        <w:t>yx77xh</w:t>
      </w:r>
    </w:p>
    <w:p w14:paraId="24AA5F52" w14:textId="77777777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  <w:b/>
        </w:rPr>
        <w:lastRenderedPageBreak/>
        <w:t>Bankovní spojení:</w:t>
      </w:r>
      <w:r w:rsidRPr="009A4B99">
        <w:rPr>
          <w:rFonts w:ascii="Arial" w:eastAsia="Calibri" w:hAnsi="Arial" w:cs="Arial"/>
        </w:rPr>
        <w:t xml:space="preserve"> Česká spořitelna, a.s.</w:t>
      </w:r>
    </w:p>
    <w:p w14:paraId="37179CBD" w14:textId="77777777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>Číslo účtu: 500069362/0800</w:t>
      </w:r>
    </w:p>
    <w:p w14:paraId="1FE4D13C" w14:textId="77777777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>DIČ: CZ15049248</w:t>
      </w:r>
    </w:p>
    <w:p w14:paraId="283BA4B8" w14:textId="77777777" w:rsidR="00265F85" w:rsidRPr="00ED6435" w:rsidRDefault="00265F85" w:rsidP="00265F8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32AE9FC" w14:textId="77777777" w:rsidR="00265F85" w:rsidRDefault="00265F85" w:rsidP="0064169E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78CA462" w14:textId="77777777" w:rsidR="004A4FAB" w:rsidRDefault="004A4FAB" w:rsidP="00E03668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93A3DC5" w14:textId="4008AAC8" w:rsidR="00E03668" w:rsidRDefault="00E03668" w:rsidP="00E03668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Dodatek č. 2</w:t>
      </w:r>
    </w:p>
    <w:p w14:paraId="76C523BB" w14:textId="77777777" w:rsidR="00E03668" w:rsidRDefault="00E03668" w:rsidP="00E03668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  <w:snapToGrid w:val="0"/>
        </w:rPr>
      </w:pPr>
    </w:p>
    <w:p w14:paraId="514931DC" w14:textId="7879E14C" w:rsidR="00E03668" w:rsidRPr="00682C9A" w:rsidRDefault="00E03668" w:rsidP="00E03668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000AB758" w14:textId="77777777" w:rsidR="00E03668" w:rsidRDefault="00E03668" w:rsidP="00E03668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0E1F84C5" w14:textId="6A489E6D" w:rsidR="00515D7C" w:rsidRDefault="00515D7C" w:rsidP="00515D7C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Předmětem </w:t>
      </w:r>
      <w:r w:rsidRPr="00BF554C">
        <w:rPr>
          <w:rFonts w:ascii="Arial" w:hAnsi="Arial" w:cs="Arial"/>
        </w:rPr>
        <w:t xml:space="preserve">Dodatku je </w:t>
      </w:r>
      <w:r w:rsidR="00C13A40" w:rsidRPr="00D63BE5">
        <w:rPr>
          <w:rFonts w:ascii="Arial" w:hAnsi="Arial" w:cs="Arial"/>
        </w:rPr>
        <w:t xml:space="preserve">nepodstatná změna závazku ze </w:t>
      </w:r>
      <w:r w:rsidR="00C13A40">
        <w:rPr>
          <w:rFonts w:ascii="Arial" w:hAnsi="Arial" w:cs="Arial"/>
        </w:rPr>
        <w:t>S</w:t>
      </w:r>
      <w:r w:rsidR="00C13A40" w:rsidRPr="00D63BE5">
        <w:rPr>
          <w:rFonts w:ascii="Arial" w:hAnsi="Arial" w:cs="Arial"/>
        </w:rPr>
        <w:t>mlouvy, jejíž</w:t>
      </w:r>
      <w:r w:rsidR="00C13A40">
        <w:rPr>
          <w:rFonts w:ascii="Arial" w:hAnsi="Arial" w:cs="Arial"/>
        </w:rPr>
        <w:t xml:space="preserve"> potřeba vyvstala v průběhu plnění díla. </w:t>
      </w:r>
      <w:r w:rsidR="00A70E7B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měna </w:t>
      </w:r>
      <w:r w:rsidR="00A70E7B">
        <w:rPr>
          <w:rFonts w:ascii="Arial" w:hAnsi="Arial" w:cs="Arial"/>
        </w:rPr>
        <w:t>spočívá ve změně počtu</w:t>
      </w:r>
      <w:r w:rsidRPr="00E043E3">
        <w:rPr>
          <w:rFonts w:ascii="Arial" w:hAnsi="Arial" w:cs="Arial"/>
          <w:snapToGrid w:val="0"/>
        </w:rPr>
        <w:t xml:space="preserve"> </w:t>
      </w:r>
      <w:r w:rsidRPr="009B6E31">
        <w:rPr>
          <w:rFonts w:ascii="Arial" w:hAnsi="Arial" w:cs="Arial"/>
          <w:snapToGrid w:val="0"/>
        </w:rPr>
        <w:t xml:space="preserve">měrných jednotek </w:t>
      </w:r>
      <w:r w:rsidR="00A067CB">
        <w:rPr>
          <w:rFonts w:ascii="Arial" w:hAnsi="Arial" w:cs="Arial"/>
          <w:snapToGrid w:val="0"/>
        </w:rPr>
        <w:t xml:space="preserve">u </w:t>
      </w:r>
      <w:r>
        <w:rPr>
          <w:rFonts w:ascii="Arial" w:hAnsi="Arial" w:cs="Arial"/>
          <w:snapToGrid w:val="0"/>
        </w:rPr>
        <w:t xml:space="preserve">dílčích </w:t>
      </w:r>
      <w:r w:rsidR="002306E9">
        <w:rPr>
          <w:rFonts w:ascii="Arial" w:hAnsi="Arial" w:cs="Arial"/>
          <w:snapToGrid w:val="0"/>
        </w:rPr>
        <w:t>částí</w:t>
      </w:r>
      <w:r>
        <w:rPr>
          <w:rFonts w:ascii="Arial" w:hAnsi="Arial" w:cs="Arial"/>
          <w:snapToGrid w:val="0"/>
        </w:rPr>
        <w:t xml:space="preserve"> 6.3.2 i), 6.3.2 ii) </w:t>
      </w:r>
      <w:r w:rsidR="00254805">
        <w:rPr>
          <w:rFonts w:ascii="Arial" w:hAnsi="Arial" w:cs="Arial"/>
          <w:snapToGrid w:val="0"/>
        </w:rPr>
        <w:br/>
      </w:r>
      <w:r>
        <w:rPr>
          <w:rFonts w:ascii="Arial" w:hAnsi="Arial" w:cs="Arial"/>
          <w:snapToGrid w:val="0"/>
        </w:rPr>
        <w:t>a 6.3.2 iii)</w:t>
      </w:r>
      <w:r w:rsidR="006A433C">
        <w:rPr>
          <w:rFonts w:ascii="Arial" w:hAnsi="Arial" w:cs="Arial"/>
          <w:snapToGrid w:val="0"/>
        </w:rPr>
        <w:t xml:space="preserve">. </w:t>
      </w:r>
    </w:p>
    <w:p w14:paraId="0C75B364" w14:textId="77777777" w:rsidR="006A433C" w:rsidRDefault="006A433C" w:rsidP="00515D7C">
      <w:pPr>
        <w:spacing w:after="0"/>
        <w:jc w:val="both"/>
        <w:rPr>
          <w:rFonts w:ascii="Arial" w:hAnsi="Arial" w:cs="Arial"/>
          <w:snapToGrid w:val="0"/>
        </w:rPr>
      </w:pPr>
    </w:p>
    <w:p w14:paraId="05F26FCA" w14:textId="637EBCE5" w:rsidR="00E03668" w:rsidRDefault="00254805" w:rsidP="00D135AE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snapToGrid w:val="0"/>
        </w:rPr>
        <w:t xml:space="preserve">Tímto </w:t>
      </w:r>
      <w:r w:rsidR="00D135AE">
        <w:rPr>
          <w:rFonts w:ascii="Arial" w:hAnsi="Arial" w:cs="Arial"/>
          <w:snapToGrid w:val="0"/>
        </w:rPr>
        <w:t xml:space="preserve">Dodatkem dochází </w:t>
      </w:r>
      <w:r w:rsidR="00D135AE" w:rsidRPr="00D135AE">
        <w:rPr>
          <w:rFonts w:ascii="Arial" w:hAnsi="Arial" w:cs="Arial"/>
          <w:b/>
          <w:bCs/>
          <w:snapToGrid w:val="0"/>
          <w:u w:val="single"/>
        </w:rPr>
        <w:t xml:space="preserve">ke </w:t>
      </w:r>
      <w:r w:rsidR="00E03668" w:rsidRPr="00D135AE">
        <w:rPr>
          <w:rFonts w:ascii="Arial" w:hAnsi="Arial" w:cs="Arial"/>
          <w:b/>
          <w:bCs/>
          <w:u w:val="single"/>
        </w:rPr>
        <w:t>s</w:t>
      </w:r>
      <w:r w:rsidR="00E03668" w:rsidRPr="001F1617">
        <w:rPr>
          <w:rFonts w:ascii="Arial" w:hAnsi="Arial" w:cs="Arial"/>
          <w:b/>
          <w:bCs/>
          <w:u w:val="single"/>
        </w:rPr>
        <w:t xml:space="preserve">nížení počtu MJ </w:t>
      </w:r>
      <w:r w:rsidR="00E03668" w:rsidRPr="001F1617">
        <w:rPr>
          <w:rFonts w:ascii="Arial" w:hAnsi="Arial" w:cs="Arial"/>
          <w:u w:val="single"/>
        </w:rPr>
        <w:t>u dílčích částí:</w:t>
      </w:r>
    </w:p>
    <w:p w14:paraId="14BAF612" w14:textId="77777777" w:rsidR="00D135AE" w:rsidRPr="001F1617" w:rsidRDefault="00D135AE" w:rsidP="00D135AE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988"/>
        <w:gridCol w:w="3467"/>
        <w:gridCol w:w="621"/>
        <w:gridCol w:w="1122"/>
        <w:gridCol w:w="1133"/>
        <w:gridCol w:w="1134"/>
        <w:gridCol w:w="1278"/>
      </w:tblGrid>
      <w:tr w:rsidR="00E03668" w14:paraId="3CED86C5" w14:textId="77777777" w:rsidTr="00A15BFA">
        <w:trPr>
          <w:trHeight w:val="916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4A403" w14:textId="77777777" w:rsidR="00E03668" w:rsidRPr="004D5928" w:rsidRDefault="00E03668" w:rsidP="008B3026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4D7CB" w14:textId="77777777" w:rsidR="00E03668" w:rsidRPr="004D5928" w:rsidRDefault="00E03668" w:rsidP="008B3026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68272BE9" w14:textId="77777777" w:rsidR="00E03668" w:rsidRPr="004D5928" w:rsidRDefault="00E03668" w:rsidP="008B3026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C6715" w14:textId="77777777" w:rsidR="00E03668" w:rsidRPr="004D592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99B5783" w14:textId="77777777" w:rsidR="00E03668" w:rsidRPr="004D592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37790FFC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716C1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0CCA5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7AA50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E03668" w14:paraId="7D8C88AE" w14:textId="77777777" w:rsidTr="00A15BFA">
        <w:trPr>
          <w:trHeight w:val="359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F5806E2" w14:textId="77777777" w:rsidR="00E03668" w:rsidRPr="00417CE0" w:rsidRDefault="00E03668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17CE0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467" w:type="dxa"/>
            <w:shd w:val="clear" w:color="auto" w:fill="D9D9D9" w:themeFill="background1" w:themeFillShade="D9"/>
            <w:vAlign w:val="center"/>
          </w:tcPr>
          <w:p w14:paraId="6F0D0BB4" w14:textId="77777777" w:rsidR="00E03668" w:rsidRPr="00417CE0" w:rsidRDefault="00E03668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17CE0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6286DF1E" w14:textId="77777777" w:rsidR="00E03668" w:rsidRPr="00673B80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6B2A5CEF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14:paraId="533C3143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3ABBAB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333E7147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E03668" w14:paraId="4F494D90" w14:textId="77777777" w:rsidTr="0038393D">
        <w:tc>
          <w:tcPr>
            <w:tcW w:w="988" w:type="dxa"/>
            <w:vAlign w:val="center"/>
          </w:tcPr>
          <w:p w14:paraId="13647DE4" w14:textId="4F69B86B" w:rsidR="00E03668" w:rsidRPr="00417CE0" w:rsidRDefault="001701AD" w:rsidP="000D69D8">
            <w:pPr>
              <w:jc w:val="both"/>
              <w:rPr>
                <w:rFonts w:ascii="Arial" w:eastAsia="Arial" w:hAnsi="Arial" w:cs="Arial"/>
              </w:rPr>
            </w:pPr>
            <w:r w:rsidRPr="00417CE0">
              <w:rPr>
                <w:rFonts w:ascii="Arial" w:hAnsi="Arial" w:cs="Arial"/>
                <w:snapToGrid w:val="0"/>
              </w:rPr>
              <w:t>6.3.2 i)</w:t>
            </w:r>
          </w:p>
        </w:tc>
        <w:tc>
          <w:tcPr>
            <w:tcW w:w="3467" w:type="dxa"/>
            <w:vAlign w:val="center"/>
          </w:tcPr>
          <w:p w14:paraId="113E3EEA" w14:textId="6ADBE29B" w:rsidR="00E03668" w:rsidRPr="00417CE0" w:rsidRDefault="001701AD" w:rsidP="0038393D">
            <w:pPr>
              <w:spacing w:after="0"/>
              <w:rPr>
                <w:rFonts w:ascii="Arial" w:eastAsia="Arial" w:hAnsi="Arial" w:cs="Arial"/>
                <w:i/>
                <w:iCs/>
              </w:rPr>
            </w:pPr>
            <w:r w:rsidRPr="00417CE0">
              <w:rPr>
                <w:rFonts w:ascii="Arial" w:hAnsi="Arial" w:cs="Arial"/>
                <w:i/>
                <w:iCs/>
                <w:snapToGrid w:val="0"/>
              </w:rPr>
              <w:t>Aktualizace dokumentace pro obnovu katastrálního operátu po ukončení odvolacího řízení do 10 ha</w:t>
            </w:r>
          </w:p>
        </w:tc>
        <w:tc>
          <w:tcPr>
            <w:tcW w:w="621" w:type="dxa"/>
            <w:vAlign w:val="center"/>
          </w:tcPr>
          <w:p w14:paraId="1C005B7F" w14:textId="578ADC29" w:rsidR="00E03668" w:rsidRPr="00D91B1F" w:rsidRDefault="00417CE0" w:rsidP="000D6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54C2CB5C" w14:textId="4D2BF5C3" w:rsidR="00E03668" w:rsidRPr="00132838" w:rsidRDefault="00417CE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3" w:type="dxa"/>
            <w:vAlign w:val="center"/>
          </w:tcPr>
          <w:p w14:paraId="5000796A" w14:textId="1642D7C0" w:rsidR="00E03668" w:rsidRPr="00132838" w:rsidRDefault="004D34FA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3D3EAE0D" w14:textId="6C355A57" w:rsidR="00E03668" w:rsidRPr="00132838" w:rsidRDefault="00E43D3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4 900,00</w:t>
            </w:r>
          </w:p>
        </w:tc>
        <w:tc>
          <w:tcPr>
            <w:tcW w:w="1278" w:type="dxa"/>
            <w:vAlign w:val="center"/>
          </w:tcPr>
          <w:p w14:paraId="28A7FAB2" w14:textId="5B95DB13" w:rsidR="00E03668" w:rsidRPr="00132838" w:rsidRDefault="00E43D30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4</w:t>
            </w:r>
            <w:r w:rsidR="00BE2955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132838">
              <w:rPr>
                <w:rFonts w:ascii="Arial" w:eastAsia="Arial" w:hAnsi="Arial" w:cs="Arial"/>
                <w:b/>
                <w:bCs/>
              </w:rPr>
              <w:t>900,00</w:t>
            </w:r>
          </w:p>
        </w:tc>
      </w:tr>
      <w:tr w:rsidR="00E03668" w14:paraId="2CB63712" w14:textId="77777777" w:rsidTr="0038393D">
        <w:tc>
          <w:tcPr>
            <w:tcW w:w="988" w:type="dxa"/>
            <w:vAlign w:val="center"/>
          </w:tcPr>
          <w:p w14:paraId="4A31716B" w14:textId="614D606D" w:rsidR="00E03668" w:rsidRPr="00417CE0" w:rsidRDefault="001701AD" w:rsidP="000D69D8">
            <w:pPr>
              <w:jc w:val="both"/>
              <w:rPr>
                <w:rFonts w:ascii="Arial" w:eastAsia="Arial" w:hAnsi="Arial" w:cs="Arial"/>
              </w:rPr>
            </w:pPr>
            <w:r w:rsidRPr="00417CE0">
              <w:rPr>
                <w:rFonts w:ascii="Arial" w:hAnsi="Arial" w:cs="Arial"/>
                <w:snapToGrid w:val="0"/>
              </w:rPr>
              <w:t xml:space="preserve">6.3.2 </w:t>
            </w:r>
            <w:r w:rsidR="00803F4B" w:rsidRPr="00417CE0">
              <w:rPr>
                <w:rFonts w:ascii="Arial" w:hAnsi="Arial" w:cs="Arial"/>
                <w:snapToGrid w:val="0"/>
              </w:rPr>
              <w:t>i</w:t>
            </w:r>
            <w:r w:rsidRPr="00417CE0">
              <w:rPr>
                <w:rFonts w:ascii="Arial" w:hAnsi="Arial" w:cs="Arial"/>
                <w:snapToGrid w:val="0"/>
              </w:rPr>
              <w:t>i)</w:t>
            </w:r>
          </w:p>
        </w:tc>
        <w:tc>
          <w:tcPr>
            <w:tcW w:w="3467" w:type="dxa"/>
            <w:vAlign w:val="center"/>
          </w:tcPr>
          <w:p w14:paraId="65D8E31F" w14:textId="6F81B731" w:rsidR="00E03668" w:rsidRPr="00417CE0" w:rsidRDefault="001701AD" w:rsidP="0038393D">
            <w:pPr>
              <w:spacing w:after="0"/>
              <w:rPr>
                <w:rFonts w:ascii="Arial" w:hAnsi="Arial" w:cs="Arial"/>
                <w:i/>
                <w:iCs/>
              </w:rPr>
            </w:pPr>
            <w:r w:rsidRPr="00417CE0">
              <w:rPr>
                <w:rFonts w:ascii="Arial" w:hAnsi="Arial" w:cs="Arial"/>
                <w:i/>
                <w:iCs/>
                <w:snapToGrid w:val="0"/>
              </w:rPr>
              <w:t>Aktualizace dokumentace pro obnovu katastrálního operátu po ukončení odvolacího řízení do 50 ha</w:t>
            </w:r>
          </w:p>
        </w:tc>
        <w:tc>
          <w:tcPr>
            <w:tcW w:w="621" w:type="dxa"/>
            <w:vAlign w:val="center"/>
          </w:tcPr>
          <w:p w14:paraId="4C8E0084" w14:textId="61968BB7" w:rsidR="00E03668" w:rsidRPr="00D91B1F" w:rsidRDefault="00417CE0" w:rsidP="000D6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7EB6A323" w14:textId="2A800D29" w:rsidR="00E03668" w:rsidRPr="00132838" w:rsidRDefault="00417CE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3" w:type="dxa"/>
            <w:vAlign w:val="center"/>
          </w:tcPr>
          <w:p w14:paraId="3F9D7817" w14:textId="5EF0341E" w:rsidR="00E03668" w:rsidRPr="00132838" w:rsidRDefault="00132838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1714E64C" w14:textId="39255B61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 </w:t>
            </w:r>
            <w:r w:rsidR="00E43D30" w:rsidRPr="00132838">
              <w:rPr>
                <w:rFonts w:ascii="Arial" w:eastAsia="Arial" w:hAnsi="Arial" w:cs="Arial"/>
              </w:rPr>
              <w:t>2 800,00</w:t>
            </w:r>
          </w:p>
        </w:tc>
        <w:tc>
          <w:tcPr>
            <w:tcW w:w="1278" w:type="dxa"/>
            <w:vAlign w:val="center"/>
          </w:tcPr>
          <w:p w14:paraId="17D3A038" w14:textId="27FBA3C3" w:rsidR="00E03668" w:rsidRPr="00132838" w:rsidRDefault="00E03668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 </w:t>
            </w:r>
            <w:r w:rsidR="00E43D30" w:rsidRPr="00132838">
              <w:rPr>
                <w:rFonts w:ascii="Arial" w:eastAsia="Arial" w:hAnsi="Arial" w:cs="Arial"/>
                <w:b/>
                <w:bCs/>
              </w:rPr>
              <w:t>2 800,00</w:t>
            </w:r>
          </w:p>
        </w:tc>
      </w:tr>
      <w:tr w:rsidR="00E03668" w14:paraId="2E1E2C85" w14:textId="77777777" w:rsidTr="0038393D">
        <w:tc>
          <w:tcPr>
            <w:tcW w:w="988" w:type="dxa"/>
            <w:vAlign w:val="center"/>
          </w:tcPr>
          <w:p w14:paraId="656B8641" w14:textId="2049B876" w:rsidR="00E03668" w:rsidRPr="00417CE0" w:rsidRDefault="001701AD" w:rsidP="000D69D8">
            <w:pPr>
              <w:jc w:val="both"/>
              <w:rPr>
                <w:rFonts w:ascii="Arial" w:eastAsia="Arial" w:hAnsi="Arial" w:cs="Arial"/>
              </w:rPr>
            </w:pPr>
            <w:r w:rsidRPr="00417CE0">
              <w:rPr>
                <w:rFonts w:ascii="Arial" w:hAnsi="Arial" w:cs="Arial"/>
                <w:snapToGrid w:val="0"/>
              </w:rPr>
              <w:t xml:space="preserve">6.3.2 </w:t>
            </w:r>
            <w:r w:rsidR="00803F4B" w:rsidRPr="00417CE0">
              <w:rPr>
                <w:rFonts w:ascii="Arial" w:hAnsi="Arial" w:cs="Arial"/>
                <w:snapToGrid w:val="0"/>
              </w:rPr>
              <w:t>ii</w:t>
            </w:r>
            <w:r w:rsidRPr="00417CE0">
              <w:rPr>
                <w:rFonts w:ascii="Arial" w:hAnsi="Arial" w:cs="Arial"/>
                <w:snapToGrid w:val="0"/>
              </w:rPr>
              <w:t>i)</w:t>
            </w:r>
          </w:p>
        </w:tc>
        <w:tc>
          <w:tcPr>
            <w:tcW w:w="3467" w:type="dxa"/>
            <w:vAlign w:val="center"/>
          </w:tcPr>
          <w:p w14:paraId="690A47D9" w14:textId="6D75A414" w:rsidR="00E03668" w:rsidRPr="00417CE0" w:rsidRDefault="001701AD" w:rsidP="0038393D">
            <w:pPr>
              <w:spacing w:after="0"/>
              <w:rPr>
                <w:rFonts w:ascii="Arial" w:hAnsi="Arial" w:cs="Arial"/>
                <w:i/>
                <w:iCs/>
              </w:rPr>
            </w:pPr>
            <w:r w:rsidRPr="00417CE0">
              <w:rPr>
                <w:rFonts w:ascii="Arial" w:hAnsi="Arial" w:cs="Arial"/>
                <w:i/>
                <w:iCs/>
                <w:snapToGrid w:val="0"/>
              </w:rPr>
              <w:t>Aktualizace dokumentace pro obnovu katastrálního operátu po ukončení odvolacího řízení nad 50 ha</w:t>
            </w:r>
          </w:p>
        </w:tc>
        <w:tc>
          <w:tcPr>
            <w:tcW w:w="621" w:type="dxa"/>
            <w:vAlign w:val="center"/>
          </w:tcPr>
          <w:p w14:paraId="4A7340AC" w14:textId="66E72965" w:rsidR="00E03668" w:rsidRPr="00D91B1F" w:rsidRDefault="00417CE0" w:rsidP="000D6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4284F574" w14:textId="0D85B723" w:rsidR="00E03668" w:rsidRPr="00132838" w:rsidRDefault="00417CE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3" w:type="dxa"/>
            <w:vAlign w:val="center"/>
          </w:tcPr>
          <w:p w14:paraId="01C93D5C" w14:textId="337F8DEF" w:rsidR="00E03668" w:rsidRPr="00132838" w:rsidRDefault="00132838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20439A36" w14:textId="55128D51" w:rsidR="00E03668" w:rsidRPr="00132838" w:rsidRDefault="00E43D3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1 050,00</w:t>
            </w:r>
          </w:p>
        </w:tc>
        <w:tc>
          <w:tcPr>
            <w:tcW w:w="1278" w:type="dxa"/>
            <w:vAlign w:val="center"/>
          </w:tcPr>
          <w:p w14:paraId="5C7FCE67" w14:textId="1CC46623" w:rsidR="00E03668" w:rsidRPr="00132838" w:rsidRDefault="00E43D30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1 050,00</w:t>
            </w:r>
          </w:p>
        </w:tc>
      </w:tr>
      <w:tr w:rsidR="00E03668" w14:paraId="0D88FF27" w14:textId="77777777" w:rsidTr="00A15BFA">
        <w:tc>
          <w:tcPr>
            <w:tcW w:w="988" w:type="dxa"/>
          </w:tcPr>
          <w:p w14:paraId="569EC1C2" w14:textId="77777777" w:rsidR="00E03668" w:rsidRPr="00417CE0" w:rsidRDefault="00E03668" w:rsidP="000D69D8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67" w:type="dxa"/>
            <w:vAlign w:val="center"/>
          </w:tcPr>
          <w:p w14:paraId="237C0858" w14:textId="5A514AD1" w:rsidR="00E03668" w:rsidRPr="00BE2955" w:rsidRDefault="00E03668" w:rsidP="00BE2955">
            <w:pPr>
              <w:spacing w:after="0"/>
              <w:rPr>
                <w:rFonts w:ascii="Arial" w:hAnsi="Arial" w:cs="Arial"/>
              </w:rPr>
            </w:pPr>
            <w:r w:rsidRPr="00BE2955">
              <w:rPr>
                <w:rFonts w:ascii="Arial" w:hAnsi="Arial" w:cs="Arial"/>
              </w:rPr>
              <w:t xml:space="preserve">Součet </w:t>
            </w:r>
            <w:r w:rsidR="00BE2955" w:rsidRPr="00BE2955">
              <w:rPr>
                <w:rFonts w:ascii="Arial" w:hAnsi="Arial" w:cs="Arial"/>
              </w:rPr>
              <w:t>snížení</w:t>
            </w:r>
            <w:r w:rsidRPr="00BE2955">
              <w:rPr>
                <w:rFonts w:ascii="Arial" w:hAnsi="Arial" w:cs="Arial"/>
              </w:rPr>
              <w:t xml:space="preserve"> ceny v Kč bez DPH</w:t>
            </w:r>
          </w:p>
        </w:tc>
        <w:tc>
          <w:tcPr>
            <w:tcW w:w="621" w:type="dxa"/>
            <w:vAlign w:val="center"/>
          </w:tcPr>
          <w:p w14:paraId="6858DBC7" w14:textId="77777777" w:rsidR="00E03668" w:rsidRDefault="00E03668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33F449E5" w14:textId="77777777" w:rsidR="00E03668" w:rsidRPr="00132838" w:rsidRDefault="00E03668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3DC39F8C" w14:textId="77777777" w:rsidR="00E03668" w:rsidRPr="00132838" w:rsidRDefault="00E03668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4CC9108" w14:textId="77777777" w:rsidR="00E03668" w:rsidRPr="00132838" w:rsidRDefault="00E03668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8" w:type="dxa"/>
            <w:vAlign w:val="center"/>
          </w:tcPr>
          <w:p w14:paraId="06E4AB37" w14:textId="53EEB794" w:rsidR="00E03668" w:rsidRPr="00132838" w:rsidRDefault="00E43D30" w:rsidP="00BE2955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8 750,00</w:t>
            </w:r>
          </w:p>
        </w:tc>
      </w:tr>
    </w:tbl>
    <w:p w14:paraId="5BB1280C" w14:textId="77777777" w:rsidR="00E03668" w:rsidRDefault="00E03668" w:rsidP="00E03668">
      <w:pPr>
        <w:spacing w:after="0"/>
        <w:rPr>
          <w:rFonts w:ascii="Arial" w:hAnsi="Arial" w:cs="Arial"/>
          <w:b/>
          <w:bCs/>
        </w:rPr>
      </w:pPr>
    </w:p>
    <w:p w14:paraId="365A4CFF" w14:textId="3E8147E1" w:rsidR="00E03668" w:rsidRDefault="00E03668" w:rsidP="00E0366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1701AD">
        <w:rPr>
          <w:rFonts w:ascii="Arial" w:hAnsi="Arial" w:cs="Arial"/>
          <w:b/>
          <w:bCs/>
        </w:rPr>
        <w:t>8 750,00</w:t>
      </w:r>
      <w:r w:rsidRPr="008B1614">
        <w:rPr>
          <w:rFonts w:ascii="Arial" w:hAnsi="Arial" w:cs="Arial"/>
        </w:rPr>
        <w:t xml:space="preserve"> </w:t>
      </w:r>
      <w:r w:rsidRPr="00DE110A">
        <w:rPr>
          <w:rFonts w:ascii="Arial" w:hAnsi="Arial" w:cs="Arial"/>
          <w:b/>
          <w:bCs/>
        </w:rPr>
        <w:t>Kč bez DPH</w:t>
      </w:r>
      <w:r w:rsidRPr="00C709DE">
        <w:rPr>
          <w:rFonts w:ascii="Arial" w:hAnsi="Arial" w:cs="Arial"/>
        </w:rPr>
        <w:t xml:space="preserve">, (tj. </w:t>
      </w:r>
      <w:r w:rsidR="00CF7BFC">
        <w:rPr>
          <w:rFonts w:ascii="Arial" w:hAnsi="Arial" w:cs="Arial"/>
        </w:rPr>
        <w:t>7,80</w:t>
      </w:r>
      <w:r w:rsidR="00233F66" w:rsidRPr="00C709DE">
        <w:rPr>
          <w:rFonts w:ascii="Arial" w:hAnsi="Arial" w:cs="Arial"/>
        </w:rPr>
        <w:t xml:space="preserve"> </w:t>
      </w:r>
      <w:r w:rsidRPr="00C709DE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4148970C" w14:textId="77777777" w:rsidR="00E03668" w:rsidRDefault="00E03668" w:rsidP="00E03668">
      <w:pPr>
        <w:spacing w:after="0"/>
        <w:rPr>
          <w:rFonts w:ascii="Arial" w:hAnsi="Arial" w:cs="Arial"/>
          <w:b/>
          <w:bCs/>
        </w:rPr>
      </w:pPr>
    </w:p>
    <w:p w14:paraId="18D77AFB" w14:textId="2302F030" w:rsidR="00E03668" w:rsidRDefault="00E03668" w:rsidP="00E03668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1701AD">
        <w:rPr>
          <w:rFonts w:ascii="Arial" w:hAnsi="Arial" w:cs="Arial"/>
          <w:b/>
          <w:bCs/>
        </w:rPr>
        <w:t>8 750,-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>
        <w:rPr>
          <w:rFonts w:ascii="Arial" w:hAnsi="Arial" w:cs="Arial"/>
          <w:b/>
          <w:bCs/>
        </w:rPr>
        <w:t xml:space="preserve">. </w:t>
      </w:r>
    </w:p>
    <w:p w14:paraId="1D95BDF0" w14:textId="77777777" w:rsidR="00E03668" w:rsidRDefault="00E03668" w:rsidP="00E03668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2C5A6F67" w14:textId="77777777" w:rsidR="00C709DE" w:rsidRDefault="00C709DE" w:rsidP="00E03668">
      <w:pPr>
        <w:rPr>
          <w:rFonts w:ascii="Arial" w:hAnsi="Arial" w:cs="Arial"/>
          <w:b/>
          <w:bCs/>
          <w:u w:val="single"/>
        </w:rPr>
      </w:pPr>
    </w:p>
    <w:p w14:paraId="22F880C5" w14:textId="77777777" w:rsidR="008B3026" w:rsidRDefault="008B3026" w:rsidP="00E03668">
      <w:pPr>
        <w:rPr>
          <w:rFonts w:ascii="Arial" w:hAnsi="Arial" w:cs="Arial"/>
          <w:b/>
          <w:bCs/>
          <w:u w:val="single"/>
        </w:rPr>
      </w:pPr>
    </w:p>
    <w:p w14:paraId="31BD026E" w14:textId="4D391C1E" w:rsidR="00E03668" w:rsidRPr="004F2AA6" w:rsidRDefault="00E03668" w:rsidP="00E03668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lastRenderedPageBreak/>
        <w:t xml:space="preserve">Odůvodnění: </w:t>
      </w:r>
    </w:p>
    <w:p w14:paraId="66528ACD" w14:textId="598B0264" w:rsidR="00160D14" w:rsidRPr="003D0C66" w:rsidRDefault="00A75470" w:rsidP="003D0C66">
      <w:pPr>
        <w:spacing w:after="120"/>
        <w:jc w:val="both"/>
        <w:rPr>
          <w:rFonts w:ascii="Arial" w:hAnsi="Arial" w:cs="Arial"/>
          <w:snapToGrid w:val="0"/>
          <w:kern w:val="20"/>
          <w:szCs w:val="28"/>
        </w:rPr>
      </w:pPr>
      <w:bookmarkStart w:id="0" w:name="_Hlk215054031"/>
      <w:r>
        <w:rPr>
          <w:rFonts w:ascii="Arial" w:hAnsi="Arial" w:cs="Arial"/>
          <w:snapToGrid w:val="0"/>
          <w:kern w:val="20"/>
          <w:szCs w:val="28"/>
        </w:rPr>
        <w:t xml:space="preserve">Jelikož nebylo podáno odvolání proti </w:t>
      </w:r>
      <w:r w:rsidRPr="00E55B36">
        <w:rPr>
          <w:rFonts w:ascii="Arial" w:hAnsi="Arial" w:cs="Arial"/>
          <w:snapToGrid w:val="0"/>
          <w:kern w:val="20"/>
          <w:szCs w:val="28"/>
        </w:rPr>
        <w:t xml:space="preserve">rozhodnutí o </w:t>
      </w:r>
      <w:r>
        <w:rPr>
          <w:rFonts w:ascii="Arial" w:hAnsi="Arial" w:cs="Arial"/>
          <w:snapToGrid w:val="0"/>
          <w:kern w:val="20"/>
          <w:szCs w:val="28"/>
        </w:rPr>
        <w:t>určení hranic pozemků v rámci Jednoduchých pozemkových úprav s upřesněním přídělů</w:t>
      </w:r>
      <w:r w:rsidRPr="00A16E31">
        <w:rPr>
          <w:rFonts w:ascii="Arial" w:hAnsi="Arial" w:cs="Arial"/>
          <w:snapToGrid w:val="0"/>
          <w:kern w:val="20"/>
          <w:szCs w:val="28"/>
        </w:rPr>
        <w:t xml:space="preserve"> v katastrálním území </w:t>
      </w:r>
      <w:r w:rsidR="00562137">
        <w:rPr>
          <w:rFonts w:ascii="Arial" w:hAnsi="Arial" w:cs="Arial"/>
          <w:snapToGrid w:val="0"/>
          <w:kern w:val="20"/>
          <w:szCs w:val="28"/>
        </w:rPr>
        <w:t>Sloupno u Chotěboře</w:t>
      </w:r>
      <w:r w:rsidRPr="00E55B36">
        <w:rPr>
          <w:rFonts w:ascii="Arial" w:hAnsi="Arial" w:cs="Arial"/>
          <w:snapToGrid w:val="0"/>
          <w:kern w:val="20"/>
          <w:szCs w:val="28"/>
        </w:rPr>
        <w:t xml:space="preserve"> </w:t>
      </w:r>
      <w:r w:rsidR="004A4FAB">
        <w:rPr>
          <w:rFonts w:ascii="Arial" w:hAnsi="Arial" w:cs="Arial"/>
          <w:snapToGrid w:val="0"/>
          <w:kern w:val="20"/>
          <w:szCs w:val="28"/>
        </w:rPr>
        <w:br/>
      </w:r>
      <w:r>
        <w:rPr>
          <w:rFonts w:ascii="Arial" w:hAnsi="Arial" w:cs="Arial"/>
          <w:snapToGrid w:val="0"/>
          <w:kern w:val="20"/>
          <w:szCs w:val="28"/>
        </w:rPr>
        <w:t xml:space="preserve">č. j. </w:t>
      </w:r>
      <w:r w:rsidRPr="00A16E31">
        <w:rPr>
          <w:rFonts w:ascii="Arial" w:hAnsi="Arial" w:cs="Arial"/>
          <w:snapToGrid w:val="0"/>
          <w:kern w:val="20"/>
          <w:szCs w:val="28"/>
        </w:rPr>
        <w:t xml:space="preserve">SPU </w:t>
      </w:r>
      <w:r>
        <w:rPr>
          <w:rFonts w:ascii="Arial" w:hAnsi="Arial" w:cs="Arial"/>
          <w:snapToGrid w:val="0"/>
          <w:kern w:val="20"/>
          <w:szCs w:val="28"/>
        </w:rPr>
        <w:t>3903</w:t>
      </w:r>
      <w:r w:rsidR="00562137">
        <w:rPr>
          <w:rFonts w:ascii="Arial" w:hAnsi="Arial" w:cs="Arial"/>
          <w:snapToGrid w:val="0"/>
          <w:kern w:val="20"/>
          <w:szCs w:val="28"/>
        </w:rPr>
        <w:t>8</w:t>
      </w:r>
      <w:r>
        <w:rPr>
          <w:rFonts w:ascii="Arial" w:hAnsi="Arial" w:cs="Arial"/>
          <w:snapToGrid w:val="0"/>
          <w:kern w:val="20"/>
          <w:szCs w:val="28"/>
        </w:rPr>
        <w:t>4</w:t>
      </w:r>
      <w:r w:rsidRPr="00A16E31">
        <w:rPr>
          <w:rFonts w:ascii="Arial" w:hAnsi="Arial" w:cs="Arial"/>
          <w:snapToGrid w:val="0"/>
          <w:kern w:val="20"/>
          <w:szCs w:val="28"/>
        </w:rPr>
        <w:t>/2025</w:t>
      </w:r>
      <w:r>
        <w:rPr>
          <w:rFonts w:ascii="Arial" w:hAnsi="Arial" w:cs="Arial"/>
          <w:snapToGrid w:val="0"/>
          <w:kern w:val="20"/>
          <w:szCs w:val="28"/>
        </w:rPr>
        <w:t xml:space="preserve"> ze dne </w:t>
      </w:r>
      <w:r w:rsidR="00562137">
        <w:rPr>
          <w:rFonts w:ascii="Arial" w:hAnsi="Arial" w:cs="Arial"/>
          <w:snapToGrid w:val="0"/>
          <w:kern w:val="20"/>
          <w:szCs w:val="28"/>
        </w:rPr>
        <w:t>1</w:t>
      </w:r>
      <w:r>
        <w:rPr>
          <w:rFonts w:ascii="Arial" w:hAnsi="Arial" w:cs="Arial"/>
          <w:snapToGrid w:val="0"/>
          <w:kern w:val="20"/>
          <w:szCs w:val="28"/>
        </w:rPr>
        <w:t>.</w:t>
      </w:r>
      <w:r w:rsidR="00BB02E3">
        <w:rPr>
          <w:rFonts w:ascii="Arial" w:hAnsi="Arial" w:cs="Arial"/>
          <w:snapToGrid w:val="0"/>
          <w:kern w:val="20"/>
          <w:szCs w:val="28"/>
        </w:rPr>
        <w:t xml:space="preserve"> </w:t>
      </w:r>
      <w:r>
        <w:rPr>
          <w:rFonts w:ascii="Arial" w:hAnsi="Arial" w:cs="Arial"/>
          <w:snapToGrid w:val="0"/>
          <w:kern w:val="20"/>
          <w:szCs w:val="28"/>
        </w:rPr>
        <w:t>1</w:t>
      </w:r>
      <w:r w:rsidR="00562137">
        <w:rPr>
          <w:rFonts w:ascii="Arial" w:hAnsi="Arial" w:cs="Arial"/>
          <w:snapToGrid w:val="0"/>
          <w:kern w:val="20"/>
          <w:szCs w:val="28"/>
        </w:rPr>
        <w:t>2</w:t>
      </w:r>
      <w:r>
        <w:rPr>
          <w:rFonts w:ascii="Arial" w:hAnsi="Arial" w:cs="Arial"/>
          <w:snapToGrid w:val="0"/>
          <w:kern w:val="20"/>
          <w:szCs w:val="28"/>
        </w:rPr>
        <w:t>.</w:t>
      </w:r>
      <w:r w:rsidR="00BB02E3">
        <w:rPr>
          <w:rFonts w:ascii="Arial" w:hAnsi="Arial" w:cs="Arial"/>
          <w:snapToGrid w:val="0"/>
          <w:kern w:val="20"/>
          <w:szCs w:val="28"/>
        </w:rPr>
        <w:t xml:space="preserve"> </w:t>
      </w:r>
      <w:r>
        <w:rPr>
          <w:rFonts w:ascii="Arial" w:hAnsi="Arial" w:cs="Arial"/>
          <w:snapToGrid w:val="0"/>
          <w:kern w:val="20"/>
          <w:szCs w:val="28"/>
        </w:rPr>
        <w:t>2025</w:t>
      </w:r>
      <w:r w:rsidR="003C50E9">
        <w:rPr>
          <w:rFonts w:ascii="Arial" w:hAnsi="Arial" w:cs="Arial"/>
          <w:snapToGrid w:val="0"/>
          <w:kern w:val="20"/>
          <w:szCs w:val="28"/>
        </w:rPr>
        <w:t xml:space="preserve">. které nabylo právní moci dne </w:t>
      </w:r>
      <w:r w:rsidR="00562137">
        <w:rPr>
          <w:rFonts w:ascii="Arial" w:hAnsi="Arial" w:cs="Arial"/>
          <w:snapToGrid w:val="0"/>
          <w:kern w:val="20"/>
          <w:szCs w:val="28"/>
        </w:rPr>
        <w:t>6</w:t>
      </w:r>
      <w:r w:rsidR="003C50E9">
        <w:rPr>
          <w:rFonts w:ascii="Arial" w:hAnsi="Arial" w:cs="Arial"/>
          <w:snapToGrid w:val="0"/>
          <w:kern w:val="20"/>
          <w:szCs w:val="28"/>
        </w:rPr>
        <w:t>.</w:t>
      </w:r>
      <w:r w:rsidR="00BB02E3">
        <w:rPr>
          <w:rFonts w:ascii="Arial" w:hAnsi="Arial" w:cs="Arial"/>
          <w:snapToGrid w:val="0"/>
          <w:kern w:val="20"/>
          <w:szCs w:val="28"/>
        </w:rPr>
        <w:t xml:space="preserve"> </w:t>
      </w:r>
      <w:r w:rsidR="00562137">
        <w:rPr>
          <w:rFonts w:ascii="Arial" w:hAnsi="Arial" w:cs="Arial"/>
          <w:snapToGrid w:val="0"/>
          <w:kern w:val="20"/>
          <w:szCs w:val="28"/>
        </w:rPr>
        <w:t>1</w:t>
      </w:r>
      <w:r w:rsidR="003C50E9">
        <w:rPr>
          <w:rFonts w:ascii="Arial" w:hAnsi="Arial" w:cs="Arial"/>
          <w:snapToGrid w:val="0"/>
          <w:kern w:val="20"/>
          <w:szCs w:val="28"/>
        </w:rPr>
        <w:t>.</w:t>
      </w:r>
      <w:r w:rsidR="00BB02E3">
        <w:rPr>
          <w:rFonts w:ascii="Arial" w:hAnsi="Arial" w:cs="Arial"/>
          <w:snapToGrid w:val="0"/>
          <w:kern w:val="20"/>
          <w:szCs w:val="28"/>
        </w:rPr>
        <w:t xml:space="preserve"> </w:t>
      </w:r>
      <w:r w:rsidR="003C50E9">
        <w:rPr>
          <w:rFonts w:ascii="Arial" w:hAnsi="Arial" w:cs="Arial"/>
          <w:snapToGrid w:val="0"/>
          <w:kern w:val="20"/>
          <w:szCs w:val="28"/>
        </w:rPr>
        <w:t>202</w:t>
      </w:r>
      <w:r w:rsidR="00562137">
        <w:rPr>
          <w:rFonts w:ascii="Arial" w:hAnsi="Arial" w:cs="Arial"/>
          <w:snapToGrid w:val="0"/>
          <w:kern w:val="20"/>
          <w:szCs w:val="28"/>
        </w:rPr>
        <w:t>6</w:t>
      </w:r>
      <w:r w:rsidR="003C50E9">
        <w:rPr>
          <w:rFonts w:ascii="Arial" w:hAnsi="Arial" w:cs="Arial"/>
          <w:snapToGrid w:val="0"/>
          <w:kern w:val="20"/>
          <w:szCs w:val="28"/>
        </w:rPr>
        <w:t xml:space="preserve">, </w:t>
      </w:r>
      <w:r w:rsidR="003D75BF">
        <w:rPr>
          <w:rFonts w:ascii="Arial" w:hAnsi="Arial" w:cs="Arial"/>
          <w:snapToGrid w:val="0"/>
          <w:kern w:val="20"/>
          <w:szCs w:val="28"/>
        </w:rPr>
        <w:t xml:space="preserve">nebudou </w:t>
      </w:r>
      <w:r w:rsidR="004367BE">
        <w:rPr>
          <w:rFonts w:ascii="Arial" w:hAnsi="Arial" w:cs="Arial"/>
          <w:snapToGrid w:val="0"/>
          <w:kern w:val="20"/>
          <w:szCs w:val="28"/>
        </w:rPr>
        <w:t>v tomto ří</w:t>
      </w:r>
      <w:r w:rsidR="006F3292">
        <w:rPr>
          <w:rFonts w:ascii="Arial" w:hAnsi="Arial" w:cs="Arial"/>
          <w:snapToGrid w:val="0"/>
          <w:kern w:val="20"/>
          <w:szCs w:val="28"/>
        </w:rPr>
        <w:t xml:space="preserve">zení použity dílčí části 6.3.2.i) </w:t>
      </w:r>
      <w:r w:rsidR="006F3292" w:rsidRPr="006F3292">
        <w:rPr>
          <w:rFonts w:ascii="Arial" w:hAnsi="Arial" w:cs="Arial"/>
          <w:snapToGrid w:val="0"/>
          <w:kern w:val="20"/>
        </w:rPr>
        <w:t xml:space="preserve">= </w:t>
      </w:r>
      <w:r w:rsidR="006F3292" w:rsidRPr="006F3292">
        <w:rPr>
          <w:rFonts w:ascii="Arial" w:eastAsia="Times New Roman" w:hAnsi="Arial" w:cs="Arial"/>
          <w:i/>
          <w:iCs/>
          <w:lang w:eastAsia="cs-CZ"/>
        </w:rPr>
        <w:t>Aktualizace dokumentace pro obnovu katastrálního operátu po ukončení odvolacího řízení do 10 ha</w:t>
      </w:r>
      <w:r w:rsidR="006F3292">
        <w:rPr>
          <w:rFonts w:ascii="Arial" w:eastAsia="Times New Roman" w:hAnsi="Arial" w:cs="Arial"/>
          <w:lang w:eastAsia="cs-CZ"/>
        </w:rPr>
        <w:t xml:space="preserve">; 6.3.2. ii) </w:t>
      </w:r>
      <w:r w:rsidR="002C366A" w:rsidRPr="002C366A">
        <w:rPr>
          <w:rFonts w:ascii="Arial" w:eastAsia="Times New Roman" w:hAnsi="Arial" w:cs="Arial"/>
          <w:i/>
          <w:iCs/>
          <w:lang w:eastAsia="cs-CZ"/>
        </w:rPr>
        <w:t>= Aktualizace dokumentace pro obnovu katastrálního operátu po ukončení odvolacího řízení do 50 ha</w:t>
      </w:r>
      <w:r w:rsidR="002C366A">
        <w:rPr>
          <w:rFonts w:ascii="Arial" w:eastAsia="Times New Roman" w:hAnsi="Arial" w:cs="Arial"/>
          <w:lang w:eastAsia="cs-CZ"/>
        </w:rPr>
        <w:t xml:space="preserve"> a 6.3.2. iii) = </w:t>
      </w:r>
      <w:r w:rsidR="002C366A" w:rsidRPr="002C366A">
        <w:rPr>
          <w:rFonts w:ascii="Arial" w:eastAsia="Times New Roman" w:hAnsi="Arial" w:cs="Arial"/>
          <w:i/>
          <w:iCs/>
          <w:lang w:eastAsia="cs-CZ"/>
        </w:rPr>
        <w:t xml:space="preserve">Aktualizace dokumentace pro obnovu katastrálního operátu </w:t>
      </w:r>
      <w:r w:rsidR="002C366A" w:rsidRPr="003D0C66">
        <w:rPr>
          <w:rFonts w:ascii="Arial" w:eastAsia="Times New Roman" w:hAnsi="Arial" w:cs="Arial"/>
          <w:i/>
          <w:iCs/>
          <w:lang w:eastAsia="cs-CZ"/>
        </w:rPr>
        <w:t>po ukončení odvolacího řízení nad 50 ha</w:t>
      </w:r>
      <w:r w:rsidR="002C366A" w:rsidRPr="003D0C66">
        <w:rPr>
          <w:rFonts w:ascii="Arial" w:eastAsia="Times New Roman" w:hAnsi="Arial" w:cs="Arial"/>
          <w:lang w:eastAsia="cs-CZ"/>
        </w:rPr>
        <w:t>.</w:t>
      </w:r>
      <w:r w:rsidR="003D0C66" w:rsidRPr="003D0C66">
        <w:rPr>
          <w:rFonts w:ascii="Arial" w:eastAsia="Times New Roman" w:hAnsi="Arial" w:cs="Arial"/>
          <w:lang w:eastAsia="cs-CZ"/>
        </w:rPr>
        <w:t xml:space="preserve"> </w:t>
      </w:r>
    </w:p>
    <w:p w14:paraId="24B3B08C" w14:textId="0A3E2A01" w:rsidR="006A433C" w:rsidRDefault="006A433C" w:rsidP="006A433C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Na základě výše uvedeného </w:t>
      </w:r>
      <w:r w:rsidR="003D0C66">
        <w:rPr>
          <w:rFonts w:ascii="Arial" w:hAnsi="Arial" w:cs="Arial"/>
        </w:rPr>
        <w:t>dochází ke snížení</w:t>
      </w:r>
      <w:r>
        <w:rPr>
          <w:rFonts w:ascii="Arial" w:hAnsi="Arial" w:cs="Arial"/>
        </w:rPr>
        <w:t xml:space="preserve"> počt</w:t>
      </w:r>
      <w:r w:rsidR="00FB17C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měrných jednotek </w:t>
      </w:r>
      <w:r>
        <w:rPr>
          <w:rFonts w:ascii="Arial" w:hAnsi="Arial" w:cs="Arial"/>
          <w:snapToGrid w:val="0"/>
        </w:rPr>
        <w:t>u</w:t>
      </w:r>
      <w:r w:rsidR="00FB17CF">
        <w:rPr>
          <w:rFonts w:ascii="Arial" w:hAnsi="Arial" w:cs="Arial"/>
          <w:snapToGrid w:val="0"/>
        </w:rPr>
        <w:t xml:space="preserve"> výše uvedených dílčích částí.</w:t>
      </w:r>
      <w:r w:rsidR="004C1942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Jedná se o samostatné méněpráce.</w:t>
      </w:r>
    </w:p>
    <w:p w14:paraId="1C7678F0" w14:textId="77777777" w:rsidR="006A433C" w:rsidRDefault="006A433C" w:rsidP="006A433C">
      <w:pPr>
        <w:spacing w:after="0"/>
        <w:jc w:val="both"/>
        <w:rPr>
          <w:rFonts w:ascii="Arial" w:hAnsi="Arial" w:cs="Arial"/>
          <w:snapToGrid w:val="0"/>
        </w:rPr>
      </w:pPr>
    </w:p>
    <w:p w14:paraId="27F4D1A7" w14:textId="77777777" w:rsidR="00597DBE" w:rsidRDefault="00E03668" w:rsidP="00E03668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="00177B6C">
        <w:rPr>
          <w:rFonts w:ascii="Arial" w:hAnsi="Arial" w:cs="Arial"/>
          <w:bCs/>
        </w:rPr>
        <w:t xml:space="preserve">přiměřeně </w:t>
      </w:r>
      <w:r w:rsidR="001701AD">
        <w:rPr>
          <w:rFonts w:ascii="Arial" w:hAnsi="Arial" w:cs="Arial"/>
          <w:bCs/>
        </w:rPr>
        <w:t>podle</w:t>
      </w:r>
      <w:r w:rsidRPr="005F3A6D">
        <w:rPr>
          <w:rFonts w:ascii="Arial" w:hAnsi="Arial" w:cs="Arial"/>
          <w:bCs/>
        </w:rPr>
        <w:t> ust</w:t>
      </w:r>
      <w:r>
        <w:rPr>
          <w:rFonts w:ascii="Arial" w:hAnsi="Arial" w:cs="Arial"/>
          <w:bCs/>
        </w:rPr>
        <w:t>anovení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177B6C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</w:t>
      </w:r>
      <w:r w:rsidR="008E3DB8">
        <w:rPr>
          <w:rFonts w:ascii="Arial" w:hAnsi="Arial" w:cs="Arial"/>
          <w:bCs/>
        </w:rPr>
        <w:t xml:space="preserve">Tato změna </w:t>
      </w:r>
      <w:r w:rsidR="00DB472A">
        <w:rPr>
          <w:rFonts w:ascii="Arial" w:hAnsi="Arial" w:cs="Arial"/>
          <w:bCs/>
        </w:rPr>
        <w:t>nemění celkovou povahu veřejné zakázky a její hodnota je nižší</w:t>
      </w:r>
      <w:r w:rsidR="005516AE">
        <w:rPr>
          <w:rFonts w:ascii="Arial" w:hAnsi="Arial" w:cs="Arial"/>
          <w:bCs/>
        </w:rPr>
        <w:t xml:space="preserve"> než 10 % původní hodnoty závazku</w:t>
      </w:r>
      <w:r w:rsidR="00597DBE">
        <w:rPr>
          <w:rFonts w:ascii="Arial" w:hAnsi="Arial" w:cs="Arial"/>
          <w:bCs/>
        </w:rPr>
        <w:t>.</w:t>
      </w:r>
    </w:p>
    <w:bookmarkEnd w:id="0"/>
    <w:p w14:paraId="76323E15" w14:textId="77777777" w:rsidR="00852E69" w:rsidRDefault="00852E69" w:rsidP="00FD41A1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 w:cs="Arial"/>
          <w:snapToGrid w:val="0"/>
        </w:rPr>
      </w:pPr>
    </w:p>
    <w:p w14:paraId="09095E60" w14:textId="77777777" w:rsidR="00852E69" w:rsidRPr="00AB2493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47762D84" w14:textId="77777777" w:rsidR="00852E69" w:rsidRPr="00AB2493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1BBCF3FA" w14:textId="1D87417E" w:rsidR="00852E69" w:rsidRDefault="00852E69" w:rsidP="00852E69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Pr="00CB3EC4">
        <w:rPr>
          <w:rFonts w:ascii="Arial" w:hAnsi="Arial" w:cs="Arial"/>
          <w:b/>
          <w:bCs/>
          <w:snapToGrid w:val="0"/>
        </w:rPr>
        <w:t>mění celková</w:t>
      </w:r>
      <w:r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>(</w:t>
      </w:r>
      <w:r w:rsidR="00177B6C">
        <w:rPr>
          <w:rFonts w:ascii="Arial" w:eastAsia="Times New Roman" w:hAnsi="Arial" w:cs="Arial"/>
          <w:b/>
          <w:bCs/>
          <w:snapToGrid w:val="0"/>
          <w:lang w:eastAsia="cs-CZ"/>
        </w:rPr>
        <w:t>3.1</w:t>
      </w:r>
      <w:r w:rsidRPr="00AB2493">
        <w:rPr>
          <w:rFonts w:eastAsia="Times New Roman" w:cs="Arial"/>
          <w:b/>
          <w:bCs/>
          <w:snapToGrid w:val="0"/>
        </w:rPr>
        <w:t>)</w:t>
      </w:r>
      <w:r>
        <w:rPr>
          <w:rFonts w:eastAsia="Times New Roman" w:cs="Arial"/>
          <w:b/>
          <w:bCs/>
          <w:snapToGrid w:val="0"/>
        </w:rPr>
        <w:t xml:space="preserve"> </w:t>
      </w:r>
      <w:r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2093"/>
      </w:tblGrid>
      <w:tr w:rsidR="00AD276A" w14:paraId="3803F078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4133A914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2093" w:type="dxa"/>
            <w:vAlign w:val="center"/>
          </w:tcPr>
          <w:p w14:paraId="75EA491E" w14:textId="38D6B100" w:rsidR="00AD276A" w:rsidRPr="00AD276A" w:rsidRDefault="00562137" w:rsidP="00AD276A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30 800</w:t>
            </w:r>
            <w:r w:rsidR="00AD276A" w:rsidRPr="00AD276A">
              <w:rPr>
                <w:rFonts w:ascii="Arial" w:hAnsi="Arial" w:cs="Arial"/>
              </w:rPr>
              <w:t xml:space="preserve">,00 </w:t>
            </w:r>
            <w:r w:rsidR="00AD276A" w:rsidRPr="00AD276A">
              <w:rPr>
                <w:rFonts w:ascii="Arial" w:eastAsia="Times New Roman" w:hAnsi="Arial" w:cs="Arial"/>
                <w:lang w:eastAsia="cs-CZ"/>
              </w:rPr>
              <w:t>Kč</w:t>
            </w:r>
          </w:p>
        </w:tc>
      </w:tr>
      <w:tr w:rsidR="00AD276A" w14:paraId="390FF4E0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0A2D0D14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</w:rPr>
              <w:t>Hlavní celek 2 „Dokumentace k upřesnění hranic přídělů“ celkem bez DPH</w:t>
            </w:r>
          </w:p>
        </w:tc>
        <w:tc>
          <w:tcPr>
            <w:tcW w:w="2093" w:type="dxa"/>
            <w:vAlign w:val="center"/>
          </w:tcPr>
          <w:p w14:paraId="7D5B77CD" w14:textId="4E6AD2A8" w:rsidR="00AD276A" w:rsidRPr="00AD276A" w:rsidRDefault="00562137" w:rsidP="00AD276A">
            <w:pPr>
              <w:spacing w:after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30 800</w:t>
            </w:r>
            <w:r w:rsidR="00AD276A" w:rsidRPr="00AD276A">
              <w:rPr>
                <w:rFonts w:ascii="Arial" w:hAnsi="Arial" w:cs="Arial"/>
              </w:rPr>
              <w:t>,00 Kč</w:t>
            </w:r>
          </w:p>
        </w:tc>
      </w:tr>
      <w:tr w:rsidR="00AD276A" w14:paraId="007E931E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34320387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2093" w:type="dxa"/>
            <w:vAlign w:val="center"/>
          </w:tcPr>
          <w:p w14:paraId="7DBE16D3" w14:textId="6414B21A" w:rsidR="00AD276A" w:rsidRPr="00AD276A" w:rsidRDefault="00562137" w:rsidP="00AD276A">
            <w:pPr>
              <w:spacing w:after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41 800</w:t>
            </w:r>
            <w:r w:rsidR="00AD276A" w:rsidRPr="00AD276A">
              <w:rPr>
                <w:rFonts w:ascii="Arial" w:hAnsi="Arial" w:cs="Arial"/>
              </w:rPr>
              <w:t>,00 Kč</w:t>
            </w:r>
          </w:p>
        </w:tc>
      </w:tr>
      <w:tr w:rsidR="00AD276A" w14:paraId="11381EEA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12DEA01F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  <w:b/>
                <w:bCs/>
              </w:rPr>
              <w:t>Celková cena Díla bez DPH</w:t>
            </w:r>
          </w:p>
        </w:tc>
        <w:tc>
          <w:tcPr>
            <w:tcW w:w="2093" w:type="dxa"/>
            <w:vAlign w:val="center"/>
          </w:tcPr>
          <w:p w14:paraId="01B17DEA" w14:textId="631B36C8" w:rsidR="00AD276A" w:rsidRPr="00AD276A" w:rsidRDefault="00562137" w:rsidP="00AD276A">
            <w:pPr>
              <w:spacing w:after="0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103 400</w:t>
            </w:r>
            <w:r w:rsidR="00AD276A" w:rsidRPr="00AD276A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AD276A" w14:paraId="1EFA87E2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3106A8E0" w14:textId="77777777" w:rsidR="00AD276A" w:rsidRPr="00044E2E" w:rsidRDefault="00AD276A" w:rsidP="00AD276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44E2E">
              <w:rPr>
                <w:rFonts w:ascii="Arial" w:hAnsi="Arial" w:cs="Arial"/>
              </w:rPr>
              <w:t>DPH 21 %</w:t>
            </w:r>
          </w:p>
        </w:tc>
        <w:tc>
          <w:tcPr>
            <w:tcW w:w="2093" w:type="dxa"/>
            <w:vAlign w:val="center"/>
          </w:tcPr>
          <w:p w14:paraId="67897280" w14:textId="3FEED28D" w:rsidR="00AD276A" w:rsidRPr="00AD276A" w:rsidRDefault="00562137" w:rsidP="00AD276A">
            <w:pPr>
              <w:spacing w:after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21 714</w:t>
            </w:r>
            <w:r w:rsidR="00044E2E">
              <w:rPr>
                <w:rFonts w:ascii="Arial" w:hAnsi="Arial" w:cs="Arial"/>
              </w:rPr>
              <w:t>,00</w:t>
            </w:r>
            <w:r w:rsidR="00AD276A" w:rsidRPr="00AD276A">
              <w:rPr>
                <w:rFonts w:ascii="Arial" w:hAnsi="Arial" w:cs="Arial"/>
              </w:rPr>
              <w:t xml:space="preserve"> Kč</w:t>
            </w:r>
          </w:p>
        </w:tc>
      </w:tr>
      <w:tr w:rsidR="00AD276A" w14:paraId="1771B68B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0C3BB023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  <w:b/>
                <w:bCs/>
              </w:rPr>
              <w:t>Celková cena Díla včetně DPH</w:t>
            </w:r>
          </w:p>
        </w:tc>
        <w:tc>
          <w:tcPr>
            <w:tcW w:w="2093" w:type="dxa"/>
            <w:vAlign w:val="center"/>
          </w:tcPr>
          <w:p w14:paraId="68E0E9AE" w14:textId="2B4206FB" w:rsidR="00AD276A" w:rsidRPr="00AD276A" w:rsidRDefault="00562137" w:rsidP="00AD276A">
            <w:pPr>
              <w:spacing w:after="0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125 114</w:t>
            </w:r>
            <w:r w:rsidR="00044E2E">
              <w:rPr>
                <w:rFonts w:ascii="Arial" w:hAnsi="Arial" w:cs="Arial"/>
                <w:b/>
                <w:bCs/>
              </w:rPr>
              <w:t>,00</w:t>
            </w:r>
            <w:r w:rsidR="00AD276A" w:rsidRPr="00AD276A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0074AF6B" w14:textId="77777777" w:rsidR="008C7A1A" w:rsidRDefault="008C7A1A" w:rsidP="008C7A1A">
      <w:pPr>
        <w:spacing w:after="0"/>
        <w:jc w:val="both"/>
        <w:rPr>
          <w:rFonts w:ascii="Arial" w:hAnsi="Arial" w:cs="Arial"/>
          <w:snapToGrid w:val="0"/>
          <w:u w:val="single"/>
        </w:rPr>
      </w:pPr>
    </w:p>
    <w:p w14:paraId="72A36DD7" w14:textId="77777777" w:rsidR="00852E69" w:rsidRDefault="00852E69" w:rsidP="00852E69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2E69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2DCF68CD" w14:textId="77777777" w:rsidR="00823060" w:rsidRPr="00852E69" w:rsidRDefault="00823060" w:rsidP="00852E69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02B9B896" w14:textId="77777777" w:rsidR="00852E69" w:rsidRPr="00852E69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852E69">
        <w:rPr>
          <w:rFonts w:ascii="Arial" w:hAnsi="Arial" w:cs="Arial"/>
          <w:b/>
        </w:rPr>
        <w:t>Čl. III.</w:t>
      </w:r>
    </w:p>
    <w:p w14:paraId="29EB0020" w14:textId="77777777" w:rsidR="00852E69" w:rsidRPr="00852E69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852E69">
        <w:rPr>
          <w:rFonts w:ascii="Arial" w:hAnsi="Arial" w:cs="Arial"/>
          <w:b/>
        </w:rPr>
        <w:t>Závěrečná ustanovení</w:t>
      </w:r>
    </w:p>
    <w:p w14:paraId="377096DB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852E69">
        <w:rPr>
          <w:rFonts w:ascii="Arial" w:hAnsi="Arial" w:cs="Arial"/>
          <w:snapToGrid w:val="0"/>
          <w:kern w:val="20"/>
        </w:rPr>
        <w:t>1.</w:t>
      </w:r>
      <w:r w:rsidRPr="00852E69">
        <w:rPr>
          <w:rFonts w:ascii="Arial" w:hAnsi="Arial" w:cs="Arial"/>
          <w:snapToGrid w:val="0"/>
          <w:kern w:val="20"/>
        </w:rPr>
        <w:tab/>
        <w:t>Ostatní ustanovení Smlouvy zůstávají beze změny.</w:t>
      </w:r>
    </w:p>
    <w:p w14:paraId="7558281F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852E69">
        <w:rPr>
          <w:rFonts w:ascii="Arial" w:hAnsi="Arial" w:cs="Arial"/>
          <w:snapToGrid w:val="0"/>
          <w:kern w:val="20"/>
        </w:rPr>
        <w:t>2.</w:t>
      </w:r>
      <w:r w:rsidRPr="00852E69">
        <w:rPr>
          <w:rFonts w:ascii="Arial" w:hAnsi="Arial" w:cs="Arial"/>
          <w:snapToGrid w:val="0"/>
          <w:kern w:val="20"/>
        </w:rPr>
        <w:tab/>
      </w:r>
      <w:r w:rsidRPr="00852E69">
        <w:rPr>
          <w:rFonts w:ascii="Arial" w:hAnsi="Arial" w:cs="Arial"/>
          <w:snapToGrid w:val="0"/>
          <w:kern w:val="20"/>
          <w:szCs w:val="28"/>
        </w:rPr>
        <w:t>Nedílnou součástí tohoto dodatku je Položkový výkaz činností.</w:t>
      </w:r>
    </w:p>
    <w:p w14:paraId="520821ED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852E69">
        <w:rPr>
          <w:rFonts w:ascii="Arial" w:hAnsi="Arial" w:cs="Arial"/>
          <w:snapToGrid w:val="0"/>
          <w:kern w:val="20"/>
        </w:rPr>
        <w:t>3.</w:t>
      </w:r>
      <w:r w:rsidRPr="00852E69">
        <w:rPr>
          <w:rFonts w:ascii="Arial" w:hAnsi="Arial" w:cs="Arial"/>
          <w:snapToGrid w:val="0"/>
          <w:kern w:val="20"/>
        </w:rPr>
        <w:tab/>
      </w:r>
      <w:r w:rsidRPr="00852E69">
        <w:rPr>
          <w:rFonts w:ascii="Arial" w:hAnsi="Arial" w:cs="Arial"/>
          <w:snapToGrid w:val="0"/>
          <w:kern w:val="20"/>
          <w:szCs w:val="28"/>
        </w:rPr>
        <w:t>Smluvní strany jsou si plně vědomy zákonné povinnosti uveřejnit tento Dodatek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852E69">
        <w:rPr>
          <w:rFonts w:ascii="Arial" w:hAnsi="Arial" w:cs="Arial"/>
          <w:b/>
          <w:bCs/>
          <w:snapToGrid w:val="0"/>
          <w:kern w:val="20"/>
          <w:szCs w:val="28"/>
        </w:rPr>
        <w:t>ZRS</w:t>
      </w:r>
      <w:r w:rsidRPr="00852E69">
        <w:rPr>
          <w:rFonts w:ascii="Arial" w:hAnsi="Arial" w:cs="Arial"/>
          <w:snapToGrid w:val="0"/>
          <w:kern w:val="20"/>
          <w:szCs w:val="28"/>
        </w:rPr>
        <w:t>“). Smluvní strany se dále dohodly, že tento Dodatek zašle správci registru smluv k uveřejnění prostřednictvím registru smluv Objednatel.</w:t>
      </w:r>
      <w:r w:rsidRPr="00852E69">
        <w:rPr>
          <w:rFonts w:ascii="Arial" w:hAnsi="Arial" w:cs="Arial"/>
          <w:snapToGrid w:val="0"/>
          <w:kern w:val="20"/>
        </w:rPr>
        <w:t xml:space="preserve"> </w:t>
      </w:r>
    </w:p>
    <w:p w14:paraId="1D0A53E5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b/>
          <w:snapToGrid w:val="0"/>
          <w:kern w:val="20"/>
          <w:szCs w:val="28"/>
        </w:rPr>
      </w:pPr>
      <w:r w:rsidRPr="00852E69">
        <w:rPr>
          <w:rFonts w:ascii="Arial" w:hAnsi="Arial" w:cs="Arial"/>
          <w:snapToGrid w:val="0"/>
          <w:kern w:val="20"/>
        </w:rPr>
        <w:t xml:space="preserve">4. </w:t>
      </w:r>
      <w:r w:rsidRPr="00852E69">
        <w:rPr>
          <w:rFonts w:ascii="Arial" w:hAnsi="Arial" w:cs="Arial"/>
          <w:snapToGrid w:val="0"/>
          <w:kern w:val="20"/>
        </w:rPr>
        <w:tab/>
        <w:t xml:space="preserve">Dodatek nabývá platnosti dnem podpisu Smluvních stran a účinnosti dnem jeho uveřejnění </w:t>
      </w:r>
      <w:r w:rsidRPr="00852E69">
        <w:rPr>
          <w:rFonts w:ascii="Arial" w:hAnsi="Arial" w:cs="Arial"/>
          <w:snapToGrid w:val="0"/>
          <w:kern w:val="20"/>
          <w:szCs w:val="28"/>
        </w:rPr>
        <w:t xml:space="preserve">v registru smluv dle § 6 odst. 1 ZRS. </w:t>
      </w:r>
    </w:p>
    <w:p w14:paraId="03CEC512" w14:textId="77777777" w:rsidR="004A4FAB" w:rsidRDefault="004A4FAB" w:rsidP="00852E69">
      <w:pPr>
        <w:spacing w:before="240" w:line="240" w:lineRule="auto"/>
        <w:jc w:val="both"/>
        <w:rPr>
          <w:rFonts w:ascii="Arial" w:hAnsi="Arial" w:cs="Arial"/>
          <w:b/>
        </w:rPr>
      </w:pPr>
    </w:p>
    <w:p w14:paraId="534E4197" w14:textId="44E79869" w:rsidR="00852E69" w:rsidRDefault="00852E69" w:rsidP="00852E69">
      <w:pPr>
        <w:spacing w:before="240" w:line="240" w:lineRule="auto"/>
        <w:jc w:val="both"/>
        <w:rPr>
          <w:rFonts w:ascii="Arial" w:hAnsi="Arial" w:cs="Arial"/>
          <w:b/>
        </w:rPr>
      </w:pPr>
      <w:r w:rsidRPr="00852E69">
        <w:rPr>
          <w:rFonts w:ascii="Arial" w:hAnsi="Arial" w:cs="Arial"/>
          <w:b/>
        </w:rPr>
        <w:lastRenderedPageBreak/>
        <w:t>Smluvní strany tímto výslovně prohlašují, že tento Dodatek vyjadřuje jejich pravou a svobodnou vůli, na důkaz čehož připojují níže své podpisy.</w:t>
      </w:r>
    </w:p>
    <w:p w14:paraId="59901ABE" w14:textId="77777777" w:rsidR="004A4FAB" w:rsidRDefault="004A4FAB" w:rsidP="00852E69">
      <w:pPr>
        <w:spacing w:before="240" w:line="240" w:lineRule="auto"/>
        <w:jc w:val="both"/>
        <w:rPr>
          <w:rFonts w:ascii="Arial" w:hAnsi="Arial" w:cs="Arial"/>
          <w:b/>
        </w:rPr>
      </w:pPr>
    </w:p>
    <w:p w14:paraId="39C6C086" w14:textId="77777777" w:rsidR="004A4FAB" w:rsidRPr="00852E69" w:rsidRDefault="004A4FAB" w:rsidP="00852E69">
      <w:pPr>
        <w:spacing w:before="240" w:line="240" w:lineRule="auto"/>
        <w:jc w:val="both"/>
        <w:rPr>
          <w:rFonts w:ascii="Arial" w:hAnsi="Arial" w:cs="Arial"/>
          <w:b/>
        </w:rPr>
      </w:pPr>
    </w:p>
    <w:p w14:paraId="060843FD" w14:textId="77777777" w:rsidR="00E86DC6" w:rsidRPr="00ED6435" w:rsidRDefault="00E86DC6" w:rsidP="00E86D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GEOVAP, spol. s r.o.</w:t>
      </w:r>
    </w:p>
    <w:p w14:paraId="0624E674" w14:textId="35E21DBF" w:rsidR="00E86DC6" w:rsidRPr="00ED6435" w:rsidRDefault="00E86DC6" w:rsidP="00E86D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644FDA">
        <w:rPr>
          <w:rFonts w:ascii="Arial" w:eastAsia="Times New Roman" w:hAnsi="Arial" w:cs="Arial"/>
          <w:bCs/>
          <w:lang w:eastAsia="cs-CZ"/>
        </w:rPr>
        <w:t xml:space="preserve"> Havlíčkův Brod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44FDA">
        <w:rPr>
          <w:rFonts w:ascii="Arial" w:eastAsia="Times New Roman" w:hAnsi="Arial" w:cs="Arial"/>
          <w:bCs/>
          <w:lang w:eastAsia="cs-CZ"/>
        </w:rPr>
        <w:t>Pardubice</w:t>
      </w:r>
    </w:p>
    <w:p w14:paraId="50A9A3B1" w14:textId="24EC6AE1" w:rsidR="00E86DC6" w:rsidRPr="00ED6435" w:rsidRDefault="00E86DC6" w:rsidP="00E86D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BD0B1C">
        <w:rPr>
          <w:rFonts w:ascii="Arial" w:eastAsia="Times New Roman" w:hAnsi="Arial" w:cs="Arial"/>
          <w:bCs/>
          <w:lang w:eastAsia="cs-CZ"/>
        </w:rPr>
        <w:t xml:space="preserve"> </w:t>
      </w:r>
      <w:r w:rsidR="00644FDA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21.1.2026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44FDA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20.1.2026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3414F" w14:textId="77777777" w:rsidR="000F3B3B" w:rsidRPr="00ED6435" w:rsidRDefault="000F3B3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6DFBA47B" w:rsidR="002B735B" w:rsidRPr="00BD0B1C" w:rsidRDefault="00012C9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D0B1C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71097D" w:rsidRPr="00BD0B1C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Pr="00BD0B1C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FDCD608" w:rsidR="002B735B" w:rsidRPr="00ED6435" w:rsidRDefault="00C175E5" w:rsidP="003A1969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3A1969">
        <w:rPr>
          <w:rFonts w:ascii="Arial" w:eastAsia="Times New Roman" w:hAnsi="Arial" w:cs="Arial"/>
          <w:b/>
          <w:lang w:eastAsia="cs-CZ"/>
        </w:rPr>
        <w:t xml:space="preserve">Ing. Jana </w:t>
      </w:r>
      <w:r w:rsidR="00C10803" w:rsidRPr="003A1969">
        <w:rPr>
          <w:rFonts w:ascii="Arial" w:eastAsia="Times New Roman" w:hAnsi="Arial" w:cs="Arial"/>
          <w:b/>
          <w:lang w:eastAsia="cs-CZ"/>
        </w:rPr>
        <w:t>Ďásková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E86DC6" w:rsidRPr="003A1969">
        <w:rPr>
          <w:rFonts w:ascii="Arial" w:eastAsia="Times New Roman" w:hAnsi="Arial" w:cs="Arial"/>
          <w:b/>
          <w:lang w:eastAsia="cs-CZ"/>
        </w:rPr>
        <w:t>Ing. Pavel Cimpl</w:t>
      </w:r>
    </w:p>
    <w:p w14:paraId="66D2986C" w14:textId="6C002555" w:rsidR="00C175E5" w:rsidRDefault="00C175E5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Cs/>
          <w:lang w:eastAsia="cs-CZ"/>
        </w:rPr>
        <w:t>vedoucí Pobočky Havlíčkův Brod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E86DC6">
        <w:rPr>
          <w:rFonts w:ascii="Arial" w:eastAsia="Times New Roman" w:hAnsi="Arial" w:cs="Arial"/>
          <w:bCs/>
          <w:lang w:eastAsia="cs-CZ"/>
        </w:rPr>
        <w:t>jednatel</w:t>
      </w:r>
      <w:r w:rsidR="003B4A46">
        <w:rPr>
          <w:rFonts w:ascii="Arial" w:eastAsia="Times New Roman" w:hAnsi="Arial" w:cs="Arial"/>
          <w:bCs/>
          <w:lang w:eastAsia="cs-CZ"/>
        </w:rPr>
        <w:t xml:space="preserve"> GEOVAP, spol. s r.o.</w:t>
      </w:r>
    </w:p>
    <w:p w14:paraId="548210ED" w14:textId="26C1ECBB" w:rsidR="00C175E5" w:rsidRPr="00C175E5" w:rsidRDefault="00C175E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175E5">
        <w:rPr>
          <w:rFonts w:ascii="Arial" w:hAnsi="Arial" w:cs="Arial"/>
          <w:bCs/>
        </w:rPr>
        <w:t>KPÚ pro Kraj Vysočina</w:t>
      </w:r>
    </w:p>
    <w:p w14:paraId="611AB54C" w14:textId="3281F17D" w:rsidR="002B735B" w:rsidRDefault="00C175E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C175E5">
        <w:rPr>
          <w:rFonts w:ascii="Arial" w:hAnsi="Arial" w:cs="Arial"/>
          <w:bCs/>
        </w:rPr>
        <w:t>Státního pozemkového úřadu</w:t>
      </w:r>
    </w:p>
    <w:p w14:paraId="3E1A0600" w14:textId="076513AE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BB0C058" w14:textId="56CFCA68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0B906DE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9109D42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A5FAB83" w14:textId="77777777" w:rsidR="00BD0B1C" w:rsidRDefault="00BD0B1C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9179E96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1482DBE" w14:textId="1ADC0A98" w:rsidR="00267848" w:rsidRDefault="00267848" w:rsidP="0026784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správnost: </w:t>
      </w:r>
    </w:p>
    <w:p w14:paraId="5BBA737D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CE59CA6" w14:textId="77777777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602097D" w14:textId="4707B6F9" w:rsidR="00E43D30" w:rsidRPr="0071097D" w:rsidRDefault="00E43D30" w:rsidP="00E43D3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</w:t>
      </w:r>
      <w:r w:rsidRPr="0071097D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23D5ADA7" w14:textId="0732CB44" w:rsidR="0071097D" w:rsidRPr="0071097D" w:rsidRDefault="0071097D" w:rsidP="0071097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3847FB7" w14:textId="2BF56A1F" w:rsidR="00AA0655" w:rsidRDefault="00BD0B1C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</w:t>
      </w:r>
    </w:p>
    <w:p w14:paraId="3D3AE081" w14:textId="4F176CC0" w:rsidR="00B3745E" w:rsidRDefault="00AA0655" w:rsidP="00BD0B1C">
      <w:pPr>
        <w:tabs>
          <w:tab w:val="left" w:pos="567"/>
          <w:tab w:val="left" w:pos="5670"/>
        </w:tabs>
        <w:spacing w:before="12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Dita Procházková</w:t>
      </w:r>
    </w:p>
    <w:p w14:paraId="153C3E31" w14:textId="14075D08" w:rsidR="003D2B30" w:rsidRDefault="003D2B3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referentka pobočky Havlíčkův Brod</w:t>
      </w:r>
    </w:p>
    <w:p w14:paraId="18ED83BE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15F39B0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FD93B12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87BE964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3E2F94E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3EAA960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D5F5CF2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2EF0DB5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01E9C56D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408D26F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FAC6560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336E54E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7BEF520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CC8F30A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134E8CE8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36A3082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56CF829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ED1CE55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AED1BF2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94C3D9C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0AE5C41F" w14:textId="08A4FEED" w:rsidR="00E57368" w:rsidRPr="00ED6435" w:rsidRDefault="009B6B6D" w:rsidP="00E57368">
      <w:pPr>
        <w:spacing w:after="120" w:line="240" w:lineRule="auto"/>
        <w:jc w:val="center"/>
        <w:rPr>
          <w:rFonts w:ascii="Arial" w:hAnsi="Arial" w:cs="Arial"/>
          <w:b/>
          <w:caps/>
        </w:rPr>
      </w:pP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Příloha č. 1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- Položkový výkaz činností –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Dodatek č.</w:t>
      </w:r>
      <w:r w:rsidR="006B3FB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2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smlouvy o dílo: 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Jednoduché pozemkové úpravy s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upřesněním přídělů – určení hranic pozemků v k.ú.</w:t>
      </w:r>
      <w:r w:rsidR="00E57368"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CF7BF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Sloupno u Chotěboře</w:t>
      </w:r>
    </w:p>
    <w:tbl>
      <w:tblPr>
        <w:tblW w:w="1020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143"/>
        <w:gridCol w:w="955"/>
        <w:gridCol w:w="1033"/>
        <w:gridCol w:w="1383"/>
        <w:gridCol w:w="1107"/>
        <w:gridCol w:w="1765"/>
      </w:tblGrid>
      <w:tr w:rsidR="00E57368" w:rsidRPr="00DD5D7C" w14:paraId="47C27784" w14:textId="77777777" w:rsidTr="008D1EFD">
        <w:trPr>
          <w:trHeight w:val="78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18CD0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E033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/ Dílčí část Hlavního celku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0028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F3A5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D72E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DPH v Kč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10)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0289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celkem v Kč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10)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214D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 akceptačnímu řízení</w:t>
            </w:r>
          </w:p>
        </w:tc>
      </w:tr>
      <w:tr w:rsidR="00E57368" w:rsidRPr="00DD5D7C" w14:paraId="45DDFB59" w14:textId="77777777" w:rsidTr="008D1EFD">
        <w:trPr>
          <w:trHeight w:val="812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C0C0C0"/>
            </w:tcBorders>
            <w:noWrap/>
            <w:vAlign w:val="center"/>
            <w:hideMark/>
          </w:tcPr>
          <w:p w14:paraId="0A6FD60D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73750E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1 „Dokumentace k vstupnímu soupisu nároků včetně analýzy podkladů"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5E8D1B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57F164" w14:textId="6DD1A1DC" w:rsidR="00E57368" w:rsidRPr="00DD5D7C" w:rsidRDefault="00CF7BFC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D46617" w14:textId="00EC74D2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hAnsi="Arial" w:cs="Arial"/>
                <w:sz w:val="20"/>
                <w:szCs w:val="20"/>
              </w:rPr>
              <w:t>700</w:t>
            </w:r>
            <w:r w:rsidR="009B6B6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5D5540" w14:textId="10B64E44" w:rsidR="00E57368" w:rsidRPr="00DD5D7C" w:rsidRDefault="00CF7BFC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30 800</w:t>
            </w:r>
            <w:r w:rsidR="00E57368" w:rsidRPr="00DD5D7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C4A5F" w14:textId="3D070DC3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hAnsi="Arial" w:cs="Arial"/>
                <w:sz w:val="20"/>
                <w:szCs w:val="20"/>
              </w:rPr>
              <w:t>31.</w:t>
            </w:r>
            <w:r w:rsidR="00CF7BFC">
              <w:rPr>
                <w:rFonts w:ascii="Arial" w:hAnsi="Arial" w:cs="Arial"/>
                <w:sz w:val="20"/>
                <w:szCs w:val="20"/>
              </w:rPr>
              <w:t>1</w:t>
            </w:r>
            <w:r w:rsidRPr="00DD5D7C">
              <w:rPr>
                <w:rFonts w:ascii="Arial" w:hAnsi="Arial" w:cs="Arial"/>
                <w:sz w:val="20"/>
                <w:szCs w:val="20"/>
              </w:rPr>
              <w:t>.202</w:t>
            </w:r>
            <w:r w:rsidR="00CF7B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F3B3B" w:rsidRPr="00DD5D7C" w14:paraId="6CDD2F3B" w14:textId="77777777" w:rsidTr="008D1EFD">
        <w:trPr>
          <w:trHeight w:val="585"/>
        </w:trPr>
        <w:tc>
          <w:tcPr>
            <w:tcW w:w="7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DCCCCE" w14:textId="00AF64AC" w:rsidR="000F3B3B" w:rsidRPr="00DD5D7C" w:rsidRDefault="000F3B3B" w:rsidP="000F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F3B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„Dokumentace k vstupnímu soupisu nároků včetně analýzy podkladů“ celkem bez DPH v Kč</w:t>
            </w: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A9D678" w14:textId="20C64B9F" w:rsidR="000F3B3B" w:rsidRPr="00DD5D7C" w:rsidRDefault="00CF7BFC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30 800</w:t>
            </w:r>
            <w:r w:rsidR="000F3B3B" w:rsidRPr="00DD5D7C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5BF6A" w14:textId="77777777" w:rsidR="000F3B3B" w:rsidRPr="00DD5D7C" w:rsidRDefault="000F3B3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57368" w:rsidRPr="00DD5D7C" w14:paraId="2D52DFCB" w14:textId="77777777" w:rsidTr="008D1EFD">
        <w:trPr>
          <w:trHeight w:val="58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C69CF95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6.3</w:t>
            </w:r>
          </w:p>
        </w:tc>
        <w:tc>
          <w:tcPr>
            <w:tcW w:w="5131" w:type="dxa"/>
            <w:gridSpan w:val="3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4D8FB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2 - „Dokumentace k upřesnění hranic přídělů"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8F8B23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D9C33D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23DFF0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5275B2D4" w14:textId="77777777" w:rsidTr="008D1EFD">
        <w:trPr>
          <w:trHeight w:val="788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2DE9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2235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Dokumentace k výstupnímu soupisu nároků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0793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4E59" w14:textId="5C86E6CF" w:rsidR="00E57368" w:rsidRPr="00DD5D7C" w:rsidRDefault="00CF7BFC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6BCB" w14:textId="37C253A7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="009B6B6D" w:rsidRPr="00AD276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C452E" w14:textId="6BD0CB21" w:rsidR="00E57368" w:rsidRPr="00AD276A" w:rsidRDefault="00CF7BFC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30 800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46C80F" w14:textId="5DAAFD49" w:rsidR="00E57368" w:rsidRPr="00AD276A" w:rsidRDefault="009B6B6D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30.6</w:t>
            </w:r>
            <w:r w:rsidR="00E57368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.2025</w:t>
            </w:r>
          </w:p>
        </w:tc>
      </w:tr>
      <w:tr w:rsidR="00E57368" w:rsidRPr="008C7A1A" w14:paraId="6FE0850E" w14:textId="77777777" w:rsidTr="008D1EFD">
        <w:trPr>
          <w:trHeight w:val="788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5A3E85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6.3.2.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1D1D15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12)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F15AE9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3983E6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85CD92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276A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2C2AA9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276A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6D8051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6770B25B" w14:textId="77777777" w:rsidTr="008D1EFD">
        <w:trPr>
          <w:trHeight w:val="788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5D5DEE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6.3.2 i)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E9200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do 10 ha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12)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7F22C2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654186" w14:textId="7830961C" w:rsidR="00E57368" w:rsidRPr="00DD5D7C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8F6B60" w14:textId="050CEC5A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4 900</w:t>
            </w:r>
            <w:r w:rsidR="009B6B6D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171679" w14:textId="13E96F94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AD276A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C5E1B4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E57368" w:rsidRPr="008C7A1A" w14:paraId="7DDCF8E6" w14:textId="77777777" w:rsidTr="008D1EFD">
        <w:trPr>
          <w:trHeight w:val="788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774E3C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6.3.2 ii)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013355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do 50 ha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12)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1B0E0F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F7288C" w14:textId="26425242" w:rsidR="00E57368" w:rsidRPr="00DD5D7C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DB4732" w14:textId="43072836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2 800</w:t>
            </w:r>
            <w:r w:rsidR="009B6B6D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4715D1" w14:textId="6CE79144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1CC5CC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E57368" w:rsidRPr="008C7A1A" w14:paraId="4555682A" w14:textId="77777777" w:rsidTr="008D1EFD">
        <w:trPr>
          <w:trHeight w:val="817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458EEF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6.3.2 iii)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893893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nad 50 ha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12)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4C1966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772829" w14:textId="00A07409" w:rsidR="00E57368" w:rsidRPr="00DD5D7C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4C7907" w14:textId="5054162C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1 050</w:t>
            </w:r>
            <w:r w:rsidR="00AD276A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CBA3A3" w14:textId="05D715DE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,00 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51707D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0F3B3B" w:rsidRPr="008C7A1A" w14:paraId="57EB21FA" w14:textId="77777777" w:rsidTr="008D1EFD">
        <w:trPr>
          <w:trHeight w:val="378"/>
        </w:trPr>
        <w:tc>
          <w:tcPr>
            <w:tcW w:w="7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E2F21A" w14:textId="7C393C37" w:rsidR="000F3B3B" w:rsidRPr="00AD276A" w:rsidRDefault="000F3B3B" w:rsidP="000F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3B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Dokumentace k upřesnění hranic přídělů celkem bez DPH v Kč </w:t>
            </w:r>
            <w:r w:rsidRPr="00AD27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6EB306" w14:textId="197FFAE1" w:rsidR="000F3B3B" w:rsidRPr="00AD276A" w:rsidRDefault="00CF7BFC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30 800</w:t>
            </w:r>
            <w:r w:rsidR="000F3B3B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,00 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D6D662" w14:textId="77777777" w:rsidR="000F3B3B" w:rsidRPr="00AD276A" w:rsidRDefault="000F3B3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75887A7B" w14:textId="77777777" w:rsidTr="008D1EFD">
        <w:trPr>
          <w:trHeight w:val="58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2834C62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164044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Hlavní celek 3 „Podklady pro vyhotovení mapového díla“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4380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5453" w14:textId="6A5D9894" w:rsidR="00E57368" w:rsidRPr="00DD5D7C" w:rsidRDefault="00CF7BFC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DD14A" w14:textId="5A1DCBD3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950</w:t>
            </w:r>
            <w:r w:rsidR="009B6B6D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52D542" w14:textId="49E6FB4D" w:rsidR="00E57368" w:rsidRPr="00AD276A" w:rsidRDefault="00CF7BFC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41 800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CC027E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0F3B3B" w:rsidRPr="008C7A1A" w14:paraId="654E7131" w14:textId="77777777" w:rsidTr="008D1EFD">
        <w:trPr>
          <w:trHeight w:val="585"/>
        </w:trPr>
        <w:tc>
          <w:tcPr>
            <w:tcW w:w="733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4B97C0" w14:textId="4F28FC1D" w:rsidR="000F3B3B" w:rsidRPr="000F3B3B" w:rsidRDefault="000F3B3B" w:rsidP="000F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3B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„Podklady pro vyhotovení mapového díla“ celkem bez DPH v Kč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09707A" w14:textId="3CC7555D" w:rsidR="000F3B3B" w:rsidRPr="00AD276A" w:rsidRDefault="00CF7BFC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41 800</w:t>
            </w:r>
            <w:r w:rsidR="000F3B3B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,00 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CB5FE" w14:textId="77777777" w:rsidR="000F3B3B" w:rsidRPr="00AD276A" w:rsidRDefault="000F3B3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4FFF4094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D594D2F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Rekapitulace kalkulace ceny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F2A92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5086B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4D5892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4BD26C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45CF7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2D3C359D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5D473C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 Hlavní celek 1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8277A1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734231F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4289D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A06EC66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6A7C4F8" w14:textId="463BB213" w:rsidR="00E57368" w:rsidRPr="00AD276A" w:rsidRDefault="00CF7BFC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30 800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 xml:space="preserve">,00 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</w:tr>
      <w:tr w:rsidR="00E57368" w:rsidRPr="008C7A1A" w14:paraId="59FF4322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E18180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2. Hlavní celek 2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B3217E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CC5522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EACD1F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CBFAF3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6670A34" w14:textId="5E4F0C1D" w:rsidR="00E57368" w:rsidRPr="00AD276A" w:rsidRDefault="00CF7BFC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30 800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</w:tr>
      <w:tr w:rsidR="00E57368" w:rsidRPr="008C7A1A" w14:paraId="2E8AAD54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BF4BD0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 Hlavní celek 3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5CC49F2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93DAB84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9E8A7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18F38B2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E7EB8F8" w14:textId="752358DC" w:rsidR="00E57368" w:rsidRPr="00AD276A" w:rsidRDefault="00CF7BFC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41 800</w:t>
            </w:r>
            <w:r w:rsidR="001B27C6">
              <w:rPr>
                <w:rFonts w:ascii="Arial" w:hAnsi="Arial" w:cs="Arial"/>
                <w:sz w:val="20"/>
                <w:szCs w:val="20"/>
              </w:rPr>
              <w:t>,00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E57368" w:rsidRPr="008C7A1A" w14:paraId="639CD2D7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2841F0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8766689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1486126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3BE4E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0688576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4D4D284" w14:textId="43CCF7F7" w:rsidR="00E57368" w:rsidRPr="00AD276A" w:rsidRDefault="00CF7BFC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103 400</w:t>
            </w:r>
            <w:r w:rsidR="00E57368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,00 Kč</w:t>
            </w:r>
          </w:p>
        </w:tc>
      </w:tr>
      <w:tr w:rsidR="00E57368" w:rsidRPr="008C7A1A" w14:paraId="143C0E99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51677D" w14:textId="7CD60A86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DPH  21</w:t>
            </w:r>
            <w:r w:rsidR="008D1E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% v Kč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BD0AB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11B0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DF7568D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04C3E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39CB61" w14:textId="03FE0DC4" w:rsidR="00E57368" w:rsidRPr="00AD276A" w:rsidRDefault="00CF7BFC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21 714</w:t>
            </w:r>
            <w:r w:rsidR="001B27C6">
              <w:rPr>
                <w:rFonts w:ascii="Arial" w:hAnsi="Arial" w:cs="Arial"/>
                <w:sz w:val="20"/>
                <w:szCs w:val="20"/>
              </w:rPr>
              <w:t>,00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E57368" w:rsidRPr="008C7A1A" w14:paraId="1377851E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F08CC90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díla včetně DPH v Kč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9C8701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F41145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8477116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CA3DD8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3740B" w14:textId="69C60760" w:rsidR="00E57368" w:rsidRPr="00AD276A" w:rsidRDefault="00CF7BFC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125 114</w:t>
            </w:r>
            <w:r w:rsidR="001B27C6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  <w:r w:rsidR="00E57368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</w:tbl>
    <w:p w14:paraId="6B3A8F6F" w14:textId="77777777" w:rsidR="00E57368" w:rsidRPr="00B7216B" w:rsidRDefault="00E57368" w:rsidP="00E57368">
      <w:pPr>
        <w:spacing w:before="120" w:after="0" w:line="240" w:lineRule="auto"/>
        <w:rPr>
          <w:rFonts w:ascii="Arial" w:hAnsi="Arial" w:cs="Arial"/>
          <w:sz w:val="14"/>
          <w:szCs w:val="14"/>
        </w:rPr>
      </w:pPr>
      <w:r w:rsidRPr="00B7216B">
        <w:rPr>
          <w:rFonts w:ascii="Arial" w:hAnsi="Arial" w:cs="Arial"/>
          <w:sz w:val="14"/>
          <w:szCs w:val="14"/>
        </w:rPr>
        <w:t xml:space="preserve">3) V Zadávací dokumentaci bude vždy uvedena minimálně 1 Měrná jednotka. 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p w14:paraId="409D96BA" w14:textId="77777777" w:rsidR="00E57368" w:rsidRPr="00B7216B" w:rsidRDefault="00E57368" w:rsidP="00E57368">
      <w:pPr>
        <w:spacing w:before="60" w:after="0" w:line="240" w:lineRule="auto"/>
        <w:rPr>
          <w:rFonts w:ascii="Arial" w:hAnsi="Arial" w:cs="Arial"/>
          <w:sz w:val="14"/>
          <w:szCs w:val="14"/>
        </w:rPr>
      </w:pPr>
      <w:r w:rsidRPr="00B7216B">
        <w:rPr>
          <w:rFonts w:ascii="Arial" w:hAnsi="Arial" w:cs="Arial"/>
          <w:sz w:val="14"/>
          <w:szCs w:val="14"/>
        </w:rPr>
        <w:t xml:space="preserve">4) Závazné termíny plnění dílčích částí budou stanoveny Zpracovatelem s ohledem na podmínky stanovené v Zadávací dokumentaci. Číslování jednotlivých dílčích částí Díla nemusí odpovídat časové posloupnosti postupu prací, lze je stanovit podle předpokládaného průběhu prací. 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p w14:paraId="78AC2BB8" w14:textId="77777777" w:rsidR="00E57368" w:rsidRPr="00B7216B" w:rsidRDefault="00E57368" w:rsidP="00E57368">
      <w:pPr>
        <w:spacing w:before="60" w:after="0" w:line="240" w:lineRule="auto"/>
        <w:rPr>
          <w:rFonts w:ascii="Arial" w:hAnsi="Arial" w:cs="Arial"/>
          <w:sz w:val="14"/>
          <w:szCs w:val="14"/>
        </w:rPr>
      </w:pPr>
      <w:r w:rsidRPr="00B7216B">
        <w:rPr>
          <w:rFonts w:ascii="Arial" w:hAnsi="Arial" w:cs="Arial"/>
          <w:sz w:val="14"/>
          <w:szCs w:val="14"/>
        </w:rPr>
        <w:t>10) Ceny jsou uváděny s přesností na dvě desetinná místa.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p w14:paraId="5D0BF2FF" w14:textId="00161CFF" w:rsidR="004F21F6" w:rsidRPr="00ED6435" w:rsidRDefault="00E57368" w:rsidP="00286E6A">
      <w:pPr>
        <w:spacing w:after="120" w:line="240" w:lineRule="auto"/>
        <w:rPr>
          <w:rFonts w:ascii="Arial" w:hAnsi="Arial" w:cs="Arial"/>
        </w:rPr>
      </w:pPr>
      <w:r w:rsidRPr="00B7216B">
        <w:rPr>
          <w:rFonts w:ascii="Arial" w:hAnsi="Arial" w:cs="Arial"/>
          <w:sz w:val="14"/>
          <w:szCs w:val="14"/>
        </w:rPr>
        <w:t>12) Vždy bude uvedena 1 Měrná jednotka, jejíž výše je v Zadávací dokumentaci limitovaná. V případě, že dojde k aktualizaci dokumentace po ukončení odvolacího řízení dle čl. 6.3.2 Smlouvy, počítá se součet výměry jednotlivých projekčních oddělení dotčených změnou v ha, zaokrouhlený směrem nahoru. Za aktualizaci není považována změna jména vlastníka nebo přenesení věcných a jiných práv a povinností, poznámek apod., zapsaných do KN po vydání rozhodnutí o určení hranic pozemků.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sectPr w:rsidR="004F21F6" w:rsidRPr="00ED6435" w:rsidSect="00652A63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FB8A" w14:textId="77777777" w:rsidR="00564F05" w:rsidRDefault="00564F05" w:rsidP="007936E4">
      <w:pPr>
        <w:spacing w:after="0"/>
      </w:pPr>
      <w:r>
        <w:separator/>
      </w:r>
    </w:p>
  </w:endnote>
  <w:endnote w:type="continuationSeparator" w:id="0">
    <w:p w14:paraId="58A057EC" w14:textId="77777777" w:rsidR="00564F05" w:rsidRDefault="00564F05" w:rsidP="007936E4">
      <w:pPr>
        <w:spacing w:after="0"/>
      </w:pPr>
      <w:r>
        <w:continuationSeparator/>
      </w:r>
    </w:p>
  </w:endnote>
  <w:endnote w:type="continuationNotice" w:id="1">
    <w:p w14:paraId="0745B128" w14:textId="77777777" w:rsidR="00564F05" w:rsidRDefault="00564F0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089A" w14:textId="77777777" w:rsidR="00564F05" w:rsidRDefault="00564F05" w:rsidP="007936E4">
      <w:pPr>
        <w:spacing w:after="0"/>
      </w:pPr>
      <w:r>
        <w:separator/>
      </w:r>
    </w:p>
  </w:footnote>
  <w:footnote w:type="continuationSeparator" w:id="0">
    <w:p w14:paraId="55D88377" w14:textId="77777777" w:rsidR="00564F05" w:rsidRDefault="00564F05" w:rsidP="007936E4">
      <w:pPr>
        <w:spacing w:after="0"/>
      </w:pPr>
      <w:r>
        <w:continuationSeparator/>
      </w:r>
    </w:p>
  </w:footnote>
  <w:footnote w:type="continuationNotice" w:id="1">
    <w:p w14:paraId="00E1E6D6" w14:textId="77777777" w:rsidR="00564F05" w:rsidRDefault="00564F0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64B7B77" w:rsidR="00043079" w:rsidRPr="001D4BED" w:rsidRDefault="008C7A1A" w:rsidP="0041706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</w:rPr>
    </w:pPr>
    <w:r>
      <w:rPr>
        <w:rFonts w:cs="Arial"/>
        <w:szCs w:val="16"/>
        <w:lang w:val="fr-FR" w:eastAsia="cs-CZ"/>
      </w:rPr>
      <w:t>Dodatek č. 2 ke s</w:t>
    </w:r>
    <w:r w:rsidR="0041706C">
      <w:rPr>
        <w:rFonts w:cs="Arial"/>
        <w:szCs w:val="16"/>
        <w:lang w:val="fr-FR" w:eastAsia="cs-CZ"/>
      </w:rPr>
      <w:t>mlouv</w:t>
    </w:r>
    <w:r>
      <w:rPr>
        <w:rFonts w:cs="Arial"/>
        <w:szCs w:val="16"/>
        <w:lang w:val="fr-FR" w:eastAsia="cs-CZ"/>
      </w:rPr>
      <w:t>ě</w:t>
    </w:r>
    <w:r w:rsidR="0041706C">
      <w:rPr>
        <w:rFonts w:cs="Arial"/>
        <w:szCs w:val="16"/>
        <w:lang w:val="fr-FR" w:eastAsia="cs-CZ"/>
      </w:rPr>
      <w:t xml:space="preserve"> o dílo-Jednoduché </w:t>
    </w:r>
    <w:r w:rsidR="0041706C" w:rsidRPr="001D4BED">
      <w:rPr>
        <w:rFonts w:cs="Arial"/>
        <w:szCs w:val="16"/>
        <w:lang w:val="fr-FR" w:eastAsia="cs-CZ"/>
      </w:rPr>
      <w:t xml:space="preserve">pozemkové úpravy </w:t>
    </w:r>
    <w:r w:rsidR="0041706C" w:rsidRPr="002A4290">
      <w:rPr>
        <w:rFonts w:cs="Arial"/>
      </w:rPr>
      <w:t xml:space="preserve">s upřesněním přídělů – určení hranic pozemků </w:t>
    </w:r>
    <w:r w:rsidR="0041706C">
      <w:rPr>
        <w:rFonts w:cs="Arial"/>
      </w:rPr>
      <w:t>v k.ú.</w:t>
    </w:r>
    <w:r w:rsidR="00CF7BFC">
      <w:rPr>
        <w:rFonts w:cs="Arial"/>
        <w:szCs w:val="16"/>
        <w:lang w:val="fr-FR" w:eastAsia="cs-CZ"/>
      </w:rPr>
      <w:t>Sloupno u Chotěboře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0BA7" w14:textId="3D177EC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253688">
      <w:rPr>
        <w:rFonts w:cs="Arial"/>
        <w:szCs w:val="16"/>
        <w:lang w:val="fr-FR" w:eastAsia="cs-CZ"/>
      </w:rPr>
      <w:t xml:space="preserve">Číslo Smlouvy Objednatele: </w:t>
    </w:r>
    <w:r w:rsidR="00253688" w:rsidRPr="00253688">
      <w:rPr>
        <w:rFonts w:cs="Arial"/>
        <w:szCs w:val="16"/>
        <w:lang w:val="fr-FR" w:eastAsia="cs-CZ"/>
      </w:rPr>
      <w:t>10</w:t>
    </w:r>
    <w:r w:rsidR="00562137">
      <w:rPr>
        <w:rFonts w:cs="Arial"/>
        <w:szCs w:val="16"/>
        <w:lang w:val="fr-FR" w:eastAsia="cs-CZ"/>
      </w:rPr>
      <w:t>80</w:t>
    </w:r>
    <w:r w:rsidR="00253688" w:rsidRPr="00253688">
      <w:rPr>
        <w:rFonts w:cs="Arial"/>
        <w:szCs w:val="16"/>
        <w:lang w:val="fr-FR" w:eastAsia="cs-CZ"/>
      </w:rPr>
      <w:t>-2023-520202</w:t>
    </w:r>
    <w:r w:rsidRPr="00253688">
      <w:rPr>
        <w:rFonts w:cs="Arial"/>
        <w:szCs w:val="16"/>
        <w:lang w:val="fr-FR" w:eastAsia="cs-CZ"/>
      </w:rPr>
      <w:tab/>
    </w:r>
    <w:r w:rsidRPr="00253688">
      <w:rPr>
        <w:rFonts w:cs="Arial"/>
        <w:szCs w:val="16"/>
        <w:lang w:val="fr-FR" w:eastAsia="cs-CZ"/>
      </w:rPr>
      <w:tab/>
    </w:r>
    <w:r w:rsidRPr="00253688">
      <w:rPr>
        <w:rFonts w:cs="Arial"/>
        <w:szCs w:val="16"/>
        <w:lang w:val="fr-FR" w:eastAsia="cs-CZ"/>
      </w:rPr>
      <w:tab/>
    </w:r>
    <w:r w:rsidRPr="00253688">
      <w:rPr>
        <w:rFonts w:cs="Arial"/>
        <w:szCs w:val="16"/>
        <w:lang w:val="fr-FR" w:eastAsia="cs-CZ"/>
      </w:rPr>
      <w:tab/>
      <w:t>Číslo Smlouvy Zhotovitele:</w:t>
    </w:r>
    <w:r w:rsidR="00253688">
      <w:rPr>
        <w:rFonts w:cs="Arial"/>
        <w:szCs w:val="16"/>
        <w:lang w:val="fr-FR" w:eastAsia="cs-CZ"/>
      </w:rPr>
      <w:t xml:space="preserve">   PU-2023-0</w:t>
    </w:r>
    <w:r w:rsidR="00562137">
      <w:rPr>
        <w:rFonts w:cs="Arial"/>
        <w:szCs w:val="16"/>
        <w:lang w:val="fr-FR" w:eastAsia="cs-CZ"/>
      </w:rPr>
      <w:t>11</w:t>
    </w:r>
  </w:p>
  <w:p w14:paraId="27ACD186" w14:textId="7D9E82C9" w:rsidR="002A4290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884D85">
      <w:rPr>
        <w:rFonts w:cs="Arial"/>
        <w:szCs w:val="16"/>
        <w:lang w:val="fr-FR" w:eastAsia="cs-CZ"/>
      </w:rPr>
      <w:t xml:space="preserve">Jednoduché </w:t>
    </w:r>
    <w:r w:rsidRPr="001D4BED">
      <w:rPr>
        <w:rFonts w:cs="Arial"/>
        <w:szCs w:val="16"/>
        <w:lang w:val="fr-FR" w:eastAsia="cs-CZ"/>
      </w:rPr>
      <w:t xml:space="preserve">pozemkové úpravy </w:t>
    </w:r>
    <w:r w:rsidR="002A4290" w:rsidRPr="002A4290">
      <w:rPr>
        <w:rFonts w:cs="Arial"/>
      </w:rPr>
      <w:t xml:space="preserve">s upřesněním přídělů – určení </w:t>
    </w:r>
    <w:r w:rsidR="002A4290">
      <w:rPr>
        <w:rFonts w:cs="Arial"/>
      </w:rPr>
      <w:t xml:space="preserve"> </w:t>
    </w:r>
  </w:p>
  <w:p w14:paraId="6F75F815" w14:textId="39901D6D" w:rsidR="00043079" w:rsidRPr="002A4290" w:rsidRDefault="002A429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</w:rPr>
      <w:tab/>
    </w:r>
    <w:r>
      <w:rPr>
        <w:rFonts w:cs="Arial"/>
      </w:rPr>
      <w:tab/>
    </w:r>
    <w:r w:rsidRPr="002A4290">
      <w:rPr>
        <w:rFonts w:cs="Arial"/>
      </w:rPr>
      <w:t xml:space="preserve">hranic pozemků </w:t>
    </w:r>
    <w:r>
      <w:rPr>
        <w:rFonts w:cs="Arial"/>
      </w:rPr>
      <w:t>v k.ú.</w:t>
    </w:r>
    <w:r w:rsidR="00562137">
      <w:rPr>
        <w:rFonts w:cs="Arial"/>
        <w:szCs w:val="16"/>
        <w:lang w:val="fr-FR" w:eastAsia="cs-CZ"/>
      </w:rPr>
      <w:t>Sloupno u Chotěboře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C5722"/>
    <w:multiLevelType w:val="multilevel"/>
    <w:tmpl w:val="B8F631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-4666" w:hanging="360"/>
      </w:pPr>
    </w:lvl>
    <w:lvl w:ilvl="2">
      <w:start w:val="1"/>
      <w:numFmt w:val="decimal"/>
      <w:lvlText w:val="%1.%2.%3"/>
      <w:lvlJc w:val="left"/>
      <w:pPr>
        <w:tabs>
          <w:tab w:val="num" w:pos="-3949"/>
        </w:tabs>
        <w:ind w:left="-3949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-3014"/>
        </w:tabs>
        <w:ind w:left="-3014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-2447"/>
        </w:tabs>
        <w:ind w:left="-244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</w:abstractNum>
  <w:abstractNum w:abstractNumId="2" w15:restartNumberingAfterBreak="0">
    <w:nsid w:val="03A6180D"/>
    <w:multiLevelType w:val="multilevel"/>
    <w:tmpl w:val="84683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947DF3"/>
    <w:multiLevelType w:val="multilevel"/>
    <w:tmpl w:val="62000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-4666" w:hanging="360"/>
      </w:pPr>
    </w:lvl>
    <w:lvl w:ilvl="2">
      <w:start w:val="1"/>
      <w:numFmt w:val="decimal"/>
      <w:lvlText w:val="%1.%2.%3"/>
      <w:lvlJc w:val="left"/>
      <w:pPr>
        <w:tabs>
          <w:tab w:val="num" w:pos="-3949"/>
        </w:tabs>
        <w:ind w:left="-3949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-3014"/>
        </w:tabs>
        <w:ind w:left="-3014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-2447"/>
        </w:tabs>
        <w:ind w:left="-244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</w:abstractNum>
  <w:abstractNum w:abstractNumId="7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6D10"/>
    <w:multiLevelType w:val="hybridMultilevel"/>
    <w:tmpl w:val="90906204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E47B9"/>
    <w:multiLevelType w:val="multilevel"/>
    <w:tmpl w:val="4F62D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265094E"/>
    <w:multiLevelType w:val="multilevel"/>
    <w:tmpl w:val="64546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FDB674A"/>
    <w:multiLevelType w:val="multilevel"/>
    <w:tmpl w:val="BD3E66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42F57602"/>
    <w:multiLevelType w:val="hybridMultilevel"/>
    <w:tmpl w:val="BC2A45C4"/>
    <w:lvl w:ilvl="0" w:tplc="49442F22">
      <w:start w:val="1"/>
      <w:numFmt w:val="lowerLetter"/>
      <w:lvlText w:val="%1)"/>
      <w:lvlJc w:val="left"/>
      <w:pPr>
        <w:ind w:left="21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7" w:hanging="360"/>
      </w:pPr>
    </w:lvl>
    <w:lvl w:ilvl="2" w:tplc="0405001B" w:tentative="1">
      <w:start w:val="1"/>
      <w:numFmt w:val="lowerRoman"/>
      <w:lvlText w:val="%3."/>
      <w:lvlJc w:val="right"/>
      <w:pPr>
        <w:ind w:left="3587" w:hanging="180"/>
      </w:pPr>
    </w:lvl>
    <w:lvl w:ilvl="3" w:tplc="0405000F" w:tentative="1">
      <w:start w:val="1"/>
      <w:numFmt w:val="decimal"/>
      <w:lvlText w:val="%4."/>
      <w:lvlJc w:val="left"/>
      <w:pPr>
        <w:ind w:left="4307" w:hanging="360"/>
      </w:pPr>
    </w:lvl>
    <w:lvl w:ilvl="4" w:tplc="04050019" w:tentative="1">
      <w:start w:val="1"/>
      <w:numFmt w:val="lowerLetter"/>
      <w:lvlText w:val="%5."/>
      <w:lvlJc w:val="left"/>
      <w:pPr>
        <w:ind w:left="5027" w:hanging="360"/>
      </w:pPr>
    </w:lvl>
    <w:lvl w:ilvl="5" w:tplc="0405001B" w:tentative="1">
      <w:start w:val="1"/>
      <w:numFmt w:val="lowerRoman"/>
      <w:lvlText w:val="%6."/>
      <w:lvlJc w:val="right"/>
      <w:pPr>
        <w:ind w:left="5747" w:hanging="180"/>
      </w:pPr>
    </w:lvl>
    <w:lvl w:ilvl="6" w:tplc="0405000F" w:tentative="1">
      <w:start w:val="1"/>
      <w:numFmt w:val="decimal"/>
      <w:lvlText w:val="%7."/>
      <w:lvlJc w:val="left"/>
      <w:pPr>
        <w:ind w:left="6467" w:hanging="360"/>
      </w:pPr>
    </w:lvl>
    <w:lvl w:ilvl="7" w:tplc="04050019" w:tentative="1">
      <w:start w:val="1"/>
      <w:numFmt w:val="lowerLetter"/>
      <w:lvlText w:val="%8."/>
      <w:lvlJc w:val="left"/>
      <w:pPr>
        <w:ind w:left="7187" w:hanging="360"/>
      </w:pPr>
    </w:lvl>
    <w:lvl w:ilvl="8" w:tplc="0405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24" w15:restartNumberingAfterBreak="0">
    <w:nsid w:val="4CAF1348"/>
    <w:multiLevelType w:val="multilevel"/>
    <w:tmpl w:val="C07A99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1BC30FB"/>
    <w:multiLevelType w:val="hybridMultilevel"/>
    <w:tmpl w:val="BAE456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C2000F18"/>
    <w:lvl w:ilvl="0">
      <w:start w:val="1"/>
      <w:numFmt w:val="decimal"/>
      <w:pStyle w:val="Level1"/>
      <w:lvlText w:val="%1."/>
      <w:lvlJc w:val="left"/>
      <w:pPr>
        <w:ind w:left="6313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07C29"/>
    <w:multiLevelType w:val="hybridMultilevel"/>
    <w:tmpl w:val="2940F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3"/>
  </w:num>
  <w:num w:numId="2" w16cid:durableId="1294366823">
    <w:abstractNumId w:val="39"/>
  </w:num>
  <w:num w:numId="3" w16cid:durableId="278267158">
    <w:abstractNumId w:val="18"/>
  </w:num>
  <w:num w:numId="4" w16cid:durableId="548615229">
    <w:abstractNumId w:val="21"/>
  </w:num>
  <w:num w:numId="5" w16cid:durableId="1082987843">
    <w:abstractNumId w:val="35"/>
  </w:num>
  <w:num w:numId="6" w16cid:durableId="2127583402">
    <w:abstractNumId w:val="11"/>
  </w:num>
  <w:num w:numId="7" w16cid:durableId="1622226417">
    <w:abstractNumId w:val="26"/>
  </w:num>
  <w:num w:numId="8" w16cid:durableId="290677296">
    <w:abstractNumId w:val="7"/>
  </w:num>
  <w:num w:numId="9" w16cid:durableId="685133640">
    <w:abstractNumId w:val="0"/>
  </w:num>
  <w:num w:numId="10" w16cid:durableId="1147237205">
    <w:abstractNumId w:val="8"/>
  </w:num>
  <w:num w:numId="11" w16cid:durableId="1644236700">
    <w:abstractNumId w:val="41"/>
  </w:num>
  <w:num w:numId="12" w16cid:durableId="273749594">
    <w:abstractNumId w:val="19"/>
  </w:num>
  <w:num w:numId="13" w16cid:durableId="645209022">
    <w:abstractNumId w:val="40"/>
  </w:num>
  <w:num w:numId="14" w16cid:durableId="786041932">
    <w:abstractNumId w:val="32"/>
  </w:num>
  <w:num w:numId="15" w16cid:durableId="855196663">
    <w:abstractNumId w:val="15"/>
  </w:num>
  <w:num w:numId="16" w16cid:durableId="9182672">
    <w:abstractNumId w:val="27"/>
  </w:num>
  <w:num w:numId="17" w16cid:durableId="1195188880">
    <w:abstractNumId w:val="20"/>
  </w:num>
  <w:num w:numId="18" w16cid:durableId="560017465">
    <w:abstractNumId w:val="38"/>
  </w:num>
  <w:num w:numId="19" w16cid:durableId="100340552">
    <w:abstractNumId w:val="29"/>
  </w:num>
  <w:num w:numId="20" w16cid:durableId="1721129811">
    <w:abstractNumId w:val="13"/>
  </w:num>
  <w:num w:numId="21" w16cid:durableId="8142936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44222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88998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12134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20104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93246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37667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72803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2771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53487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4176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255219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127110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481223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7465840">
    <w:abstractNumId w:val="4"/>
  </w:num>
  <w:num w:numId="36" w16cid:durableId="53356935">
    <w:abstractNumId w:val="16"/>
  </w:num>
  <w:num w:numId="37" w16cid:durableId="2087989518">
    <w:abstractNumId w:val="3"/>
  </w:num>
  <w:num w:numId="38" w16cid:durableId="383676090">
    <w:abstractNumId w:val="30"/>
  </w:num>
  <w:num w:numId="39" w16cid:durableId="830481929">
    <w:abstractNumId w:val="28"/>
  </w:num>
  <w:num w:numId="40" w16cid:durableId="1747918773">
    <w:abstractNumId w:val="5"/>
  </w:num>
  <w:num w:numId="41" w16cid:durableId="2087333904">
    <w:abstractNumId w:val="9"/>
  </w:num>
  <w:num w:numId="42" w16cid:durableId="4630871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30726859">
    <w:abstractNumId w:val="36"/>
  </w:num>
  <w:num w:numId="44" w16cid:durableId="139419348">
    <w:abstractNumId w:val="25"/>
  </w:num>
  <w:num w:numId="45" w16cid:durableId="1936398048">
    <w:abstractNumId w:val="34"/>
  </w:num>
  <w:num w:numId="46" w16cid:durableId="605967208">
    <w:abstractNumId w:val="10"/>
  </w:num>
  <w:num w:numId="47" w16cid:durableId="1522085234">
    <w:abstractNumId w:val="12"/>
  </w:num>
  <w:num w:numId="48" w16cid:durableId="1215971316">
    <w:abstractNumId w:val="23"/>
  </w:num>
  <w:num w:numId="49" w16cid:durableId="1775706990">
    <w:abstractNumId w:val="37"/>
  </w:num>
  <w:num w:numId="50" w16cid:durableId="797918089">
    <w:abstractNumId w:val="6"/>
  </w:num>
  <w:num w:numId="51" w16cid:durableId="2109495841">
    <w:abstractNumId w:val="1"/>
  </w:num>
  <w:num w:numId="52" w16cid:durableId="800726529">
    <w:abstractNumId w:val="35"/>
  </w:num>
  <w:num w:numId="53" w16cid:durableId="157774532">
    <w:abstractNumId w:val="35"/>
  </w:num>
  <w:num w:numId="54" w16cid:durableId="144519206">
    <w:abstractNumId w:val="31"/>
  </w:num>
  <w:num w:numId="55" w16cid:durableId="808475447">
    <w:abstractNumId w:val="22"/>
  </w:num>
  <w:num w:numId="56" w16cid:durableId="495264145">
    <w:abstractNumId w:val="24"/>
  </w:num>
  <w:num w:numId="57" w16cid:durableId="1985698630">
    <w:abstractNumId w:val="17"/>
  </w:num>
  <w:num w:numId="58" w16cid:durableId="1154687431">
    <w:abstractNumId w:val="35"/>
    <w:lvlOverride w:ilvl="0">
      <w:startOverride w:val="1"/>
    </w:lvlOverride>
    <w:lvlOverride w:ilvl="1">
      <w:startOverride w:val="2"/>
    </w:lvlOverride>
  </w:num>
  <w:num w:numId="59" w16cid:durableId="1259175447">
    <w:abstractNumId w:val="14"/>
  </w:num>
  <w:num w:numId="60" w16cid:durableId="1802765958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40C"/>
    <w:rsid w:val="000125A9"/>
    <w:rsid w:val="0001270D"/>
    <w:rsid w:val="000129D0"/>
    <w:rsid w:val="00012C9E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C70"/>
    <w:rsid w:val="00031DCC"/>
    <w:rsid w:val="00032278"/>
    <w:rsid w:val="00032828"/>
    <w:rsid w:val="00032A8F"/>
    <w:rsid w:val="00032C41"/>
    <w:rsid w:val="0003474A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4E2E"/>
    <w:rsid w:val="00045DA8"/>
    <w:rsid w:val="00046459"/>
    <w:rsid w:val="00046C44"/>
    <w:rsid w:val="00047A25"/>
    <w:rsid w:val="00050FA0"/>
    <w:rsid w:val="00051206"/>
    <w:rsid w:val="000514AB"/>
    <w:rsid w:val="00051DEB"/>
    <w:rsid w:val="00052027"/>
    <w:rsid w:val="0005310A"/>
    <w:rsid w:val="00054ECF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0F9"/>
    <w:rsid w:val="000622D1"/>
    <w:rsid w:val="00062DF2"/>
    <w:rsid w:val="00063CE1"/>
    <w:rsid w:val="0006560F"/>
    <w:rsid w:val="00065B61"/>
    <w:rsid w:val="000669FB"/>
    <w:rsid w:val="00066E73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BA8"/>
    <w:rsid w:val="00074F05"/>
    <w:rsid w:val="000757E6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0B3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5D77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930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B3B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AB5"/>
    <w:rsid w:val="00110CCB"/>
    <w:rsid w:val="00110FC7"/>
    <w:rsid w:val="00111732"/>
    <w:rsid w:val="001128F2"/>
    <w:rsid w:val="00112F05"/>
    <w:rsid w:val="00113334"/>
    <w:rsid w:val="00115F52"/>
    <w:rsid w:val="001173A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C7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838"/>
    <w:rsid w:val="00132DD9"/>
    <w:rsid w:val="00133D07"/>
    <w:rsid w:val="00134C8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3D9"/>
    <w:rsid w:val="00150A54"/>
    <w:rsid w:val="0015168B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4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01AD"/>
    <w:rsid w:val="0017116A"/>
    <w:rsid w:val="001731C7"/>
    <w:rsid w:val="00173B98"/>
    <w:rsid w:val="00173CF0"/>
    <w:rsid w:val="001746E6"/>
    <w:rsid w:val="0017606A"/>
    <w:rsid w:val="00176228"/>
    <w:rsid w:val="001764EC"/>
    <w:rsid w:val="00176AD7"/>
    <w:rsid w:val="00176C7D"/>
    <w:rsid w:val="0017725A"/>
    <w:rsid w:val="001779BB"/>
    <w:rsid w:val="00177B6C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F56"/>
    <w:rsid w:val="001B11D2"/>
    <w:rsid w:val="001B178C"/>
    <w:rsid w:val="001B1C9F"/>
    <w:rsid w:val="001B27C6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0F73"/>
    <w:rsid w:val="001C153E"/>
    <w:rsid w:val="001C3151"/>
    <w:rsid w:val="001C3580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186"/>
    <w:rsid w:val="002126E2"/>
    <w:rsid w:val="0021275B"/>
    <w:rsid w:val="00213868"/>
    <w:rsid w:val="00213F86"/>
    <w:rsid w:val="002146CA"/>
    <w:rsid w:val="00214ED4"/>
    <w:rsid w:val="00214FB3"/>
    <w:rsid w:val="00215588"/>
    <w:rsid w:val="00216BF1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08D"/>
    <w:rsid w:val="00226532"/>
    <w:rsid w:val="00226BA5"/>
    <w:rsid w:val="00227252"/>
    <w:rsid w:val="002274BE"/>
    <w:rsid w:val="00227DB7"/>
    <w:rsid w:val="00227E3F"/>
    <w:rsid w:val="002306E9"/>
    <w:rsid w:val="0023089D"/>
    <w:rsid w:val="00231609"/>
    <w:rsid w:val="002324AC"/>
    <w:rsid w:val="00232B98"/>
    <w:rsid w:val="0023338B"/>
    <w:rsid w:val="0023367E"/>
    <w:rsid w:val="00233C6C"/>
    <w:rsid w:val="00233F66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688"/>
    <w:rsid w:val="00253DEB"/>
    <w:rsid w:val="002544C1"/>
    <w:rsid w:val="00254805"/>
    <w:rsid w:val="002550D9"/>
    <w:rsid w:val="00255151"/>
    <w:rsid w:val="00256693"/>
    <w:rsid w:val="00256DC7"/>
    <w:rsid w:val="002573E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5F85"/>
    <w:rsid w:val="0026631B"/>
    <w:rsid w:val="0026755B"/>
    <w:rsid w:val="00267848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E6A"/>
    <w:rsid w:val="00291113"/>
    <w:rsid w:val="00291E5B"/>
    <w:rsid w:val="00292813"/>
    <w:rsid w:val="00293887"/>
    <w:rsid w:val="002953CD"/>
    <w:rsid w:val="00295465"/>
    <w:rsid w:val="00295A4A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290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5"/>
    <w:rsid w:val="002B4573"/>
    <w:rsid w:val="002B463A"/>
    <w:rsid w:val="002B4DA1"/>
    <w:rsid w:val="002B4FC0"/>
    <w:rsid w:val="002B54AE"/>
    <w:rsid w:val="002B64A1"/>
    <w:rsid w:val="002B6580"/>
    <w:rsid w:val="002B735B"/>
    <w:rsid w:val="002B79CF"/>
    <w:rsid w:val="002C064B"/>
    <w:rsid w:val="002C06EF"/>
    <w:rsid w:val="002C0D0F"/>
    <w:rsid w:val="002C0D2D"/>
    <w:rsid w:val="002C1225"/>
    <w:rsid w:val="002C366A"/>
    <w:rsid w:val="002C396D"/>
    <w:rsid w:val="002C3A56"/>
    <w:rsid w:val="002C3B63"/>
    <w:rsid w:val="002C3BFA"/>
    <w:rsid w:val="002C3D9E"/>
    <w:rsid w:val="002C4857"/>
    <w:rsid w:val="002C515C"/>
    <w:rsid w:val="002C51D7"/>
    <w:rsid w:val="002C5999"/>
    <w:rsid w:val="002C5F4C"/>
    <w:rsid w:val="002C7287"/>
    <w:rsid w:val="002D02B2"/>
    <w:rsid w:val="002D07B9"/>
    <w:rsid w:val="002D0DE3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0D54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E2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4E2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2DE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93D"/>
    <w:rsid w:val="00383C40"/>
    <w:rsid w:val="00383C87"/>
    <w:rsid w:val="00384181"/>
    <w:rsid w:val="00386C75"/>
    <w:rsid w:val="00386D1A"/>
    <w:rsid w:val="00386E0D"/>
    <w:rsid w:val="00390120"/>
    <w:rsid w:val="00390270"/>
    <w:rsid w:val="00390970"/>
    <w:rsid w:val="00390DC9"/>
    <w:rsid w:val="0039121C"/>
    <w:rsid w:val="0039229F"/>
    <w:rsid w:val="00392E7F"/>
    <w:rsid w:val="00393AB7"/>
    <w:rsid w:val="00394855"/>
    <w:rsid w:val="00397924"/>
    <w:rsid w:val="00397A36"/>
    <w:rsid w:val="003A0C5F"/>
    <w:rsid w:val="003A1969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4A46"/>
    <w:rsid w:val="003B50A4"/>
    <w:rsid w:val="003B53FD"/>
    <w:rsid w:val="003B5655"/>
    <w:rsid w:val="003B593C"/>
    <w:rsid w:val="003B5A24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0E9"/>
    <w:rsid w:val="003C56D3"/>
    <w:rsid w:val="003C579E"/>
    <w:rsid w:val="003C6F12"/>
    <w:rsid w:val="003C7339"/>
    <w:rsid w:val="003C7B9E"/>
    <w:rsid w:val="003D0904"/>
    <w:rsid w:val="003D0C66"/>
    <w:rsid w:val="003D2307"/>
    <w:rsid w:val="003D2B30"/>
    <w:rsid w:val="003D2FD2"/>
    <w:rsid w:val="003D3820"/>
    <w:rsid w:val="003D3A29"/>
    <w:rsid w:val="003D4866"/>
    <w:rsid w:val="003D4999"/>
    <w:rsid w:val="003D4B81"/>
    <w:rsid w:val="003D4B85"/>
    <w:rsid w:val="003D54E2"/>
    <w:rsid w:val="003D55C1"/>
    <w:rsid w:val="003D65A4"/>
    <w:rsid w:val="003D719E"/>
    <w:rsid w:val="003D7597"/>
    <w:rsid w:val="003D75BF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97D"/>
    <w:rsid w:val="003F3CC8"/>
    <w:rsid w:val="003F48E8"/>
    <w:rsid w:val="003F5507"/>
    <w:rsid w:val="003F6BBA"/>
    <w:rsid w:val="003F77F1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D69"/>
    <w:rsid w:val="00411FA7"/>
    <w:rsid w:val="004122C6"/>
    <w:rsid w:val="0041252C"/>
    <w:rsid w:val="00412E62"/>
    <w:rsid w:val="00413339"/>
    <w:rsid w:val="00413EAA"/>
    <w:rsid w:val="00414F89"/>
    <w:rsid w:val="004158D8"/>
    <w:rsid w:val="0041706C"/>
    <w:rsid w:val="0041764F"/>
    <w:rsid w:val="00417838"/>
    <w:rsid w:val="00417CE0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5D7"/>
    <w:rsid w:val="00435696"/>
    <w:rsid w:val="004362E3"/>
    <w:rsid w:val="004367BE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A1C"/>
    <w:rsid w:val="00455BEB"/>
    <w:rsid w:val="00455FD5"/>
    <w:rsid w:val="0045784F"/>
    <w:rsid w:val="00460566"/>
    <w:rsid w:val="00461F25"/>
    <w:rsid w:val="00462A6F"/>
    <w:rsid w:val="00462AE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1C13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4FAB"/>
    <w:rsid w:val="004A5217"/>
    <w:rsid w:val="004A592A"/>
    <w:rsid w:val="004A6BC1"/>
    <w:rsid w:val="004A7634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942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4FA"/>
    <w:rsid w:val="004D3FFB"/>
    <w:rsid w:val="004D44B2"/>
    <w:rsid w:val="004D4A44"/>
    <w:rsid w:val="004D6A49"/>
    <w:rsid w:val="004D6BDD"/>
    <w:rsid w:val="004D734B"/>
    <w:rsid w:val="004D7E2D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1F6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3947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5D7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5B96"/>
    <w:rsid w:val="0052652F"/>
    <w:rsid w:val="005265FC"/>
    <w:rsid w:val="00527229"/>
    <w:rsid w:val="00527663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16AE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137"/>
    <w:rsid w:val="0056227A"/>
    <w:rsid w:val="005622B6"/>
    <w:rsid w:val="00563119"/>
    <w:rsid w:val="00564D21"/>
    <w:rsid w:val="00564D30"/>
    <w:rsid w:val="00564F05"/>
    <w:rsid w:val="00565450"/>
    <w:rsid w:val="00565D8F"/>
    <w:rsid w:val="00565E4E"/>
    <w:rsid w:val="00566B8B"/>
    <w:rsid w:val="00566CAF"/>
    <w:rsid w:val="00567122"/>
    <w:rsid w:val="00567813"/>
    <w:rsid w:val="00567D8D"/>
    <w:rsid w:val="00567E06"/>
    <w:rsid w:val="00570862"/>
    <w:rsid w:val="00571B92"/>
    <w:rsid w:val="0057447C"/>
    <w:rsid w:val="00574CA9"/>
    <w:rsid w:val="00574D7F"/>
    <w:rsid w:val="00575755"/>
    <w:rsid w:val="00575EF3"/>
    <w:rsid w:val="00576C45"/>
    <w:rsid w:val="00580145"/>
    <w:rsid w:val="00580B44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97DBE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A6F"/>
    <w:rsid w:val="005B3431"/>
    <w:rsid w:val="005B3E3D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7495"/>
    <w:rsid w:val="005C01C8"/>
    <w:rsid w:val="005C10D7"/>
    <w:rsid w:val="005C15EF"/>
    <w:rsid w:val="005C1CA3"/>
    <w:rsid w:val="005C24E9"/>
    <w:rsid w:val="005C2886"/>
    <w:rsid w:val="005C39D4"/>
    <w:rsid w:val="005C46C3"/>
    <w:rsid w:val="005C5B3C"/>
    <w:rsid w:val="005C61DB"/>
    <w:rsid w:val="005C6B89"/>
    <w:rsid w:val="005C6E66"/>
    <w:rsid w:val="005C710B"/>
    <w:rsid w:val="005C7BF8"/>
    <w:rsid w:val="005D1810"/>
    <w:rsid w:val="005D18DD"/>
    <w:rsid w:val="005D2213"/>
    <w:rsid w:val="005D22F0"/>
    <w:rsid w:val="005D27AF"/>
    <w:rsid w:val="005D2B61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3C3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40"/>
    <w:rsid w:val="00600E64"/>
    <w:rsid w:val="00601549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17D8D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169E"/>
    <w:rsid w:val="00642125"/>
    <w:rsid w:val="00643111"/>
    <w:rsid w:val="0064320F"/>
    <w:rsid w:val="0064404C"/>
    <w:rsid w:val="00644FDA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A6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3CF"/>
    <w:rsid w:val="00662DBF"/>
    <w:rsid w:val="00664216"/>
    <w:rsid w:val="00664D6B"/>
    <w:rsid w:val="00665837"/>
    <w:rsid w:val="0066595D"/>
    <w:rsid w:val="00665AF6"/>
    <w:rsid w:val="00665DE0"/>
    <w:rsid w:val="00670043"/>
    <w:rsid w:val="00670A1F"/>
    <w:rsid w:val="00670F46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1CCB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33C"/>
    <w:rsid w:val="006A4CC4"/>
    <w:rsid w:val="006A5915"/>
    <w:rsid w:val="006A5E0F"/>
    <w:rsid w:val="006A617C"/>
    <w:rsid w:val="006A65D6"/>
    <w:rsid w:val="006B0E6B"/>
    <w:rsid w:val="006B1ACE"/>
    <w:rsid w:val="006B1DE5"/>
    <w:rsid w:val="006B2AC7"/>
    <w:rsid w:val="006B3E3C"/>
    <w:rsid w:val="006B3FB6"/>
    <w:rsid w:val="006B4459"/>
    <w:rsid w:val="006B518C"/>
    <w:rsid w:val="006B6CDE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46D3"/>
    <w:rsid w:val="006D4990"/>
    <w:rsid w:val="006D5515"/>
    <w:rsid w:val="006D579F"/>
    <w:rsid w:val="006D717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429C"/>
    <w:rsid w:val="006E65CF"/>
    <w:rsid w:val="006E71B1"/>
    <w:rsid w:val="006E7601"/>
    <w:rsid w:val="006E761D"/>
    <w:rsid w:val="006E770F"/>
    <w:rsid w:val="006F062B"/>
    <w:rsid w:val="006F1B7B"/>
    <w:rsid w:val="006F1DAA"/>
    <w:rsid w:val="006F2D22"/>
    <w:rsid w:val="006F3292"/>
    <w:rsid w:val="006F382C"/>
    <w:rsid w:val="006F3D14"/>
    <w:rsid w:val="006F416A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650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097D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3B76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A00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4C93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65F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55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5D43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3F4B"/>
    <w:rsid w:val="00805374"/>
    <w:rsid w:val="00805B36"/>
    <w:rsid w:val="00805BD9"/>
    <w:rsid w:val="00806596"/>
    <w:rsid w:val="008104F8"/>
    <w:rsid w:val="00811041"/>
    <w:rsid w:val="00814A2D"/>
    <w:rsid w:val="00815095"/>
    <w:rsid w:val="00816AD6"/>
    <w:rsid w:val="0081776A"/>
    <w:rsid w:val="008178E0"/>
    <w:rsid w:val="00820570"/>
    <w:rsid w:val="008205C2"/>
    <w:rsid w:val="00822189"/>
    <w:rsid w:val="00823060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8F7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2E69"/>
    <w:rsid w:val="00853097"/>
    <w:rsid w:val="00853376"/>
    <w:rsid w:val="00855F12"/>
    <w:rsid w:val="00856596"/>
    <w:rsid w:val="00856781"/>
    <w:rsid w:val="00857781"/>
    <w:rsid w:val="008600D1"/>
    <w:rsid w:val="008624EC"/>
    <w:rsid w:val="00862A62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969"/>
    <w:rsid w:val="00877D59"/>
    <w:rsid w:val="00881731"/>
    <w:rsid w:val="00881CCD"/>
    <w:rsid w:val="008831F4"/>
    <w:rsid w:val="00883B09"/>
    <w:rsid w:val="00884A7C"/>
    <w:rsid w:val="00884D85"/>
    <w:rsid w:val="00884F82"/>
    <w:rsid w:val="008867E3"/>
    <w:rsid w:val="0088686A"/>
    <w:rsid w:val="00886ADD"/>
    <w:rsid w:val="00887302"/>
    <w:rsid w:val="00887760"/>
    <w:rsid w:val="00887D83"/>
    <w:rsid w:val="008903CB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00D"/>
    <w:rsid w:val="008A1314"/>
    <w:rsid w:val="008A1579"/>
    <w:rsid w:val="008A1A17"/>
    <w:rsid w:val="008A1E2B"/>
    <w:rsid w:val="008A22F8"/>
    <w:rsid w:val="008A24F8"/>
    <w:rsid w:val="008A2680"/>
    <w:rsid w:val="008A2C95"/>
    <w:rsid w:val="008A390B"/>
    <w:rsid w:val="008A3CCE"/>
    <w:rsid w:val="008A4BE3"/>
    <w:rsid w:val="008A5038"/>
    <w:rsid w:val="008A7266"/>
    <w:rsid w:val="008B084C"/>
    <w:rsid w:val="008B1338"/>
    <w:rsid w:val="008B18A4"/>
    <w:rsid w:val="008B2509"/>
    <w:rsid w:val="008B3026"/>
    <w:rsid w:val="008B30AD"/>
    <w:rsid w:val="008B3145"/>
    <w:rsid w:val="008B4830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C7A1A"/>
    <w:rsid w:val="008D1061"/>
    <w:rsid w:val="008D1EFD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1E73"/>
    <w:rsid w:val="008E343A"/>
    <w:rsid w:val="008E35DE"/>
    <w:rsid w:val="008E3DB8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C6A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6A8"/>
    <w:rsid w:val="009139FE"/>
    <w:rsid w:val="00914C54"/>
    <w:rsid w:val="00915432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C4B"/>
    <w:rsid w:val="00932C44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0FF7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2F76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F2D"/>
    <w:rsid w:val="009B3417"/>
    <w:rsid w:val="009B38C6"/>
    <w:rsid w:val="009B424F"/>
    <w:rsid w:val="009B4A89"/>
    <w:rsid w:val="009B50A2"/>
    <w:rsid w:val="009B5E32"/>
    <w:rsid w:val="009B61DB"/>
    <w:rsid w:val="009B6B6D"/>
    <w:rsid w:val="009C0A39"/>
    <w:rsid w:val="009C1C0B"/>
    <w:rsid w:val="009C1F2A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6444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92D"/>
    <w:rsid w:val="00A05FFA"/>
    <w:rsid w:val="00A067CB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5BF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050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47042"/>
    <w:rsid w:val="00A4746B"/>
    <w:rsid w:val="00A50FEF"/>
    <w:rsid w:val="00A51CBD"/>
    <w:rsid w:val="00A52BE4"/>
    <w:rsid w:val="00A530FD"/>
    <w:rsid w:val="00A556FF"/>
    <w:rsid w:val="00A559F9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0E7B"/>
    <w:rsid w:val="00A73ABE"/>
    <w:rsid w:val="00A74D88"/>
    <w:rsid w:val="00A7533B"/>
    <w:rsid w:val="00A75470"/>
    <w:rsid w:val="00A75BB0"/>
    <w:rsid w:val="00A760A3"/>
    <w:rsid w:val="00A7611F"/>
    <w:rsid w:val="00A7629D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3A35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655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9CD"/>
    <w:rsid w:val="00AB3C95"/>
    <w:rsid w:val="00AB4826"/>
    <w:rsid w:val="00AB565B"/>
    <w:rsid w:val="00AB682B"/>
    <w:rsid w:val="00AC09E6"/>
    <w:rsid w:val="00AC1BD2"/>
    <w:rsid w:val="00AC23CD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76A"/>
    <w:rsid w:val="00AD2BC8"/>
    <w:rsid w:val="00AD36F0"/>
    <w:rsid w:val="00AD3A63"/>
    <w:rsid w:val="00AD514B"/>
    <w:rsid w:val="00AD55B3"/>
    <w:rsid w:val="00AD5799"/>
    <w:rsid w:val="00AD602D"/>
    <w:rsid w:val="00AD69FC"/>
    <w:rsid w:val="00AE0B31"/>
    <w:rsid w:val="00AE19D7"/>
    <w:rsid w:val="00AE1A31"/>
    <w:rsid w:val="00AE1B63"/>
    <w:rsid w:val="00AE2345"/>
    <w:rsid w:val="00AE32BD"/>
    <w:rsid w:val="00AE3832"/>
    <w:rsid w:val="00AE3F20"/>
    <w:rsid w:val="00AE3F41"/>
    <w:rsid w:val="00AE4063"/>
    <w:rsid w:val="00AE4416"/>
    <w:rsid w:val="00AE52BF"/>
    <w:rsid w:val="00AE556D"/>
    <w:rsid w:val="00AF0789"/>
    <w:rsid w:val="00AF078B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63B1"/>
    <w:rsid w:val="00B26D96"/>
    <w:rsid w:val="00B305E3"/>
    <w:rsid w:val="00B310BF"/>
    <w:rsid w:val="00B31808"/>
    <w:rsid w:val="00B321EF"/>
    <w:rsid w:val="00B3284D"/>
    <w:rsid w:val="00B34886"/>
    <w:rsid w:val="00B3524E"/>
    <w:rsid w:val="00B35A10"/>
    <w:rsid w:val="00B3745E"/>
    <w:rsid w:val="00B40314"/>
    <w:rsid w:val="00B404B7"/>
    <w:rsid w:val="00B41347"/>
    <w:rsid w:val="00B415EE"/>
    <w:rsid w:val="00B42DED"/>
    <w:rsid w:val="00B43737"/>
    <w:rsid w:val="00B43890"/>
    <w:rsid w:val="00B43B3F"/>
    <w:rsid w:val="00B43FF1"/>
    <w:rsid w:val="00B44BD9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6C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947"/>
    <w:rsid w:val="00B67F90"/>
    <w:rsid w:val="00B70A10"/>
    <w:rsid w:val="00B71872"/>
    <w:rsid w:val="00B71B7E"/>
    <w:rsid w:val="00B72125"/>
    <w:rsid w:val="00B7216B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63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00AD"/>
    <w:rsid w:val="00BA22F9"/>
    <w:rsid w:val="00BA2F6B"/>
    <w:rsid w:val="00BA30C8"/>
    <w:rsid w:val="00BA3FD7"/>
    <w:rsid w:val="00BA4305"/>
    <w:rsid w:val="00BA46DA"/>
    <w:rsid w:val="00BA4856"/>
    <w:rsid w:val="00BA53E8"/>
    <w:rsid w:val="00BA5E59"/>
    <w:rsid w:val="00BA7C1A"/>
    <w:rsid w:val="00BB02D5"/>
    <w:rsid w:val="00BB02E3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0B1C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955"/>
    <w:rsid w:val="00BE3B98"/>
    <w:rsid w:val="00BE3BFE"/>
    <w:rsid w:val="00BE4687"/>
    <w:rsid w:val="00BE4B16"/>
    <w:rsid w:val="00BE5BD9"/>
    <w:rsid w:val="00BE6134"/>
    <w:rsid w:val="00BE645E"/>
    <w:rsid w:val="00BE7CE0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7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0803"/>
    <w:rsid w:val="00C111A3"/>
    <w:rsid w:val="00C112AF"/>
    <w:rsid w:val="00C117AD"/>
    <w:rsid w:val="00C11E33"/>
    <w:rsid w:val="00C1245F"/>
    <w:rsid w:val="00C12814"/>
    <w:rsid w:val="00C12D2E"/>
    <w:rsid w:val="00C12F87"/>
    <w:rsid w:val="00C13A40"/>
    <w:rsid w:val="00C15AEB"/>
    <w:rsid w:val="00C15B28"/>
    <w:rsid w:val="00C170DD"/>
    <w:rsid w:val="00C173B7"/>
    <w:rsid w:val="00C175E5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5A9C"/>
    <w:rsid w:val="00C25E73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0814"/>
    <w:rsid w:val="00C411CC"/>
    <w:rsid w:val="00C41341"/>
    <w:rsid w:val="00C41905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9BB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09DE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D3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D50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6CE"/>
    <w:rsid w:val="00CC575E"/>
    <w:rsid w:val="00CC60BA"/>
    <w:rsid w:val="00CD00B1"/>
    <w:rsid w:val="00CD0D37"/>
    <w:rsid w:val="00CD0DF7"/>
    <w:rsid w:val="00CD0FD2"/>
    <w:rsid w:val="00CD186F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8A4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3F3"/>
    <w:rsid w:val="00CF78DF"/>
    <w:rsid w:val="00CF7BFC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474"/>
    <w:rsid w:val="00D066FC"/>
    <w:rsid w:val="00D06C00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5AE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9BA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035"/>
    <w:rsid w:val="00D500D3"/>
    <w:rsid w:val="00D51124"/>
    <w:rsid w:val="00D512ED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0F92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36C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A29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BC6"/>
    <w:rsid w:val="00DB2376"/>
    <w:rsid w:val="00DB2542"/>
    <w:rsid w:val="00DB2B42"/>
    <w:rsid w:val="00DB472A"/>
    <w:rsid w:val="00DB4D92"/>
    <w:rsid w:val="00DB562A"/>
    <w:rsid w:val="00DB5AA8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2FAC"/>
    <w:rsid w:val="00DD45FF"/>
    <w:rsid w:val="00DD49C7"/>
    <w:rsid w:val="00DD4FEB"/>
    <w:rsid w:val="00DD52F2"/>
    <w:rsid w:val="00DD5980"/>
    <w:rsid w:val="00DD6DCD"/>
    <w:rsid w:val="00DE093A"/>
    <w:rsid w:val="00DE110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4B2"/>
    <w:rsid w:val="00DF3504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C33"/>
    <w:rsid w:val="00E03668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42D0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036"/>
    <w:rsid w:val="00E301E0"/>
    <w:rsid w:val="00E30312"/>
    <w:rsid w:val="00E304DD"/>
    <w:rsid w:val="00E30BAE"/>
    <w:rsid w:val="00E31FA5"/>
    <w:rsid w:val="00E32C84"/>
    <w:rsid w:val="00E33017"/>
    <w:rsid w:val="00E3431F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6756"/>
    <w:rsid w:val="00E378A2"/>
    <w:rsid w:val="00E400F4"/>
    <w:rsid w:val="00E40233"/>
    <w:rsid w:val="00E40905"/>
    <w:rsid w:val="00E41CA2"/>
    <w:rsid w:val="00E4262A"/>
    <w:rsid w:val="00E427B2"/>
    <w:rsid w:val="00E43D30"/>
    <w:rsid w:val="00E447F1"/>
    <w:rsid w:val="00E44ED7"/>
    <w:rsid w:val="00E45AB1"/>
    <w:rsid w:val="00E45EAE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368"/>
    <w:rsid w:val="00E57477"/>
    <w:rsid w:val="00E5752D"/>
    <w:rsid w:val="00E613EA"/>
    <w:rsid w:val="00E62EB2"/>
    <w:rsid w:val="00E63F4D"/>
    <w:rsid w:val="00E65715"/>
    <w:rsid w:val="00E65963"/>
    <w:rsid w:val="00E65FC6"/>
    <w:rsid w:val="00E6601B"/>
    <w:rsid w:val="00E6762B"/>
    <w:rsid w:val="00E6766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F1D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DC6"/>
    <w:rsid w:val="00E87962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3FC3"/>
    <w:rsid w:val="00EA48A0"/>
    <w:rsid w:val="00EA5770"/>
    <w:rsid w:val="00EA77F3"/>
    <w:rsid w:val="00EA7AA7"/>
    <w:rsid w:val="00EB1C00"/>
    <w:rsid w:val="00EB20D4"/>
    <w:rsid w:val="00EB26CB"/>
    <w:rsid w:val="00EB3C88"/>
    <w:rsid w:val="00EB3D49"/>
    <w:rsid w:val="00EB4A43"/>
    <w:rsid w:val="00EB4FC5"/>
    <w:rsid w:val="00EB58D3"/>
    <w:rsid w:val="00EB5A56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3E0"/>
    <w:rsid w:val="00ED08DF"/>
    <w:rsid w:val="00ED09BD"/>
    <w:rsid w:val="00ED191C"/>
    <w:rsid w:val="00ED266B"/>
    <w:rsid w:val="00ED2A14"/>
    <w:rsid w:val="00ED32BD"/>
    <w:rsid w:val="00ED4E56"/>
    <w:rsid w:val="00ED5D67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1C3A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5F8B"/>
    <w:rsid w:val="00F36009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1F2"/>
    <w:rsid w:val="00F52519"/>
    <w:rsid w:val="00F52CD9"/>
    <w:rsid w:val="00F52DCA"/>
    <w:rsid w:val="00F52EC3"/>
    <w:rsid w:val="00F536B2"/>
    <w:rsid w:val="00F5398E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23C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8CA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49C"/>
    <w:rsid w:val="00F94FCF"/>
    <w:rsid w:val="00F9668C"/>
    <w:rsid w:val="00F96F47"/>
    <w:rsid w:val="00F970E1"/>
    <w:rsid w:val="00F977E1"/>
    <w:rsid w:val="00F97C1F"/>
    <w:rsid w:val="00FA0DD6"/>
    <w:rsid w:val="00FA145D"/>
    <w:rsid w:val="00FA1D0C"/>
    <w:rsid w:val="00FA3054"/>
    <w:rsid w:val="00FA3379"/>
    <w:rsid w:val="00FA5F68"/>
    <w:rsid w:val="00FA70B8"/>
    <w:rsid w:val="00FB0542"/>
    <w:rsid w:val="00FB0862"/>
    <w:rsid w:val="00FB17CF"/>
    <w:rsid w:val="00FB2583"/>
    <w:rsid w:val="00FB28E0"/>
    <w:rsid w:val="00FB29BF"/>
    <w:rsid w:val="00FB3143"/>
    <w:rsid w:val="00FB36AB"/>
    <w:rsid w:val="00FB3E3E"/>
    <w:rsid w:val="00FB5371"/>
    <w:rsid w:val="00FB6669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59CE"/>
    <w:rsid w:val="00FC6BB1"/>
    <w:rsid w:val="00FC725C"/>
    <w:rsid w:val="00FD0E75"/>
    <w:rsid w:val="00FD1357"/>
    <w:rsid w:val="00FD1B71"/>
    <w:rsid w:val="00FD1F1E"/>
    <w:rsid w:val="00FD2316"/>
    <w:rsid w:val="00FD2EC2"/>
    <w:rsid w:val="00FD3376"/>
    <w:rsid w:val="00FD36A3"/>
    <w:rsid w:val="00FD37F2"/>
    <w:rsid w:val="00FD3B2B"/>
    <w:rsid w:val="00FD41A1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548"/>
    <w:rsid w:val="00FF139D"/>
    <w:rsid w:val="00FF13E1"/>
    <w:rsid w:val="00FF149B"/>
    <w:rsid w:val="00FF23F2"/>
    <w:rsid w:val="00FF33D5"/>
    <w:rsid w:val="00FF3A30"/>
    <w:rsid w:val="00FF6553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C9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94C9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94C9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6456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8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38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44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44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44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44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44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44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44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geovap.cz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hbrod.pk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85f4b5cc-4033-44c7-b405-f5eed34c8154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1298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3</cp:revision>
  <cp:lastPrinted>2026-01-20T10:14:00Z</cp:lastPrinted>
  <dcterms:created xsi:type="dcterms:W3CDTF">2026-01-21T14:24:00Z</dcterms:created>
  <dcterms:modified xsi:type="dcterms:W3CDTF">2026-01-21T14:25:00Z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